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03"/>
        <w:ind w:left="1295" w:right="120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003"/>
        <w:ind w:left="1295" w:right="120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</w:p>
    <w:p>
      <w:pPr>
        <w:pStyle w:val="1003"/>
        <w:ind w:left="6296"/>
      </w:pPr>
      <w:r>
        <w:rPr>
          <w:color w:val="000009"/>
        </w:rPr>
        <w:t xml:space="preserve">УТВЕРЖДАЮ</w:t>
      </w:r>
      <w:r/>
    </w:p>
    <w:p>
      <w:pPr>
        <w:pStyle w:val="1003"/>
        <w:ind w:left="629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1944</wp:posOffset>
                </wp:positionV>
                <wp:extent cx="1106804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0680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15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03"/>
        <w:ind w:left="6296"/>
        <w:tabs>
          <w:tab w:val="left" w:pos="779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03"/>
        <w:ind w:left="6296"/>
        <w:tabs>
          <w:tab w:val="left" w:pos="7435" w:leader="none"/>
          <w:tab w:val="left" w:pos="845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794" w:right="709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03"/>
        <w:ind w:left="794" w:right="706"/>
        <w:jc w:val="center"/>
      </w:pPr>
      <w:r>
        <w:rPr>
          <w:color w:val="000009"/>
        </w:rPr>
        <w:t xml:space="preserve">«Введение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Huawei-1»</w:t>
      </w:r>
      <w:r/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349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03"/>
        <w:ind w:left="3098"/>
      </w:pPr>
      <w:r>
        <w:rPr>
          <w:color w:val="000009"/>
        </w:rPr>
        <w:t xml:space="preserve">09.03.03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794" w:right="708"/>
        <w:jc w:val="center"/>
      </w:pPr>
      <w:r>
        <w:rPr>
          <w:color w:val="000009"/>
        </w:rPr>
        <w:t xml:space="preserve">Профиль</w:t>
      </w:r>
      <w:r/>
    </w:p>
    <w:p>
      <w:pPr>
        <w:pStyle w:val="1003"/>
        <w:ind w:left="794" w:right="710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цифровой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экономике»</w:t>
      </w:r>
      <w:r/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794" w:right="707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03"/>
        <w:ind w:left="794" w:right="707"/>
        <w:jc w:val="center"/>
      </w:pPr>
      <w:r>
        <w:rPr>
          <w:color w:val="000009"/>
        </w:rPr>
        <w:t xml:space="preserve">Бакалавр</w:t>
      </w:r>
      <w:r/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794" w:right="707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03"/>
        <w:ind w:left="794" w:right="708"/>
        <w:jc w:val="center"/>
      </w:pPr>
      <w:r>
        <w:rPr>
          <w:color w:val="000009"/>
        </w:rPr>
        <w:t xml:space="preserve">очная</w:t>
      </w:r>
      <w:r/>
    </w:p>
    <w:p>
      <w:pPr>
        <w:pStyle w:val="100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03"/>
        <w:ind w:left="30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22 апреля</w:t>
      </w:r>
      <w:r>
        <w:rPr>
          <w:color w:val="000009"/>
        </w:rPr>
        <w:t xml:space="preserve"> 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1003"/>
        <w:ind w:left="30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03"/>
        <w:ind w:left="1061" w:right="179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03"/>
        <w:ind w:left="1061" w:right="265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ind w:left="307"/>
        <w:spacing w:before="213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2832" w:space="1200"/>
            <w:col w:w="5638" w:space="0"/>
          </w:cols>
          <w:docGrid w:linePitch="360"/>
        </w:sectPr>
      </w:pPr>
      <w:r/>
      <w:r/>
    </w:p>
    <w:p>
      <w:pPr>
        <w:pStyle w:val="1004"/>
        <w:numPr>
          <w:ilvl w:val="0"/>
          <w:numId w:val="29"/>
        </w:numPr>
        <w:jc w:val="both"/>
        <w:spacing w:before="76"/>
        <w:tabs>
          <w:tab w:val="left" w:pos="115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03"/>
        <w:ind w:left="200" w:right="112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Huawei-1»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</w:rPr>
        <w:t xml:space="preserve">.</w:t>
      </w:r>
      <w:r/>
    </w:p>
    <w:p>
      <w:pPr>
        <w:pStyle w:val="1004"/>
        <w:numPr>
          <w:ilvl w:val="0"/>
          <w:numId w:val="29"/>
        </w:numPr>
        <w:jc w:val="both"/>
        <w:tabs>
          <w:tab w:val="left" w:pos="115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03"/>
        <w:ind w:left="200" w:right="118" w:firstLine="710"/>
        <w:jc w:val="both"/>
      </w:pPr>
      <w:r/>
      <w:bookmarkStart w:id="2" w:name="Дисциплина_«Введение_в_сетевые_технологи"/>
      <w:r/>
      <w:bookmarkEnd w:id="2"/>
      <w:r>
        <w:rPr>
          <w:color w:val="000009"/>
        </w:rPr>
        <w:t xml:space="preserve">Дисциплина «Введение в сетевые технологии Huawei-1» относится в 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бакалавриата</w:t>
      </w:r>
      <w:r>
        <w:rPr>
          <w:color w:val="000009"/>
        </w:rPr>
        <w:t xml:space="preserve">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Основывается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курсах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программирования»,</w:t>
      </w:r>
      <w:r/>
    </w:p>
    <w:p>
      <w:pPr>
        <w:pStyle w:val="1003"/>
        <w:ind w:left="200"/>
      </w:pPr>
      <w:r>
        <w:rPr>
          <w:color w:val="000009"/>
        </w:rPr>
        <w:t xml:space="preserve">«Программная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инженерия»,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«Прикладное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обеспечение»</w:t>
      </w:r>
      <w:r/>
    </w:p>
    <w:p>
      <w:pPr>
        <w:pStyle w:val="1004"/>
        <w:numPr>
          <w:ilvl w:val="0"/>
          <w:numId w:val="29"/>
        </w:numPr>
        <w:ind w:left="200" w:right="118" w:firstLine="710"/>
        <w:jc w:val="both"/>
        <w:tabs>
          <w:tab w:val="left" w:pos="1150" w:leader="none"/>
        </w:tabs>
      </w:pPr>
      <w:r/>
      <w:bookmarkStart w:id="3" w:name="3._Планируемые_результаты_обучения_по_ди"/>
      <w:r/>
      <w:bookmarkEnd w:id="3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03"/>
        <w:ind w:left="200" w:right="11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</w:t>
      </w:r>
      <w:r>
        <w:rPr>
          <w:color w:val="000009"/>
        </w:rPr>
        <w:t xml:space="preserve">ВО</w:t>
      </w:r>
      <w:r>
        <w:rPr>
          <w:color w:val="000009"/>
        </w:rPr>
        <w:t xml:space="preserve">, ОП </w:t>
      </w:r>
      <w:r>
        <w:rPr>
          <w:color w:val="000009"/>
        </w:rPr>
        <w:t xml:space="preserve">ВО</w:t>
      </w:r>
      <w:r>
        <w:rPr>
          <w:color w:val="000009"/>
        </w:rPr>
        <w:t xml:space="preserve">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tbl>
      <w:tblPr>
        <w:tblStyle w:val="1002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759"/>
        </w:trPr>
        <w:tc>
          <w:tcPr>
            <w:tcW w:w="3114" w:type="dxa"/>
            <w:textDirection w:val="lrTb"/>
            <w:noWrap w:val="false"/>
          </w:tcPr>
          <w:p>
            <w:pPr>
              <w:pStyle w:val="1006"/>
              <w:ind w:left="424" w:right="174" w:hanging="282"/>
              <w:rPr>
                <w:b/>
              </w:rPr>
            </w:pPr>
            <w:r>
              <w:rPr>
                <w:b/>
                <w:color w:val="000009"/>
              </w:rPr>
              <w:t xml:space="preserve">Формируемая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6"/>
              <w:ind w:left="870" w:right="388" w:hanging="514"/>
              <w:rPr>
                <w:b/>
              </w:rPr>
            </w:pPr>
            <w:r>
              <w:rPr>
                <w:b/>
                <w:color w:val="000009"/>
                <w:spacing w:val="-1"/>
              </w:rPr>
              <w:t xml:space="preserve">Индикатор </w:t>
            </w:r>
            <w:r>
              <w:rPr>
                <w:b/>
                <w:color w:val="000009"/>
              </w:rPr>
              <w:t xml:space="preserve">достижения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1006"/>
              <w:ind w:left="424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6"/>
              <w:ind w:left="208" w:right="241" w:firstLine="846"/>
              <w:rPr>
                <w:b/>
              </w:rPr>
            </w:pPr>
            <w:r>
              <w:rPr>
                <w:b/>
                <w:color w:val="000009"/>
              </w:rPr>
              <w:t xml:space="preserve">Перечень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планируемых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1006"/>
              <w:ind w:left="1068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06"/>
              <w:ind w:left="30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3114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06"/>
              <w:ind w:left="49" w:right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</w:t>
            </w:r>
            <w:r>
              <w:rPr>
                <w:color w:val="000009"/>
                <w:sz w:val="24"/>
              </w:rPr>
              <w:t xml:space="preserve">2. Способность разрабатывать и адаптировать прикладное программное обеспечение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30" w:right="96"/>
              <w:rPr>
                <w:sz w:val="24"/>
              </w:rPr>
            </w:pPr>
            <w:r>
              <w:rPr>
                <w:sz w:val="24"/>
              </w:rPr>
              <w:t xml:space="preserve">ПК – 2</w:t>
            </w:r>
            <w:r>
              <w:rPr>
                <w:sz w:val="24"/>
              </w:rPr>
              <w:t xml:space="preserve">.1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</w:t>
            </w:r>
            <w:r>
              <w:rPr>
                <w:sz w:val="24"/>
              </w:rPr>
              <w:t xml:space="preserve">нает современные методы разработки и реализации алгоритмов математических моделей на базе языков и пакетов прикладных программ</w:t>
            </w:r>
            <w:r>
              <w:rPr>
                <w:sz w:val="24"/>
              </w:rPr>
            </w:r>
          </w:p>
          <w:p>
            <w:pPr>
              <w:pStyle w:val="1006"/>
              <w:ind w:left="30" w:right="96"/>
              <w:rPr>
                <w:sz w:val="24"/>
              </w:rPr>
            </w:pP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</w:p>
          <w:p>
            <w:pPr>
              <w:pStyle w:val="1006"/>
              <w:ind w:left="30" w:right="96"/>
              <w:rPr>
                <w:sz w:val="24"/>
              </w:rPr>
            </w:pPr>
            <w:r>
              <w:rPr>
                <w:sz w:val="24"/>
              </w:rPr>
              <w:t xml:space="preserve">ПК-2.2. Умеет разрабатывать и реализовывать алгоритмы математических моделей</w:t>
            </w:r>
            <w:r>
              <w:rPr>
                <w:sz w:val="24"/>
              </w:rPr>
              <w:t xml:space="preserve"> на базе языков и пакетов прикладных программ моделирования</w:t>
            </w:r>
            <w:r>
              <w:rPr>
                <w:sz w:val="24"/>
              </w:rPr>
            </w:r>
          </w:p>
          <w:p>
            <w:pPr>
              <w:pStyle w:val="1006"/>
              <w:ind w:left="30" w:right="96"/>
              <w:rPr>
                <w:sz w:val="24"/>
              </w:rPr>
            </w:pPr>
            <w:r>
              <w:rPr>
                <w:sz w:val="24"/>
              </w:rPr>
              <w:t xml:space="preserve">ПК-2.3. Имеет практический опыт разработки и реализации алгоритмов на базе языков и пакетов прикладных программ моделирования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6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28"/>
              </w:numPr>
              <w:ind w:right="146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6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28"/>
              </w:numPr>
              <w:ind w:right="430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выбирать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28"/>
              </w:numPr>
              <w:ind w:right="360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находить и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новыми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технологиями.</w:t>
            </w:r>
            <w:r>
              <w:rPr>
                <w:sz w:val="24"/>
              </w:rPr>
            </w:r>
          </w:p>
          <w:p>
            <w:pPr>
              <w:pStyle w:val="1006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28"/>
              </w:numPr>
              <w:ind w:right="188"/>
              <w:spacing w:line="270" w:lineRule="atLeast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</w:tr>
    </w:tbl>
    <w:p>
      <w:pPr>
        <w:pStyle w:val="1003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numPr>
          <w:ilvl w:val="0"/>
          <w:numId w:val="29"/>
        </w:numPr>
        <w:jc w:val="both"/>
        <w:spacing w:before="1"/>
        <w:tabs>
          <w:tab w:val="left" w:pos="1150" w:leader="none"/>
        </w:tabs>
      </w:pPr>
      <w:r/>
      <w:bookmarkStart w:id="4" w:name="4._Объем,_структура_и_содержание_дисципл"/>
      <w:r/>
      <w:bookmarkEnd w:id="4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03"/>
        <w:ind w:left="91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03"/>
      </w:pPr>
      <w:r/>
      <w:r/>
    </w:p>
    <w:tbl>
      <w:tblPr>
        <w:tblStyle w:val="1002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4"/>
        <w:gridCol w:w="2532"/>
        <w:gridCol w:w="668"/>
        <w:gridCol w:w="2488"/>
      </w:tblGrid>
      <w:tr>
        <w:tblPrEx/>
        <w:trPr>
          <w:trHeight w:val="2318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ind w:left="34" w:right="108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color w:val="000009"/>
                <w:sz w:val="24"/>
              </w:rPr>
              <w:t xml:space="preserve">/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ind w:left="448" w:right="452"/>
              <w:jc w:val="center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ind w:left="12" w:right="103" w:firstLine="48"/>
              <w:jc w:val="both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200" w:type="dxa"/>
            <w:textDirection w:val="lrTb"/>
            <w:noWrap w:val="false"/>
          </w:tcPr>
          <w:p>
            <w:pPr>
              <w:pStyle w:val="100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06"/>
              <w:ind w:left="76" w:right="171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198" w:right="2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199" w:right="2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ind w:left="245" w:right="341"/>
              <w:jc w:val="center"/>
              <w:spacing w:before="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6"/>
              <w:ind w:left="330" w:right="422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245" w:right="3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2" w:type="dxa"/>
            <w:textDirection w:val="lrTb"/>
            <w:noWrap w:val="false"/>
          </w:tcPr>
          <w:p>
            <w:pPr>
              <w:pStyle w:val="1006"/>
              <w:ind w:left="16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02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4"/>
        <w:gridCol w:w="506"/>
        <w:gridCol w:w="506"/>
        <w:gridCol w:w="506"/>
        <w:gridCol w:w="504"/>
        <w:gridCol w:w="510"/>
        <w:gridCol w:w="668"/>
        <w:gridCol w:w="2488"/>
      </w:tblGrid>
      <w:tr>
        <w:tblPrEx/>
        <w:trPr>
          <w:trHeight w:val="2991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06"/>
              <w:ind w:left="2" w:right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06"/>
              <w:ind w:left="2" w:right="1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06"/>
              <w:ind w:left="2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06"/>
              <w:ind w:left="1"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2" w:right="76" w:firstLine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</w:t>
            </w:r>
            <w:r>
              <w:rPr>
                <w:color w:val="000009"/>
                <w:sz w:val="24"/>
              </w:rPr>
              <w:t xml:space="preserve"> 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06"/>
              <w:ind w:left="2" w:right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стоят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2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spacing w:before="1"/>
            </w:pPr>
            <w:r/>
            <w:r/>
          </w:p>
          <w:p>
            <w:pPr>
              <w:pStyle w:val="1006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ind w:left="1" w:right="602"/>
              <w:spacing w:before="220" w:line="270" w:lineRule="atLeast"/>
              <w:rPr>
                <w:sz w:val="24"/>
              </w:rPr>
            </w:pPr>
            <w:r/>
            <w:bookmarkStart w:id="5" w:name="Введение_в_сетевые_технологии"/>
            <w:r/>
            <w:bookmarkEnd w:id="5"/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spacing w:before="1"/>
            </w:pPr>
            <w:r/>
            <w:r/>
          </w:p>
          <w:p>
            <w:pPr>
              <w:pStyle w:val="1006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1"/>
            </w:pPr>
            <w:r/>
            <w:r/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1"/>
            </w:pPr>
            <w:r/>
            <w:r/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spacing w:before="1"/>
            </w:pPr>
            <w:r/>
            <w:r/>
          </w:p>
          <w:p>
            <w:pPr>
              <w:pStyle w:val="1006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ind w:left="14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Локальные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ind w:left="14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ind w:right="9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ind w:left="14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Глобальные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ind w:left="14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ind w:right="9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1006"/>
              <w:ind w:left="1" w:right="388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 сетевые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Huawei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ind w:left="1" w:right="6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конфигурирования</w:t>
            </w:r>
            <w:r>
              <w:rPr>
                <w:sz w:val="24"/>
              </w:rPr>
            </w:r>
          </w:p>
          <w:p>
            <w:pPr>
              <w:pStyle w:val="100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локальных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сетей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sz w:val="24"/>
              </w:rPr>
            </w:r>
          </w:p>
          <w:p>
            <w:pPr>
              <w:pStyle w:val="1006"/>
              <w:ind w:left="1" w:right="676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конфигурирования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глобальных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сетей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sz w:val="24"/>
              </w:rPr>
            </w:r>
          </w:p>
          <w:p>
            <w:pPr>
              <w:pStyle w:val="1006"/>
              <w:ind w:left="1" w:right="676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конфигурирования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служб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52" w:right="1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color w:val="000009"/>
                <w:sz w:val="24"/>
              </w:rPr>
              <w:t xml:space="preserve">,7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ind w:left="14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ind w:left="52" w:right="1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49.7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0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6"/>
              <w:ind w:left="14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06"/>
              <w:ind w:left="52" w:right="1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49.7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03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04"/>
        <w:ind w:left="3296"/>
        <w:jc w:val="left"/>
        <w:spacing w:before="90"/>
      </w:pPr>
      <w:r/>
      <w:bookmarkStart w:id="6" w:name="Содержание_разделов_дисциплины:"/>
      <w:r/>
      <w:bookmarkEnd w:id="6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0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5"/>
        <w:numPr>
          <w:ilvl w:val="0"/>
          <w:numId w:val="27"/>
        </w:numPr>
        <w:ind w:right="117" w:firstLine="710"/>
        <w:jc w:val="both"/>
        <w:tabs>
          <w:tab w:val="left" w:pos="1258" w:leader="none"/>
        </w:tabs>
        <w:rPr>
          <w:sz w:val="24"/>
        </w:rPr>
      </w:pPr>
      <w:r/>
      <w:bookmarkStart w:id="7" w:name="1._Введение_в_сетевые_технологии:_Просте"/>
      <w:r/>
      <w:bookmarkEnd w:id="7"/>
      <w:r>
        <w:rPr>
          <w:color w:val="000009"/>
          <w:sz w:val="24"/>
        </w:rPr>
        <w:t xml:space="preserve"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Простейшая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Интерфейс, протокол, порт. Топология, адресация, коммутация. Среда передачи 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коммутация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Локальные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глобальные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Пассивное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оборудование. Кодирование данных и модуляция. Разделяемая среда и коллизии. Домены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коллизий.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борьбы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коллизиями.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Масштабируемость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расширяемость.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Коммутируемые сети.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7"/>
        </w:numPr>
        <w:ind w:right="120" w:firstLine="710"/>
        <w:jc w:val="both"/>
        <w:tabs>
          <w:tab w:val="left" w:pos="1318" w:leader="none"/>
        </w:tabs>
        <w:rPr>
          <w:sz w:val="24"/>
        </w:rPr>
      </w:pPr>
      <w:r/>
      <w:bookmarkStart w:id="8" w:name="2._Локальные_сети:_Модель_OSI._Инкапсуля"/>
      <w:r/>
      <w:bookmarkEnd w:id="8"/>
      <w:r>
        <w:rPr>
          <w:color w:val="000009"/>
          <w:sz w:val="24"/>
        </w:rPr>
        <w:t xml:space="preserve">Локальные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OSI.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Коммутаторы. Топология. Кадры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 MAC-адреса. Виды передачи кадров. 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коммутатора.</w:t>
      </w:r>
      <w:r>
        <w:rPr>
          <w:sz w:val="24"/>
        </w:rPr>
      </w:r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7"/>
        </w:numPr>
        <w:ind w:right="116" w:firstLine="710"/>
        <w:jc w:val="both"/>
        <w:tabs>
          <w:tab w:val="left" w:pos="1194" w:leader="none"/>
        </w:tabs>
        <w:rPr>
          <w:sz w:val="24"/>
        </w:rPr>
      </w:pPr>
      <w:r/>
      <w:bookmarkStart w:id="9" w:name="3._Глобальные_сети:_Структура_глобальной"/>
      <w:r/>
      <w:bookmarkEnd w:id="9"/>
      <w:r>
        <w:rPr>
          <w:color w:val="000009"/>
          <w:sz w:val="24"/>
        </w:rPr>
        <w:t xml:space="preserve">Глобальные сети: Структура глобальной сети. </w:t>
      </w:r>
      <w:r>
        <w:rPr>
          <w:color w:val="000009"/>
          <w:sz w:val="24"/>
        </w:rPr>
        <w:t xml:space="preserve">Маршрутизаторы</w:t>
      </w:r>
      <w:r>
        <w:rPr>
          <w:color w:val="000009"/>
          <w:sz w:val="24"/>
        </w:rPr>
        <w:t xml:space="preserve">. Стек TCP/IP.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Сетевой уровень. Протокол IP. IP-адреса. Классы IP-адресов. Маски. Структура IP-пакета.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 ICMP. Утилиты </w:t>
      </w:r>
      <w:r>
        <w:rPr>
          <w:color w:val="000009"/>
          <w:sz w:val="24"/>
        </w:rPr>
        <w:t xml:space="preserve">ping</w:t>
      </w:r>
      <w:r>
        <w:rPr>
          <w:color w:val="000009"/>
          <w:sz w:val="24"/>
        </w:rPr>
        <w:t xml:space="preserve"> и </w:t>
      </w:r>
      <w:r>
        <w:rPr>
          <w:color w:val="000009"/>
          <w:sz w:val="24"/>
        </w:rPr>
        <w:t xml:space="preserve">traceroute</w:t>
      </w:r>
      <w:r>
        <w:rPr>
          <w:color w:val="000009"/>
          <w:sz w:val="24"/>
        </w:rPr>
        <w:t xml:space="preserve">. Протокол ARP. Порты и </w:t>
      </w:r>
      <w:r>
        <w:rPr>
          <w:color w:val="000009"/>
          <w:sz w:val="24"/>
        </w:rPr>
        <w:t xml:space="preserve">сокеты</w:t>
      </w:r>
      <w:r>
        <w:rPr>
          <w:color w:val="000009"/>
          <w:sz w:val="24"/>
        </w:rPr>
        <w:t xml:space="preserve">. Протоколы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транспортного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Прикладные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службы.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Сценарий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0"/>
          <w:numId w:val="27"/>
        </w:numPr>
        <w:ind w:right="117" w:firstLine="710"/>
        <w:jc w:val="both"/>
        <w:spacing w:before="76"/>
        <w:tabs>
          <w:tab w:val="left" w:pos="1172" w:leader="none"/>
        </w:tabs>
        <w:rPr>
          <w:sz w:val="24"/>
        </w:rPr>
      </w:pPr>
      <w:r/>
      <w:bookmarkStart w:id="10" w:name="4._Введение_в_современные_сетевые_технол"/>
      <w:r/>
      <w:bookmarkEnd w:id="10"/>
      <w:r>
        <w:rPr>
          <w:color w:val="000009"/>
          <w:sz w:val="24"/>
        </w:rPr>
        <w:t xml:space="preserve">Введение в современные сетевые технологии </w:t>
      </w:r>
      <w:r>
        <w:rPr>
          <w:color w:val="000009"/>
          <w:sz w:val="24"/>
        </w:rPr>
        <w:t xml:space="preserve">Huawei</w:t>
      </w:r>
      <w:r>
        <w:rPr>
          <w:color w:val="000009"/>
          <w:sz w:val="24"/>
        </w:rPr>
        <w:t xml:space="preserve">: Введение в VRP. Основы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eNSP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IP-сетей.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Wireshark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строки CLI.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Навигация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конфигурация базовых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устройств.</w:t>
      </w:r>
      <w:r>
        <w:rPr>
          <w:sz w:val="24"/>
        </w:rPr>
      </w:r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7"/>
        </w:numPr>
        <w:ind w:right="117" w:firstLine="710"/>
        <w:jc w:val="both"/>
        <w:tabs>
          <w:tab w:val="left" w:pos="1324" w:leader="none"/>
        </w:tabs>
        <w:rPr>
          <w:sz w:val="24"/>
        </w:rPr>
      </w:pPr>
      <w:r/>
      <w:bookmarkStart w:id="11" w:name="5._Средства_конфигурирования_локальных_с"/>
      <w:r/>
      <w:bookmarkEnd w:id="11"/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STP.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RSTP.</w:t>
      </w:r>
      <w:r>
        <w:rPr>
          <w:sz w:val="24"/>
        </w:rPr>
      </w:r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7"/>
        </w:numPr>
        <w:ind w:right="117" w:firstLine="710"/>
        <w:jc w:val="both"/>
        <w:tabs>
          <w:tab w:val="left" w:pos="1242" w:leader="none"/>
        </w:tabs>
        <w:rPr>
          <w:sz w:val="24"/>
        </w:rPr>
      </w:pPr>
      <w:r/>
      <w:bookmarkStart w:id="12" w:name="6._Средства_конфигурирования_глобальных_"/>
      <w:r/>
      <w:bookmarkEnd w:id="12"/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глобальных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IP-сетях.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умолчанию. 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OSPF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одной области.</w:t>
      </w:r>
      <w:r>
        <w:rPr>
          <w:sz w:val="24"/>
        </w:rPr>
      </w:r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7"/>
        </w:numPr>
        <w:ind w:right="117" w:firstLine="710"/>
        <w:jc w:val="both"/>
        <w:tabs>
          <w:tab w:val="left" w:pos="1160" w:leader="none"/>
        </w:tabs>
        <w:rPr>
          <w:sz w:val="24"/>
        </w:rPr>
      </w:pPr>
      <w:r/>
      <w:bookmarkStart w:id="13" w:name="7._Средства_конфигурирования_сетевых_слу"/>
      <w:r/>
      <w:bookmarkEnd w:id="13"/>
      <w:r>
        <w:rPr>
          <w:color w:val="000009"/>
          <w:sz w:val="24"/>
        </w:rPr>
        <w:t xml:space="preserve">Средства конфигурирования сетевых служб: Протокол DHCP. Внедрение DHCP.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 FTP. Конфигурирование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сервисов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sz w:val="24"/>
        </w:rPr>
      </w:r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numPr>
          <w:ilvl w:val="0"/>
          <w:numId w:val="26"/>
        </w:numPr>
        <w:ind w:right="116" w:firstLine="710"/>
        <w:jc w:val="both"/>
        <w:tabs>
          <w:tab w:val="left" w:pos="1150" w:leader="none"/>
        </w:tabs>
      </w:pPr>
      <w:r/>
      <w:bookmarkStart w:id="14" w:name="5._Образовательные_технологии,_используе"/>
      <w:r/>
      <w:bookmarkEnd w:id="14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03"/>
        <w:ind w:left="91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03"/>
        <w:ind w:left="200" w:right="11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1003"/>
        <w:ind w:left="200" w:right="11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03"/>
        <w:ind w:left="200" w:right="117" w:firstLine="710"/>
        <w:jc w:val="both"/>
        <w:spacing w:before="1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1003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numPr>
          <w:ilvl w:val="0"/>
          <w:numId w:val="26"/>
        </w:numPr>
        <w:ind w:right="115" w:firstLine="710"/>
        <w:jc w:val="both"/>
        <w:spacing w:before="1"/>
        <w:tabs>
          <w:tab w:val="left" w:pos="1150" w:leader="none"/>
        </w:tabs>
      </w:pPr>
      <w:r/>
      <w:bookmarkStart w:id="15" w:name="6._Перечень_информационных_технологий,_и"/>
      <w:r/>
      <w:bookmarkEnd w:id="15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03"/>
        <w:ind w:left="2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1003"/>
        <w:ind w:left="910" w:right="3993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03"/>
        <w:ind w:left="9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1003"/>
        <w:ind w:left="20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</w:rPr>
        <w:t xml:space="preserve">Буки-Next</w:t>
      </w:r>
      <w:r>
        <w:rPr>
          <w:color w:val="000009"/>
        </w:rPr>
        <w:t xml:space="preserve">").</w:t>
      </w:r>
      <w:r/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numPr>
          <w:ilvl w:val="0"/>
          <w:numId w:val="26"/>
        </w:numPr>
        <w:ind w:right="114" w:firstLine="710"/>
        <w:jc w:val="both"/>
        <w:tabs>
          <w:tab w:val="left" w:pos="1150" w:leader="none"/>
        </w:tabs>
      </w:pPr>
      <w:r/>
      <w:bookmarkStart w:id="16" w:name="7._Перечень_основной_и_дополнительной_уч"/>
      <w:r/>
      <w:bookmarkEnd w:id="16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1003"/>
        <w:ind w:left="91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05"/>
        <w:numPr>
          <w:ilvl w:val="0"/>
          <w:numId w:val="25"/>
        </w:numPr>
        <w:ind w:right="126" w:firstLine="710"/>
        <w:jc w:val="both"/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протоколы: Учебник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ВУЗов. 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Питер. – 2005.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863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0"/>
          <w:numId w:val="25"/>
        </w:numPr>
        <w:ind w:right="129" w:firstLine="710"/>
        <w:jc w:val="both"/>
        <w:spacing w:before="76"/>
        <w:tabs>
          <w:tab w:val="left" w:pos="1184" w:leader="none"/>
        </w:tabs>
        <w:rPr>
          <w:sz w:val="24"/>
        </w:rPr>
      </w:pPr>
      <w:r>
        <w:rPr>
          <w:color w:val="000009"/>
          <w:sz w:val="24"/>
        </w:rPr>
        <w:t xml:space="preserve">Смелянский Р.Л. Компьютерные сети: Учебник для ВУЗов: в 2-х томах.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Академия. – 2011. – 250 с., 240 </w:t>
      </w:r>
      <w:r>
        <w:rPr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03"/>
        <w:ind w:left="910"/>
        <w:jc w:val="both"/>
        <w:spacing w:before="120"/>
      </w:pPr>
      <w:r>
        <w:rPr>
          <w:color w:val="000009"/>
        </w:rPr>
        <w:t xml:space="preserve">Дополнительная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1003"/>
        <w:ind w:left="200" w:right="118" w:firstLine="710"/>
        <w:jc w:val="both"/>
        <w:spacing w:before="120"/>
      </w:pPr>
      <w:r>
        <w:rPr>
          <w:color w:val="000009"/>
        </w:rPr>
        <w:t xml:space="preserve">1. </w:t>
      </w:r>
      <w:r>
        <w:t xml:space="preserve">Бабаев С. И. Компьютерные сети: учебник / С. И. Бабаев, Б. В. Костров, М. Б.</w:t>
      </w:r>
      <w:r>
        <w:rPr>
          <w:spacing w:val="1"/>
        </w:rPr>
        <w:t xml:space="preserve"> </w:t>
      </w:r>
      <w:r>
        <w:t xml:space="preserve">Никифоров; </w:t>
      </w:r>
      <w:r>
        <w:t xml:space="preserve">Научно-метод</w:t>
      </w:r>
      <w:r>
        <w:t xml:space="preserve">. совет ФГБОУ </w:t>
      </w:r>
      <w:r>
        <w:t xml:space="preserve">ВО</w:t>
      </w:r>
      <w:r>
        <w:t xml:space="preserve"> "Рязанский </w:t>
      </w:r>
      <w:r>
        <w:t xml:space="preserve">гос</w:t>
      </w:r>
      <w:r>
        <w:t xml:space="preserve">. радиотехнический ун-т". Ч.</w:t>
      </w:r>
      <w:r>
        <w:rPr>
          <w:spacing w:val="1"/>
        </w:rPr>
        <w:t xml:space="preserve"> </w:t>
      </w:r>
      <w:r>
        <w:t xml:space="preserve">2: Глобальные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беспроводные</w:t>
      </w:r>
      <w:r>
        <w:rPr>
          <w:spacing w:val="1"/>
        </w:rPr>
        <w:t xml:space="preserve"> </w:t>
      </w:r>
      <w:r>
        <w:t xml:space="preserve">сети.</w:t>
      </w:r>
      <w:r>
        <w:rPr>
          <w:spacing w:val="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Б.м.:</w:t>
      </w:r>
      <w:r>
        <w:rPr>
          <w:spacing w:val="-1"/>
        </w:rPr>
        <w:t xml:space="preserve"> </w:t>
      </w:r>
      <w:r>
        <w:t xml:space="preserve">Б.и., 2019. - 159</w:t>
      </w:r>
      <w:r>
        <w:rPr>
          <w:spacing w:val="-1"/>
        </w:rPr>
        <w:t xml:space="preserve"> </w:t>
      </w:r>
      <w:r>
        <w:t xml:space="preserve">с.:</w:t>
      </w:r>
      <w:r>
        <w:rPr>
          <w:spacing w:val="-1"/>
        </w:rPr>
        <w:t xml:space="preserve"> </w:t>
      </w:r>
      <w:r>
        <w:t xml:space="preserve">ил.</w:t>
      </w:r>
      <w:r/>
    </w:p>
    <w:p>
      <w:pPr>
        <w:pStyle w:val="1003"/>
        <w:ind w:left="910"/>
        <w:jc w:val="both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005"/>
        <w:numPr>
          <w:ilvl w:val="0"/>
          <w:numId w:val="24"/>
        </w:numPr>
        <w:ind w:right="119" w:firstLine="710"/>
        <w:jc w:val="both"/>
        <w:spacing w:before="120"/>
        <w:tabs>
          <w:tab w:val="left" w:pos="1753" w:leader="none"/>
          <w:tab w:val="left" w:pos="1754" w:leader="none"/>
          <w:tab w:val="left" w:pos="3736" w:leader="none"/>
          <w:tab w:val="left" w:pos="5574" w:leader="none"/>
          <w:tab w:val="left" w:pos="7115" w:leader="none"/>
          <w:tab w:val="left" w:pos="895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z w:val="24"/>
        </w:rPr>
        <w:tab/>
        <w:t xml:space="preserve">библиотека</w:t>
      </w:r>
      <w:r>
        <w:rPr>
          <w:color w:val="000009"/>
          <w:sz w:val="24"/>
        </w:rPr>
        <w:tab/>
        <w:t xml:space="preserve">учебных</w:t>
      </w:r>
      <w:r>
        <w:rPr>
          <w:color w:val="000009"/>
          <w:sz w:val="24"/>
        </w:rPr>
        <w:tab/>
        <w:t xml:space="preserve">материалов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ЯрГУ</w:t>
      </w:r>
      <w:r>
        <w:rPr>
          <w:color w:val="000009"/>
          <w:spacing w:val="-58"/>
          <w:sz w:val="24"/>
        </w:rPr>
        <w:t xml:space="preserve"> </w:t>
      </w:r>
      <w:hyperlink r:id="rId19" w:tooltip="http://www.lib.uniyar.ac.ru/opac/bk_cat_find.php)" w:history="1">
        <w:r>
          <w:rPr>
            <w:color w:val="000009"/>
            <w:sz w:val="24"/>
          </w:rPr>
          <w:t xml:space="preserve">(ht</w:t>
        </w:r>
      </w:hyperlink>
      <w:r>
        <w:rPr>
          <w:color w:val="000009"/>
          <w:sz w:val="24"/>
        </w:rPr>
        <w:t xml:space="preserve">t</w:t>
      </w:r>
      <w:hyperlink r:id="rId20" w:tooltip="http://www.lib.uniyar.ac.ru/opac/bk_cat_find.php)" w:history="1">
        <w:r>
          <w:rPr>
            <w:color w:val="000009"/>
            <w:sz w:val="24"/>
          </w:rPr>
          <w:t xml:space="preserve">p://www.lib.uniyar.ac.ru/opac/bk_cat_find.php).</w:t>
        </w:r>
      </w:hyperlink>
      <w:r/>
      <w:r>
        <w:rPr>
          <w:sz w:val="24"/>
        </w:rPr>
      </w:r>
    </w:p>
    <w:p>
      <w:pPr>
        <w:pStyle w:val="1005"/>
        <w:numPr>
          <w:ilvl w:val="0"/>
          <w:numId w:val="24"/>
        </w:numPr>
        <w:ind w:right="119" w:firstLine="710"/>
        <w:jc w:val="both"/>
        <w:spacing w:before="120"/>
        <w:tabs>
          <w:tab w:val="left" w:pos="1091" w:leader="none"/>
        </w:tabs>
        <w:rPr>
          <w:sz w:val="24"/>
        </w:rPr>
      </w:pPr>
      <w:r>
        <w:rPr>
          <w:color w:val="000009"/>
          <w:sz w:val="24"/>
        </w:rPr>
        <w:t xml:space="preserve">Информационная система "Единое окно доступа к образовательным ресурсам"</w:t>
      </w:r>
      <w:r>
        <w:rPr>
          <w:color w:val="000009"/>
          <w:spacing w:val="1"/>
          <w:sz w:val="24"/>
        </w:rPr>
        <w:t xml:space="preserve"> </w:t>
      </w:r>
      <w:hyperlink r:id="rId21" w:tooltip="http://www.edu.ru/" w:history="1">
        <w:r>
          <w:rPr>
            <w:color w:val="000009"/>
            <w:sz w:val="24"/>
          </w:rPr>
          <w:t xml:space="preserve">(ht</w:t>
        </w:r>
      </w:hyperlink>
      <w:r>
        <w:rPr>
          <w:color w:val="000009"/>
          <w:sz w:val="24"/>
        </w:rPr>
        <w:t xml:space="preserve">t</w:t>
      </w:r>
      <w:hyperlink r:id="rId22" w:tooltip="http://www.edu.ru/" w:history="1">
        <w:r>
          <w:rPr>
            <w:color w:val="000009"/>
            <w:sz w:val="24"/>
          </w:rPr>
          <w:t xml:space="preserve">p://www.edu.ru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(раздел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Учебно-методическая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прямой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ссылке</w:t>
      </w:r>
      <w:r>
        <w:rPr>
          <w:color w:val="000009"/>
          <w:spacing w:val="1"/>
          <w:sz w:val="24"/>
        </w:rPr>
        <w:t xml:space="preserve"> </w:t>
      </w:r>
      <w:hyperlink r:id="rId23" w:tooltip="http://window.edu.ru/library)" w:history="1">
        <w:r>
          <w:rPr>
            <w:color w:val="000009"/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1005"/>
        <w:numPr>
          <w:ilvl w:val="0"/>
          <w:numId w:val="24"/>
        </w:numPr>
        <w:ind w:right="119" w:firstLine="710"/>
        <w:jc w:val="both"/>
        <w:spacing w:before="120"/>
        <w:tabs>
          <w:tab w:val="left" w:pos="132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r>
        <w:rPr>
          <w:color w:val="000009"/>
          <w:sz w:val="24"/>
        </w:rPr>
        <w:t xml:space="preserve">www.biblioclub.ru</w:t>
      </w:r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100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right="114" w:firstLine="710"/>
      </w:pPr>
      <w:r/>
      <w:bookmarkStart w:id="17" w:name="8._Материально-техническая_база,_необход"/>
      <w:r/>
      <w:bookmarkEnd w:id="17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03"/>
        <w:ind w:left="200" w:right="12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003"/>
        <w:ind w:left="200" w:right="11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03"/>
        <w:ind w:left="200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05"/>
        <w:numPr>
          <w:ilvl w:val="0"/>
          <w:numId w:val="23"/>
        </w:numPr>
        <w:jc w:val="both"/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1005"/>
        <w:numPr>
          <w:ilvl w:val="0"/>
          <w:numId w:val="23"/>
        </w:numPr>
        <w:jc w:val="both"/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1003"/>
        <w:ind w:left="20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03"/>
        <w:ind w:left="200" w:right="12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03"/>
        <w:ind w:left="200" w:right="11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03"/>
        <w:ind w:left="200" w:right="116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03"/>
        <w:ind w:left="200" w:right="11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03"/>
        <w:ind w:left="200" w:right="11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03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1004"/>
        <w:ind w:left="910"/>
        <w:jc w:val="left"/>
        <w:spacing w:before="90"/>
      </w:pPr>
      <w:r>
        <w:rPr>
          <w:color w:val="000009"/>
        </w:rPr>
        <w:t xml:space="preserve">Авто</w:t>
      </w:r>
      <w:r>
        <w:rPr>
          <w:color w:val="000009"/>
        </w:rPr>
        <w:t xml:space="preserve">р(</w:t>
      </w:r>
      <w:r>
        <w:rPr>
          <w:color w:val="000009"/>
        </w:rPr>
        <w:t xml:space="preserve">ы</w:t>
      </w:r>
      <w:r>
        <w:rPr>
          <w:color w:val="000009"/>
        </w:rPr>
        <w:t xml:space="preserve"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03"/>
        <w:ind w:left="910"/>
        <w:tabs>
          <w:tab w:val="left" w:pos="460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1003"/>
        <w:spacing w:before="10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1003"/>
        <w:ind w:left="445"/>
      </w:pPr>
      <w:r>
        <w:rPr>
          <w:color w:val="000009"/>
        </w:rPr>
        <w:t xml:space="preserve">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Коновалов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4603" w:space="40"/>
            <w:col w:w="5027" w:space="0"/>
          </w:cols>
          <w:docGrid w:linePitch="360"/>
        </w:sectPr>
      </w:pPr>
      <w:r/>
      <w:r/>
    </w:p>
    <w:p>
      <w:pPr>
        <w:pStyle w:val="1004"/>
        <w:ind w:left="3886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86"/>
        <w:rPr>
          <w:b/>
          <w:sz w:val="24"/>
        </w:rPr>
      </w:pPr>
      <w:r>
        <w:rPr>
          <w:b/>
          <w:color w:val="000009"/>
          <w:sz w:val="24"/>
        </w:rPr>
        <w:t xml:space="preserve">«Введение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сетевые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 Huawei-1»</w:t>
      </w:r>
      <w:r>
        <w:rPr>
          <w:b/>
          <w:sz w:val="24"/>
        </w:rPr>
      </w:r>
    </w:p>
    <w:p>
      <w:pPr>
        <w:pStyle w:val="1004"/>
        <w:ind w:left="741" w:right="713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95" w:right="126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0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4"/>
        <w:numPr>
          <w:ilvl w:val="0"/>
          <w:numId w:val="22"/>
        </w:numPr>
        <w:ind w:left="521" w:right="344" w:hanging="92"/>
        <w:tabs>
          <w:tab w:val="left" w:pos="67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31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4"/>
        <w:numPr>
          <w:ilvl w:val="1"/>
          <w:numId w:val="22"/>
        </w:numPr>
        <w:ind w:right="384" w:hanging="3794"/>
        <w:tabs>
          <w:tab w:val="left" w:pos="89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03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95" w:right="500"/>
        <w:jc w:val="center"/>
        <w:rPr>
          <w:b/>
          <w:sz w:val="28"/>
        </w:rPr>
      </w:pPr>
      <w:r>
        <w:rPr>
          <w:b/>
          <w:sz w:val="28"/>
        </w:rPr>
        <w:t xml:space="preserve">Пример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теста</w:t>
      </w:r>
      <w:r>
        <w:rPr>
          <w:b/>
          <w:sz w:val="28"/>
        </w:rPr>
      </w:r>
    </w:p>
    <w:p>
      <w:pPr>
        <w:pStyle w:val="1003"/>
        <w:ind w:left="970"/>
        <w:spacing w:before="119"/>
      </w:pPr>
      <w:r>
        <w:rPr>
          <w:color w:val="000009"/>
        </w:rPr>
        <w:t xml:space="preserve">(правильные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отмечены)</w:t>
      </w:r>
      <w:r/>
    </w:p>
    <w:p>
      <w:pPr>
        <w:pStyle w:val="1003"/>
      </w:pPr>
      <w:r/>
      <w:r/>
    </w:p>
    <w:p>
      <w:pPr>
        <w:pStyle w:val="1005"/>
        <w:numPr>
          <w:ilvl w:val="0"/>
          <w:numId w:val="21"/>
        </w:numPr>
        <w:ind w:right="120" w:firstLine="710"/>
        <w:jc w:val="left"/>
        <w:tabs>
          <w:tab w:val="left" w:pos="1222" w:leader="none"/>
        </w:tabs>
        <w:rPr>
          <w:sz w:val="24"/>
        </w:rPr>
      </w:pPr>
      <w:r>
        <w:rPr>
          <w:color w:val="000009"/>
          <w:sz w:val="24"/>
        </w:rPr>
        <w:t xml:space="preserve">Какой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диагностики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мониторинга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стеке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TCP/IP?</w:t>
      </w:r>
      <w:r>
        <w:rPr>
          <w:sz w:val="24"/>
        </w:rPr>
      </w:r>
    </w:p>
    <w:p>
      <w:pPr>
        <w:pStyle w:val="1003"/>
        <w:ind w:left="1316" w:right="6494" w:hanging="406"/>
        <w:spacing w:before="120"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329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298490</wp:posOffset>
                </wp:positionV>
                <wp:extent cx="123825" cy="124460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6903296;o:allowoverlap:true;o:allowincell:true;mso-position-horizontal-relative:page;margin-left:107.10pt;mso-position-horizontal:absolute;mso-position-vertical-relative:text;margin-top:23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380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560745</wp:posOffset>
                </wp:positionV>
                <wp:extent cx="123825" cy="124460"/>
                <wp:effectExtent l="0" t="0" r="0" b="0"/>
                <wp:wrapNone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486903808;o:allowoverlap:true;o:allowincell:true;mso-position-horizontal-relative:page;margin-left:107.10pt;mso-position-horizontal:absolute;mso-position-vertical-relative:text;margin-top:44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UDP</w:t>
      </w:r>
      <w:r/>
    </w:p>
    <w:p>
      <w:pPr>
        <w:pStyle w:val="1003"/>
        <w:ind w:left="1316" w:right="7707"/>
        <w:spacing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23825" cy="124460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5730176;o:allowoverlap:true;o:allowincell:true;mso-position-horizontal-relative:page;margin-left:107.10pt;mso-position-horizontal:absolute;mso-position-vertical-relative:text;margin-top:17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23825" cy="124460"/>
                <wp:effectExtent l="0" t="0" r="0" b="0"/>
                <wp:wrapNone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30688;o:allowoverlap:true;o:allowincell:true;mso-position-horizontal-relative:page;margin-left:107.10pt;mso-position-horizontal:absolute;mso-position-vertical-relative:text;margin-top:38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746799</wp:posOffset>
                </wp:positionV>
                <wp:extent cx="123825" cy="124460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1200;o:allowoverlap:true;o:allowincell:true;mso-position-horizontal-relative:page;margin-left:107.10pt;mso-position-horizontal:absolute;mso-position-vertical-relative:text;margin-top:58.8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TCP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ICMP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SMTP</w:t>
      </w:r>
      <w:r/>
    </w:p>
    <w:p>
      <w:pPr>
        <w:pStyle w:val="1005"/>
        <w:numPr>
          <w:ilvl w:val="0"/>
          <w:numId w:val="21"/>
        </w:numPr>
        <w:ind w:left="910" w:right="1339" w:firstLine="0"/>
        <w:jc w:val="left"/>
        <w:spacing w:before="134" w:line="343" w:lineRule="auto"/>
        <w:tabs>
          <w:tab w:val="left" w:pos="1150" w:leader="none"/>
        </w:tabs>
        <w:rPr>
          <w:color w:val="000009"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585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558204</wp:posOffset>
                </wp:positionV>
                <wp:extent cx="123825" cy="124460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486905856;o:allowoverlap:true;o:allowincell:true;mso-position-horizontal-relative:page;margin-left:107.10pt;mso-position-horizontal:absolute;mso-position-vertical-relative:text;margin-top:43.9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  <w:sz w:val="24"/>
        </w:rPr>
        <w:t xml:space="preserve">Что из перечисленного не относится к этапам работы протокола STP?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ответ:</w:t>
      </w:r>
      <w:r>
        <w:rPr>
          <w:color w:val="000009"/>
          <w:sz w:val="24"/>
        </w:rPr>
      </w:r>
    </w:p>
    <w:p>
      <w:pPr>
        <w:pStyle w:val="1003"/>
        <w:ind w:left="1316" w:right="4641"/>
        <w:spacing w:before="19"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234354</wp:posOffset>
                </wp:positionV>
                <wp:extent cx="123825" cy="124460"/>
                <wp:effectExtent l="0" t="0" r="0" b="0"/>
                <wp:wrapNone/>
                <wp:docPr id="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2224;o:allowoverlap:true;o:allowincell:true;mso-position-horizontal-relative:page;margin-left:107.10pt;mso-position-horizontal:absolute;mso-position-vertical-relative:text;margin-top:18.4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496609</wp:posOffset>
                </wp:positionV>
                <wp:extent cx="123825" cy="124460"/>
                <wp:effectExtent l="0" t="0" r="0" b="0"/>
                <wp:wrapNone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15732736;o:allowoverlap:true;o:allowincell:true;mso-position-horizontal-relative:page;margin-left:107.10pt;mso-position-horizontal:absolute;mso-position-vertical-relative:text;margin-top:39.1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обмен сообщениями BPDU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прокладка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коммутационного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канала</w:t>
      </w:r>
      <w:r/>
    </w:p>
    <w:p>
      <w:pPr>
        <w:pStyle w:val="1003"/>
        <w:ind w:left="1316" w:right="1552"/>
        <w:spacing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23825" cy="124460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3248;o:allowoverlap:true;o:allowincell:true;mso-position-horizontal-relative:page;margin-left:107.10pt;mso-position-horizontal:absolute;mso-position-vertical-relative:text;margin-top:17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23825" cy="124460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3760;o:allowoverlap:true;o:allowincell:true;mso-position-horizontal-relative:page;margin-left:107.10pt;mso-position-horizontal:absolute;mso-position-vertical-relative:text;margin-top:38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отключение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избыточных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соединений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коммутаторами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выбор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корневого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коммутатора</w:t>
      </w:r>
      <w:r/>
    </w:p>
    <w:p>
      <w:pPr>
        <w:pStyle w:val="1003"/>
        <w:ind w:left="1316"/>
        <w:spacing w:line="274" w:lineRule="exact"/>
      </w:pPr>
      <w:r>
        <w:rPr>
          <w:color w:val="000009"/>
        </w:rPr>
        <w:t xml:space="preserve"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кратчайшего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пути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корневого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коммутатора</w:t>
      </w:r>
      <w:r/>
    </w:p>
    <w:p>
      <w:pPr>
        <w:pStyle w:val="100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5"/>
        <w:numPr>
          <w:ilvl w:val="0"/>
          <w:numId w:val="21"/>
        </w:numPr>
        <w:ind w:left="910" w:right="1222" w:firstLine="0"/>
        <w:jc w:val="left"/>
        <w:spacing w:line="343" w:lineRule="auto"/>
        <w:tabs>
          <w:tab w:val="left" w:pos="1150" w:leader="none"/>
        </w:tabs>
        <w:rPr>
          <w:color w:val="000009"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841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14300" cy="114886"/>
                <wp:effectExtent l="0" t="0" r="0" b="0"/>
                <wp:wrapNone/>
                <wp:docPr id="1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486908416;o:allowoverlap:true;o:allowincell:true;mso-position-horizontal-relative:page;margin-left:107.10pt;mso-position-horizontal:absolute;mso-position-vertical-relative:text;margin-top:37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из перечисленных полей представлены в заголовках IP-пакетов?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color w:val="000009"/>
          <w:sz w:val="24"/>
        </w:rPr>
      </w:r>
    </w:p>
    <w:p>
      <w:pPr>
        <w:pStyle w:val="1003"/>
        <w:ind w:left="1316" w:right="6184"/>
        <w:spacing w:before="21"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234989</wp:posOffset>
                </wp:positionV>
                <wp:extent cx="114300" cy="114886"/>
                <wp:effectExtent l="0" t="0" r="0" b="0"/>
                <wp:wrapNone/>
                <wp:docPr id="1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4784;o:allowoverlap:true;o:allowincell:true;mso-position-horizontal-relative:page;margin-left:107.10pt;mso-position-horizontal:absolute;mso-position-vertical-relative:text;margin-top:18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497244</wp:posOffset>
                </wp:positionV>
                <wp:extent cx="114300" cy="114886"/>
                <wp:effectExtent l="0" t="0" r="0" b="0"/>
                <wp:wrapNone/>
                <wp:docPr id="1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5296;o:allowoverlap:true;o:allowincell:true;mso-position-horizontal-relative:page;margin-left:107.10pt;mso-position-horizontal:absolute;mso-position-vertical-relative:text;margin-top:39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759499</wp:posOffset>
                </wp:positionV>
                <wp:extent cx="114300" cy="114886"/>
                <wp:effectExtent l="0" t="0" r="0" b="0"/>
                <wp:wrapNone/>
                <wp:docPr id="1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5808;o:allowoverlap:true;o:allowincell:true;mso-position-horizontal-relative:page;margin-left:107.10pt;mso-position-horizontal:absolute;mso-position-vertical-relative:text;margin-top:59.8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color w:val="000009"/>
        </w:rPr>
        <w:t xml:space="preserve">длина заголовка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смещение </w:t>
      </w:r>
      <w:r>
        <w:rPr>
          <w:color w:val="000009"/>
        </w:rPr>
        <w:t xml:space="preserve">фрагмента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номер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порта</w:t>
      </w:r>
      <w:r/>
    </w:p>
    <w:p>
      <w:pPr>
        <w:pStyle w:val="1003"/>
        <w:ind w:left="1316" w:right="5638"/>
        <w:spacing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14300" cy="114886"/>
                <wp:effectExtent l="0" t="0" r="0" b="0"/>
                <wp:wrapNone/>
                <wp:docPr id="1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6320;o:allowoverlap:true;o:allowincell:true;mso-position-horizontal-relative:page;margin-left:107.10pt;mso-position-horizontal:absolute;mso-position-vertical-relative:text;margin-top:17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color w:val="000009"/>
        </w:rPr>
        <w:t xml:space="preserve">протокол верхнего уровня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время жизни</w:t>
      </w:r>
      <w:r/>
    </w:p>
    <w:p>
      <w:pPr>
        <w:pStyle w:val="1003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5"/>
        <w:numPr>
          <w:ilvl w:val="0"/>
          <w:numId w:val="21"/>
        </w:numPr>
        <w:ind w:left="1150" w:hanging="240"/>
        <w:jc w:val="left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RSTP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связующего дерева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3"/>
        <w:ind w:left="1316" w:right="6494" w:hanging="406"/>
        <w:spacing w:before="76"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097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270549</wp:posOffset>
                </wp:positionV>
                <wp:extent cx="123825" cy="124459"/>
                <wp:effectExtent l="0" t="0" r="0" b="0"/>
                <wp:wrapNone/>
                <wp:docPr id="1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486910976;o:allowoverlap:true;o:allowincell:true;mso-position-horizontal-relative:page;margin-left:107.10pt;mso-position-horizontal:absolute;mso-position-vertical-relative:text;margin-top:21.3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148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532804</wp:posOffset>
                </wp:positionV>
                <wp:extent cx="123825" cy="124459"/>
                <wp:effectExtent l="0" t="0" r="0" b="0"/>
                <wp:wrapNone/>
                <wp:docPr id="1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911488;o:allowoverlap:true;o:allowincell:true;mso-position-horizontal-relative:page;margin-left:107.10pt;mso-position-horizontal:absolute;mso-position-vertical-relative:text;margin-top:41.9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1003"/>
        <w:ind w:left="1316"/>
        <w:spacing w:line="274" w:lineRule="exact"/>
      </w:pPr>
      <w:r>
        <w:rPr>
          <w:color w:val="000009"/>
        </w:rPr>
        <w:t xml:space="preserve">Неверно</w:t>
      </w:r>
      <w:r/>
    </w:p>
    <w:p>
      <w:pPr>
        <w:pStyle w:val="1003"/>
      </w:pPr>
      <w:r/>
      <w:r/>
    </w:p>
    <w:p>
      <w:pPr>
        <w:pStyle w:val="1005"/>
        <w:numPr>
          <w:ilvl w:val="0"/>
          <w:numId w:val="21"/>
        </w:numPr>
        <w:ind w:left="910" w:right="4085" w:firstLine="0"/>
        <w:jc w:val="left"/>
        <w:spacing w:line="343" w:lineRule="auto"/>
        <w:tabs>
          <w:tab w:val="left" w:pos="1150" w:leader="none"/>
        </w:tabs>
        <w:rPr>
          <w:color w:val="000009"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200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23825" cy="124459"/>
                <wp:effectExtent l="0" t="0" r="0" b="0"/>
                <wp:wrapNone/>
                <wp:docPr id="2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-486912000;o:allowoverlap:true;o:allowincell:true;mso-position-horizontal-relative:page;margin-left:107.10pt;mso-position-horizontal:absolute;mso-position-vertical-relative:text;margin-top:37.3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  <w:sz w:val="24"/>
        </w:rPr>
        <w:t xml:space="preserve">Сколько уровней выделяют в модели OSI</w:t>
      </w:r>
      <w:r>
        <w:rPr>
          <w:color w:val="000009"/>
          <w:sz w:val="24"/>
        </w:rPr>
        <w:t xml:space="preserve"> ?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ответ:</w:t>
      </w:r>
      <w:r>
        <w:rPr>
          <w:color w:val="000009"/>
          <w:sz w:val="24"/>
        </w:rPr>
      </w:r>
    </w:p>
    <w:p>
      <w:pPr>
        <w:pStyle w:val="1003"/>
        <w:ind w:left="1316"/>
        <w:spacing w:before="21"/>
      </w:pPr>
      <w:r>
        <w:rPr>
          <w:color w:val="000009"/>
        </w:rPr>
        <w:t xml:space="preserve">3</w:t>
      </w:r>
      <w:r/>
    </w:p>
    <w:p>
      <w:pPr>
        <w:pStyle w:val="1003"/>
        <w:ind w:left="1316"/>
        <w:spacing w:before="13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23825" cy="124459"/>
                <wp:effectExtent l="0" t="0" r="0" b="0"/>
                <wp:wrapNone/>
                <wp:docPr id="2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8368;o:allowoverlap:true;o:allowincell:true;mso-position-horizontal-relative:page;margin-left:107.10pt;mso-position-horizontal:absolute;mso-position-vertical-relative:text;margin-top:3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6</w:t>
      </w:r>
      <w:r/>
    </w:p>
    <w:p>
      <w:pPr>
        <w:pStyle w:val="1003"/>
        <w:ind w:left="1316"/>
        <w:spacing w:before="138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23825" cy="124459"/>
                <wp:effectExtent l="0" t="0" r="0" b="0"/>
                <wp:wrapNone/>
                <wp:docPr id="2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8880;o:allowoverlap:true;o:allowincell:true;mso-position-horizontal-relative:page;margin-left:107.10pt;mso-position-horizontal:absolute;mso-position-vertical-relative:text;margin-top:3.7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4</w:t>
      </w:r>
      <w:r/>
    </w:p>
    <w:p>
      <w:pPr>
        <w:pStyle w:val="1003"/>
        <w:ind w:left="1316"/>
        <w:spacing w:before="13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46395</wp:posOffset>
                </wp:positionV>
                <wp:extent cx="123825" cy="124459"/>
                <wp:effectExtent l="0" t="0" r="0" b="0"/>
                <wp:wrapNone/>
                <wp:docPr id="2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9392;o:allowoverlap:true;o:allowincell:true;mso-position-horizontal-relative:page;margin-left:107.10pt;mso-position-horizontal:absolute;mso-position-vertical-relative:text;margin-top:3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color w:val="000009"/>
        </w:rPr>
        <w:t xml:space="preserve">7</w:t>
      </w:r>
      <w:r/>
    </w:p>
    <w:p>
      <w:pPr>
        <w:pStyle w:val="1003"/>
        <w:ind w:left="1316"/>
        <w:spacing w:before="138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23825" cy="124459"/>
                <wp:effectExtent l="0" t="0" r="0" b="0"/>
                <wp:wrapNone/>
                <wp:docPr id="2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5739904;o:allowoverlap:true;o:allowincell:true;mso-position-horizontal-relative:page;margin-left:107.10pt;mso-position-horizontal:absolute;mso-position-vertical-relative:text;margin-top:3.7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5</w:t>
      </w:r>
      <w:r/>
    </w:p>
    <w:p>
      <w:pPr>
        <w:pStyle w:val="1003"/>
      </w:pPr>
      <w:r/>
      <w:r/>
    </w:p>
    <w:p>
      <w:pPr>
        <w:pStyle w:val="1005"/>
        <w:numPr>
          <w:ilvl w:val="0"/>
          <w:numId w:val="21"/>
        </w:numPr>
        <w:ind w:left="910" w:right="889" w:firstLine="0"/>
        <w:jc w:val="left"/>
        <w:spacing w:line="343" w:lineRule="auto"/>
        <w:tabs>
          <w:tab w:val="left" w:pos="1150" w:leader="none"/>
        </w:tabs>
        <w:rPr>
          <w:color w:val="000009"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456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473114</wp:posOffset>
                </wp:positionV>
                <wp:extent cx="114300" cy="114886"/>
                <wp:effectExtent l="0" t="0" r="0" b="0"/>
                <wp:wrapNone/>
                <wp:docPr id="2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-486914560;o:allowoverlap:true;o:allowincell:true;mso-position-horizontal-relative:page;margin-left:107.10pt;mso-position-horizontal:absolute;mso-position-vertical-relative:text;margin-top:37.2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утверждения верны в отношении физического уровня модели OSI</w:t>
      </w:r>
      <w:r>
        <w:rPr>
          <w:color w:val="000009"/>
          <w:sz w:val="24"/>
        </w:rPr>
        <w:t xml:space="preserve"> 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color w:val="000009"/>
          <w:sz w:val="24"/>
        </w:rPr>
      </w:r>
    </w:p>
    <w:p>
      <w:pPr>
        <w:pStyle w:val="1003"/>
        <w:ind w:left="1316" w:right="3517"/>
        <w:spacing w:before="18"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233719</wp:posOffset>
                </wp:positionV>
                <wp:extent cx="114300" cy="114886"/>
                <wp:effectExtent l="0" t="0" r="0" b="0"/>
                <wp:wrapNone/>
                <wp:docPr id="2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40928;o:allowoverlap:true;o:allowincell:true;mso-position-horizontal-relative:page;margin-left:107.10pt;mso-position-horizontal:absolute;mso-position-vertical-relative:text;margin-top:18.4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495974</wp:posOffset>
                </wp:positionV>
                <wp:extent cx="114300" cy="114886"/>
                <wp:effectExtent l="0" t="0" r="0" b="0"/>
                <wp:wrapNone/>
                <wp:docPr id="2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41440;o:allowoverlap:true;o:allowincell:true;mso-position-horizontal-relative:page;margin-left:107.10pt;mso-position-horizontal:absolute;mso-position-vertical-relative:text;margin-top:39.0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color w:val="000009"/>
        </w:rPr>
        <w:t xml:space="preserve">является вторым по счету уровнем модели OSI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вникает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смысл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передаваемой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информации</w:t>
      </w:r>
      <w:r/>
    </w:p>
    <w:p>
      <w:pPr>
        <w:pStyle w:val="1003"/>
        <w:ind w:left="1316" w:right="2234"/>
        <w:spacing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14300" cy="114886"/>
                <wp:effectExtent l="0" t="0" r="0" b="0"/>
                <wp:wrapNone/>
                <wp:docPr id="2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41952;o:allowoverlap:true;o:allowincell:true;mso-position-horizontal-relative:page;margin-left:107.10pt;mso-position-horizontal:absolute;mso-position-vertical-relative:text;margin-top:17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46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14300" cy="114886"/>
                <wp:effectExtent l="0" t="0" r="0" b="0"/>
                <wp:wrapNone/>
                <wp:docPr id="2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15742464;o:allowoverlap:true;o:allowincell:true;mso-position-horizontal-relative:page;margin-left:107.10pt;mso-position-horizontal:absolute;mso-position-vertical-relative:text;margin-top:38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color w:val="000009"/>
        </w:rPr>
        <w:t xml:space="preserve">обеспечивает передачу битов по физическому каналу связи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обнаруживает и корректирует ошибки </w:t>
      </w:r>
      <w:r>
        <w:rPr>
          <w:color w:val="000009"/>
        </w:rPr>
        <w:t xml:space="preserve"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анализирует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заголовки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кадров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Ethernet</w:t>
      </w:r>
      <w:r/>
    </w:p>
    <w:p>
      <w:pPr>
        <w:spacing w:line="360" w:lineRule="auto"/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3"/>
        <w:spacing w:before="8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1003"/>
        <w:ind w:left="200"/>
      </w:pPr>
      <w:r>
        <w:rPr>
          <w:color w:val="000009"/>
          <w:spacing w:val="-1"/>
        </w:rPr>
        <w:t xml:space="preserve">среду?</w:t>
      </w:r>
      <w:r/>
    </w:p>
    <w:p>
      <w:pPr>
        <w:pStyle w:val="1005"/>
        <w:numPr>
          <w:ilvl w:val="0"/>
          <w:numId w:val="21"/>
        </w:numPr>
        <w:ind w:left="273" w:hanging="285"/>
        <w:jc w:val="left"/>
        <w:spacing w:before="135"/>
        <w:tabs>
          <w:tab w:val="left" w:pos="274" w:leader="none"/>
        </w:tabs>
        <w:rPr>
          <w:color w:val="000009"/>
          <w:sz w:val="24"/>
        </w:rPr>
      </w:pPr>
      <w:r>
        <w:rPr>
          <w:color w:val="000009"/>
          <w:spacing w:val="-1"/>
          <w:sz w:val="24"/>
        </w:rPr>
        <w:br w:type="column"/>
      </w:r>
      <w:r>
        <w:rPr>
          <w:color w:val="000009"/>
          <w:sz w:val="24"/>
        </w:rPr>
        <w:t xml:space="preserve">Верно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узлы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одновременно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прослушивать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разделяемую</w:t>
      </w:r>
      <w:r>
        <w:rPr>
          <w:color w:val="000009"/>
          <w:sz w:val="24"/>
        </w:rPr>
      </w:r>
    </w:p>
    <w:p>
      <w:pPr>
        <w:pStyle w:val="1003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03"/>
        <w:ind w:left="395" w:right="6494" w:hanging="406"/>
        <w:spacing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712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23825" cy="124460"/>
                <wp:effectExtent l="0" t="0" r="0" b="0"/>
                <wp:wrapNone/>
                <wp:docPr id="3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-486917120;o:allowoverlap:true;o:allowincell:true;mso-position-horizontal-relative:page;margin-left:107.10pt;mso-position-horizontal:absolute;mso-position-vertical-relative:text;margin-top:17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7632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23825" cy="124460"/>
                <wp:effectExtent l="0" t="0" r="0" b="0"/>
                <wp:wrapNone/>
                <wp:docPr id="3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-486917632;o:allowoverlap:true;o:allowincell:true;mso-position-horizontal-relative:page;margin-left:107.10pt;mso-position-horizontal:absolute;mso-position-vertical-relative:text;margin-top:38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1003"/>
        <w:ind w:left="395"/>
        <w:spacing w:line="274" w:lineRule="exact"/>
      </w:pPr>
      <w:r>
        <w:rPr>
          <w:color w:val="000009"/>
        </w:rPr>
        <w:t xml:space="preserve">Неверно</w:t>
      </w:r>
      <w:r/>
    </w:p>
    <w:p>
      <w:pPr>
        <w:pStyle w:val="100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5"/>
        <w:numPr>
          <w:ilvl w:val="0"/>
          <w:numId w:val="21"/>
        </w:numPr>
        <w:ind w:left="-11" w:right="410" w:firstLine="0"/>
        <w:jc w:val="left"/>
        <w:spacing w:line="343" w:lineRule="auto"/>
        <w:tabs>
          <w:tab w:val="left" w:pos="230" w:leader="none"/>
        </w:tabs>
        <w:rPr>
          <w:color w:val="000009"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814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14300" cy="114886"/>
                <wp:effectExtent l="0" t="0" r="0" b="0"/>
                <wp:wrapNone/>
                <wp:docPr id="3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-486918144;o:allowoverlap:true;o:allowincell:true;mso-position-horizontal-relative:page;margin-left:107.10pt;mso-position-horizontal:absolute;mso-position-vertical-relative:text;margin-top:37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из перечисленных типов кабелей используются в компьютерных сетях</w:t>
      </w:r>
      <w:r>
        <w:rPr>
          <w:color w:val="000009"/>
          <w:sz w:val="24"/>
        </w:rPr>
        <w:t xml:space="preserve"> ?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color w:val="000009"/>
          <w:sz w:val="24"/>
        </w:rPr>
      </w:r>
    </w:p>
    <w:p>
      <w:pPr>
        <w:pStyle w:val="1003"/>
        <w:ind w:left="395" w:right="6153"/>
        <w:spacing w:before="20" w:line="357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51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234354</wp:posOffset>
                </wp:positionV>
                <wp:extent cx="114300" cy="114886"/>
                <wp:effectExtent l="0" t="0" r="0" b="0"/>
                <wp:wrapNone/>
                <wp:docPr id="3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15744512;o:allowoverlap:true;o:allowincell:true;mso-position-horizontal-relative:page;margin-left:107.10pt;mso-position-horizontal:absolute;mso-position-vertical-relative:text;margin-top:18.4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496609</wp:posOffset>
                </wp:positionV>
                <wp:extent cx="114300" cy="114886"/>
                <wp:effectExtent l="0" t="0" r="0" b="0"/>
                <wp:wrapNone/>
                <wp:docPr id="3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15745024;o:allowoverlap:true;o:allowincell:true;mso-position-horizontal-relative:page;margin-left:107.10pt;mso-position-horizontal:absolute;mso-position-vertical-relative:text;margin-top:39.1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color w:val="000009"/>
        </w:rPr>
        <w:t xml:space="preserve">витая пара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коаксиальный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pStyle w:val="1003"/>
        <w:ind w:left="395" w:right="5633"/>
        <w:spacing w:before="4" w:line="357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224194</wp:posOffset>
                </wp:positionV>
                <wp:extent cx="114300" cy="114886"/>
                <wp:effectExtent l="0" t="0" r="0" b="0"/>
                <wp:wrapNone/>
                <wp:docPr id="3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15745536;o:allowoverlap:true;o:allowincell:true;mso-position-horizontal-relative:page;margin-left:107.10pt;mso-position-horizontal:absolute;mso-position-vertical-relative:text;margin-top:17.6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04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486449</wp:posOffset>
                </wp:positionV>
                <wp:extent cx="114300" cy="114886"/>
                <wp:effectExtent l="0" t="0" r="0" b="0"/>
                <wp:wrapNone/>
                <wp:docPr id="3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15746048;o:allowoverlap:true;o:allowincell:true;mso-position-horizontal-relative:page;margin-left:107.10pt;mso-position-horizontal:absolute;mso-position-vertical-relative:text;margin-top:38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color w:val="000009"/>
        </w:rPr>
        <w:t xml:space="preserve">медный резиновый кабель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силовой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pStyle w:val="1003"/>
        <w:ind w:left="395"/>
        <w:spacing w:before="4"/>
      </w:pPr>
      <w:r>
        <w:rPr>
          <w:color w:val="000009"/>
        </w:rPr>
        <w:t xml:space="preserve">волоконно-оптический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881" w:space="40"/>
            <w:col w:w="8749" w:space="0"/>
          </w:cols>
          <w:docGrid w:linePitch="360"/>
        </w:sectPr>
      </w:pPr>
      <w:r/>
      <w:r/>
    </w:p>
    <w:p>
      <w:pPr>
        <w:pStyle w:val="100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05"/>
        <w:numPr>
          <w:ilvl w:val="0"/>
          <w:numId w:val="21"/>
        </w:numPr>
        <w:ind w:right="116" w:firstLine="710"/>
        <w:jc w:val="left"/>
        <w:spacing w:before="90"/>
        <w:tabs>
          <w:tab w:val="left" w:pos="1301" w:leader="none"/>
          <w:tab w:val="left" w:pos="1302" w:leader="none"/>
          <w:tab w:val="left" w:pos="2132" w:leader="none"/>
          <w:tab w:val="left" w:pos="2568" w:leader="none"/>
          <w:tab w:val="left" w:pos="4361" w:leader="none"/>
          <w:tab w:val="left" w:pos="5759" w:leader="none"/>
          <w:tab w:val="left" w:pos="6566" w:leader="none"/>
          <w:tab w:val="left" w:pos="7447" w:leader="none"/>
          <w:tab w:val="left" w:pos="8353" w:leader="none"/>
          <w:tab w:val="left" w:pos="8679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z w:val="24"/>
        </w:rPr>
        <w:tab/>
        <w:t xml:space="preserve">из</w:t>
      </w:r>
      <w:r>
        <w:rPr>
          <w:color w:val="000009"/>
          <w:sz w:val="24"/>
        </w:rPr>
        <w:tab/>
        <w:t xml:space="preserve">перечисленных</w:t>
      </w:r>
      <w:r>
        <w:rPr>
          <w:color w:val="000009"/>
          <w:sz w:val="24"/>
        </w:rPr>
        <w:tab/>
        <w:t xml:space="preserve">протоколов</w:t>
      </w:r>
      <w:r>
        <w:rPr>
          <w:color w:val="000009"/>
          <w:sz w:val="24"/>
        </w:rPr>
        <w:tab/>
        <w:t xml:space="preserve">могут</w:t>
      </w:r>
      <w:r>
        <w:rPr>
          <w:color w:val="000009"/>
          <w:sz w:val="24"/>
        </w:rPr>
        <w:tab/>
        <w:t xml:space="preserve">делать</w:t>
      </w:r>
      <w:r>
        <w:rPr>
          <w:color w:val="000009"/>
          <w:sz w:val="24"/>
        </w:rPr>
        <w:tab/>
        <w:t xml:space="preserve">записи</w:t>
      </w:r>
      <w:r>
        <w:rPr>
          <w:color w:val="000009"/>
          <w:sz w:val="24"/>
        </w:rPr>
        <w:tab/>
        <w:t xml:space="preserve">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таблицы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маршрутизации?</w:t>
      </w:r>
      <w:r>
        <w:rPr>
          <w:color w:val="000009"/>
          <w:sz w:val="24"/>
        </w:rPr>
      </w:r>
    </w:p>
    <w:p>
      <w:pPr>
        <w:pStyle w:val="1003"/>
        <w:ind w:left="1316" w:right="4721" w:hanging="406"/>
        <w:spacing w:before="120" w:line="357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070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297854</wp:posOffset>
                </wp:positionV>
                <wp:extent cx="114300" cy="114886"/>
                <wp:effectExtent l="0" t="0" r="0" b="0"/>
                <wp:wrapNone/>
                <wp:docPr id="3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-486920704;o:allowoverlap:true;o:allowincell:true;mso-position-horizontal-relative:page;margin-left:107.10pt;mso-position-horizontal:absolute;mso-position-vertical-relative:text;margin-top:23.4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121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560109</wp:posOffset>
                </wp:positionV>
                <wp:extent cx="114300" cy="114886"/>
                <wp:effectExtent l="0" t="0" r="0" b="0"/>
                <wp:wrapNone/>
                <wp:docPr id="3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-486921216;o:allowoverlap:true;o:allowincell:true;mso-position-horizontal-relative:page;margin-left:107.10pt;mso-position-horizontal:absolute;mso-position-vertical-relative:text;margin-top:44.1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OSPF</w:t>
      </w:r>
      <w:r/>
    </w:p>
    <w:p>
      <w:pPr>
        <w:pStyle w:val="1003"/>
        <w:ind w:left="1316"/>
        <w:spacing w:before="3"/>
      </w:pPr>
      <w:r>
        <w:rPr>
          <w:color w:val="000009"/>
        </w:rPr>
        <w:t xml:space="preserve">HTTP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003"/>
        <w:ind w:left="1316" w:right="7893"/>
        <w:spacing w:before="74"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758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6389</wp:posOffset>
                </wp:positionV>
                <wp:extent cx="114300" cy="114886"/>
                <wp:effectExtent l="0" t="0" r="0" b="0"/>
                <wp:wrapNone/>
                <wp:docPr id="3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15747584;o:allowoverlap:true;o:allowincell:true;mso-position-horizontal-relative:page;margin-left:107.10pt;mso-position-horizontal:absolute;mso-position-vertical-relative:text;margin-top:0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09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268644</wp:posOffset>
                </wp:positionV>
                <wp:extent cx="114300" cy="114886"/>
                <wp:effectExtent l="0" t="0" r="0" b="0"/>
                <wp:wrapNone/>
                <wp:docPr id="4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15748096;o:allowoverlap:true;o:allowincell:true;mso-position-horizontal-relative:page;margin-left:107.10pt;mso-position-horizontal:absolute;mso-position-vertical-relative:text;margin-top:21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60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530899</wp:posOffset>
                </wp:positionV>
                <wp:extent cx="114300" cy="114886"/>
                <wp:effectExtent l="0" t="0" r="0" b="0"/>
                <wp:wrapNone/>
                <wp:docPr id="4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position:absolute;z-index:15748608;o:allowoverlap:true;o:allowincell:true;mso-position-horizontal-relative:page;margin-left:107.10pt;mso-position-horizontal:absolute;mso-position-vertical-relative:text;margin-top:41.8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color w:val="000009"/>
        </w:rPr>
        <w:t xml:space="preserve">IP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TCP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RIP</w:t>
      </w:r>
      <w:r/>
    </w:p>
    <w:p>
      <w:pPr>
        <w:pStyle w:val="1003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05"/>
        <w:numPr>
          <w:ilvl w:val="0"/>
          <w:numId w:val="21"/>
        </w:numPr>
        <w:ind w:left="910" w:right="572" w:firstLine="0"/>
        <w:jc w:val="left"/>
        <w:spacing w:before="90" w:line="343" w:lineRule="auto"/>
        <w:tabs>
          <w:tab w:val="left" w:pos="1270" w:leader="none"/>
        </w:tabs>
        <w:rPr>
          <w:color w:val="000009"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326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530264</wp:posOffset>
                </wp:positionV>
                <wp:extent cx="114300" cy="114886"/>
                <wp:effectExtent l="0" t="0" r="0" b="0"/>
                <wp:wrapNone/>
                <wp:docPr id="4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position:absolute;z-index:-486923264;o:allowoverlap:true;o:allowincell:true;mso-position-horizontal-relative:page;margin-left:107.10pt;mso-position-horizontal:absolute;mso-position-vertical-relative:text;margin-top:41.7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уровней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протоколов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выделяются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стеке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TCP/IP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z w:val="24"/>
        </w:rPr>
        <w:t xml:space="preserve">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color w:val="000009"/>
          <w:sz w:val="24"/>
        </w:rPr>
      </w:r>
    </w:p>
    <w:p>
      <w:pPr>
        <w:pStyle w:val="1003"/>
        <w:ind w:left="1316" w:right="6888"/>
        <w:spacing w:before="19"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963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234354</wp:posOffset>
                </wp:positionV>
                <wp:extent cx="114300" cy="114886"/>
                <wp:effectExtent l="0" t="0" r="0" b="0"/>
                <wp:wrapNone/>
                <wp:docPr id="4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15749632;o:allowoverlap:true;o:allowincell:true;mso-position-horizontal-relative:page;margin-left:107.10pt;mso-position-horizontal:absolute;mso-position-vertical-relative:text;margin-top:18.4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14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496609</wp:posOffset>
                </wp:positionV>
                <wp:extent cx="114300" cy="114886"/>
                <wp:effectExtent l="0" t="0" r="0" b="0"/>
                <wp:wrapNone/>
                <wp:docPr id="4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15750144;o:allowoverlap:true;o:allowincell:true;mso-position-horizontal-relative:page;margin-left:107.10pt;mso-position-horizontal:absolute;mso-position-vertical-relative:text;margin-top:39.1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65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758864</wp:posOffset>
                </wp:positionV>
                <wp:extent cx="114300" cy="114886"/>
                <wp:effectExtent l="0" t="0" r="0" b="0"/>
                <wp:wrapNone/>
                <wp:docPr id="4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15750656;o:allowoverlap:true;o:allowincell:true;mso-position-horizontal-relative:page;margin-left:107.10pt;mso-position-horizontal:absolute;mso-position-vertical-relative:text;margin-top:59.7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116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1021119</wp:posOffset>
                </wp:positionV>
                <wp:extent cx="114300" cy="114886"/>
                <wp:effectExtent l="0" t="0" r="0" b="0"/>
                <wp:wrapNone/>
                <wp:docPr id="4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position:absolute;z-index:15751168;o:allowoverlap:true;o:allowincell:true;mso-position-horizontal-relative:page;margin-left:107.10pt;mso-position-horizontal:absolute;mso-position-vertical-relative:text;margin-top:80.4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color w:val="000009"/>
        </w:rPr>
        <w:t xml:space="preserve">сетевой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физический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транспортный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канальный</w:t>
      </w:r>
      <w:r/>
    </w:p>
    <w:p>
      <w:pPr>
        <w:pStyle w:val="1003"/>
        <w:ind w:left="910"/>
        <w:jc w:val="both"/>
        <w:spacing w:before="134"/>
      </w:pPr>
      <w:r>
        <w:rPr>
          <w:color w:val="000009"/>
        </w:rPr>
        <w:t xml:space="preserve">Каждый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правильный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оценивается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балл.</w:t>
      </w:r>
      <w:r/>
    </w:p>
    <w:p>
      <w:pPr>
        <w:pStyle w:val="1003"/>
        <w:ind w:left="200" w:right="118" w:firstLine="710"/>
        <w:jc w:val="both"/>
      </w:pPr>
      <w:r>
        <w:rPr>
          <w:color w:val="000009"/>
        </w:rPr>
        <w:t xml:space="preserve">Набранное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9-10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на высоком уровне, 7-8 баллов – на продвинутом уровне, 5-7 баллов –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 – ниже порогового уровня.</w:t>
      </w:r>
      <w:r/>
    </w:p>
    <w:p>
      <w:pPr>
        <w:pStyle w:val="1003"/>
      </w:pPr>
      <w:r/>
      <w:r/>
    </w:p>
    <w:p>
      <w:pPr>
        <w:pStyle w:val="1004"/>
        <w:ind w:left="3818"/>
        <w:jc w:val="left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100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3"/>
        <w:ind w:left="200" w:right="123" w:firstLine="710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на два вопроса из списка вопросов. Список вопросов к зачету заранее доступен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</w:t>
      </w:r>
      <w:r>
        <w:rPr>
          <w:color w:val="000009"/>
        </w:rPr>
        <w:t xml:space="preserve">.</w:t>
      </w:r>
      <w:r/>
    </w:p>
    <w:p>
      <w:pPr>
        <w:pStyle w:val="1003"/>
      </w:pPr>
      <w:r/>
      <w:r/>
    </w:p>
    <w:p>
      <w:pPr>
        <w:pStyle w:val="1005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Простейшая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компьютеров.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Интерфейс,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протокол,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порт.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Топология,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адресация,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коммутация.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коммутация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Локальные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глобальные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Пассивное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оборудование.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Кодирование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модуляция.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Разделяемая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коллизии.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Домены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коллизий.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борьбы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коллизиями.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Масштабируемость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расширяемость.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Коммутируемые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Режимы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1005"/>
        <w:numPr>
          <w:ilvl w:val="0"/>
          <w:numId w:val="20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Модель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OSI.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Коммутаторы.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Топология.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Кадры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MAC-адреса.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кадров.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коммутатора.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глобальной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Маршрутизаторы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spacing w:before="1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Стек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TCP/IP.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уровень.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IP-адреса.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Классы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IP-адресов.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Маски.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IP-пакета.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ICMP.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Утилиты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ping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traceroute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ARP.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Порты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сокеты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транспортного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8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spacing w:before="76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Прикладные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протоколы.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Сетевые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службы.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Сценарий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eNSP</w:t>
      </w:r>
      <w:r>
        <w:rPr>
          <w:color w:val="000009"/>
          <w:sz w:val="24"/>
        </w:rPr>
        <w:t xml:space="preserve">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Построение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IP-сетей.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Программа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Wireshark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строки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CLI.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Навигация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конфигурация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устройств.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STP.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RSTP.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IP-сетях.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Статические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маршруты.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умолчанию.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OSPF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одной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области.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DHCP.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Внедрение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DHCP.</w:t>
      </w:r>
      <w:r>
        <w:rPr>
          <w:sz w:val="24"/>
        </w:rPr>
      </w:r>
    </w:p>
    <w:p>
      <w:pPr>
        <w:pStyle w:val="1005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сервисов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numPr>
          <w:ilvl w:val="0"/>
          <w:numId w:val="18"/>
        </w:numPr>
        <w:ind w:right="572" w:firstLine="66"/>
        <w:jc w:val="both"/>
        <w:spacing w:before="72"/>
        <w:tabs>
          <w:tab w:val="left" w:pos="96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7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04"/>
        <w:numPr>
          <w:ilvl w:val="1"/>
          <w:numId w:val="18"/>
        </w:numPr>
        <w:jc w:val="both"/>
        <w:spacing w:before="120"/>
        <w:tabs>
          <w:tab w:val="left" w:pos="177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03"/>
        <w:ind w:left="200" w:right="11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03"/>
        <w:ind w:left="200" w:right="11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03"/>
        <w:ind w:left="200" w:right="11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03"/>
        <w:ind w:left="200" w:right="11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3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04"/>
        <w:numPr>
          <w:ilvl w:val="1"/>
          <w:numId w:val="18"/>
        </w:numPr>
        <w:ind w:left="6118" w:right="315" w:hanging="5702"/>
        <w:jc w:val="left"/>
        <w:spacing w:before="90"/>
        <w:tabs>
          <w:tab w:val="left" w:pos="83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0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2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28"/>
        <w:gridCol w:w="1082"/>
        <w:gridCol w:w="2338"/>
        <w:gridCol w:w="2342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06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06"/>
              <w:ind w:left="87" w:right="177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</w:t>
            </w:r>
            <w:r>
              <w:rPr>
                <w:b/>
                <w:color w:val="000009"/>
                <w:sz w:val="24"/>
              </w:rPr>
              <w:t xml:space="preserve">е</w:t>
            </w:r>
            <w:r>
              <w:rPr>
                <w:b/>
                <w:color w:val="000009"/>
                <w:sz w:val="24"/>
              </w:rPr>
              <w:t xml:space="preserve">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1006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06"/>
              <w:ind w:left="297" w:right="368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1006"/>
              <w:ind w:left="31" w:right="46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z w:val="24"/>
              </w:rPr>
              <w:t xml:space="preserve">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pStyle w:val="1006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06"/>
              <w:ind w:left="508" w:right="511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2" w:type="dxa"/>
            <w:textDirection w:val="lrTb"/>
            <w:noWrap w:val="false"/>
          </w:tcPr>
          <w:p>
            <w:pPr>
              <w:pStyle w:val="1006"/>
              <w:ind w:left="1935" w:right="1493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06"/>
              <w:ind w:left="31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ind w:left="67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06"/>
              <w:ind w:left="607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06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54" w:type="dxa"/>
            <w:textDirection w:val="lrTb"/>
            <w:noWrap w:val="false"/>
          </w:tcPr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ind w:left="124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</w:t>
            </w: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ind w:left="5" w:right="376"/>
              <w:spacing w:before="20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1006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ind w:left="271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1-13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06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современные методы разработки и реализации алгоритмов математических моделей на базе языков и пакетов прикладных программ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1006"/>
              <w:ind w:right="258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6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06"/>
              <w:ind w:left="5" w:right="390"/>
              <w:spacing w:line="270" w:lineRule="atLeast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 и реализовывать алгоритмы математических моделей на базе языков и пакетов прикладных программ моделирования</w:t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16"/>
              </w:numPr>
              <w:ind w:left="5" w:right="443" w:firstLine="0"/>
              <w:tabs>
                <w:tab w:val="left" w:pos="785" w:leader="none"/>
                <w:tab w:val="left" w:pos="786" w:leader="none"/>
              </w:tabs>
              <w:rPr>
                <w:color w:val="000009"/>
                <w:sz w:val="24"/>
              </w:rPr>
            </w:pPr>
            <w:r/>
            <w:bookmarkStart w:id="18" w:name="1._Понимать_роль_требований_в_процессе_п"/>
            <w:r/>
            <w:bookmarkEnd w:id="18"/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 требований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z w:val="24"/>
              </w:rPr>
            </w:r>
          </w:p>
          <w:p>
            <w:pPr>
              <w:pStyle w:val="1006"/>
              <w:numPr>
                <w:ilvl w:val="0"/>
                <w:numId w:val="16"/>
              </w:numPr>
              <w:ind w:left="5" w:right="257" w:firstLine="0"/>
              <w:tabs>
                <w:tab w:val="left" w:pos="725" w:leader="none"/>
                <w:tab w:val="left" w:pos="72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z w:val="24"/>
              </w:rPr>
            </w:r>
          </w:p>
          <w:p>
            <w:pPr>
              <w:pStyle w:val="1006"/>
              <w:numPr>
                <w:ilvl w:val="0"/>
                <w:numId w:val="16"/>
              </w:numPr>
              <w:ind w:left="5" w:right="173" w:firstLine="0"/>
              <w:tabs>
                <w:tab w:val="left" w:pos="725" w:leader="none"/>
                <w:tab w:val="left" w:pos="726" w:leader="none"/>
              </w:tabs>
              <w:rPr>
                <w:color w:val="000009"/>
                <w:sz w:val="24"/>
              </w:rPr>
            </w:pPr>
            <w:r/>
            <w:bookmarkStart w:id="19" w:name="3._Знать_возможности_и_область_применимо"/>
            <w:r/>
            <w:bookmarkEnd w:id="19"/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гибкой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color w:val="000009"/>
                <w:sz w:val="24"/>
              </w:rPr>
            </w:r>
          </w:p>
          <w:p>
            <w:pPr>
              <w:pStyle w:val="1006"/>
              <w:numPr>
                <w:ilvl w:val="0"/>
                <w:numId w:val="16"/>
              </w:numPr>
              <w:ind w:left="726" w:hanging="721"/>
              <w:spacing w:line="256" w:lineRule="exact"/>
              <w:tabs>
                <w:tab w:val="left" w:pos="725" w:leader="none"/>
                <w:tab w:val="left" w:pos="72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 и</w:t>
            </w:r>
            <w:r>
              <w:rPr>
                <w:color w:val="000009"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15"/>
              </w:numPr>
              <w:ind w:left="5" w:right="112" w:firstLine="0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 в 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5"/>
              </w:numPr>
              <w:ind w:left="5" w:right="615" w:firstLine="0"/>
              <w:spacing w:line="270" w:lineRule="atLeast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14"/>
              </w:numPr>
              <w:ind w:left="5" w:right="338" w:firstLine="0"/>
              <w:tabs>
                <w:tab w:val="left" w:pos="725" w:leader="none"/>
                <w:tab w:val="left" w:pos="726" w:leader="none"/>
              </w:tabs>
              <w:rPr>
                <w:color w:val="000009"/>
                <w:sz w:val="24"/>
              </w:rPr>
            </w:pPr>
            <w:r/>
            <w:bookmarkStart w:id="20" w:name="1._Уметь_определять_требования_к_ПО._Пон"/>
            <w:r/>
            <w:bookmarkEnd w:id="20"/>
            <w:r>
              <w:rPr>
                <w:color w:val="000009"/>
                <w:sz w:val="24"/>
              </w:rPr>
              <w:t xml:space="preserve">Уметь 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 требований в 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 разработки.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 с 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Осуществлять 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color w:val="000009"/>
                <w:sz w:val="24"/>
              </w:rPr>
            </w:r>
          </w:p>
          <w:p>
            <w:pPr>
              <w:pStyle w:val="1006"/>
              <w:numPr>
                <w:ilvl w:val="0"/>
                <w:numId w:val="14"/>
              </w:numPr>
              <w:ind w:left="5" w:right="132" w:firstLine="0"/>
              <w:tabs>
                <w:tab w:val="left" w:pos="725" w:leader="none"/>
                <w:tab w:val="left" w:pos="726" w:leader="none"/>
              </w:tabs>
              <w:rPr>
                <w:color w:val="000009"/>
                <w:sz w:val="24"/>
              </w:rPr>
            </w:pPr>
            <w:r/>
            <w:bookmarkStart w:id="21" w:name="2._Выполнять_проектирование_пользователь"/>
            <w:r/>
            <w:bookmarkEnd w:id="21"/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 этапы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 интерфейсов,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z w:val="24"/>
              </w:rPr>
            </w:r>
          </w:p>
          <w:p>
            <w:pPr>
              <w:pStyle w:val="1006"/>
              <w:numPr>
                <w:ilvl w:val="0"/>
                <w:numId w:val="14"/>
              </w:numPr>
              <w:ind w:left="726" w:hanging="721"/>
              <w:spacing w:line="256" w:lineRule="exact"/>
              <w:tabs>
                <w:tab w:val="left" w:pos="725" w:leader="none"/>
                <w:tab w:val="left" w:pos="72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2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28"/>
        <w:gridCol w:w="1082"/>
        <w:gridCol w:w="2338"/>
        <w:gridCol w:w="2342"/>
        <w:gridCol w:w="2700"/>
        <w:gridCol w:w="3240"/>
      </w:tblGrid>
      <w:tr>
        <w:tblPrEx/>
        <w:trPr>
          <w:trHeight w:val="9108"/>
        </w:trPr>
        <w:tc>
          <w:tcPr>
            <w:tcW w:w="105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06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3"/>
              </w:numPr>
              <w:ind w:left="363" w:right="122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3"/>
              </w:numPr>
              <w:ind w:left="363" w:right="370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3"/>
              </w:numPr>
              <w:ind w:left="363" w:right="500"/>
              <w:tabs>
                <w:tab w:val="left" w:pos="363" w:leader="none"/>
                <w:tab w:val="left" w:pos="3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06"/>
              <w:ind w:left="5" w:right="1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 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left="5" w:right="199" w:firstLine="0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left="5" w:right="692" w:firstLine="0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left="5" w:right="303" w:firstLine="0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 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 и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left="5" w:right="527" w:firstLine="0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ind w:left="5" w:right="102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</w:t>
            </w:r>
            <w:r>
              <w:rPr>
                <w:color w:val="000009"/>
                <w:spacing w:val="-1"/>
                <w:sz w:val="24"/>
              </w:rPr>
              <w:t xml:space="preserve">роектирования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left="5" w:right="291" w:firstLine="0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 и область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 гибкой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left="5" w:right="123" w:firstLine="0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 выпуск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 и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 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left="5" w:right="257" w:firstLine="0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left="5" w:right="274" w:firstLine="0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сборки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left="726" w:hanging="721"/>
              <w:spacing w:line="256" w:lineRule="exact"/>
              <w:tabs>
                <w:tab w:val="left" w:pos="725" w:leader="none"/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06"/>
              <w:ind w:left="5" w:right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отдельные 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 гибкой методологии: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XP,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Scrum</w:t>
            </w:r>
            <w:r>
              <w:rPr>
                <w:color w:val="000009"/>
                <w:sz w:val="24"/>
              </w:rPr>
              <w:t xml:space="preserve">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Kanban</w:t>
            </w:r>
            <w:r>
              <w:rPr>
                <w:color w:val="000009"/>
                <w:sz w:val="24"/>
              </w:rPr>
              <w:t xml:space="preserve">, </w:t>
            </w:r>
            <w:r>
              <w:rPr>
                <w:color w:val="000009"/>
                <w:sz w:val="24"/>
              </w:rPr>
              <w:t xml:space="preserve">Lean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0"/>
              </w:numPr>
              <w:ind w:left="5" w:right="94" w:firstLine="0"/>
              <w:jc w:val="both"/>
              <w:tabs>
                <w:tab w:val="left" w:pos="7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 задач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0"/>
              </w:numPr>
              <w:ind w:left="5" w:right="94" w:firstLine="0"/>
              <w:jc w:val="both"/>
              <w:tabs>
                <w:tab w:val="left" w:pos="726" w:leader="none"/>
                <w:tab w:val="left" w:pos="1953" w:leader="none"/>
                <w:tab w:val="left" w:pos="24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управления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систем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0"/>
              </w:numPr>
              <w:ind w:left="5" w:right="94" w:firstLine="0"/>
              <w:jc w:val="both"/>
              <w:tabs>
                <w:tab w:val="left" w:pos="726" w:leader="none"/>
                <w:tab w:val="left" w:pos="300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 в 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0"/>
              </w:numPr>
              <w:ind w:left="5" w:right="94" w:firstLine="0"/>
              <w:jc w:val="both"/>
              <w:spacing w:line="270" w:lineRule="atLeast"/>
              <w:tabs>
                <w:tab w:val="left" w:pos="726" w:leader="none"/>
                <w:tab w:val="left" w:pos="1545" w:leader="none"/>
                <w:tab w:val="left" w:pos="2338" w:leader="none"/>
                <w:tab w:val="left" w:pos="259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связь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z w:val="24"/>
              </w:rPr>
              <w:tab/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приёмы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2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28"/>
        <w:gridCol w:w="1082"/>
        <w:gridCol w:w="2338"/>
        <w:gridCol w:w="2342"/>
        <w:gridCol w:w="2700"/>
        <w:gridCol w:w="3240"/>
      </w:tblGrid>
      <w:tr>
        <w:tblPrEx/>
        <w:trPr>
          <w:trHeight w:val="3036"/>
        </w:trPr>
        <w:tc>
          <w:tcPr>
            <w:tcW w:w="105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ind w:left="5" w:right="3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читаемости кода и 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006"/>
              <w:ind w:left="5" w:right="6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</w:p>
          <w:p>
            <w:pPr>
              <w:pStyle w:val="1006"/>
              <w:ind w:left="5" w:right="885"/>
              <w:spacing w:line="270" w:lineRule="atLeast"/>
              <w:tabs>
                <w:tab w:val="left" w:pos="72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color w:val="000009"/>
                <w:sz w:val="24"/>
              </w:rPr>
              <w:tab/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06"/>
              <w:ind w:left="5" w:right="94"/>
              <w:jc w:val="both"/>
              <w:tabs>
                <w:tab w:val="left" w:pos="1697" w:leader="none"/>
                <w:tab w:val="left" w:pos="289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z w:val="24"/>
              </w:rPr>
              <w:t xml:space="preserve">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z w:val="24"/>
              </w:rPr>
              <w:tab/>
              <w:t xml:space="preserve">кода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стандартам.</w:t>
            </w:r>
            <w:r>
              <w:rPr>
                <w:sz w:val="24"/>
              </w:rPr>
            </w:r>
          </w:p>
          <w:p>
            <w:pPr>
              <w:pStyle w:val="1006"/>
              <w:ind w:left="5" w:right="93"/>
              <w:jc w:val="both"/>
              <w:tabs>
                <w:tab w:val="left" w:pos="30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 организовывать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06"/>
              <w:ind w:left="5" w:right="96"/>
              <w:jc w:val="both"/>
              <w:tabs>
                <w:tab w:val="left" w:pos="256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Знать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поддержки.</w:t>
            </w:r>
            <w:r>
              <w:rPr>
                <w:sz w:val="24"/>
              </w:rPr>
            </w:r>
          </w:p>
        </w:tc>
      </w:tr>
    </w:tbl>
    <w:p>
      <w:pPr>
        <w:pStyle w:val="100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3"/>
        <w:spacing w:before="3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1005"/>
        <w:numPr>
          <w:ilvl w:val="0"/>
          <w:numId w:val="18"/>
        </w:numPr>
        <w:ind w:left="4526" w:right="379" w:hanging="4046"/>
        <w:jc w:val="both"/>
        <w:spacing w:before="90"/>
        <w:tabs>
          <w:tab w:val="left" w:pos="7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преподавателю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процедуре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 этапы формирования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3"/>
        <w:ind w:left="195" w:right="105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 ожидаемыми результатами обучения 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 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03"/>
        <w:ind w:left="195" w:right="105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 обучения осуществляется с помощью 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 представленных в разделе «Типовые контрольные задания или иные материалы, необходимые для оценки знаний, 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этапы 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04"/>
        <w:numPr>
          <w:ilvl w:val="1"/>
          <w:numId w:val="3"/>
        </w:numPr>
        <w:ind w:right="195" w:hanging="5386"/>
        <w:jc w:val="both"/>
        <w:spacing w:before="120"/>
        <w:tabs>
          <w:tab w:val="left" w:pos="658" w:leader="none"/>
        </w:tabs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знаниями¸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03"/>
        <w:ind w:left="906"/>
        <w:spacing w:before="120" w:line="275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05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03"/>
        <w:spacing w:before="4"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ошибок;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spacing w:line="274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spacing w:before="3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spacing w:before="1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spacing w:before="4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04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культуры 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03"/>
        <w:ind w:left="906"/>
        <w:spacing w:line="269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05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01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spacing w:line="271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spacing w:before="2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spacing w:before="3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5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 изучаемой дисциплине и давать им сравнительную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07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03"/>
        <w:ind w:left="906"/>
        <w:spacing w:line="272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05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spacing w:line="278" w:lineRule="exact"/>
        <w:rPr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3"/>
        <w:spacing w:before="6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005"/>
        <w:numPr>
          <w:ilvl w:val="2"/>
          <w:numId w:val="3"/>
        </w:numPr>
        <w:ind w:right="107"/>
        <w:spacing w:before="97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точное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обоснованные выводы;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99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spacing w:line="274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06"/>
        <w:spacing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1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творческое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высокий уровень культуры 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04"/>
        <w:numPr>
          <w:ilvl w:val="1"/>
          <w:numId w:val="3"/>
        </w:numPr>
        <w:ind w:left="5326"/>
        <w:jc w:val="left"/>
        <w:spacing w:before="107"/>
        <w:tabs>
          <w:tab w:val="left" w:pos="5326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03"/>
        <w:ind w:left="906"/>
        <w:spacing w:before="120"/>
      </w:pPr>
      <w:r>
        <w:rPr>
          <w:color w:val="000009"/>
        </w:rPr>
        <w:t xml:space="preserve">В зависимости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от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оценка</w:t>
      </w:r>
      <w:r/>
    </w:p>
    <w:p>
      <w:pPr>
        <w:pStyle w:val="1003"/>
        <w:ind w:left="195"/>
      </w:pPr>
      <w:r>
        <w:rPr>
          <w:color w:val="000009"/>
        </w:rPr>
        <w:t xml:space="preserve">«отлично»,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«удовлетворительно»,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1003"/>
        <w:ind w:left="195" w:right="100" w:firstLine="71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03"/>
        <w:ind w:left="906"/>
        <w:jc w:val="both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03"/>
        <w:ind w:left="195" w:right="105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03"/>
        <w:ind w:left="195" w:right="98" w:firstLine="710"/>
        <w:jc w:val="both"/>
      </w:pP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03"/>
        <w:ind w:left="195" w:right="102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высоком уровне.</w:t>
      </w:r>
      <w:r/>
    </w:p>
    <w:p>
      <w:pPr>
        <w:pStyle w:val="1003"/>
        <w:ind w:left="195" w:right="10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03"/>
        <w:ind w:left="195" w:right="108" w:firstLine="710"/>
        <w:jc w:val="both"/>
      </w:pPr>
      <w:r>
        <w:rPr>
          <w:color w:val="000009"/>
        </w:rPr>
        <w:t xml:space="preserve">Оценка «удовлетворительно» выставляется студенту, у которого каждая компетенция (полностью или частично формируемая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03"/>
        <w:ind w:left="195" w:right="10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 компетенция (полностью или частично формируемая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данной дисциплиной)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03"/>
        <w:ind w:left="195" w:right="101" w:firstLine="710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 или частично формируемая данной дисциплиной)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сформирована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6840" w:h="11910" w:orient="landscape"/>
          <w:pgMar w:top="1100" w:right="1040" w:bottom="280" w:left="94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3"/>
        <w:ind w:left="100" w:right="119" w:firstLine="710"/>
        <w:jc w:val="both"/>
        <w:spacing w:before="76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3502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«Введение в сетевые технологии Huawei-1»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03"/>
        <w:ind w:left="100" w:firstLine="720"/>
        <w:spacing w:before="3"/>
      </w:pPr>
      <w:r>
        <w:rPr>
          <w:color w:val="000009"/>
        </w:rPr>
        <w:t xml:space="preserve">Основными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разработку» 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1003"/>
        <w:ind w:left="100" w:right="117"/>
        <w:jc w:val="both"/>
      </w:pPr>
      <w:r>
        <w:rPr>
          <w:color w:val="000009"/>
        </w:rPr>
        <w:t xml:space="preserve">В рамках лекций предполагается максимально уйти от репродуктивного стиля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диалогичность,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выглядит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</w:t>
      </w:r>
      <w:r>
        <w:rPr>
          <w:color w:val="000009"/>
        </w:rPr>
        <w:t xml:space="preserve">в</w:t>
      </w:r>
      <w:r>
        <w:rPr>
          <w:color w:val="000009"/>
        </w:rPr>
        <w:t xml:space="preserve"> множестве возможных 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компромиссов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 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участников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03"/>
        <w:ind w:left="100" w:right="114" w:firstLine="72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рассмотрение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индустрии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полезным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разрабатываемого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штурм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результатов. Такие методы позволят не только сориентировать студентов на 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цепочек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техниками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1003"/>
        <w:ind w:left="100" w:right="119" w:firstLine="72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практику</w:t>
      </w:r>
      <w:r>
        <w:rPr>
          <w:spacing w:val="1"/>
        </w:rPr>
        <w:t xml:space="preserve"> </w:t>
      </w:r>
      <w:r>
        <w:t xml:space="preserve">выполнения контрольных работ оценкой студентами работ других участников по заранее</w:t>
      </w:r>
      <w:r>
        <w:rPr>
          <w:spacing w:val="1"/>
        </w:rPr>
        <w:t xml:space="preserve"> </w:t>
      </w:r>
      <w:r>
        <w:t xml:space="preserve">подготовленному</w:t>
      </w:r>
      <w:r>
        <w:rPr>
          <w:spacing w:val="1"/>
        </w:rPr>
        <w:t xml:space="preserve"> </w:t>
      </w:r>
      <w:r>
        <w:t xml:space="preserve">списку</w:t>
      </w:r>
      <w:r>
        <w:rPr>
          <w:spacing w:val="1"/>
        </w:rPr>
        <w:t xml:space="preserve"> </w:t>
      </w:r>
      <w:r>
        <w:t xml:space="preserve">критериев.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финальное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-3"/>
        </w:rPr>
        <w:t xml:space="preserve"> </w:t>
      </w:r>
      <w:r>
        <w:t xml:space="preserve">решений для</w:t>
      </w:r>
      <w:r>
        <w:rPr>
          <w:spacing w:val="-4"/>
        </w:rPr>
        <w:t xml:space="preserve"> </w:t>
      </w:r>
      <w:r>
        <w:t xml:space="preserve">обсуждения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применимости и</w:t>
      </w:r>
      <w:r>
        <w:rPr>
          <w:spacing w:val="-4"/>
        </w:rPr>
        <w:t xml:space="preserve"> </w:t>
      </w:r>
      <w:r>
        <w:t xml:space="preserve">типичных</w:t>
      </w:r>
      <w:r>
        <w:rPr>
          <w:spacing w:val="-2"/>
        </w:rPr>
        <w:t xml:space="preserve"> </w:t>
      </w:r>
      <w:r>
        <w:t xml:space="preserve">ошибок.</w:t>
      </w:r>
      <w:r/>
    </w:p>
    <w:p>
      <w:pPr>
        <w:pStyle w:val="1003"/>
        <w:ind w:left="100" w:right="113" w:firstLine="720"/>
        <w:jc w:val="both"/>
      </w:pPr>
      <w:r>
        <w:t xml:space="preserve">Особенностью предлагаемого курса является использование интерактивных 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1003"/>
      </w:pPr>
      <w:r/>
      <w:r/>
    </w:p>
    <w:p>
      <w:pPr>
        <w:pStyle w:val="1004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03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03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</w:rPr>
        <w:t xml:space="preserve">:</w:t>
      </w:r>
      <w:r/>
    </w:p>
    <w:p>
      <w:pPr>
        <w:pStyle w:val="1005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</w:t>
      </w:r>
      <w:r>
        <w:rPr>
          <w:color w:val="000009"/>
          <w:sz w:val="24"/>
        </w:rPr>
        <w:t xml:space="preserve">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pStyle w:val="1005"/>
        <w:numPr>
          <w:ilvl w:val="0"/>
          <w:numId w:val="2"/>
        </w:numPr>
        <w:ind w:right="118" w:firstLine="710"/>
        <w:jc w:val="both"/>
        <w:spacing w:before="1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1005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9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3"/>
        <w:ind w:left="100"/>
        <w:jc w:val="both"/>
        <w:spacing w:before="76"/>
      </w:pPr>
      <w:r>
        <w:rPr>
          <w:color w:val="000009"/>
        </w:rPr>
        <w:t xml:space="preserve">меню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 xml:space="preserve">«Электронный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каталог»;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процедуру  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выбрав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1003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05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0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1003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05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</w:t>
      </w:r>
      <w:r>
        <w:rPr>
          <w:color w:val="0000ff"/>
          <w:sz w:val="24"/>
          <w:u w:val="single"/>
        </w:rPr>
        <w:t xml:space="preserve">Книгообеспеченность</w:t>
      </w:r>
      <w:r>
        <w:rPr>
          <w:color w:val="0000ff"/>
          <w:sz w:val="24"/>
          <w:u w:val="single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1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1003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</w:t>
      </w:r>
      <w:r>
        <w:rPr>
          <w:color w:val="0000ff"/>
          <w:u w:val="single"/>
        </w:rPr>
        <w:t xml:space="preserve">Книгообеспеченность</w:t>
      </w:r>
      <w:r>
        <w:rPr>
          <w:color w:val="0000ff"/>
          <w:u w:val="single"/>
        </w:rPr>
        <w:t xml:space="preserve">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7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 MT">
    <w:panose1 w:val="05040102010807070707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10059035</wp:posOffset>
              </wp:positionV>
              <wp:extent cx="127635" cy="196215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7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3"/>
                            <w:ind w:left="20"/>
                            <w:spacing w:before="12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00009"/>
                            </w:rPr>
                            <w:t xml:space="preserve">P</w:t>
                          </w:r>
                          <w:r>
                            <w:rPr>
                              <w:rFonts w:ascii="Arial MT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4.50pt;mso-position-horizontal:absolute;mso-position-vertical-relative:page;margin-top:792.05pt;mso-position-vertical:absolute;width:10.05pt;height:15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3"/>
                      <w:ind w:left="20"/>
                      <w:spacing w:before="12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00009"/>
                      </w:rPr>
                      <w:t xml:space="preserve">P</w:t>
                    </w:r>
                    <w:r>
                      <w:rPr>
                        <w:rFonts w:ascii="Arial MT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6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2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5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8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6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9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2" w:hanging="7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7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84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8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8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8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8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8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8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8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8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8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3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8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4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9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9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1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9" w:hanging="3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0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68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68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626" w:hanging="36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77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818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5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35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12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3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3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3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3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3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31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4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34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7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6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6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27"/>
  </w:num>
  <w:num w:numId="7">
    <w:abstractNumId w:val="6"/>
  </w:num>
  <w:num w:numId="8">
    <w:abstractNumId w:val="0"/>
  </w:num>
  <w:num w:numId="9">
    <w:abstractNumId w:val="12"/>
  </w:num>
  <w:num w:numId="10">
    <w:abstractNumId w:val="18"/>
  </w:num>
  <w:num w:numId="11">
    <w:abstractNumId w:val="3"/>
  </w:num>
  <w:num w:numId="12">
    <w:abstractNumId w:val="17"/>
  </w:num>
  <w:num w:numId="13">
    <w:abstractNumId w:val="24"/>
  </w:num>
  <w:num w:numId="14">
    <w:abstractNumId w:val="7"/>
  </w:num>
  <w:num w:numId="15">
    <w:abstractNumId w:val="25"/>
  </w:num>
  <w:num w:numId="16">
    <w:abstractNumId w:val="9"/>
  </w:num>
  <w:num w:numId="17">
    <w:abstractNumId w:val="2"/>
  </w:num>
  <w:num w:numId="18">
    <w:abstractNumId w:val="26"/>
  </w:num>
  <w:num w:numId="19">
    <w:abstractNumId w:val="1"/>
  </w:num>
  <w:num w:numId="20">
    <w:abstractNumId w:val="20"/>
  </w:num>
  <w:num w:numId="21">
    <w:abstractNumId w:val="21"/>
  </w:num>
  <w:num w:numId="22">
    <w:abstractNumId w:val="28"/>
  </w:num>
  <w:num w:numId="23">
    <w:abstractNumId w:val="10"/>
  </w:num>
  <w:num w:numId="24">
    <w:abstractNumId w:val="5"/>
  </w:num>
  <w:num w:numId="25">
    <w:abstractNumId w:val="19"/>
  </w:num>
  <w:num w:numId="26">
    <w:abstractNumId w:val="15"/>
  </w:num>
  <w:num w:numId="27">
    <w:abstractNumId w:val="22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2">
    <w:name w:val="Heading 1 Char"/>
    <w:basedOn w:val="999"/>
    <w:link w:val="1004"/>
    <w:uiPriority w:val="9"/>
    <w:rPr>
      <w:rFonts w:ascii="Arial" w:hAnsi="Arial" w:eastAsia="Arial" w:cs="Arial"/>
      <w:sz w:val="40"/>
      <w:szCs w:val="40"/>
    </w:rPr>
  </w:style>
  <w:style w:type="paragraph" w:styleId="823">
    <w:name w:val="Heading 2"/>
    <w:basedOn w:val="998"/>
    <w:next w:val="998"/>
    <w:link w:val="8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4">
    <w:name w:val="Heading 2 Char"/>
    <w:basedOn w:val="999"/>
    <w:link w:val="823"/>
    <w:uiPriority w:val="9"/>
    <w:rPr>
      <w:rFonts w:ascii="Arial" w:hAnsi="Arial" w:eastAsia="Arial" w:cs="Arial"/>
      <w:sz w:val="34"/>
    </w:rPr>
  </w:style>
  <w:style w:type="paragraph" w:styleId="825">
    <w:name w:val="Heading 3"/>
    <w:basedOn w:val="998"/>
    <w:next w:val="998"/>
    <w:link w:val="8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6">
    <w:name w:val="Heading 3 Char"/>
    <w:basedOn w:val="999"/>
    <w:link w:val="825"/>
    <w:uiPriority w:val="9"/>
    <w:rPr>
      <w:rFonts w:ascii="Arial" w:hAnsi="Arial" w:eastAsia="Arial" w:cs="Arial"/>
      <w:sz w:val="30"/>
      <w:szCs w:val="30"/>
    </w:rPr>
  </w:style>
  <w:style w:type="paragraph" w:styleId="827">
    <w:name w:val="Heading 4"/>
    <w:basedOn w:val="998"/>
    <w:next w:val="998"/>
    <w:link w:val="8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8">
    <w:name w:val="Heading 4 Char"/>
    <w:basedOn w:val="999"/>
    <w:link w:val="827"/>
    <w:uiPriority w:val="9"/>
    <w:rPr>
      <w:rFonts w:ascii="Arial" w:hAnsi="Arial" w:eastAsia="Arial" w:cs="Arial"/>
      <w:b/>
      <w:bCs/>
      <w:sz w:val="26"/>
      <w:szCs w:val="26"/>
    </w:rPr>
  </w:style>
  <w:style w:type="paragraph" w:styleId="829">
    <w:name w:val="Heading 5"/>
    <w:basedOn w:val="998"/>
    <w:next w:val="998"/>
    <w:link w:val="8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0">
    <w:name w:val="Heading 5 Char"/>
    <w:basedOn w:val="999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831">
    <w:name w:val="Heading 6"/>
    <w:basedOn w:val="998"/>
    <w:next w:val="998"/>
    <w:link w:val="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2">
    <w:name w:val="Heading 6 Char"/>
    <w:basedOn w:val="999"/>
    <w:link w:val="831"/>
    <w:uiPriority w:val="9"/>
    <w:rPr>
      <w:rFonts w:ascii="Arial" w:hAnsi="Arial" w:eastAsia="Arial" w:cs="Arial"/>
      <w:b/>
      <w:bCs/>
      <w:sz w:val="22"/>
      <w:szCs w:val="22"/>
    </w:rPr>
  </w:style>
  <w:style w:type="paragraph" w:styleId="833">
    <w:name w:val="Heading 7"/>
    <w:basedOn w:val="998"/>
    <w:next w:val="998"/>
    <w:link w:val="8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4">
    <w:name w:val="Heading 7 Char"/>
    <w:basedOn w:val="999"/>
    <w:link w:val="8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5">
    <w:name w:val="Heading 8"/>
    <w:basedOn w:val="998"/>
    <w:next w:val="998"/>
    <w:link w:val="8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6">
    <w:name w:val="Heading 8 Char"/>
    <w:basedOn w:val="999"/>
    <w:link w:val="835"/>
    <w:uiPriority w:val="9"/>
    <w:rPr>
      <w:rFonts w:ascii="Arial" w:hAnsi="Arial" w:eastAsia="Arial" w:cs="Arial"/>
      <w:i/>
      <w:iCs/>
      <w:sz w:val="22"/>
      <w:szCs w:val="22"/>
    </w:rPr>
  </w:style>
  <w:style w:type="paragraph" w:styleId="837">
    <w:name w:val="Heading 9"/>
    <w:basedOn w:val="998"/>
    <w:next w:val="998"/>
    <w:link w:val="8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8">
    <w:name w:val="Heading 9 Char"/>
    <w:basedOn w:val="999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839">
    <w:name w:val="No Spacing"/>
    <w:uiPriority w:val="1"/>
    <w:qFormat/>
    <w:pPr>
      <w:spacing w:before="0" w:after="0" w:line="240" w:lineRule="auto"/>
    </w:pPr>
  </w:style>
  <w:style w:type="paragraph" w:styleId="840">
    <w:name w:val="Title"/>
    <w:basedOn w:val="998"/>
    <w:next w:val="998"/>
    <w:link w:val="8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1">
    <w:name w:val="Title Char"/>
    <w:basedOn w:val="999"/>
    <w:link w:val="840"/>
    <w:uiPriority w:val="10"/>
    <w:rPr>
      <w:sz w:val="48"/>
      <w:szCs w:val="48"/>
    </w:rPr>
  </w:style>
  <w:style w:type="paragraph" w:styleId="842">
    <w:name w:val="Subtitle"/>
    <w:basedOn w:val="998"/>
    <w:next w:val="998"/>
    <w:link w:val="843"/>
    <w:uiPriority w:val="11"/>
    <w:qFormat/>
    <w:pPr>
      <w:spacing w:before="200" w:after="200"/>
    </w:pPr>
    <w:rPr>
      <w:sz w:val="24"/>
      <w:szCs w:val="24"/>
    </w:rPr>
  </w:style>
  <w:style w:type="character" w:styleId="843">
    <w:name w:val="Subtitle Char"/>
    <w:basedOn w:val="999"/>
    <w:link w:val="842"/>
    <w:uiPriority w:val="11"/>
    <w:rPr>
      <w:sz w:val="24"/>
      <w:szCs w:val="24"/>
    </w:rPr>
  </w:style>
  <w:style w:type="paragraph" w:styleId="844">
    <w:name w:val="Quote"/>
    <w:basedOn w:val="998"/>
    <w:next w:val="998"/>
    <w:link w:val="845"/>
    <w:uiPriority w:val="29"/>
    <w:qFormat/>
    <w:pPr>
      <w:ind w:left="720" w:right="720"/>
    </w:pPr>
    <w:rPr>
      <w:i/>
    </w:rPr>
  </w:style>
  <w:style w:type="character" w:styleId="845">
    <w:name w:val="Quote Char"/>
    <w:link w:val="844"/>
    <w:uiPriority w:val="29"/>
    <w:rPr>
      <w:i/>
    </w:rPr>
  </w:style>
  <w:style w:type="paragraph" w:styleId="846">
    <w:name w:val="Intense Quote"/>
    <w:basedOn w:val="998"/>
    <w:next w:val="998"/>
    <w:link w:val="8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7">
    <w:name w:val="Intense Quote Char"/>
    <w:link w:val="846"/>
    <w:uiPriority w:val="30"/>
    <w:rPr>
      <w:i/>
    </w:rPr>
  </w:style>
  <w:style w:type="paragraph" w:styleId="848">
    <w:name w:val="Header"/>
    <w:basedOn w:val="998"/>
    <w:link w:val="8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9">
    <w:name w:val="Header Char"/>
    <w:basedOn w:val="999"/>
    <w:link w:val="848"/>
    <w:uiPriority w:val="99"/>
  </w:style>
  <w:style w:type="paragraph" w:styleId="850">
    <w:name w:val="Footer"/>
    <w:basedOn w:val="998"/>
    <w:link w:val="8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1">
    <w:name w:val="Footer Char"/>
    <w:basedOn w:val="999"/>
    <w:link w:val="850"/>
    <w:uiPriority w:val="99"/>
  </w:style>
  <w:style w:type="paragraph" w:styleId="852">
    <w:name w:val="Caption"/>
    <w:basedOn w:val="998"/>
    <w:next w:val="9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3">
    <w:name w:val="Caption Char"/>
    <w:basedOn w:val="852"/>
    <w:link w:val="850"/>
    <w:uiPriority w:val="99"/>
  </w:style>
  <w:style w:type="table" w:styleId="854">
    <w:name w:val="Table Grid"/>
    <w:basedOn w:val="10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 Light"/>
    <w:basedOn w:val="10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basedOn w:val="10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2"/>
    <w:basedOn w:val="10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>
    <w:name w:val="Plain Table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>
    <w:name w:val="Plain Table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Plain Table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4">
    <w:name w:val="Grid Table 4 - Accent 2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Grid Table 4 - Accent 3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6">
    <w:name w:val="Grid Table 4 - Accent 4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Grid Table 4 - Accent 5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3">
    <w:name w:val="Grid Table 5 Dark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6">
    <w:name w:val="Grid Table 6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7">
    <w:name w:val="Grid Table 6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8">
    <w:name w:val="Grid Table 6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9">
    <w:name w:val="Grid Table 6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0">
    <w:name w:val="Grid Table 6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1">
    <w:name w:val="Grid Table 6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2">
    <w:name w:val="Grid Table 6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3">
    <w:name w:val="Grid Table 7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8">
    <w:name w:val="List Table 2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9">
    <w:name w:val="List Table 2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0">
    <w:name w:val="List Table 2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1">
    <w:name w:val="List Table 2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2">
    <w:name w:val="List Table 2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3">
    <w:name w:val="List Table 2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4">
    <w:name w:val="List Table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5 Dark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6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6">
    <w:name w:val="List Table 6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8">
    <w:name w:val="List Table 6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9">
    <w:name w:val="List Table 6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0">
    <w:name w:val="List Table 6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1">
    <w:name w:val="List Table 6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2">
    <w:name w:val="List Table 7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3">
    <w:name w:val="List Table 7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4">
    <w:name w:val="List Table 7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5">
    <w:name w:val="List Table 7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6">
    <w:name w:val="List Table 7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7">
    <w:name w:val="List Table 7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8">
    <w:name w:val="List Table 7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9">
    <w:name w:val="Lined - Accent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0">
    <w:name w:val="Lined - Accent 1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1">
    <w:name w:val="Lined - Accent 2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2">
    <w:name w:val="Lined - Accent 3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3">
    <w:name w:val="Lined - Accent 4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4">
    <w:name w:val="Lined - Accent 5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5">
    <w:name w:val="Lined - Accent 6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6">
    <w:name w:val="Bordered &amp; Lined - Accent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7">
    <w:name w:val="Bordered &amp; Lined - Accent 1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8">
    <w:name w:val="Bordered &amp; Lined - Accent 2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9">
    <w:name w:val="Bordered &amp; Lined - Accent 3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0">
    <w:name w:val="Bordered &amp; Lined - Accent 4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1">
    <w:name w:val="Bordered &amp; Lined - Accent 5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2">
    <w:name w:val="Bordered &amp; Lined - Accent 6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3">
    <w:name w:val="Bordered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4">
    <w:name w:val="Bordered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6">
    <w:name w:val="Bordered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7">
    <w:name w:val="Bordered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8">
    <w:name w:val="Bordered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9">
    <w:name w:val="Bordered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paragraph" w:styleId="981">
    <w:name w:val="footnote text"/>
    <w:basedOn w:val="998"/>
    <w:link w:val="982"/>
    <w:uiPriority w:val="99"/>
    <w:semiHidden/>
    <w:unhideWhenUsed/>
    <w:pPr>
      <w:spacing w:after="40" w:line="240" w:lineRule="auto"/>
    </w:pPr>
    <w:rPr>
      <w:sz w:val="18"/>
    </w:rPr>
  </w:style>
  <w:style w:type="character" w:styleId="982">
    <w:name w:val="Footnote Text Char"/>
    <w:link w:val="981"/>
    <w:uiPriority w:val="99"/>
    <w:rPr>
      <w:sz w:val="18"/>
    </w:rPr>
  </w:style>
  <w:style w:type="character" w:styleId="983">
    <w:name w:val="footnote reference"/>
    <w:basedOn w:val="999"/>
    <w:uiPriority w:val="99"/>
    <w:unhideWhenUsed/>
    <w:rPr>
      <w:vertAlign w:val="superscript"/>
    </w:rPr>
  </w:style>
  <w:style w:type="paragraph" w:styleId="984">
    <w:name w:val="endnote text"/>
    <w:basedOn w:val="998"/>
    <w:link w:val="985"/>
    <w:uiPriority w:val="99"/>
    <w:semiHidden/>
    <w:unhideWhenUsed/>
    <w:pPr>
      <w:spacing w:after="0" w:line="240" w:lineRule="auto"/>
    </w:pPr>
    <w:rPr>
      <w:sz w:val="20"/>
    </w:rPr>
  </w:style>
  <w:style w:type="character" w:styleId="985">
    <w:name w:val="Endnote Text Char"/>
    <w:link w:val="984"/>
    <w:uiPriority w:val="99"/>
    <w:rPr>
      <w:sz w:val="20"/>
    </w:rPr>
  </w:style>
  <w:style w:type="character" w:styleId="986">
    <w:name w:val="endnote reference"/>
    <w:basedOn w:val="999"/>
    <w:uiPriority w:val="99"/>
    <w:semiHidden/>
    <w:unhideWhenUsed/>
    <w:rPr>
      <w:vertAlign w:val="superscript"/>
    </w:rPr>
  </w:style>
  <w:style w:type="paragraph" w:styleId="987">
    <w:name w:val="toc 1"/>
    <w:basedOn w:val="998"/>
    <w:next w:val="998"/>
    <w:uiPriority w:val="39"/>
    <w:unhideWhenUsed/>
    <w:pPr>
      <w:ind w:left="0" w:right="0" w:firstLine="0"/>
      <w:spacing w:after="57"/>
    </w:pPr>
  </w:style>
  <w:style w:type="paragraph" w:styleId="988">
    <w:name w:val="toc 2"/>
    <w:basedOn w:val="998"/>
    <w:next w:val="998"/>
    <w:uiPriority w:val="39"/>
    <w:unhideWhenUsed/>
    <w:pPr>
      <w:ind w:left="283" w:right="0" w:firstLine="0"/>
      <w:spacing w:after="57"/>
    </w:pPr>
  </w:style>
  <w:style w:type="paragraph" w:styleId="989">
    <w:name w:val="toc 3"/>
    <w:basedOn w:val="998"/>
    <w:next w:val="998"/>
    <w:uiPriority w:val="39"/>
    <w:unhideWhenUsed/>
    <w:pPr>
      <w:ind w:left="567" w:right="0" w:firstLine="0"/>
      <w:spacing w:after="57"/>
    </w:pPr>
  </w:style>
  <w:style w:type="paragraph" w:styleId="990">
    <w:name w:val="toc 4"/>
    <w:basedOn w:val="998"/>
    <w:next w:val="998"/>
    <w:uiPriority w:val="39"/>
    <w:unhideWhenUsed/>
    <w:pPr>
      <w:ind w:left="850" w:right="0" w:firstLine="0"/>
      <w:spacing w:after="57"/>
    </w:pPr>
  </w:style>
  <w:style w:type="paragraph" w:styleId="991">
    <w:name w:val="toc 5"/>
    <w:basedOn w:val="998"/>
    <w:next w:val="998"/>
    <w:uiPriority w:val="39"/>
    <w:unhideWhenUsed/>
    <w:pPr>
      <w:ind w:left="1134" w:right="0" w:firstLine="0"/>
      <w:spacing w:after="57"/>
    </w:pPr>
  </w:style>
  <w:style w:type="paragraph" w:styleId="992">
    <w:name w:val="toc 6"/>
    <w:basedOn w:val="998"/>
    <w:next w:val="998"/>
    <w:uiPriority w:val="39"/>
    <w:unhideWhenUsed/>
    <w:pPr>
      <w:ind w:left="1417" w:right="0" w:firstLine="0"/>
      <w:spacing w:after="57"/>
    </w:pPr>
  </w:style>
  <w:style w:type="paragraph" w:styleId="993">
    <w:name w:val="toc 7"/>
    <w:basedOn w:val="998"/>
    <w:next w:val="998"/>
    <w:uiPriority w:val="39"/>
    <w:unhideWhenUsed/>
    <w:pPr>
      <w:ind w:left="1701" w:right="0" w:firstLine="0"/>
      <w:spacing w:after="57"/>
    </w:pPr>
  </w:style>
  <w:style w:type="paragraph" w:styleId="994">
    <w:name w:val="toc 8"/>
    <w:basedOn w:val="998"/>
    <w:next w:val="998"/>
    <w:uiPriority w:val="39"/>
    <w:unhideWhenUsed/>
    <w:pPr>
      <w:ind w:left="1984" w:right="0" w:firstLine="0"/>
      <w:spacing w:after="57"/>
    </w:pPr>
  </w:style>
  <w:style w:type="paragraph" w:styleId="995">
    <w:name w:val="toc 9"/>
    <w:basedOn w:val="998"/>
    <w:next w:val="998"/>
    <w:uiPriority w:val="39"/>
    <w:unhideWhenUsed/>
    <w:pPr>
      <w:ind w:left="2268" w:right="0" w:firstLine="0"/>
      <w:spacing w:after="57"/>
    </w:pPr>
  </w:style>
  <w:style w:type="paragraph" w:styleId="996">
    <w:name w:val="TOC Heading"/>
    <w:uiPriority w:val="39"/>
    <w:unhideWhenUsed/>
  </w:style>
  <w:style w:type="paragraph" w:styleId="997">
    <w:name w:val="table of figures"/>
    <w:basedOn w:val="998"/>
    <w:next w:val="998"/>
    <w:uiPriority w:val="99"/>
    <w:unhideWhenUsed/>
    <w:pPr>
      <w:spacing w:after="0" w:afterAutospacing="0"/>
    </w:pPr>
  </w:style>
  <w:style w:type="paragraph" w:styleId="99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99" w:default="1">
    <w:name w:val="Default Paragraph Font"/>
    <w:uiPriority w:val="1"/>
    <w:semiHidden/>
    <w:unhideWhenUsed/>
  </w:style>
  <w:style w:type="table" w:styleId="10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1" w:default="1">
    <w:name w:val="No List"/>
    <w:uiPriority w:val="99"/>
    <w:semiHidden/>
    <w:unhideWhenUsed/>
  </w:style>
  <w:style w:type="table" w:styleId="100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3">
    <w:name w:val="Body Text"/>
    <w:basedOn w:val="998"/>
    <w:uiPriority w:val="1"/>
    <w:qFormat/>
    <w:rPr>
      <w:sz w:val="24"/>
      <w:szCs w:val="24"/>
    </w:rPr>
  </w:style>
  <w:style w:type="paragraph" w:styleId="1004" w:customStyle="1">
    <w:name w:val="Heading 1"/>
    <w:basedOn w:val="998"/>
    <w:uiPriority w:val="1"/>
    <w:qFormat/>
    <w:pPr>
      <w:ind w:left="200"/>
      <w:jc w:val="both"/>
      <w:outlineLvl w:val="1"/>
    </w:pPr>
    <w:rPr>
      <w:b/>
      <w:bCs/>
      <w:sz w:val="24"/>
      <w:szCs w:val="24"/>
    </w:rPr>
  </w:style>
  <w:style w:type="paragraph" w:styleId="1005">
    <w:name w:val="List Paragraph"/>
    <w:basedOn w:val="998"/>
    <w:uiPriority w:val="1"/>
    <w:qFormat/>
    <w:pPr>
      <w:ind w:left="1270" w:hanging="360"/>
    </w:pPr>
  </w:style>
  <w:style w:type="paragraph" w:styleId="1006" w:customStyle="1">
    <w:name w:val="Table Paragraph"/>
    <w:basedOn w:val="99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3" Type="http://schemas.openxmlformats.org/officeDocument/2006/relationships/hyperlink" Target="http://window.edu.ru/library)" TargetMode="External"/><Relationship Id="rId24" Type="http://schemas.openxmlformats.org/officeDocument/2006/relationships/image" Target="media/image2.png"/><Relationship Id="rId25" Type="http://schemas.openxmlformats.org/officeDocument/2006/relationships/image" Target="media/image3.png"/><Relationship Id="rId26" Type="http://schemas.openxmlformats.org/officeDocument/2006/relationships/image" Target="media/image4.png"/><Relationship Id="rId27" Type="http://schemas.openxmlformats.org/officeDocument/2006/relationships/image" Target="media/image5.png"/><Relationship Id="rId28" Type="http://schemas.openxmlformats.org/officeDocument/2006/relationships/hyperlink" Target="http://www.biblioclub.ru/" TargetMode="External"/><Relationship Id="rId29" Type="http://schemas.openxmlformats.org/officeDocument/2006/relationships/hyperlink" Target="http://lib.uniyar.ac.ru/opac/bk_login.php)" TargetMode="External"/><Relationship Id="rId30" Type="http://schemas.openxmlformats.org/officeDocument/2006/relationships/hyperlink" Target="http://www.lib.uniyar.ac.ru/opac/bk_cat_find.php)" TargetMode="External"/><Relationship Id="rId3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12</cp:revision>
  <dcterms:created xsi:type="dcterms:W3CDTF">2023-04-25T09:40:00Z</dcterms:created>
  <dcterms:modified xsi:type="dcterms:W3CDTF">2024-09-30T14:25:22Z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