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4636" w14:textId="77777777" w:rsidR="00A901C7" w:rsidRPr="00A901C7" w:rsidRDefault="00A901C7" w:rsidP="00A90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Миронов Герман Севирович</w:t>
      </w:r>
    </w:p>
    <w:p w14:paraId="303E77AC" w14:textId="33FF47DB" w:rsidR="00A901C7" w:rsidRDefault="00A901C7" w:rsidP="00A90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09.10.1935 — 03.08.2008</w:t>
      </w:r>
    </w:p>
    <w:p w14:paraId="63747546" w14:textId="7E4BD96D" w:rsidR="00A901C7" w:rsidRDefault="00A901C7" w:rsidP="00A901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33D39B" wp14:editId="427E31DE">
            <wp:extent cx="268605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3A9D" w14:textId="167C0E54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Советский и российский химик-органик, ректор Ярославского государственного университета имени П. Г. Демидова (1983—2005). Заслуженный деятель науки и техники РСФСР (1985</w:t>
      </w:r>
      <w:proofErr w:type="gramStart"/>
      <w:r w:rsidRPr="00A901C7">
        <w:rPr>
          <w:rFonts w:ascii="Times New Roman" w:hAnsi="Times New Roman" w:cs="Times New Roman"/>
          <w:sz w:val="24"/>
          <w:szCs w:val="24"/>
        </w:rPr>
        <w:t>).Премия</w:t>
      </w:r>
      <w:proofErr w:type="gramEnd"/>
      <w:r w:rsidRPr="00A901C7">
        <w:rPr>
          <w:rFonts w:ascii="Times New Roman" w:hAnsi="Times New Roman" w:cs="Times New Roman"/>
          <w:sz w:val="24"/>
          <w:szCs w:val="24"/>
        </w:rPr>
        <w:t> Правительства Российской Федерации в области науки и техники (2006). Член редколлегии журнала «Известия вузов. Химия и химическая технология». Почётный работник высшего профессионального образования РФ.</w:t>
      </w:r>
    </w:p>
    <w:p w14:paraId="06173AFB" w14:textId="77777777" w:rsidR="00A901C7" w:rsidRPr="00A901C7" w:rsidRDefault="00A901C7" w:rsidP="00A90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Путешествие длиною в жизнь</w:t>
      </w:r>
    </w:p>
    <w:p w14:paraId="29FCA34F" w14:textId="3EE12B40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Говорят, что иногда душа человека, не желая оставлять свою прежнюю жизнь сразу, может бабочкой прилететь в любимые и дорогие места...</w:t>
      </w:r>
    </w:p>
    <w:p w14:paraId="34A4B98C" w14:textId="5F450B71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...Бабочка, впорхнувшая в окно главного корпуса университета, вела себя немного необычно -она долго сидела тихо и незаметно, и лишь затем все же дала о себе знать несколькими ударами крыльев по стеклу. Но, даже после того, как ее взяли в руки и поднесли к открытому окну - еще несколько секунд не хотела улетать, спокойно сложив крылья на человеческой ладони...</w:t>
      </w:r>
    </w:p>
    <w:p w14:paraId="31BAF44C" w14:textId="5F0A84B6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3 августа не стало Германа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Севировича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 xml:space="preserve"> Миронова... человека увлеченного и преданного, принципиального в главном и дипломатичного в решениях. Для коллег он останется в памяти крупным ученым, талантливым организатором, блестящим педагогом и отзывчивым человеком. Родные же называют его «просто волшебником», способным исполнить любое желание.</w:t>
      </w:r>
    </w:p>
    <w:p w14:paraId="123BE0A6" w14:textId="77777777" w:rsidR="00A901C7" w:rsidRPr="00A901C7" w:rsidRDefault="00A901C7" w:rsidP="00A90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Миронов Герман Севирович</w:t>
      </w:r>
    </w:p>
    <w:p w14:paraId="1E25F249" w14:textId="4C9E6978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Р</w:t>
      </w:r>
      <w:r w:rsidRPr="00A901C7">
        <w:rPr>
          <w:rFonts w:ascii="Times New Roman" w:hAnsi="Times New Roman" w:cs="Times New Roman"/>
          <w:sz w:val="24"/>
          <w:szCs w:val="24"/>
        </w:rPr>
        <w:t>ектор университета с 1983 по 2005 гг.</w:t>
      </w:r>
    </w:p>
    <w:p w14:paraId="30CC93EA" w14:textId="77777777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lastRenderedPageBreak/>
        <w:t>Доктор химических наук, профессор, Заслуженный деятель науки и техники Российской Федерации</w:t>
      </w:r>
    </w:p>
    <w:p w14:paraId="33535718" w14:textId="77777777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Зав. кафедрой органической химии, проректор по научной работе Ярославского политехнического института (в настоящее время - ЯГТУ) с 1971 по 1993 гг.</w:t>
      </w:r>
    </w:p>
    <w:p w14:paraId="1F40FA74" w14:textId="77777777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Основатель научной школы химиков-органиков, которая является широко известным и признанным коллективом в области химии ароматических, гетероароматических искусственных соединений и их природных аналогов.</w:t>
      </w:r>
    </w:p>
    <w:p w14:paraId="1AD4F99A" w14:textId="77777777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В рамках научной школы Миронова Г.С. защищено более 40 кандидатских и 10 докторских диссертаций, создано направление химии ароматических и гетероароматических полифункциональных соединений.</w:t>
      </w:r>
    </w:p>
    <w:p w14:paraId="77784B07" w14:textId="77777777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Автор более 500 научных работ, более 100 авторских свидетельств и патентов, востребованных современной промышленностью</w:t>
      </w:r>
    </w:p>
    <w:p w14:paraId="5CE353B0" w14:textId="77777777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Награжден орденом Дружбы и орденом Почета</w:t>
      </w:r>
    </w:p>
    <w:p w14:paraId="180E626D" w14:textId="77777777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Лауреат премии Правительства России</w:t>
      </w:r>
    </w:p>
    <w:p w14:paraId="7AE2C11E" w14:textId="77777777" w:rsidR="00A901C7" w:rsidRPr="00A901C7" w:rsidRDefault="00A901C7" w:rsidP="00A9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Награжден знаком отличия «За заслуги перед городом Ярославлем», дипломом ВДНХ, имел звания Заслуженный деятель науки и техники РФ, Почетный работник высшего образования России, лауреат премии Правительства России.</w:t>
      </w:r>
    </w:p>
    <w:p w14:paraId="6DBD0F98" w14:textId="77777777" w:rsidR="00A901C7" w:rsidRDefault="00A901C7" w:rsidP="00A901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47C05" w14:textId="7FDD7421" w:rsidR="00A901C7" w:rsidRPr="00A901C7" w:rsidRDefault="00A901C7" w:rsidP="00A90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Коллеги о Германе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Севировиче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 xml:space="preserve"> Миронове</w:t>
      </w:r>
    </w:p>
    <w:p w14:paraId="270FDB12" w14:textId="60322C61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Александр Ильич РУСАКОВ, ректор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 xml:space="preserve"> им. П. Г. Демидова:</w:t>
      </w:r>
    </w:p>
    <w:p w14:paraId="7F753A67" w14:textId="090C32EF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– Профессор Миронов возглавлял Ярославский государственный университет в очень сложные годы, когда само существование системы университетов в России стояло под вопросом, когда казалось, что фундаментальная наука и образование никому не нужны и их исчезновение – это только вопрос времени. Под руководством Германа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Севировича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 xml:space="preserve"> университет не только выжил, но и стал признанным лидером в регионе, твердо встал на путь инновационного развития.</w:t>
      </w:r>
    </w:p>
    <w:p w14:paraId="135F109C" w14:textId="340A9FEA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Ректор Миронов умел, как никто другой, создавать команду единомышленников, объединять различных по характерам, устремлениям людей для реализации общих задач. При этом он давал максимум свободы для творческой реализации коллективов и каждого сотрудника. В ВУЗе установилась демократическая, истинно университетская атмосфера поддержки, с одной стороны, всех научных и организационных начинаний, с другой – критического и тщательного анализа всех тенденций развития.</w:t>
      </w:r>
    </w:p>
    <w:p w14:paraId="29035BAC" w14:textId="18AC0FB7" w:rsid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Как истинный лидер, Герман Севирович обладал особым талантом принимать, как потом оказывалось, единственно правильные решения: будь то человеческие отношения, научная работа или управление профессорско-преподавательским коллективом. Искренне считаю, что нам, оставшимся в университете после его такого безвременного ухода, еще только предстоит оценить человеческую мудрость и нравственно-этическую позицию истинно российского ученого и ректора. Увы, не все мы успели в полной мере сделать это при его жизни...</w:t>
      </w:r>
    </w:p>
    <w:p w14:paraId="1BE3B055" w14:textId="77777777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4BBF0" w14:textId="6C89D552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Владимир Юрьевич ОРЛОВ, зав. кафедрой общей и биоорганической химии:</w:t>
      </w:r>
    </w:p>
    <w:p w14:paraId="138D5089" w14:textId="69229D09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– Строгий, но любимый преподаватель многих поколений студентов-химиков, биологов, экологов, которым он открыл удивительный мир органической химии, и многие из которых </w:t>
      </w:r>
      <w:r w:rsidRPr="00A901C7">
        <w:rPr>
          <w:rFonts w:ascii="Times New Roman" w:hAnsi="Times New Roman" w:cs="Times New Roman"/>
          <w:sz w:val="24"/>
          <w:szCs w:val="24"/>
        </w:rPr>
        <w:lastRenderedPageBreak/>
        <w:t>в дальнейшем выбрали для себя эту область науки. Талантливый методист, подготовивший целый комплекс учебных материалов по органической химии.</w:t>
      </w:r>
    </w:p>
    <w:p w14:paraId="45A62243" w14:textId="7EC9A42B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Создатель научной школы, ученый с именем, чьи работы заложили реальную базу для развития целого ряда узловых процессов современной химии и химического производства. Руководитель целой плеяды успешных аспирантов, которые нашли себя в самых различных областях – от академической науки до </w:t>
      </w:r>
      <w:proofErr w:type="spellStart"/>
      <w:proofErr w:type="gramStart"/>
      <w:r w:rsidRPr="00A901C7">
        <w:rPr>
          <w:rFonts w:ascii="Times New Roman" w:hAnsi="Times New Roman" w:cs="Times New Roman"/>
          <w:sz w:val="24"/>
          <w:szCs w:val="24"/>
        </w:rPr>
        <w:t>бизнеса.Много</w:t>
      </w:r>
      <w:proofErr w:type="spellEnd"/>
      <w:proofErr w:type="gramEnd"/>
      <w:r w:rsidRPr="00A901C7">
        <w:rPr>
          <w:rFonts w:ascii="Times New Roman" w:hAnsi="Times New Roman" w:cs="Times New Roman"/>
          <w:sz w:val="24"/>
          <w:szCs w:val="24"/>
        </w:rPr>
        <w:t xml:space="preserve"> можно сказать о душевных качествах Германа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Севировича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>, который всегда был готов выслушать обращающихся к нему сотрудников и студентов университета и помочь решить их многочисленные проблемы.</w:t>
      </w:r>
    </w:p>
    <w:p w14:paraId="553851DE" w14:textId="77777777" w:rsid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BBCE7" w14:textId="089EF561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Владимир Владимирович ПЛАХТИНСКИЙ, профессор кафедры органической химии ЯГТУ:</w:t>
      </w:r>
    </w:p>
    <w:p w14:paraId="60EC21B0" w14:textId="6CA9A45C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– Герман Севирович Миронов. Шеф. Так мы его называли между собой. Даже тогда, когда он перестал, к нашему величайшему сожалению, быть заведующим нашей кафедрой. В этом выражалось глубочайшее уважение и непререкаемый авторитет Германа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Севировича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>.</w:t>
      </w:r>
    </w:p>
    <w:p w14:paraId="57A341F7" w14:textId="43136125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Он был человек удивительного обаяния. Уже после нескольких лекций, прочитанных им на нашем курсе, мы с другом твердо решили заниматься наукой «у Миронова». Оглядываясь назад, я понимаю, что ни разу не пожалел об этом выборе. Когда я работал с Германом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Севировичем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>, то почти каждый день ловил себя на мысли, что иду на работу с радостью, что, может быть, буду обсуждать с Шефом научные проблемы, говорить о других вещах. Каждый день работы позволял нам реализовать наши творческие силы и предоставленные возможности. Мы, его ученики, помним ту абсолютную свободу научного творчества, которую он предоставлял нам. Я помню прекрасную атмосферу дружбы, творчества и радости, даже счастья, царившую в нашем коллективе. Кроме любимой работы, любимый руководитель, согласитесь, – это прекрасно. Сколько раз он помогал мне и моим друзьям в решении всяческих проблем; причем, как казалось, принимал их близко к сердцу, даже иногда ближе, чем мы сами.</w:t>
      </w:r>
    </w:p>
    <w:p w14:paraId="3827C57D" w14:textId="5982AEDE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Его обаяние действовало безотказно практически на всех. Стоит отметить, что Герман Севирович сразу сказал нам по поводу работы: «Можете ездить куда угодно, к кому угодно, если это надо по работе. Общайтесь, обещаю полную поддержку». И мы ездили – на научные конференции и школы молодых ученых, в академические и отраслевые институты, вузы... И везде – в Москве, Иркутске и Риге, Махачкале и Тбилиси, Уфе и Туле – коллеги, узнав, что мы «от Германа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Севировича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>», более чем радушно принимали меня и моих друзей, стараясь помочь во всем: от работы (прежде всего, конечно) до устройства жилья и «культурной программы».</w:t>
      </w:r>
    </w:p>
    <w:p w14:paraId="68D01829" w14:textId="77777777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Можно говорить об абсолютном административном таланте Германа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Севировича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>: хотя загруженность этой самой административной работой не позволяла ему уделять столько, сколько ему хотелось, внимания своей кафедре, эта кафедра работала, и успешно работала. Выполнялись госбюджетные и хоздоговорные работы, публиковались статьи, брались авторские свидетельства и патенты, защищались докторские и кандидатские диссертации. И кафедра не просто выжила в тяжелые для вузов годы, но и оставалась, без ложной скромности, одной из лучших.</w:t>
      </w:r>
    </w:p>
    <w:p w14:paraId="123BCF3D" w14:textId="77777777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514BC" w14:textId="057B601B" w:rsidR="00A901C7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 xml:space="preserve">И еще отмечу абсолютное бесстрашие Германа </w:t>
      </w:r>
      <w:proofErr w:type="spellStart"/>
      <w:r w:rsidRPr="00A901C7">
        <w:rPr>
          <w:rFonts w:ascii="Times New Roman" w:hAnsi="Times New Roman" w:cs="Times New Roman"/>
          <w:sz w:val="24"/>
          <w:szCs w:val="24"/>
        </w:rPr>
        <w:t>Севировича</w:t>
      </w:r>
      <w:proofErr w:type="spellEnd"/>
      <w:r w:rsidRPr="00A901C7">
        <w:rPr>
          <w:rFonts w:ascii="Times New Roman" w:hAnsi="Times New Roman" w:cs="Times New Roman"/>
          <w:sz w:val="24"/>
          <w:szCs w:val="24"/>
        </w:rPr>
        <w:t xml:space="preserve">. Он, казалось, не боится никого и ничего: ни министерского или вузовского начальства, ни, в свое время, партийных </w:t>
      </w:r>
      <w:r w:rsidRPr="00A901C7">
        <w:rPr>
          <w:rFonts w:ascii="Times New Roman" w:hAnsi="Times New Roman" w:cs="Times New Roman"/>
          <w:sz w:val="24"/>
          <w:szCs w:val="24"/>
        </w:rPr>
        <w:lastRenderedPageBreak/>
        <w:t>деятелей, ни недоброжелателей (а такие, все же, были), ни своих коллег и учеников. По поводу последнего утверждения: Шеф способствовал продвижению своих сотрудников всегда, и до самого высокого уровня.</w:t>
      </w:r>
    </w:p>
    <w:p w14:paraId="4E961A7B" w14:textId="7B891F93" w:rsidR="00B56672" w:rsidRPr="00A901C7" w:rsidRDefault="00A901C7" w:rsidP="00A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1C7">
        <w:rPr>
          <w:rFonts w:ascii="Times New Roman" w:hAnsi="Times New Roman" w:cs="Times New Roman"/>
          <w:sz w:val="24"/>
          <w:szCs w:val="24"/>
        </w:rPr>
        <w:t>Ушел из жизни блестящий руководитель и ученый, прекрасный человек. Уходит эпоха – двадцатый век ярославской высшей школы.</w:t>
      </w:r>
    </w:p>
    <w:sectPr w:rsidR="00B56672" w:rsidRPr="00A9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0F2"/>
    <w:multiLevelType w:val="hybridMultilevel"/>
    <w:tmpl w:val="C2FA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8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C7"/>
    <w:rsid w:val="00A901C7"/>
    <w:rsid w:val="00B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D49B"/>
  <w15:chartTrackingRefBased/>
  <w15:docId w15:val="{E0CF053F-3DEA-424B-A4A5-DFB6C012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2022-11-23T07:06:00Z</dcterms:created>
  <dcterms:modified xsi:type="dcterms:W3CDTF">2022-11-23T07:12:00Z</dcterms:modified>
</cp:coreProperties>
</file>