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0A2" w:rsidRDefault="00CC286B">
      <w:pPr>
        <w:pStyle w:val="1"/>
        <w:spacing w:before="73"/>
        <w:ind w:left="966" w:right="1306"/>
        <w:jc w:val="center"/>
      </w:pPr>
      <w:r>
        <w:t>МИНОБРНАУКИ</w:t>
      </w:r>
      <w:r>
        <w:rPr>
          <w:spacing w:val="-5"/>
        </w:rPr>
        <w:t xml:space="preserve"> </w:t>
      </w:r>
      <w:r>
        <w:rPr>
          <w:spacing w:val="-2"/>
        </w:rPr>
        <w:t>РОССИИ</w:t>
      </w:r>
    </w:p>
    <w:p w:rsidR="004530A2" w:rsidRDefault="00CC286B">
      <w:pPr>
        <w:spacing w:before="1"/>
        <w:ind w:left="966" w:right="1302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48"/>
          <w:sz w:val="24"/>
        </w:rPr>
        <w:t xml:space="preserve"> </w:t>
      </w:r>
      <w:r>
        <w:rPr>
          <w:b/>
          <w:spacing w:val="-2"/>
          <w:sz w:val="24"/>
        </w:rPr>
        <w:t>Демидова</w:t>
      </w:r>
    </w:p>
    <w:p w:rsidR="004530A2" w:rsidRDefault="004530A2">
      <w:pPr>
        <w:pStyle w:val="a3"/>
        <w:rPr>
          <w:b/>
        </w:rPr>
      </w:pPr>
    </w:p>
    <w:p w:rsidR="004530A2" w:rsidRDefault="00CC286B">
      <w:pPr>
        <w:pStyle w:val="a3"/>
        <w:ind w:right="339"/>
        <w:jc w:val="center"/>
        <w:rPr>
          <w:spacing w:val="-2"/>
        </w:rPr>
      </w:pPr>
      <w:r>
        <w:t>Кафедра</w:t>
      </w:r>
      <w:r>
        <w:rPr>
          <w:spacing w:val="-7"/>
        </w:rPr>
        <w:t xml:space="preserve"> </w:t>
      </w:r>
      <w:r>
        <w:rPr>
          <w:spacing w:val="-2"/>
        </w:rPr>
        <w:t>философии</w:t>
      </w:r>
    </w:p>
    <w:p w:rsidR="00CC286B" w:rsidRDefault="00CC286B">
      <w:pPr>
        <w:pStyle w:val="a3"/>
        <w:ind w:right="339"/>
        <w:jc w:val="center"/>
      </w:pPr>
    </w:p>
    <w:p w:rsidR="00CC286B" w:rsidRDefault="00CC286B">
      <w:pPr>
        <w:pStyle w:val="a3"/>
        <w:ind w:right="339"/>
        <w:jc w:val="center"/>
      </w:pPr>
    </w:p>
    <w:p w:rsidR="00CC286B" w:rsidRDefault="00CC286B">
      <w:pPr>
        <w:pStyle w:val="a3"/>
        <w:ind w:right="339"/>
        <w:jc w:val="center"/>
      </w:pPr>
    </w:p>
    <w:p w:rsidR="00CC286B" w:rsidRDefault="00CC286B">
      <w:pPr>
        <w:pStyle w:val="a3"/>
        <w:ind w:right="339"/>
        <w:jc w:val="center"/>
      </w:pPr>
    </w:p>
    <w:p w:rsidR="00CC286B" w:rsidRPr="00273AD9" w:rsidRDefault="00CC286B" w:rsidP="00CC286B">
      <w:pPr>
        <w:jc w:val="right"/>
        <w:rPr>
          <w:noProof/>
          <w:szCs w:val="24"/>
          <w:lang w:eastAsia="ru-RU"/>
        </w:rPr>
      </w:pPr>
      <w:r w:rsidRPr="00273AD9">
        <w:rPr>
          <w:noProof/>
          <w:szCs w:val="24"/>
          <w:lang w:eastAsia="ru-RU"/>
        </w:rPr>
        <w:t>УТВЕРЖДАЮ</w:t>
      </w:r>
    </w:p>
    <w:p w:rsidR="00CC286B" w:rsidRPr="00273AD9" w:rsidRDefault="00CC286B" w:rsidP="00CC286B">
      <w:pPr>
        <w:jc w:val="right"/>
        <w:rPr>
          <w:szCs w:val="24"/>
          <w:lang w:eastAsia="ru-RU"/>
        </w:rPr>
      </w:pPr>
    </w:p>
    <w:p w:rsidR="00CC286B" w:rsidRPr="00273AD9" w:rsidRDefault="00CC286B" w:rsidP="00CC286B">
      <w:pPr>
        <w:jc w:val="right"/>
        <w:rPr>
          <w:szCs w:val="24"/>
          <w:lang w:eastAsia="ru-RU"/>
        </w:rPr>
      </w:pPr>
      <w:r w:rsidRPr="00273AD9">
        <w:rPr>
          <w:szCs w:val="24"/>
          <w:lang w:eastAsia="ru-RU"/>
        </w:rPr>
        <w:t>Декан факультета социально-политических наук</w:t>
      </w:r>
    </w:p>
    <w:p w:rsidR="00CC286B" w:rsidRPr="00273AD9" w:rsidRDefault="00CC286B" w:rsidP="00CC286B">
      <w:pPr>
        <w:jc w:val="right"/>
        <w:rPr>
          <w:szCs w:val="24"/>
          <w:lang w:eastAsia="ru-RU"/>
        </w:rPr>
      </w:pPr>
      <w:r w:rsidRPr="00273AD9">
        <w:rPr>
          <w:szCs w:val="24"/>
          <w:lang w:eastAsia="ru-RU"/>
        </w:rPr>
        <w:t>Т.С. Акопова</w:t>
      </w:r>
    </w:p>
    <w:p w:rsidR="00CC286B" w:rsidRPr="00273AD9" w:rsidRDefault="00CC286B" w:rsidP="00CC286B">
      <w:pPr>
        <w:jc w:val="right"/>
        <w:rPr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33687CDD" wp14:editId="4A8AF2BE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3AD9">
        <w:rPr>
          <w:sz w:val="20"/>
          <w:szCs w:val="20"/>
          <w:lang w:eastAsia="ru-RU"/>
        </w:rPr>
        <w:t xml:space="preserve">                        (</w:t>
      </w:r>
      <w:r w:rsidRPr="00273AD9">
        <w:rPr>
          <w:i/>
          <w:sz w:val="20"/>
          <w:szCs w:val="20"/>
          <w:lang w:eastAsia="ru-RU"/>
        </w:rPr>
        <w:t>подпись</w:t>
      </w:r>
      <w:r w:rsidRPr="00273AD9">
        <w:rPr>
          <w:sz w:val="20"/>
          <w:szCs w:val="20"/>
          <w:lang w:eastAsia="ru-RU"/>
        </w:rPr>
        <w:t>)</w:t>
      </w:r>
    </w:p>
    <w:p w:rsidR="009E3011" w:rsidRDefault="009E3011" w:rsidP="009E3011">
      <w:pPr>
        <w:pStyle w:val="a3"/>
        <w:spacing w:before="22"/>
        <w:jc w:val="right"/>
        <w:rPr>
          <w:sz w:val="20"/>
        </w:rPr>
      </w:pPr>
      <w:r>
        <w:t>___</w:t>
      </w:r>
      <w:r>
        <w:rPr>
          <w:u w:val="single"/>
        </w:rPr>
        <w:t>21 «</w:t>
      </w:r>
      <w:proofErr w:type="gramStart"/>
      <w:r>
        <w:rPr>
          <w:u w:val="single"/>
        </w:rPr>
        <w:t>мая»_</w:t>
      </w:r>
      <w:proofErr w:type="gramEnd"/>
      <w:r>
        <w:rPr>
          <w:u w:val="single"/>
        </w:rPr>
        <w:t>_2024 г.</w:t>
      </w:r>
    </w:p>
    <w:p w:rsidR="004530A2" w:rsidRDefault="004530A2">
      <w:pPr>
        <w:pStyle w:val="a3"/>
        <w:spacing w:before="23"/>
        <w:rPr>
          <w:sz w:val="20"/>
        </w:rPr>
      </w:pPr>
    </w:p>
    <w:p w:rsidR="004530A2" w:rsidRDefault="004530A2">
      <w:pPr>
        <w:pStyle w:val="a3"/>
        <w:spacing w:before="14"/>
      </w:pPr>
    </w:p>
    <w:p w:rsidR="004530A2" w:rsidRDefault="00CC286B">
      <w:pPr>
        <w:pStyle w:val="1"/>
        <w:ind w:left="0" w:right="339"/>
        <w:jc w:val="center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дисциплины</w:t>
      </w:r>
    </w:p>
    <w:p w:rsidR="004530A2" w:rsidRDefault="00CC286B">
      <w:pPr>
        <w:ind w:left="966" w:right="1303"/>
        <w:jc w:val="center"/>
        <w:rPr>
          <w:b/>
          <w:sz w:val="24"/>
        </w:rPr>
      </w:pPr>
      <w:r>
        <w:rPr>
          <w:b/>
          <w:sz w:val="24"/>
        </w:rPr>
        <w:t>«Теория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аргументации»</w:t>
      </w:r>
    </w:p>
    <w:p w:rsidR="004530A2" w:rsidRDefault="004530A2">
      <w:pPr>
        <w:pStyle w:val="a3"/>
        <w:rPr>
          <w:b/>
        </w:rPr>
      </w:pPr>
    </w:p>
    <w:p w:rsidR="004530A2" w:rsidRDefault="004530A2">
      <w:pPr>
        <w:pStyle w:val="a3"/>
        <w:rPr>
          <w:b/>
        </w:rPr>
      </w:pPr>
    </w:p>
    <w:p w:rsidR="004530A2" w:rsidRDefault="004530A2">
      <w:pPr>
        <w:pStyle w:val="a3"/>
        <w:rPr>
          <w:b/>
        </w:rPr>
      </w:pPr>
    </w:p>
    <w:p w:rsidR="004530A2" w:rsidRDefault="00CC286B">
      <w:pPr>
        <w:pStyle w:val="a3"/>
        <w:ind w:left="478" w:right="634" w:firstLine="309"/>
      </w:pPr>
      <w:r>
        <w:t>программы</w:t>
      </w:r>
      <w:r>
        <w:rPr>
          <w:spacing w:val="-3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научно-педагогических</w:t>
      </w:r>
      <w:r>
        <w:rPr>
          <w:spacing w:val="-4"/>
        </w:rPr>
        <w:t xml:space="preserve"> </w:t>
      </w:r>
      <w:r>
        <w:t>кадров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аспирантуре по</w:t>
      </w:r>
      <w:r>
        <w:rPr>
          <w:spacing w:val="-8"/>
        </w:rPr>
        <w:t xml:space="preserve"> </w:t>
      </w:r>
      <w:r>
        <w:t>научной</w:t>
      </w:r>
      <w:r>
        <w:rPr>
          <w:spacing w:val="-6"/>
        </w:rPr>
        <w:t xml:space="preserve"> </w:t>
      </w:r>
      <w:r>
        <w:t>специальности</w:t>
      </w:r>
      <w:r>
        <w:rPr>
          <w:spacing w:val="-5"/>
        </w:rPr>
        <w:t xml:space="preserve"> </w:t>
      </w:r>
      <w:r>
        <w:t>5.5.2</w:t>
      </w:r>
      <w:r>
        <w:rPr>
          <w:spacing w:val="-2"/>
        </w:rPr>
        <w:t xml:space="preserve"> </w:t>
      </w:r>
      <w:r>
        <w:t>«Политические</w:t>
      </w:r>
      <w:r>
        <w:rPr>
          <w:spacing w:val="-6"/>
        </w:rPr>
        <w:t xml:space="preserve"> </w:t>
      </w:r>
      <w:r>
        <w:t>институты,</w:t>
      </w:r>
      <w:r>
        <w:rPr>
          <w:spacing w:val="-6"/>
        </w:rPr>
        <w:t xml:space="preserve"> </w:t>
      </w:r>
      <w:r>
        <w:t>процессы,</w:t>
      </w:r>
      <w:r>
        <w:rPr>
          <w:spacing w:val="-4"/>
        </w:rPr>
        <w:t xml:space="preserve"> </w:t>
      </w:r>
      <w:r>
        <w:rPr>
          <w:spacing w:val="-2"/>
        </w:rPr>
        <w:t>технологии»</w:t>
      </w: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CC286B">
      <w:pPr>
        <w:pStyle w:val="a3"/>
        <w:spacing w:before="1"/>
        <w:ind w:left="3661" w:right="4002"/>
        <w:jc w:val="center"/>
      </w:pPr>
      <w:r>
        <w:t>Форма</w:t>
      </w:r>
      <w:r>
        <w:rPr>
          <w:spacing w:val="-15"/>
        </w:rPr>
        <w:t xml:space="preserve"> </w:t>
      </w:r>
      <w:r>
        <w:t xml:space="preserve">обучения </w:t>
      </w:r>
      <w:r>
        <w:rPr>
          <w:spacing w:val="-2"/>
        </w:rPr>
        <w:t>очная</w:t>
      </w: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4530A2" w:rsidP="00CC286B">
      <w:pPr>
        <w:pStyle w:val="a3"/>
        <w:jc w:val="right"/>
      </w:pPr>
    </w:p>
    <w:p w:rsidR="00CC286B" w:rsidRPr="00273AD9" w:rsidRDefault="00CC286B" w:rsidP="00CC286B">
      <w:pPr>
        <w:jc w:val="right"/>
      </w:pPr>
      <w:r w:rsidRPr="00273AD9">
        <w:t xml:space="preserve">Программа одобрена на заседании кафедры </w:t>
      </w:r>
    </w:p>
    <w:p w:rsidR="00CC286B" w:rsidRPr="00273AD9" w:rsidRDefault="00CC286B" w:rsidP="00CC286B">
      <w:pPr>
        <w:jc w:val="right"/>
      </w:pPr>
      <w:r w:rsidRPr="00273AD9">
        <w:t xml:space="preserve">социально-политических теорий </w:t>
      </w:r>
    </w:p>
    <w:p w:rsidR="004530A2" w:rsidRDefault="00CC286B" w:rsidP="00CC286B">
      <w:pPr>
        <w:pStyle w:val="a3"/>
        <w:jc w:val="right"/>
      </w:pPr>
      <w:r w:rsidRPr="00273AD9">
        <w:t>от  «</w:t>
      </w:r>
      <w:r w:rsidR="009E3011">
        <w:t>10</w:t>
      </w:r>
      <w:r w:rsidRPr="00273AD9">
        <w:t xml:space="preserve">» </w:t>
      </w:r>
      <w:r w:rsidR="009E3011">
        <w:t>апреля</w:t>
      </w:r>
      <w:bookmarkStart w:id="0" w:name="_GoBack"/>
      <w:bookmarkEnd w:id="0"/>
      <w:r w:rsidRPr="00273AD9">
        <w:t xml:space="preserve"> 2024 года,  протокол № </w:t>
      </w:r>
      <w:r w:rsidR="009E3011">
        <w:t>8</w:t>
      </w:r>
      <w:r w:rsidRPr="00273AD9">
        <w:rPr>
          <w:i/>
        </w:rPr>
        <w:t xml:space="preserve"> </w:t>
      </w:r>
      <w:r w:rsidRPr="00273AD9">
        <w:t xml:space="preserve">                                                                                           </w:t>
      </w: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4530A2">
      <w:pPr>
        <w:pStyle w:val="a3"/>
        <w:spacing w:before="111"/>
      </w:pPr>
    </w:p>
    <w:p w:rsidR="004530A2" w:rsidRDefault="00CC286B">
      <w:pPr>
        <w:pStyle w:val="a3"/>
        <w:ind w:left="966" w:right="1304"/>
        <w:jc w:val="center"/>
      </w:pPr>
      <w:r>
        <w:rPr>
          <w:spacing w:val="-2"/>
        </w:rPr>
        <w:t>Ярославль</w:t>
      </w:r>
    </w:p>
    <w:p w:rsidR="004530A2" w:rsidRDefault="004530A2">
      <w:pPr>
        <w:jc w:val="center"/>
        <w:sectPr w:rsidR="004530A2">
          <w:type w:val="continuous"/>
          <w:pgSz w:w="11910" w:h="16840"/>
          <w:pgMar w:top="1040" w:right="420" w:bottom="280" w:left="1600" w:header="720" w:footer="720" w:gutter="0"/>
          <w:cols w:space="720"/>
        </w:sectPr>
      </w:pPr>
    </w:p>
    <w:p w:rsidR="004530A2" w:rsidRDefault="00CC286B">
      <w:pPr>
        <w:pStyle w:val="1"/>
        <w:numPr>
          <w:ilvl w:val="0"/>
          <w:numId w:val="6"/>
        </w:numPr>
        <w:tabs>
          <w:tab w:val="left" w:pos="809"/>
        </w:tabs>
        <w:spacing w:before="70"/>
        <w:ind w:left="809" w:hanging="707"/>
        <w:jc w:val="both"/>
      </w:pPr>
      <w:r>
        <w:lastRenderedPageBreak/>
        <w:t>Цели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4530A2" w:rsidRDefault="00CC286B">
      <w:pPr>
        <w:pStyle w:val="a3"/>
        <w:ind w:left="102" w:right="426" w:firstLine="707"/>
        <w:jc w:val="both"/>
      </w:pPr>
      <w:r>
        <w:t>Целями освоения дисциплины являются: формирование теоретических знаний о правилах и ошибках научной аргументации; развитие навыков и умений практического применения законов и правил научной аргументации в текстах статей, диссертаций и устных</w:t>
      </w:r>
      <w:r>
        <w:rPr>
          <w:spacing w:val="-9"/>
        </w:rPr>
        <w:t xml:space="preserve"> </w:t>
      </w:r>
      <w:r>
        <w:t>выступлениях;</w:t>
      </w:r>
      <w:r>
        <w:rPr>
          <w:spacing w:val="-13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навыка</w:t>
      </w:r>
      <w:r>
        <w:rPr>
          <w:spacing w:val="-12"/>
        </w:rPr>
        <w:t xml:space="preserve"> </w:t>
      </w:r>
      <w:r>
        <w:t>анализа</w:t>
      </w:r>
      <w:r>
        <w:rPr>
          <w:spacing w:val="-12"/>
        </w:rPr>
        <w:t xml:space="preserve"> </w:t>
      </w:r>
      <w:r>
        <w:t>текстов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выступлений</w:t>
      </w:r>
      <w:r>
        <w:rPr>
          <w:spacing w:val="-10"/>
        </w:rPr>
        <w:t xml:space="preserve"> </w:t>
      </w:r>
      <w:r>
        <w:t>оппонентов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точки зрения соблюдения правил научной аргументации и умения на основе выявленных нарушений построить опровержение или установить несостоятельность доказательства.</w:t>
      </w:r>
    </w:p>
    <w:p w:rsidR="004530A2" w:rsidRDefault="004530A2">
      <w:pPr>
        <w:pStyle w:val="a3"/>
      </w:pPr>
    </w:p>
    <w:p w:rsidR="004530A2" w:rsidRDefault="00CC286B">
      <w:pPr>
        <w:pStyle w:val="1"/>
        <w:numPr>
          <w:ilvl w:val="0"/>
          <w:numId w:val="6"/>
        </w:numPr>
        <w:tabs>
          <w:tab w:val="left" w:pos="342"/>
        </w:tabs>
        <w:ind w:left="342" w:hanging="240"/>
        <w:jc w:val="both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rPr>
          <w:spacing w:val="-2"/>
        </w:rPr>
        <w:t>аспирантуры</w:t>
      </w:r>
    </w:p>
    <w:p w:rsidR="004530A2" w:rsidRDefault="00CC286B">
      <w:pPr>
        <w:pStyle w:val="a3"/>
        <w:ind w:left="810"/>
      </w:pPr>
      <w:r>
        <w:t>Данная</w:t>
      </w:r>
      <w:r>
        <w:rPr>
          <w:spacing w:val="-5"/>
        </w:rPr>
        <w:t xml:space="preserve"> </w:t>
      </w:r>
      <w:r>
        <w:t>дисциплина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аспирантов</w:t>
      </w:r>
      <w:r>
        <w:rPr>
          <w:spacing w:val="-3"/>
        </w:rPr>
        <w:t xml:space="preserve"> </w:t>
      </w:r>
      <w:r>
        <w:rPr>
          <w:spacing w:val="-2"/>
        </w:rPr>
        <w:t>факультативной.</w:t>
      </w:r>
    </w:p>
    <w:p w:rsidR="004530A2" w:rsidRDefault="004530A2">
      <w:pPr>
        <w:pStyle w:val="a3"/>
      </w:pPr>
    </w:p>
    <w:p w:rsidR="004530A2" w:rsidRDefault="00CC286B">
      <w:pPr>
        <w:pStyle w:val="1"/>
        <w:numPr>
          <w:ilvl w:val="0"/>
          <w:numId w:val="6"/>
        </w:numPr>
        <w:tabs>
          <w:tab w:val="left" w:pos="342"/>
        </w:tabs>
        <w:ind w:left="342" w:hanging="240"/>
        <w:jc w:val="both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дисциплины:</w:t>
      </w:r>
    </w:p>
    <w:p w:rsidR="004530A2" w:rsidRDefault="004530A2">
      <w:pPr>
        <w:pStyle w:val="a3"/>
        <w:rPr>
          <w:b/>
        </w:rPr>
      </w:pPr>
    </w:p>
    <w:p w:rsidR="004530A2" w:rsidRDefault="00CC286B">
      <w:pPr>
        <w:pStyle w:val="a3"/>
        <w:spacing w:before="1"/>
        <w:ind w:left="102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аспирант</w:t>
      </w:r>
      <w:r>
        <w:rPr>
          <w:spacing w:val="-3"/>
        </w:rPr>
        <w:t xml:space="preserve"> </w:t>
      </w:r>
      <w:r>
        <w:rPr>
          <w:spacing w:val="-2"/>
        </w:rPr>
        <w:t>должен:</w:t>
      </w:r>
    </w:p>
    <w:p w:rsidR="004530A2" w:rsidRDefault="00CC286B">
      <w:pPr>
        <w:spacing w:before="276"/>
        <w:ind w:left="102"/>
        <w:rPr>
          <w:sz w:val="24"/>
        </w:rPr>
      </w:pPr>
      <w:r>
        <w:rPr>
          <w:i/>
          <w:spacing w:val="-2"/>
          <w:sz w:val="24"/>
        </w:rPr>
        <w:t>Знать</w:t>
      </w:r>
      <w:r>
        <w:rPr>
          <w:spacing w:val="-2"/>
          <w:sz w:val="24"/>
        </w:rPr>
        <w:t>:</w:t>
      </w:r>
    </w:p>
    <w:p w:rsidR="004530A2" w:rsidRDefault="00CC286B">
      <w:pPr>
        <w:pStyle w:val="a4"/>
        <w:numPr>
          <w:ilvl w:val="1"/>
          <w:numId w:val="6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структуру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аргументации</w:t>
      </w:r>
    </w:p>
    <w:p w:rsidR="004530A2" w:rsidRDefault="00CC286B">
      <w:pPr>
        <w:pStyle w:val="a4"/>
        <w:numPr>
          <w:ilvl w:val="1"/>
          <w:numId w:val="6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аргументации</w:t>
      </w:r>
    </w:p>
    <w:p w:rsidR="004530A2" w:rsidRDefault="00CC286B">
      <w:pPr>
        <w:pStyle w:val="a4"/>
        <w:numPr>
          <w:ilvl w:val="1"/>
          <w:numId w:val="6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аргументации</w:t>
      </w:r>
    </w:p>
    <w:p w:rsidR="004530A2" w:rsidRDefault="00CC286B">
      <w:pPr>
        <w:spacing w:before="276"/>
        <w:ind w:left="102"/>
        <w:rPr>
          <w:sz w:val="24"/>
        </w:rPr>
      </w:pPr>
      <w:r>
        <w:rPr>
          <w:i/>
          <w:spacing w:val="-2"/>
          <w:sz w:val="24"/>
        </w:rPr>
        <w:t>Уметь</w:t>
      </w:r>
      <w:r>
        <w:rPr>
          <w:spacing w:val="-2"/>
          <w:sz w:val="24"/>
        </w:rPr>
        <w:t>:</w:t>
      </w:r>
    </w:p>
    <w:p w:rsidR="004530A2" w:rsidRDefault="00CC286B">
      <w:pPr>
        <w:pStyle w:val="a4"/>
        <w:numPr>
          <w:ilvl w:val="1"/>
          <w:numId w:val="6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символически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отображать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линии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аргументации</w:t>
      </w:r>
    </w:p>
    <w:p w:rsidR="004530A2" w:rsidRDefault="00CC286B">
      <w:pPr>
        <w:pStyle w:val="a4"/>
        <w:numPr>
          <w:ilvl w:val="1"/>
          <w:numId w:val="6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безошибочно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линии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аргументации</w:t>
      </w:r>
    </w:p>
    <w:p w:rsidR="004530A2" w:rsidRDefault="00CC286B">
      <w:pPr>
        <w:pStyle w:val="a4"/>
        <w:numPr>
          <w:ilvl w:val="1"/>
          <w:numId w:val="6"/>
        </w:numPr>
        <w:tabs>
          <w:tab w:val="left" w:pos="821"/>
        </w:tabs>
        <w:ind w:left="821" w:right="431"/>
        <w:rPr>
          <w:sz w:val="24"/>
        </w:rPr>
      </w:pPr>
      <w:r>
        <w:rPr>
          <w:sz w:val="24"/>
        </w:rPr>
        <w:t>восстанавливать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энтимемы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80"/>
          <w:sz w:val="24"/>
        </w:rPr>
        <w:t xml:space="preserve"> </w:t>
      </w:r>
      <w:r>
        <w:rPr>
          <w:sz w:val="24"/>
        </w:rPr>
        <w:t>тезис,</w:t>
      </w:r>
      <w:r>
        <w:rPr>
          <w:spacing w:val="80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демонстрацию</w:t>
      </w:r>
    </w:p>
    <w:p w:rsidR="004530A2" w:rsidRDefault="00CC286B">
      <w:pPr>
        <w:pStyle w:val="a4"/>
        <w:numPr>
          <w:ilvl w:val="1"/>
          <w:numId w:val="6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несостоятельность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оппонента</w:t>
      </w:r>
    </w:p>
    <w:p w:rsidR="004530A2" w:rsidRDefault="00CC286B">
      <w:pPr>
        <w:pStyle w:val="a4"/>
        <w:numPr>
          <w:ilvl w:val="1"/>
          <w:numId w:val="6"/>
        </w:numPr>
        <w:tabs>
          <w:tab w:val="left" w:pos="821"/>
        </w:tabs>
        <w:ind w:left="821" w:right="428"/>
        <w:rPr>
          <w:sz w:val="24"/>
        </w:rPr>
      </w:pPr>
      <w:r>
        <w:rPr>
          <w:sz w:val="24"/>
        </w:rPr>
        <w:t>практически применять законы и правила научной аргументации в текстах статей, диссертаций и устных выступлениях</w:t>
      </w:r>
    </w:p>
    <w:p w:rsidR="004530A2" w:rsidRDefault="004530A2">
      <w:pPr>
        <w:pStyle w:val="a3"/>
      </w:pPr>
    </w:p>
    <w:p w:rsidR="004530A2" w:rsidRDefault="00CC286B">
      <w:pPr>
        <w:ind w:left="102"/>
        <w:rPr>
          <w:sz w:val="24"/>
        </w:rPr>
      </w:pPr>
      <w:r>
        <w:rPr>
          <w:i/>
          <w:spacing w:val="-2"/>
          <w:sz w:val="24"/>
        </w:rPr>
        <w:t>Владеть</w:t>
      </w:r>
      <w:r>
        <w:rPr>
          <w:spacing w:val="-2"/>
          <w:sz w:val="24"/>
        </w:rPr>
        <w:t>:</w:t>
      </w:r>
    </w:p>
    <w:p w:rsidR="004530A2" w:rsidRDefault="00CC286B">
      <w:pPr>
        <w:pStyle w:val="a4"/>
        <w:numPr>
          <w:ilvl w:val="1"/>
          <w:numId w:val="6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навыками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правилами</w:t>
      </w:r>
    </w:p>
    <w:p w:rsidR="004530A2" w:rsidRDefault="00CC286B">
      <w:pPr>
        <w:pStyle w:val="a4"/>
        <w:numPr>
          <w:ilvl w:val="1"/>
          <w:numId w:val="6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навыками</w:t>
      </w:r>
      <w:r>
        <w:rPr>
          <w:spacing w:val="-5"/>
          <w:sz w:val="24"/>
        </w:rPr>
        <w:t xml:space="preserve"> </w:t>
      </w:r>
      <w:r>
        <w:rPr>
          <w:sz w:val="24"/>
        </w:rPr>
        <w:t>обнаружения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3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опровержения</w:t>
      </w:r>
    </w:p>
    <w:p w:rsidR="004530A2" w:rsidRDefault="00CC286B">
      <w:pPr>
        <w:pStyle w:val="a4"/>
        <w:numPr>
          <w:ilvl w:val="1"/>
          <w:numId w:val="6"/>
        </w:numPr>
        <w:tabs>
          <w:tab w:val="left" w:pos="821"/>
        </w:tabs>
        <w:ind w:left="821" w:right="431"/>
        <w:jc w:val="both"/>
        <w:rPr>
          <w:sz w:val="24"/>
        </w:rPr>
      </w:pPr>
      <w:r>
        <w:rPr>
          <w:sz w:val="24"/>
        </w:rPr>
        <w:t>навыком анализа текстов и выступлений оппонентов с точки зрения соблюдения правил научной аргументации и умения на основе выявленных нарушений построить опровержение или установить несостоятельность доказательства</w:t>
      </w:r>
    </w:p>
    <w:p w:rsidR="004530A2" w:rsidRDefault="004530A2">
      <w:pPr>
        <w:jc w:val="both"/>
        <w:rPr>
          <w:sz w:val="24"/>
        </w:rPr>
        <w:sectPr w:rsidR="004530A2">
          <w:pgSz w:w="11910" w:h="16840"/>
          <w:pgMar w:top="1320" w:right="420" w:bottom="280" w:left="1600" w:header="720" w:footer="720" w:gutter="0"/>
          <w:cols w:space="720"/>
        </w:sectPr>
      </w:pPr>
    </w:p>
    <w:p w:rsidR="004530A2" w:rsidRDefault="00CC286B">
      <w:pPr>
        <w:pStyle w:val="1"/>
        <w:numPr>
          <w:ilvl w:val="0"/>
          <w:numId w:val="6"/>
        </w:numPr>
        <w:tabs>
          <w:tab w:val="left" w:pos="342"/>
        </w:tabs>
        <w:spacing w:before="73"/>
        <w:ind w:left="342" w:hanging="240"/>
      </w:pPr>
      <w:r>
        <w:lastRenderedPageBreak/>
        <w:t>Объем,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4530A2" w:rsidRDefault="004530A2">
      <w:pPr>
        <w:pStyle w:val="a3"/>
        <w:rPr>
          <w:b/>
        </w:rPr>
      </w:pPr>
    </w:p>
    <w:p w:rsidR="004530A2" w:rsidRDefault="00CC286B">
      <w:pPr>
        <w:pStyle w:val="a3"/>
        <w:spacing w:before="1"/>
        <w:ind w:left="102"/>
        <w:jc w:val="both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2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зачетные</w:t>
      </w:r>
      <w:r>
        <w:rPr>
          <w:spacing w:val="-3"/>
        </w:rPr>
        <w:t xml:space="preserve"> </w:t>
      </w:r>
      <w:r>
        <w:t>единицы,</w:t>
      </w:r>
      <w:r>
        <w:rPr>
          <w:spacing w:val="-3"/>
        </w:rPr>
        <w:t xml:space="preserve"> </w:t>
      </w:r>
      <w:r>
        <w:t>72</w:t>
      </w:r>
      <w:r>
        <w:rPr>
          <w:spacing w:val="-6"/>
        </w:rPr>
        <w:t xml:space="preserve"> </w:t>
      </w:r>
      <w:r>
        <w:t>акад.</w:t>
      </w:r>
      <w:r>
        <w:rPr>
          <w:spacing w:val="-2"/>
        </w:rPr>
        <w:t xml:space="preserve"> часов.</w:t>
      </w:r>
    </w:p>
    <w:p w:rsidR="004530A2" w:rsidRDefault="004530A2">
      <w:pPr>
        <w:pStyle w:val="a3"/>
        <w:spacing w:before="25"/>
        <w:rPr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3015"/>
        <w:gridCol w:w="641"/>
        <w:gridCol w:w="645"/>
        <w:gridCol w:w="647"/>
        <w:gridCol w:w="645"/>
        <w:gridCol w:w="647"/>
        <w:gridCol w:w="678"/>
        <w:gridCol w:w="2157"/>
      </w:tblGrid>
      <w:tr w:rsidR="004530A2">
        <w:trPr>
          <w:trHeight w:val="856"/>
        </w:trPr>
        <w:tc>
          <w:tcPr>
            <w:tcW w:w="521" w:type="dxa"/>
            <w:vMerge w:val="restart"/>
          </w:tcPr>
          <w:p w:rsidR="004530A2" w:rsidRDefault="004530A2">
            <w:pPr>
              <w:pStyle w:val="TableParagraph"/>
              <w:rPr>
                <w:sz w:val="24"/>
              </w:rPr>
            </w:pPr>
          </w:p>
          <w:p w:rsidR="004530A2" w:rsidRDefault="004530A2">
            <w:pPr>
              <w:pStyle w:val="TableParagraph"/>
              <w:rPr>
                <w:sz w:val="24"/>
              </w:rPr>
            </w:pPr>
          </w:p>
          <w:p w:rsidR="004530A2" w:rsidRDefault="004530A2">
            <w:pPr>
              <w:pStyle w:val="TableParagraph"/>
              <w:spacing w:before="164"/>
              <w:rPr>
                <w:sz w:val="24"/>
              </w:rPr>
            </w:pPr>
          </w:p>
          <w:p w:rsidR="004530A2" w:rsidRDefault="00CC286B">
            <w:pPr>
              <w:pStyle w:val="TableParagraph"/>
              <w:ind w:left="86" w:right="73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015" w:type="dxa"/>
            <w:vMerge w:val="restart"/>
          </w:tcPr>
          <w:p w:rsidR="004530A2" w:rsidRDefault="004530A2">
            <w:pPr>
              <w:pStyle w:val="TableParagraph"/>
              <w:rPr>
                <w:sz w:val="24"/>
              </w:rPr>
            </w:pPr>
          </w:p>
          <w:p w:rsidR="004530A2" w:rsidRDefault="004530A2">
            <w:pPr>
              <w:pStyle w:val="TableParagraph"/>
              <w:spacing w:before="164"/>
              <w:rPr>
                <w:sz w:val="24"/>
              </w:rPr>
            </w:pPr>
          </w:p>
          <w:p w:rsidR="004530A2" w:rsidRDefault="00CC286B">
            <w:pPr>
              <w:pStyle w:val="TableParagraph"/>
              <w:ind w:left="637" w:right="6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(разделы) </w:t>
            </w:r>
            <w:r>
              <w:rPr>
                <w:b/>
                <w:spacing w:val="-2"/>
                <w:sz w:val="24"/>
              </w:rPr>
              <w:t>дисциплины,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их содержание</w:t>
            </w:r>
          </w:p>
        </w:tc>
        <w:tc>
          <w:tcPr>
            <w:tcW w:w="641" w:type="dxa"/>
            <w:vMerge w:val="restart"/>
            <w:textDirection w:val="btLr"/>
          </w:tcPr>
          <w:p w:rsidR="004530A2" w:rsidRDefault="00CC286B">
            <w:pPr>
              <w:pStyle w:val="TableParagraph"/>
              <w:spacing w:before="204"/>
              <w:ind w:right="2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Семестр</w:t>
            </w:r>
          </w:p>
        </w:tc>
        <w:tc>
          <w:tcPr>
            <w:tcW w:w="3262" w:type="dxa"/>
            <w:gridSpan w:val="5"/>
          </w:tcPr>
          <w:p w:rsidR="004530A2" w:rsidRDefault="00CC286B">
            <w:pPr>
              <w:pStyle w:val="TableParagraph"/>
              <w:spacing w:before="27"/>
              <w:ind w:left="626" w:right="266" w:hanging="262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 и их трудоемкость</w:t>
            </w:r>
          </w:p>
          <w:p w:rsidR="004530A2" w:rsidRDefault="00CC286B">
            <w:pPr>
              <w:pStyle w:val="TableParagraph"/>
              <w:spacing w:line="257" w:lineRule="exact"/>
              <w:ind w:left="299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академических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часах)</w:t>
            </w:r>
          </w:p>
        </w:tc>
        <w:tc>
          <w:tcPr>
            <w:tcW w:w="2157" w:type="dxa"/>
            <w:vMerge w:val="restart"/>
          </w:tcPr>
          <w:p w:rsidR="004530A2" w:rsidRDefault="00CC286B">
            <w:pPr>
              <w:pStyle w:val="TableParagraph"/>
              <w:spacing w:before="27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текущего </w:t>
            </w:r>
            <w:r>
              <w:rPr>
                <w:b/>
                <w:spacing w:val="-2"/>
                <w:sz w:val="24"/>
              </w:rPr>
              <w:t>контроля</w:t>
            </w:r>
          </w:p>
          <w:p w:rsidR="004530A2" w:rsidRDefault="00CC286B">
            <w:pPr>
              <w:pStyle w:val="TableParagraph"/>
              <w:ind w:left="22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успеваемости</w:t>
            </w:r>
          </w:p>
          <w:p w:rsidR="004530A2" w:rsidRDefault="004530A2">
            <w:pPr>
              <w:pStyle w:val="TableParagraph"/>
              <w:rPr>
                <w:sz w:val="24"/>
              </w:rPr>
            </w:pPr>
          </w:p>
          <w:p w:rsidR="004530A2" w:rsidRDefault="004530A2">
            <w:pPr>
              <w:pStyle w:val="TableParagraph"/>
              <w:rPr>
                <w:sz w:val="24"/>
              </w:rPr>
            </w:pPr>
          </w:p>
          <w:p w:rsidR="004530A2" w:rsidRDefault="00CC286B">
            <w:pPr>
              <w:pStyle w:val="TableParagraph"/>
              <w:spacing w:before="1"/>
              <w:ind w:left="22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</w:t>
            </w:r>
          </w:p>
          <w:p w:rsidR="004530A2" w:rsidRDefault="00CC286B">
            <w:pPr>
              <w:pStyle w:val="TableParagraph"/>
              <w:ind w:left="2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промежуточной аттестации</w:t>
            </w:r>
          </w:p>
        </w:tc>
      </w:tr>
      <w:tr w:rsidR="004530A2">
        <w:trPr>
          <w:trHeight w:val="1646"/>
        </w:trPr>
        <w:tc>
          <w:tcPr>
            <w:tcW w:w="521" w:type="dxa"/>
            <w:vMerge/>
            <w:tcBorders>
              <w:top w:val="nil"/>
            </w:tcBorders>
          </w:tcPr>
          <w:p w:rsidR="004530A2" w:rsidRDefault="004530A2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  <w:vMerge/>
            <w:tcBorders>
              <w:top w:val="nil"/>
            </w:tcBorders>
          </w:tcPr>
          <w:p w:rsidR="004530A2" w:rsidRDefault="004530A2"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  <w:textDirection w:val="btLr"/>
          </w:tcPr>
          <w:p w:rsidR="004530A2" w:rsidRDefault="004530A2"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textDirection w:val="btLr"/>
          </w:tcPr>
          <w:p w:rsidR="004530A2" w:rsidRDefault="004530A2">
            <w:pPr>
              <w:pStyle w:val="TableParagraph"/>
              <w:spacing w:before="13"/>
              <w:rPr>
                <w:sz w:val="18"/>
              </w:rPr>
            </w:pPr>
          </w:p>
          <w:p w:rsidR="004530A2" w:rsidRDefault="00CC286B">
            <w:pPr>
              <w:pStyle w:val="TableParagraph"/>
              <w:ind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лекции</w:t>
            </w:r>
          </w:p>
        </w:tc>
        <w:tc>
          <w:tcPr>
            <w:tcW w:w="647" w:type="dxa"/>
            <w:textDirection w:val="btLr"/>
          </w:tcPr>
          <w:p w:rsidR="004530A2" w:rsidRDefault="004530A2">
            <w:pPr>
              <w:pStyle w:val="TableParagraph"/>
              <w:spacing w:before="14"/>
              <w:rPr>
                <w:sz w:val="18"/>
              </w:rPr>
            </w:pPr>
          </w:p>
          <w:p w:rsidR="004530A2" w:rsidRDefault="00CC286B">
            <w:pPr>
              <w:pStyle w:val="TableParagraph"/>
              <w:ind w:left="302"/>
              <w:rPr>
                <w:sz w:val="18"/>
              </w:rPr>
            </w:pPr>
            <w:r>
              <w:rPr>
                <w:spacing w:val="-2"/>
                <w:sz w:val="18"/>
              </w:rPr>
              <w:t>практические</w:t>
            </w:r>
          </w:p>
        </w:tc>
        <w:tc>
          <w:tcPr>
            <w:tcW w:w="645" w:type="dxa"/>
            <w:textDirection w:val="btLr"/>
          </w:tcPr>
          <w:p w:rsidR="004530A2" w:rsidRDefault="004530A2">
            <w:pPr>
              <w:pStyle w:val="TableParagraph"/>
              <w:spacing w:before="15"/>
              <w:rPr>
                <w:sz w:val="18"/>
              </w:rPr>
            </w:pPr>
          </w:p>
          <w:p w:rsidR="004530A2" w:rsidRDefault="00CC286B">
            <w:pPr>
              <w:pStyle w:val="TableParagraph"/>
              <w:ind w:left="283"/>
              <w:rPr>
                <w:sz w:val="18"/>
              </w:rPr>
            </w:pPr>
            <w:r>
              <w:rPr>
                <w:spacing w:val="-2"/>
                <w:sz w:val="18"/>
              </w:rPr>
              <w:t>лабораторные</w:t>
            </w:r>
          </w:p>
        </w:tc>
        <w:tc>
          <w:tcPr>
            <w:tcW w:w="647" w:type="dxa"/>
            <w:textDirection w:val="btLr"/>
          </w:tcPr>
          <w:p w:rsidR="004530A2" w:rsidRDefault="004530A2">
            <w:pPr>
              <w:pStyle w:val="TableParagraph"/>
              <w:spacing w:before="16"/>
              <w:rPr>
                <w:sz w:val="18"/>
              </w:rPr>
            </w:pPr>
          </w:p>
          <w:p w:rsidR="004530A2" w:rsidRDefault="00CC286B">
            <w:pPr>
              <w:pStyle w:val="TableParagraph"/>
              <w:ind w:left="290"/>
              <w:rPr>
                <w:sz w:val="18"/>
              </w:rPr>
            </w:pPr>
            <w:r>
              <w:rPr>
                <w:spacing w:val="-2"/>
                <w:sz w:val="18"/>
              </w:rPr>
              <w:t>консультации</w:t>
            </w:r>
          </w:p>
        </w:tc>
        <w:tc>
          <w:tcPr>
            <w:tcW w:w="678" w:type="dxa"/>
            <w:textDirection w:val="btLr"/>
          </w:tcPr>
          <w:p w:rsidR="004530A2" w:rsidRDefault="00CC286B">
            <w:pPr>
              <w:pStyle w:val="TableParagraph"/>
              <w:spacing w:before="133" w:line="247" w:lineRule="auto"/>
              <w:ind w:left="566" w:right="181" w:hanging="387"/>
              <w:rPr>
                <w:sz w:val="18"/>
              </w:rPr>
            </w:pPr>
            <w:r>
              <w:rPr>
                <w:spacing w:val="-2"/>
                <w:sz w:val="18"/>
              </w:rPr>
              <w:t>самостоятельная работа</w:t>
            </w:r>
          </w:p>
        </w:tc>
        <w:tc>
          <w:tcPr>
            <w:tcW w:w="2157" w:type="dxa"/>
            <w:vMerge/>
            <w:tcBorders>
              <w:top w:val="nil"/>
            </w:tcBorders>
          </w:tcPr>
          <w:p w:rsidR="004530A2" w:rsidRDefault="004530A2">
            <w:pPr>
              <w:rPr>
                <w:sz w:val="2"/>
                <w:szCs w:val="2"/>
              </w:rPr>
            </w:pPr>
          </w:p>
        </w:tc>
      </w:tr>
      <w:tr w:rsidR="004530A2">
        <w:trPr>
          <w:trHeight w:val="551"/>
        </w:trPr>
        <w:tc>
          <w:tcPr>
            <w:tcW w:w="521" w:type="dxa"/>
          </w:tcPr>
          <w:p w:rsidR="004530A2" w:rsidRDefault="00CC286B">
            <w:pPr>
              <w:pStyle w:val="TableParagraph"/>
              <w:spacing w:before="135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15" w:type="dxa"/>
          </w:tcPr>
          <w:p w:rsidR="004530A2" w:rsidRDefault="00CC286B">
            <w:pPr>
              <w:pStyle w:val="TableParagraph"/>
              <w:spacing w:line="276" w:lineRule="exact"/>
              <w:ind w:left="25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логическое действие.</w:t>
            </w:r>
          </w:p>
        </w:tc>
        <w:tc>
          <w:tcPr>
            <w:tcW w:w="641" w:type="dxa"/>
          </w:tcPr>
          <w:p w:rsidR="004530A2" w:rsidRDefault="00CC286B">
            <w:pPr>
              <w:pStyle w:val="TableParagraph"/>
              <w:spacing w:before="135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645" w:type="dxa"/>
          </w:tcPr>
          <w:p w:rsidR="004530A2" w:rsidRDefault="00CC286B">
            <w:pPr>
              <w:pStyle w:val="TableParagraph"/>
              <w:spacing w:before="135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47" w:type="dxa"/>
          </w:tcPr>
          <w:p w:rsidR="004530A2" w:rsidRDefault="004530A2">
            <w:pPr>
              <w:pStyle w:val="TableParagraph"/>
            </w:pPr>
          </w:p>
        </w:tc>
        <w:tc>
          <w:tcPr>
            <w:tcW w:w="645" w:type="dxa"/>
          </w:tcPr>
          <w:p w:rsidR="004530A2" w:rsidRDefault="004530A2">
            <w:pPr>
              <w:pStyle w:val="TableParagraph"/>
            </w:pPr>
          </w:p>
        </w:tc>
        <w:tc>
          <w:tcPr>
            <w:tcW w:w="647" w:type="dxa"/>
          </w:tcPr>
          <w:p w:rsidR="004530A2" w:rsidRDefault="004530A2">
            <w:pPr>
              <w:pStyle w:val="TableParagraph"/>
            </w:pPr>
          </w:p>
        </w:tc>
        <w:tc>
          <w:tcPr>
            <w:tcW w:w="678" w:type="dxa"/>
          </w:tcPr>
          <w:p w:rsidR="004530A2" w:rsidRDefault="00CC286B">
            <w:pPr>
              <w:pStyle w:val="TableParagraph"/>
              <w:spacing w:before="135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7" w:type="dxa"/>
          </w:tcPr>
          <w:p w:rsidR="004530A2" w:rsidRDefault="004530A2">
            <w:pPr>
              <w:pStyle w:val="TableParagraph"/>
            </w:pPr>
          </w:p>
        </w:tc>
      </w:tr>
      <w:tr w:rsidR="004530A2">
        <w:trPr>
          <w:trHeight w:val="827"/>
        </w:trPr>
        <w:tc>
          <w:tcPr>
            <w:tcW w:w="521" w:type="dxa"/>
          </w:tcPr>
          <w:p w:rsidR="004530A2" w:rsidRDefault="00CC286B">
            <w:pPr>
              <w:pStyle w:val="TableParagraph"/>
              <w:spacing w:before="274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15" w:type="dxa"/>
          </w:tcPr>
          <w:p w:rsidR="004530A2" w:rsidRDefault="00CC286B">
            <w:pPr>
              <w:pStyle w:val="TableParagraph"/>
              <w:spacing w:line="275" w:lineRule="exact"/>
              <w:ind w:left="2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доказательств.</w:t>
            </w:r>
          </w:p>
          <w:p w:rsidR="004530A2" w:rsidRDefault="00CC286B">
            <w:pPr>
              <w:pStyle w:val="TableParagraph"/>
              <w:spacing w:line="270" w:lineRule="atLeast"/>
              <w:ind w:left="25" w:right="126"/>
              <w:rPr>
                <w:sz w:val="24"/>
              </w:rPr>
            </w:pPr>
            <w:r>
              <w:rPr>
                <w:sz w:val="24"/>
              </w:rPr>
              <w:t>Опровержение.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ее виды.</w:t>
            </w:r>
          </w:p>
        </w:tc>
        <w:tc>
          <w:tcPr>
            <w:tcW w:w="641" w:type="dxa"/>
          </w:tcPr>
          <w:p w:rsidR="004530A2" w:rsidRDefault="00CC286B">
            <w:pPr>
              <w:pStyle w:val="TableParagraph"/>
              <w:spacing w:before="274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645" w:type="dxa"/>
          </w:tcPr>
          <w:p w:rsidR="004530A2" w:rsidRDefault="00CC286B">
            <w:pPr>
              <w:pStyle w:val="TableParagraph"/>
              <w:spacing w:before="274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47" w:type="dxa"/>
          </w:tcPr>
          <w:p w:rsidR="004530A2" w:rsidRDefault="004530A2">
            <w:pPr>
              <w:pStyle w:val="TableParagraph"/>
            </w:pPr>
          </w:p>
        </w:tc>
        <w:tc>
          <w:tcPr>
            <w:tcW w:w="645" w:type="dxa"/>
          </w:tcPr>
          <w:p w:rsidR="004530A2" w:rsidRDefault="004530A2">
            <w:pPr>
              <w:pStyle w:val="TableParagraph"/>
            </w:pPr>
          </w:p>
        </w:tc>
        <w:tc>
          <w:tcPr>
            <w:tcW w:w="647" w:type="dxa"/>
          </w:tcPr>
          <w:p w:rsidR="004530A2" w:rsidRDefault="004530A2">
            <w:pPr>
              <w:pStyle w:val="TableParagraph"/>
            </w:pPr>
          </w:p>
        </w:tc>
        <w:tc>
          <w:tcPr>
            <w:tcW w:w="678" w:type="dxa"/>
          </w:tcPr>
          <w:p w:rsidR="004530A2" w:rsidRDefault="00CC286B">
            <w:pPr>
              <w:pStyle w:val="TableParagraph"/>
              <w:spacing w:before="274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57" w:type="dxa"/>
          </w:tcPr>
          <w:p w:rsidR="004530A2" w:rsidRDefault="004530A2">
            <w:pPr>
              <w:pStyle w:val="TableParagraph"/>
            </w:pPr>
          </w:p>
        </w:tc>
      </w:tr>
      <w:tr w:rsidR="004530A2">
        <w:trPr>
          <w:trHeight w:val="551"/>
        </w:trPr>
        <w:tc>
          <w:tcPr>
            <w:tcW w:w="521" w:type="dxa"/>
          </w:tcPr>
          <w:p w:rsidR="004530A2" w:rsidRDefault="00CC286B">
            <w:pPr>
              <w:pStyle w:val="TableParagraph"/>
              <w:spacing w:before="138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15" w:type="dxa"/>
          </w:tcPr>
          <w:p w:rsidR="004530A2" w:rsidRDefault="00CC286B">
            <w:pPr>
              <w:pStyle w:val="TableParagraph"/>
              <w:spacing w:line="276" w:lineRule="exact"/>
              <w:ind w:left="2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научной </w:t>
            </w:r>
            <w:r>
              <w:rPr>
                <w:spacing w:val="-2"/>
                <w:sz w:val="24"/>
              </w:rPr>
              <w:t>аргументации.</w:t>
            </w:r>
          </w:p>
        </w:tc>
        <w:tc>
          <w:tcPr>
            <w:tcW w:w="641" w:type="dxa"/>
          </w:tcPr>
          <w:p w:rsidR="004530A2" w:rsidRDefault="00CC286B">
            <w:pPr>
              <w:pStyle w:val="TableParagraph"/>
              <w:spacing w:before="138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645" w:type="dxa"/>
          </w:tcPr>
          <w:p w:rsidR="004530A2" w:rsidRDefault="00CC286B">
            <w:pPr>
              <w:pStyle w:val="TableParagraph"/>
              <w:spacing w:before="138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47" w:type="dxa"/>
          </w:tcPr>
          <w:p w:rsidR="004530A2" w:rsidRDefault="004530A2">
            <w:pPr>
              <w:pStyle w:val="TableParagraph"/>
            </w:pPr>
          </w:p>
        </w:tc>
        <w:tc>
          <w:tcPr>
            <w:tcW w:w="645" w:type="dxa"/>
          </w:tcPr>
          <w:p w:rsidR="004530A2" w:rsidRDefault="004530A2">
            <w:pPr>
              <w:pStyle w:val="TableParagraph"/>
            </w:pPr>
          </w:p>
        </w:tc>
        <w:tc>
          <w:tcPr>
            <w:tcW w:w="647" w:type="dxa"/>
          </w:tcPr>
          <w:p w:rsidR="004530A2" w:rsidRDefault="004530A2">
            <w:pPr>
              <w:pStyle w:val="TableParagraph"/>
            </w:pPr>
          </w:p>
        </w:tc>
        <w:tc>
          <w:tcPr>
            <w:tcW w:w="678" w:type="dxa"/>
          </w:tcPr>
          <w:p w:rsidR="004530A2" w:rsidRDefault="00CC286B">
            <w:pPr>
              <w:pStyle w:val="TableParagraph"/>
              <w:spacing w:before="138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157" w:type="dxa"/>
          </w:tcPr>
          <w:p w:rsidR="004530A2" w:rsidRDefault="004530A2">
            <w:pPr>
              <w:pStyle w:val="TableParagraph"/>
            </w:pPr>
          </w:p>
        </w:tc>
      </w:tr>
      <w:tr w:rsidR="004530A2">
        <w:trPr>
          <w:trHeight w:val="1103"/>
        </w:trPr>
        <w:tc>
          <w:tcPr>
            <w:tcW w:w="521" w:type="dxa"/>
          </w:tcPr>
          <w:p w:rsidR="004530A2" w:rsidRDefault="004530A2">
            <w:pPr>
              <w:pStyle w:val="TableParagraph"/>
              <w:spacing w:before="137"/>
              <w:rPr>
                <w:sz w:val="24"/>
              </w:rPr>
            </w:pPr>
          </w:p>
          <w:p w:rsidR="004530A2" w:rsidRDefault="00CC286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015" w:type="dxa"/>
          </w:tcPr>
          <w:p w:rsidR="004530A2" w:rsidRDefault="00CC286B">
            <w:pPr>
              <w:pStyle w:val="TableParagraph"/>
              <w:spacing w:line="275" w:lineRule="exact"/>
              <w:ind w:left="2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символическое</w:t>
            </w:r>
          </w:p>
          <w:p w:rsidR="004530A2" w:rsidRDefault="00CC286B">
            <w:pPr>
              <w:pStyle w:val="TableParagraph"/>
              <w:ind w:left="25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умозаключений.</w:t>
            </w:r>
          </w:p>
          <w:p w:rsidR="004530A2" w:rsidRDefault="00CC286B">
            <w:pPr>
              <w:pStyle w:val="TableParagraph"/>
              <w:spacing w:line="270" w:lineRule="atLeast"/>
              <w:ind w:left="2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ошибки </w:t>
            </w:r>
            <w:r>
              <w:rPr>
                <w:spacing w:val="-2"/>
                <w:sz w:val="24"/>
              </w:rPr>
              <w:t>демонстрации.</w:t>
            </w:r>
          </w:p>
        </w:tc>
        <w:tc>
          <w:tcPr>
            <w:tcW w:w="641" w:type="dxa"/>
          </w:tcPr>
          <w:p w:rsidR="004530A2" w:rsidRDefault="004530A2">
            <w:pPr>
              <w:pStyle w:val="TableParagraph"/>
              <w:spacing w:before="137"/>
              <w:rPr>
                <w:sz w:val="24"/>
              </w:rPr>
            </w:pPr>
          </w:p>
          <w:p w:rsidR="004530A2" w:rsidRDefault="00CC286B">
            <w:pPr>
              <w:pStyle w:val="TableParagraph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645" w:type="dxa"/>
          </w:tcPr>
          <w:p w:rsidR="004530A2" w:rsidRDefault="004530A2">
            <w:pPr>
              <w:pStyle w:val="TableParagraph"/>
              <w:spacing w:before="137"/>
              <w:rPr>
                <w:sz w:val="24"/>
              </w:rPr>
            </w:pPr>
          </w:p>
          <w:p w:rsidR="004530A2" w:rsidRDefault="00CC286B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47" w:type="dxa"/>
          </w:tcPr>
          <w:p w:rsidR="004530A2" w:rsidRDefault="004530A2">
            <w:pPr>
              <w:pStyle w:val="TableParagraph"/>
            </w:pPr>
          </w:p>
        </w:tc>
        <w:tc>
          <w:tcPr>
            <w:tcW w:w="645" w:type="dxa"/>
          </w:tcPr>
          <w:p w:rsidR="004530A2" w:rsidRDefault="004530A2">
            <w:pPr>
              <w:pStyle w:val="TableParagraph"/>
            </w:pPr>
          </w:p>
        </w:tc>
        <w:tc>
          <w:tcPr>
            <w:tcW w:w="647" w:type="dxa"/>
          </w:tcPr>
          <w:p w:rsidR="004530A2" w:rsidRDefault="004530A2">
            <w:pPr>
              <w:pStyle w:val="TableParagraph"/>
            </w:pPr>
          </w:p>
        </w:tc>
        <w:tc>
          <w:tcPr>
            <w:tcW w:w="678" w:type="dxa"/>
          </w:tcPr>
          <w:p w:rsidR="004530A2" w:rsidRDefault="004530A2">
            <w:pPr>
              <w:pStyle w:val="TableParagraph"/>
              <w:spacing w:before="137"/>
              <w:rPr>
                <w:sz w:val="24"/>
              </w:rPr>
            </w:pPr>
          </w:p>
          <w:p w:rsidR="004530A2" w:rsidRDefault="00CC286B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2157" w:type="dxa"/>
          </w:tcPr>
          <w:p w:rsidR="004530A2" w:rsidRDefault="00CC286B">
            <w:pPr>
              <w:pStyle w:val="TableParagraph"/>
              <w:spacing w:before="274"/>
              <w:ind w:left="22"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  <w:p w:rsidR="004530A2" w:rsidRDefault="00CC286B">
            <w:pPr>
              <w:pStyle w:val="TableParagraph"/>
              <w:ind w:left="22" w:right="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LMS </w:t>
            </w:r>
            <w:proofErr w:type="spellStart"/>
            <w:r>
              <w:rPr>
                <w:i/>
                <w:spacing w:val="-2"/>
                <w:sz w:val="24"/>
              </w:rPr>
              <w:t>Moodle</w:t>
            </w:r>
            <w:proofErr w:type="spellEnd"/>
          </w:p>
        </w:tc>
      </w:tr>
      <w:tr w:rsidR="004530A2">
        <w:trPr>
          <w:trHeight w:val="1379"/>
        </w:trPr>
        <w:tc>
          <w:tcPr>
            <w:tcW w:w="521" w:type="dxa"/>
          </w:tcPr>
          <w:p w:rsidR="004530A2" w:rsidRDefault="004530A2">
            <w:pPr>
              <w:pStyle w:val="TableParagraph"/>
              <w:spacing w:before="275"/>
              <w:rPr>
                <w:sz w:val="24"/>
              </w:rPr>
            </w:pPr>
          </w:p>
          <w:p w:rsidR="004530A2" w:rsidRDefault="00CC286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015" w:type="dxa"/>
          </w:tcPr>
          <w:p w:rsidR="004530A2" w:rsidRDefault="00CC286B">
            <w:pPr>
              <w:pStyle w:val="TableParagraph"/>
              <w:ind w:left="25" w:right="469"/>
              <w:rPr>
                <w:sz w:val="24"/>
              </w:rPr>
            </w:pPr>
            <w:r>
              <w:rPr>
                <w:sz w:val="24"/>
              </w:rPr>
              <w:t>Практика выявления ошибок аргументации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корректного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построения доказательств и</w:t>
            </w:r>
          </w:p>
          <w:p w:rsidR="004530A2" w:rsidRDefault="00CC286B">
            <w:pPr>
              <w:pStyle w:val="TableParagraph"/>
              <w:spacing w:line="257" w:lineRule="exact"/>
              <w:ind w:left="25"/>
              <w:rPr>
                <w:sz w:val="24"/>
              </w:rPr>
            </w:pPr>
            <w:r>
              <w:rPr>
                <w:spacing w:val="-2"/>
                <w:sz w:val="24"/>
              </w:rPr>
              <w:t>опровержений.</w:t>
            </w:r>
          </w:p>
        </w:tc>
        <w:tc>
          <w:tcPr>
            <w:tcW w:w="641" w:type="dxa"/>
          </w:tcPr>
          <w:p w:rsidR="004530A2" w:rsidRDefault="004530A2">
            <w:pPr>
              <w:pStyle w:val="TableParagraph"/>
              <w:spacing w:before="275"/>
              <w:rPr>
                <w:sz w:val="24"/>
              </w:rPr>
            </w:pPr>
          </w:p>
          <w:p w:rsidR="004530A2" w:rsidRDefault="00CC286B">
            <w:pPr>
              <w:pStyle w:val="TableParagraph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645" w:type="dxa"/>
          </w:tcPr>
          <w:p w:rsidR="004530A2" w:rsidRDefault="004530A2">
            <w:pPr>
              <w:pStyle w:val="TableParagraph"/>
            </w:pPr>
          </w:p>
        </w:tc>
        <w:tc>
          <w:tcPr>
            <w:tcW w:w="647" w:type="dxa"/>
          </w:tcPr>
          <w:p w:rsidR="004530A2" w:rsidRDefault="004530A2">
            <w:pPr>
              <w:pStyle w:val="TableParagraph"/>
              <w:spacing w:before="275"/>
              <w:rPr>
                <w:sz w:val="24"/>
              </w:rPr>
            </w:pPr>
          </w:p>
          <w:p w:rsidR="004530A2" w:rsidRDefault="00CC286B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645" w:type="dxa"/>
          </w:tcPr>
          <w:p w:rsidR="004530A2" w:rsidRDefault="004530A2">
            <w:pPr>
              <w:pStyle w:val="TableParagraph"/>
            </w:pPr>
          </w:p>
        </w:tc>
        <w:tc>
          <w:tcPr>
            <w:tcW w:w="647" w:type="dxa"/>
          </w:tcPr>
          <w:p w:rsidR="004530A2" w:rsidRDefault="004530A2">
            <w:pPr>
              <w:pStyle w:val="TableParagraph"/>
            </w:pPr>
          </w:p>
        </w:tc>
        <w:tc>
          <w:tcPr>
            <w:tcW w:w="678" w:type="dxa"/>
          </w:tcPr>
          <w:p w:rsidR="004530A2" w:rsidRDefault="004530A2">
            <w:pPr>
              <w:pStyle w:val="TableParagraph"/>
              <w:spacing w:before="275"/>
              <w:rPr>
                <w:sz w:val="24"/>
              </w:rPr>
            </w:pPr>
          </w:p>
          <w:p w:rsidR="004530A2" w:rsidRDefault="00CC286B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2157" w:type="dxa"/>
          </w:tcPr>
          <w:p w:rsidR="004530A2" w:rsidRDefault="00CC286B">
            <w:pPr>
              <w:pStyle w:val="TableParagraph"/>
              <w:spacing w:before="275"/>
              <w:ind w:left="22" w:right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Задания для </w:t>
            </w:r>
            <w:r>
              <w:rPr>
                <w:spacing w:val="-2"/>
                <w:sz w:val="24"/>
              </w:rPr>
              <w:t>самостоятельной работы</w:t>
            </w:r>
          </w:p>
        </w:tc>
      </w:tr>
      <w:tr w:rsidR="004530A2">
        <w:trPr>
          <w:trHeight w:val="275"/>
        </w:trPr>
        <w:tc>
          <w:tcPr>
            <w:tcW w:w="521" w:type="dxa"/>
          </w:tcPr>
          <w:p w:rsidR="004530A2" w:rsidRDefault="004530A2">
            <w:pPr>
              <w:pStyle w:val="TableParagraph"/>
              <w:rPr>
                <w:sz w:val="20"/>
              </w:rPr>
            </w:pPr>
          </w:p>
        </w:tc>
        <w:tc>
          <w:tcPr>
            <w:tcW w:w="3015" w:type="dxa"/>
          </w:tcPr>
          <w:p w:rsidR="004530A2" w:rsidRDefault="00CC286B">
            <w:pPr>
              <w:pStyle w:val="TableParagraph"/>
              <w:spacing w:line="256" w:lineRule="exact"/>
              <w:ind w:left="25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641" w:type="dxa"/>
          </w:tcPr>
          <w:p w:rsidR="004530A2" w:rsidRDefault="00CC286B">
            <w:pPr>
              <w:pStyle w:val="TableParagraph"/>
              <w:spacing w:line="256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645" w:type="dxa"/>
          </w:tcPr>
          <w:p w:rsidR="004530A2" w:rsidRDefault="004530A2">
            <w:pPr>
              <w:pStyle w:val="TableParagraph"/>
              <w:rPr>
                <w:sz w:val="20"/>
              </w:rPr>
            </w:pPr>
          </w:p>
        </w:tc>
        <w:tc>
          <w:tcPr>
            <w:tcW w:w="647" w:type="dxa"/>
          </w:tcPr>
          <w:p w:rsidR="004530A2" w:rsidRDefault="004530A2"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</w:tcPr>
          <w:p w:rsidR="004530A2" w:rsidRDefault="004530A2">
            <w:pPr>
              <w:pStyle w:val="TableParagraph"/>
              <w:rPr>
                <w:sz w:val="20"/>
              </w:rPr>
            </w:pPr>
          </w:p>
        </w:tc>
        <w:tc>
          <w:tcPr>
            <w:tcW w:w="647" w:type="dxa"/>
          </w:tcPr>
          <w:p w:rsidR="004530A2" w:rsidRDefault="004530A2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</w:tcPr>
          <w:p w:rsidR="004530A2" w:rsidRDefault="004530A2">
            <w:pPr>
              <w:pStyle w:val="TableParagraph"/>
              <w:rPr>
                <w:sz w:val="20"/>
              </w:rPr>
            </w:pPr>
          </w:p>
        </w:tc>
        <w:tc>
          <w:tcPr>
            <w:tcW w:w="2157" w:type="dxa"/>
          </w:tcPr>
          <w:p w:rsidR="004530A2" w:rsidRDefault="00CC286B">
            <w:pPr>
              <w:pStyle w:val="TableParagraph"/>
              <w:spacing w:line="256" w:lineRule="exact"/>
              <w:ind w:left="22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зачет</w:t>
            </w:r>
          </w:p>
        </w:tc>
      </w:tr>
      <w:tr w:rsidR="004530A2">
        <w:trPr>
          <w:trHeight w:val="277"/>
        </w:trPr>
        <w:tc>
          <w:tcPr>
            <w:tcW w:w="521" w:type="dxa"/>
          </w:tcPr>
          <w:p w:rsidR="004530A2" w:rsidRDefault="004530A2">
            <w:pPr>
              <w:pStyle w:val="TableParagraph"/>
              <w:rPr>
                <w:sz w:val="20"/>
              </w:rPr>
            </w:pPr>
          </w:p>
        </w:tc>
        <w:tc>
          <w:tcPr>
            <w:tcW w:w="3015" w:type="dxa"/>
          </w:tcPr>
          <w:p w:rsidR="004530A2" w:rsidRDefault="00CC286B">
            <w:pPr>
              <w:pStyle w:val="TableParagraph"/>
              <w:tabs>
                <w:tab w:val="left" w:pos="2241"/>
              </w:tabs>
              <w:spacing w:before="1" w:line="257" w:lineRule="exact"/>
              <w:ind w:left="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  <w:r>
              <w:rPr>
                <w:b/>
                <w:sz w:val="24"/>
              </w:rPr>
              <w:tab/>
              <w:t>72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час.</w:t>
            </w:r>
          </w:p>
        </w:tc>
        <w:tc>
          <w:tcPr>
            <w:tcW w:w="641" w:type="dxa"/>
          </w:tcPr>
          <w:p w:rsidR="004530A2" w:rsidRDefault="004530A2">
            <w:pPr>
              <w:pStyle w:val="TableParagraph"/>
              <w:rPr>
                <w:sz w:val="20"/>
              </w:rPr>
            </w:pPr>
          </w:p>
        </w:tc>
        <w:tc>
          <w:tcPr>
            <w:tcW w:w="645" w:type="dxa"/>
          </w:tcPr>
          <w:p w:rsidR="004530A2" w:rsidRDefault="00CC286B">
            <w:pPr>
              <w:pStyle w:val="TableParagraph"/>
              <w:spacing w:before="1" w:line="25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647" w:type="dxa"/>
          </w:tcPr>
          <w:p w:rsidR="004530A2" w:rsidRDefault="00CC286B">
            <w:pPr>
              <w:pStyle w:val="TableParagraph"/>
              <w:spacing w:before="1" w:line="25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645" w:type="dxa"/>
          </w:tcPr>
          <w:p w:rsidR="004530A2" w:rsidRDefault="004530A2">
            <w:pPr>
              <w:pStyle w:val="TableParagraph"/>
              <w:rPr>
                <w:sz w:val="20"/>
              </w:rPr>
            </w:pPr>
          </w:p>
        </w:tc>
        <w:tc>
          <w:tcPr>
            <w:tcW w:w="647" w:type="dxa"/>
          </w:tcPr>
          <w:p w:rsidR="004530A2" w:rsidRDefault="004530A2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</w:tcPr>
          <w:p w:rsidR="004530A2" w:rsidRDefault="00CC286B">
            <w:pPr>
              <w:pStyle w:val="TableParagraph"/>
              <w:spacing w:before="1" w:line="257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60</w:t>
            </w:r>
          </w:p>
        </w:tc>
        <w:tc>
          <w:tcPr>
            <w:tcW w:w="2157" w:type="dxa"/>
          </w:tcPr>
          <w:p w:rsidR="004530A2" w:rsidRDefault="004530A2">
            <w:pPr>
              <w:pStyle w:val="TableParagraph"/>
              <w:rPr>
                <w:sz w:val="20"/>
              </w:rPr>
            </w:pPr>
          </w:p>
        </w:tc>
      </w:tr>
    </w:tbl>
    <w:p w:rsidR="004530A2" w:rsidRDefault="004530A2">
      <w:pPr>
        <w:pStyle w:val="a3"/>
        <w:spacing w:before="252"/>
      </w:pPr>
    </w:p>
    <w:p w:rsidR="004530A2" w:rsidRDefault="00CC286B">
      <w:pPr>
        <w:pStyle w:val="1"/>
        <w:spacing w:line="460" w:lineRule="atLeast"/>
        <w:ind w:right="3178" w:firstLine="2753"/>
        <w:jc w:val="both"/>
      </w:pPr>
      <w:r>
        <w:rPr>
          <w:sz w:val="22"/>
        </w:rPr>
        <w:t>Со</w:t>
      </w:r>
      <w:r>
        <w:t>держание</w:t>
      </w:r>
      <w:r>
        <w:rPr>
          <w:spacing w:val="-17"/>
        </w:rPr>
        <w:t xml:space="preserve"> </w:t>
      </w:r>
      <w:r>
        <w:t>разделов</w:t>
      </w:r>
      <w:r>
        <w:rPr>
          <w:spacing w:val="-15"/>
        </w:rPr>
        <w:t xml:space="preserve"> </w:t>
      </w:r>
      <w:r>
        <w:t>дисциплины: Тема 1. Научная аргументация как логическое действие.</w:t>
      </w:r>
    </w:p>
    <w:p w:rsidR="004530A2" w:rsidRDefault="00CC286B">
      <w:pPr>
        <w:pStyle w:val="a3"/>
        <w:ind w:left="102" w:right="425"/>
        <w:jc w:val="both"/>
      </w:pPr>
      <w:r>
        <w:t>Научная аргументация как следование закону достаточного основания. Диалектика как искусство научного спора. Диалог. Вопросно-ответная форма полемики в науке. Софистический и сократовский диалог. Диалог и аргументация как коммуникативные действия. Виды вопросов и ответов. Структура доказательства. Тезис. Аргументы. Демонстрация как способ логической связи тезиса с аргументами.</w:t>
      </w:r>
    </w:p>
    <w:p w:rsidR="004530A2" w:rsidRDefault="00CC286B">
      <w:pPr>
        <w:pStyle w:val="1"/>
        <w:spacing w:before="276"/>
        <w:jc w:val="both"/>
      </w:pPr>
      <w:r>
        <w:t>Тема</w:t>
      </w:r>
      <w:r>
        <w:rPr>
          <w:spacing w:val="-6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доказательств.</w:t>
      </w:r>
      <w:r>
        <w:rPr>
          <w:spacing w:val="-1"/>
        </w:rPr>
        <w:t xml:space="preserve"> </w:t>
      </w:r>
      <w:r>
        <w:t>Опровержение.</w:t>
      </w:r>
      <w:r>
        <w:rPr>
          <w:spacing w:val="-3"/>
        </w:rPr>
        <w:t xml:space="preserve"> </w:t>
      </w:r>
      <w:r>
        <w:t>Критика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rPr>
          <w:spacing w:val="-2"/>
        </w:rPr>
        <w:t>разновидности.</w:t>
      </w:r>
    </w:p>
    <w:p w:rsidR="004530A2" w:rsidRDefault="00CC286B">
      <w:pPr>
        <w:pStyle w:val="a3"/>
        <w:ind w:left="102" w:right="426"/>
        <w:jc w:val="both"/>
      </w:pPr>
      <w:r>
        <w:t>Прямые и косвенные доказательства. Опровержение как разновидность доказательства. Явная и неявная критика. Деструктивная критика: критика тезиса, критика аргументов и критика демонстрации. Конструктивная критика. Смешанная критика.</w:t>
      </w:r>
    </w:p>
    <w:p w:rsidR="004530A2" w:rsidRDefault="004530A2">
      <w:pPr>
        <w:pStyle w:val="a3"/>
      </w:pPr>
    </w:p>
    <w:p w:rsidR="004530A2" w:rsidRDefault="00CC286B">
      <w:pPr>
        <w:pStyle w:val="1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rPr>
          <w:spacing w:val="-2"/>
        </w:rPr>
        <w:t>аргументации.</w:t>
      </w:r>
    </w:p>
    <w:p w:rsidR="004530A2" w:rsidRDefault="00CC286B">
      <w:pPr>
        <w:pStyle w:val="a3"/>
        <w:ind w:left="102"/>
      </w:pPr>
      <w:r>
        <w:t>Правила и ошибки по отношению к тезису. Подмена тезиса. Довод к личности и довод к</w:t>
      </w:r>
      <w:r>
        <w:rPr>
          <w:spacing w:val="40"/>
        </w:rPr>
        <w:t xml:space="preserve"> </w:t>
      </w:r>
      <w:r>
        <w:t>публике.</w:t>
      </w:r>
      <w:r>
        <w:rPr>
          <w:spacing w:val="23"/>
        </w:rPr>
        <w:t xml:space="preserve"> </w:t>
      </w:r>
      <w:r>
        <w:t>Переход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другой</w:t>
      </w:r>
      <w:r>
        <w:rPr>
          <w:spacing w:val="24"/>
        </w:rPr>
        <w:t xml:space="preserve"> </w:t>
      </w:r>
      <w:r>
        <w:t>род.</w:t>
      </w:r>
      <w:r>
        <w:rPr>
          <w:spacing w:val="27"/>
        </w:rPr>
        <w:t xml:space="preserve"> </w:t>
      </w:r>
      <w:r>
        <w:t>Правила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ошибки,</w:t>
      </w:r>
      <w:r>
        <w:rPr>
          <w:spacing w:val="23"/>
        </w:rPr>
        <w:t xml:space="preserve"> </w:t>
      </w:r>
      <w:r>
        <w:t>относящиеся</w:t>
      </w:r>
      <w:r>
        <w:rPr>
          <w:spacing w:val="24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аргументам.</w:t>
      </w:r>
      <w:r>
        <w:rPr>
          <w:spacing w:val="29"/>
        </w:rPr>
        <w:t xml:space="preserve"> </w:t>
      </w:r>
      <w:r>
        <w:rPr>
          <w:spacing w:val="-2"/>
        </w:rPr>
        <w:t>Ошибка</w:t>
      </w:r>
    </w:p>
    <w:p w:rsidR="004530A2" w:rsidRDefault="00CC286B">
      <w:pPr>
        <w:pStyle w:val="a3"/>
        <w:ind w:left="102"/>
      </w:pPr>
      <w:r>
        <w:t>«ложный</w:t>
      </w:r>
      <w:r>
        <w:rPr>
          <w:spacing w:val="62"/>
          <w:w w:val="150"/>
        </w:rPr>
        <w:t xml:space="preserve"> </w:t>
      </w:r>
      <w:r>
        <w:t>аргумент»</w:t>
      </w:r>
      <w:r>
        <w:rPr>
          <w:spacing w:val="60"/>
          <w:w w:val="150"/>
        </w:rPr>
        <w:t xml:space="preserve"> </w:t>
      </w:r>
      <w:r>
        <w:t>(основное</w:t>
      </w:r>
      <w:r>
        <w:rPr>
          <w:spacing w:val="64"/>
          <w:w w:val="150"/>
        </w:rPr>
        <w:t xml:space="preserve"> </w:t>
      </w:r>
      <w:r>
        <w:t>заблуждение).</w:t>
      </w:r>
      <w:r>
        <w:rPr>
          <w:spacing w:val="64"/>
          <w:w w:val="150"/>
        </w:rPr>
        <w:t xml:space="preserve"> </w:t>
      </w:r>
      <w:r>
        <w:t>Ошибка</w:t>
      </w:r>
      <w:r>
        <w:rPr>
          <w:spacing w:val="69"/>
          <w:w w:val="150"/>
        </w:rPr>
        <w:t xml:space="preserve"> </w:t>
      </w:r>
      <w:r>
        <w:t>«предвосхищение</w:t>
      </w:r>
      <w:r>
        <w:rPr>
          <w:spacing w:val="64"/>
          <w:w w:val="150"/>
        </w:rPr>
        <w:t xml:space="preserve"> </w:t>
      </w:r>
      <w:r>
        <w:rPr>
          <w:spacing w:val="-2"/>
        </w:rPr>
        <w:t>основания».</w:t>
      </w:r>
    </w:p>
    <w:p w:rsidR="004530A2" w:rsidRDefault="004530A2">
      <w:pPr>
        <w:sectPr w:rsidR="004530A2">
          <w:pgSz w:w="11910" w:h="16840"/>
          <w:pgMar w:top="1040" w:right="420" w:bottom="280" w:left="1600" w:header="720" w:footer="720" w:gutter="0"/>
          <w:cols w:space="720"/>
        </w:sectPr>
      </w:pPr>
    </w:p>
    <w:p w:rsidR="004530A2" w:rsidRDefault="00CC286B">
      <w:pPr>
        <w:pStyle w:val="a3"/>
        <w:spacing w:before="73"/>
        <w:ind w:left="102" w:right="430"/>
        <w:jc w:val="both"/>
      </w:pPr>
      <w:r>
        <w:lastRenderedPageBreak/>
        <w:t>«Порочный круг». Правила и ошибки демонстрации. Ошибка «не следует». Ошибка «от сказанного с условием к сказанному безусловно».</w:t>
      </w:r>
    </w:p>
    <w:p w:rsidR="004530A2" w:rsidRDefault="004530A2">
      <w:pPr>
        <w:pStyle w:val="a3"/>
        <w:spacing w:before="1"/>
      </w:pPr>
    </w:p>
    <w:p w:rsidR="004530A2" w:rsidRDefault="00CC286B">
      <w:pPr>
        <w:pStyle w:val="a3"/>
        <w:ind w:left="102" w:right="423"/>
        <w:jc w:val="both"/>
      </w:pPr>
      <w:r>
        <w:rPr>
          <w:b/>
        </w:rPr>
        <w:t xml:space="preserve">Тема 4. Виды и символическое выражение умозаключений. Правила и ошибки демонстрации. </w:t>
      </w:r>
      <w:r>
        <w:t xml:space="preserve">Демонстрация как система умозаключений. Виды умозаключений. Доказательство через индуктивный вывод. Полная и неполная индукция. Ошибки индуктивных умозаключений. Доказательство путем заключения по аналогии. Простой категорический силлогизм, его символическое обозначение, фигуры и модусы. Правила простого категорического силлогизма и их нарушения. Алгоритм проверки простого категорического силлогизма на соответствие правилам. Правила и ошибки условно- категорического умозаключения. Правила и ошибки разделительно-категорического умозаключения. Правила и ошибки условно-разделительного умозаключения. </w:t>
      </w:r>
      <w:proofErr w:type="spellStart"/>
      <w:r>
        <w:t>Энтимемы</w:t>
      </w:r>
      <w:proofErr w:type="spellEnd"/>
      <w:r>
        <w:t>.</w:t>
      </w:r>
    </w:p>
    <w:p w:rsidR="004530A2" w:rsidRDefault="004530A2">
      <w:pPr>
        <w:pStyle w:val="a3"/>
      </w:pPr>
    </w:p>
    <w:p w:rsidR="004530A2" w:rsidRDefault="00CC286B">
      <w:pPr>
        <w:spacing w:before="1"/>
        <w:ind w:left="102" w:right="424"/>
        <w:jc w:val="both"/>
        <w:rPr>
          <w:sz w:val="24"/>
        </w:rPr>
      </w:pPr>
      <w:r>
        <w:rPr>
          <w:b/>
          <w:sz w:val="24"/>
        </w:rPr>
        <w:t xml:space="preserve">Тема 5. Практика выявления ошибок аргументации и корректного построения доказательств и опровержений. </w:t>
      </w:r>
      <w:r>
        <w:rPr>
          <w:sz w:val="24"/>
        </w:rPr>
        <w:t>Выявление линий аргументации, тезисов, аргументов и демонстраций в научных текстах и дискуссиях.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Определение видов демонстрации, используемой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0"/>
          <w:sz w:val="24"/>
        </w:rPr>
        <w:t xml:space="preserve"> </w:t>
      </w:r>
      <w:r>
        <w:rPr>
          <w:sz w:val="24"/>
        </w:rPr>
        <w:t>аргументации.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0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умозаключений и выявление ошибок. Восстановление </w:t>
      </w:r>
      <w:proofErr w:type="spellStart"/>
      <w:r>
        <w:rPr>
          <w:sz w:val="24"/>
        </w:rPr>
        <w:t>энтимем</w:t>
      </w:r>
      <w:proofErr w:type="spellEnd"/>
      <w:r>
        <w:rPr>
          <w:sz w:val="24"/>
        </w:rPr>
        <w:t>. Проверка правильности вывода. Построение аргументации.</w:t>
      </w: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CC286B">
      <w:pPr>
        <w:pStyle w:val="1"/>
        <w:numPr>
          <w:ilvl w:val="0"/>
          <w:numId w:val="6"/>
        </w:numPr>
        <w:tabs>
          <w:tab w:val="left" w:pos="342"/>
        </w:tabs>
        <w:ind w:left="102" w:right="428" w:firstLine="0"/>
        <w:jc w:val="both"/>
      </w:pPr>
      <w:r>
        <w:t>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4530A2" w:rsidRDefault="004530A2">
      <w:pPr>
        <w:pStyle w:val="a3"/>
        <w:rPr>
          <w:b/>
        </w:rPr>
      </w:pPr>
    </w:p>
    <w:p w:rsidR="004530A2" w:rsidRDefault="00CC286B">
      <w:pPr>
        <w:pStyle w:val="a3"/>
        <w:ind w:left="821"/>
        <w:jc w:val="both"/>
      </w:pP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 xml:space="preserve">образовательные </w:t>
      </w:r>
      <w:r>
        <w:rPr>
          <w:spacing w:val="-2"/>
        </w:rPr>
        <w:t>технологии:</w:t>
      </w:r>
    </w:p>
    <w:p w:rsidR="004530A2" w:rsidRDefault="00CC286B">
      <w:pPr>
        <w:pStyle w:val="a3"/>
        <w:ind w:left="102" w:right="430" w:firstLine="707"/>
        <w:jc w:val="both"/>
      </w:pPr>
      <w:r>
        <w:rPr>
          <w:b/>
        </w:rPr>
        <w:t xml:space="preserve">Вводная лекция </w:t>
      </w:r>
      <w:r>
        <w:t>–</w:t>
      </w:r>
      <w:r>
        <w:rPr>
          <w:spacing w:val="-1"/>
        </w:rPr>
        <w:t xml:space="preserve"> </w:t>
      </w:r>
      <w:r>
        <w:t>дает первое целостное представление о дисциплине и ориентирует аспиранта в системе изучения данной дисциплины. Аспиранты знакомятся с назначением и задачами курса, его ролью и местом в системе учебных дисциплин и в системе подготовки в целом. На этой лекции высказываются методические и организационные</w:t>
      </w:r>
      <w:r>
        <w:rPr>
          <w:spacing w:val="-8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рамках</w:t>
      </w:r>
      <w:r>
        <w:rPr>
          <w:spacing w:val="-7"/>
        </w:rPr>
        <w:t xml:space="preserve"> </w:t>
      </w:r>
      <w:r>
        <w:t>данной</w:t>
      </w:r>
      <w:r>
        <w:rPr>
          <w:spacing w:val="-6"/>
        </w:rPr>
        <w:t xml:space="preserve"> </w:t>
      </w:r>
      <w:r>
        <w:t>дисциплины,</w:t>
      </w:r>
      <w:r>
        <w:rPr>
          <w:spacing w:val="-10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дается</w:t>
      </w:r>
      <w:r>
        <w:rPr>
          <w:spacing w:val="-7"/>
        </w:rPr>
        <w:t xml:space="preserve"> </w:t>
      </w:r>
      <w:r>
        <w:t>анализ рекомендуемой учебно-методической литературы.</w:t>
      </w:r>
    </w:p>
    <w:p w:rsidR="004530A2" w:rsidRDefault="00CC286B">
      <w:pPr>
        <w:pStyle w:val="a3"/>
        <w:ind w:left="102" w:right="426" w:firstLine="707"/>
        <w:jc w:val="both"/>
      </w:pPr>
      <w:r>
        <w:rPr>
          <w:b/>
        </w:rPr>
        <w:t xml:space="preserve">Академическая лекция с элементами лекции-беседы – </w:t>
      </w:r>
      <w:r>
        <w:t>последовательное изложение материала, осуществляемое преимущественно в виде монолога преподавателя. Элементы лекции-беседы обеспечивают контакт преподавателя с аудиторией, что позволяет привлекать внимание аспирантов к наиболее важным темам дисциплины, активно вовлекать их в учебный процесс, контролировать темп изложения учебного материала в зависимости от уровня его восприятия.</w:t>
      </w:r>
    </w:p>
    <w:p w:rsidR="004530A2" w:rsidRDefault="00CC286B">
      <w:pPr>
        <w:spacing w:before="1"/>
        <w:ind w:left="102" w:right="394" w:firstLine="566"/>
        <w:jc w:val="both"/>
        <w:rPr>
          <w:sz w:val="24"/>
        </w:rPr>
      </w:pPr>
      <w:r>
        <w:rPr>
          <w:b/>
          <w:sz w:val="24"/>
        </w:rPr>
        <w:t xml:space="preserve">Практическое занятие проводится в форме семинара </w:t>
      </w:r>
      <w:r>
        <w:rPr>
          <w:sz w:val="24"/>
        </w:rPr>
        <w:t>– занятие, на котором непосредственно</w:t>
      </w:r>
      <w:r>
        <w:rPr>
          <w:spacing w:val="-1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12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10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корректного построения доказательств и опровержений.</w:t>
      </w:r>
    </w:p>
    <w:p w:rsidR="004530A2" w:rsidRDefault="004530A2">
      <w:pPr>
        <w:pStyle w:val="a3"/>
      </w:pPr>
    </w:p>
    <w:p w:rsidR="004530A2" w:rsidRDefault="00CC286B">
      <w:pPr>
        <w:pStyle w:val="a3"/>
        <w:ind w:left="102" w:right="435" w:firstLine="707"/>
        <w:jc w:val="both"/>
      </w:pPr>
      <w: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4530A2" w:rsidRDefault="00CC286B">
      <w:pPr>
        <w:pStyle w:val="a3"/>
        <w:ind w:left="102" w:right="428" w:firstLine="707"/>
        <w:jc w:val="both"/>
      </w:pPr>
      <w:r>
        <w:t xml:space="preserve">Электронный учебный курс «Теория и практика научной аргументации» в LMS Электронный университет </w:t>
      </w:r>
      <w:proofErr w:type="spellStart"/>
      <w:r>
        <w:t>Moodle</w:t>
      </w:r>
      <w:proofErr w:type="spellEnd"/>
      <w:r>
        <w:t xml:space="preserve"> </w:t>
      </w:r>
      <w:proofErr w:type="spellStart"/>
      <w:r>
        <w:t>ЯрГУ</w:t>
      </w:r>
      <w:proofErr w:type="spellEnd"/>
      <w:r>
        <w:t>, в котором:</w:t>
      </w:r>
    </w:p>
    <w:p w:rsidR="004530A2" w:rsidRDefault="004530A2">
      <w:pPr>
        <w:pStyle w:val="a3"/>
        <w:spacing w:before="1"/>
      </w:pPr>
    </w:p>
    <w:p w:rsidR="004530A2" w:rsidRDefault="00CC286B">
      <w:pPr>
        <w:pStyle w:val="a4"/>
        <w:numPr>
          <w:ilvl w:val="0"/>
          <w:numId w:val="5"/>
        </w:numPr>
        <w:tabs>
          <w:tab w:val="left" w:pos="1530"/>
        </w:tabs>
        <w:ind w:right="431"/>
        <w:rPr>
          <w:sz w:val="24"/>
        </w:rPr>
      </w:pPr>
      <w:r>
        <w:rPr>
          <w:sz w:val="24"/>
        </w:rPr>
        <w:t>представлены материалы для самостоятельной работы аспирантов по темам дисциплины: тексты, видео, презентации, а также тесты</w:t>
      </w:r>
    </w:p>
    <w:p w:rsidR="004530A2" w:rsidRDefault="00CC286B">
      <w:pPr>
        <w:pStyle w:val="a4"/>
        <w:numPr>
          <w:ilvl w:val="0"/>
          <w:numId w:val="5"/>
        </w:numPr>
        <w:tabs>
          <w:tab w:val="left" w:pos="1529"/>
        </w:tabs>
        <w:ind w:left="1529" w:hanging="359"/>
        <w:rPr>
          <w:sz w:val="24"/>
        </w:rPr>
      </w:pPr>
      <w:r>
        <w:rPr>
          <w:sz w:val="24"/>
        </w:rPr>
        <w:t>список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2"/>
          <w:sz w:val="24"/>
        </w:rPr>
        <w:t xml:space="preserve"> </w:t>
      </w:r>
      <w:r>
        <w:rPr>
          <w:sz w:val="24"/>
        </w:rPr>
        <w:t>к зачету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дисциплине</w:t>
      </w:r>
    </w:p>
    <w:p w:rsidR="004530A2" w:rsidRDefault="00CC286B">
      <w:pPr>
        <w:pStyle w:val="a4"/>
        <w:numPr>
          <w:ilvl w:val="0"/>
          <w:numId w:val="5"/>
        </w:numPr>
        <w:tabs>
          <w:tab w:val="left" w:pos="1529"/>
        </w:tabs>
        <w:ind w:left="1529" w:hanging="359"/>
        <w:rPr>
          <w:sz w:val="24"/>
        </w:rPr>
      </w:pPr>
      <w:r>
        <w:rPr>
          <w:sz w:val="24"/>
        </w:rPr>
        <w:t>ссылки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литературу, рекомендуемую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дисциплины</w:t>
      </w:r>
    </w:p>
    <w:p w:rsidR="004530A2" w:rsidRDefault="00CC286B">
      <w:pPr>
        <w:pStyle w:val="a4"/>
        <w:numPr>
          <w:ilvl w:val="0"/>
          <w:numId w:val="5"/>
        </w:numPr>
        <w:tabs>
          <w:tab w:val="left" w:pos="1529"/>
        </w:tabs>
        <w:spacing w:before="1"/>
        <w:ind w:left="1529" w:hanging="359"/>
        <w:rPr>
          <w:sz w:val="28"/>
        </w:rPr>
      </w:pPr>
      <w:r>
        <w:rPr>
          <w:sz w:val="24"/>
        </w:rPr>
        <w:t>содержится</w:t>
      </w:r>
      <w:r>
        <w:rPr>
          <w:spacing w:val="-3"/>
          <w:sz w:val="24"/>
        </w:rPr>
        <w:t xml:space="preserve"> </w:t>
      </w:r>
      <w:r>
        <w:rPr>
          <w:sz w:val="24"/>
        </w:rPr>
        <w:t>форум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объявлениями</w:t>
      </w:r>
    </w:p>
    <w:p w:rsidR="004530A2" w:rsidRDefault="004530A2">
      <w:pPr>
        <w:rPr>
          <w:sz w:val="28"/>
        </w:rPr>
        <w:sectPr w:rsidR="004530A2">
          <w:pgSz w:w="11910" w:h="16840"/>
          <w:pgMar w:top="1040" w:right="420" w:bottom="280" w:left="1600" w:header="720" w:footer="720" w:gutter="0"/>
          <w:cols w:space="720"/>
        </w:sectPr>
      </w:pPr>
    </w:p>
    <w:p w:rsidR="004530A2" w:rsidRDefault="00CC286B">
      <w:pPr>
        <w:pStyle w:val="1"/>
        <w:numPr>
          <w:ilvl w:val="0"/>
          <w:numId w:val="6"/>
        </w:numPr>
        <w:tabs>
          <w:tab w:val="left" w:pos="342"/>
        </w:tabs>
        <w:spacing w:before="73"/>
        <w:ind w:left="102" w:right="422" w:firstLine="0"/>
        <w:jc w:val="both"/>
      </w:pPr>
      <w:r>
        <w:lastRenderedPageBreak/>
        <w:t>Перечень основной и дополнительной литературы, ресурсов информационно- телекоммуникационной сети «Интернет» (при необходимости), рекомендуемых для освоения дисциплины</w:t>
      </w:r>
    </w:p>
    <w:p w:rsidR="004530A2" w:rsidRDefault="004530A2">
      <w:pPr>
        <w:pStyle w:val="a3"/>
        <w:spacing w:before="1"/>
        <w:rPr>
          <w:b/>
        </w:rPr>
      </w:pPr>
    </w:p>
    <w:p w:rsidR="004530A2" w:rsidRDefault="00CC286B">
      <w:pPr>
        <w:ind w:left="102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2"/>
          <w:sz w:val="24"/>
        </w:rPr>
        <w:t xml:space="preserve"> литература</w:t>
      </w:r>
    </w:p>
    <w:p w:rsidR="004530A2" w:rsidRDefault="00CC286B">
      <w:pPr>
        <w:pStyle w:val="a4"/>
        <w:numPr>
          <w:ilvl w:val="0"/>
          <w:numId w:val="4"/>
        </w:numPr>
        <w:tabs>
          <w:tab w:val="left" w:pos="821"/>
        </w:tabs>
        <w:ind w:left="821" w:right="650"/>
        <w:rPr>
          <w:sz w:val="24"/>
        </w:rPr>
      </w:pPr>
      <w:proofErr w:type="spellStart"/>
      <w:r>
        <w:rPr>
          <w:sz w:val="24"/>
        </w:rPr>
        <w:t>Тульчинский</w:t>
      </w:r>
      <w:proofErr w:type="spellEnd"/>
      <w:r>
        <w:rPr>
          <w:sz w:val="24"/>
        </w:rPr>
        <w:t>, Г. Л.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Логика и теория аргументации: учебник для вузов / Г. Л. </w:t>
      </w:r>
      <w:proofErr w:type="spellStart"/>
      <w:r>
        <w:rPr>
          <w:sz w:val="24"/>
        </w:rPr>
        <w:t>Тульчинский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6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Гусев,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Герасимов;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Тульчинского</w:t>
      </w:r>
      <w:proofErr w:type="spellEnd"/>
      <w:r>
        <w:rPr>
          <w:sz w:val="24"/>
        </w:rPr>
        <w:t xml:space="preserve">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2022. — 233 с. — (Высшее образование). — ISBN 978-5-534-01178-4. —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6">
        <w:r>
          <w:rPr>
            <w:color w:val="0000FF"/>
            <w:sz w:val="24"/>
            <w:u w:val="single" w:color="0000FF"/>
          </w:rPr>
          <w:t>https://urait.ru/bcode/489635</w:t>
        </w:r>
      </w:hyperlink>
    </w:p>
    <w:p w:rsidR="004530A2" w:rsidRDefault="00CC286B">
      <w:pPr>
        <w:pStyle w:val="a4"/>
        <w:numPr>
          <w:ilvl w:val="0"/>
          <w:numId w:val="4"/>
        </w:numPr>
        <w:tabs>
          <w:tab w:val="left" w:pos="821"/>
        </w:tabs>
        <w:ind w:left="821" w:right="809"/>
        <w:rPr>
          <w:sz w:val="24"/>
        </w:rPr>
      </w:pPr>
      <w:r>
        <w:rPr>
          <w:sz w:val="24"/>
        </w:rPr>
        <w:t>Хоменко,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Логика.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аргументации: 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практикум для вузов / И. В. Хоменко. — 3-е изд., </w:t>
      </w:r>
      <w:proofErr w:type="spellStart"/>
      <w:r>
        <w:rPr>
          <w:sz w:val="24"/>
        </w:rPr>
        <w:t>испр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и 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2022.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327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978-5-9916-7917-6.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—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7">
        <w:r>
          <w:rPr>
            <w:color w:val="0000FF"/>
            <w:spacing w:val="-2"/>
            <w:sz w:val="24"/>
            <w:u w:val="single" w:color="0000FF"/>
          </w:rPr>
          <w:t>https://urait.ru/bcode/488646</w:t>
        </w:r>
      </w:hyperlink>
    </w:p>
    <w:p w:rsidR="004530A2" w:rsidRDefault="004530A2">
      <w:pPr>
        <w:pStyle w:val="a3"/>
      </w:pPr>
    </w:p>
    <w:p w:rsidR="004530A2" w:rsidRDefault="00CC286B">
      <w:pPr>
        <w:pStyle w:val="1"/>
        <w:spacing w:before="1"/>
      </w:pPr>
      <w:r>
        <w:t>б)</w:t>
      </w:r>
      <w:r>
        <w:rPr>
          <w:spacing w:val="-4"/>
        </w:rPr>
        <w:t xml:space="preserve"> </w:t>
      </w:r>
      <w:r>
        <w:t>дополнительная</w:t>
      </w:r>
      <w:r>
        <w:rPr>
          <w:spacing w:val="-4"/>
        </w:rPr>
        <w:t xml:space="preserve"> </w:t>
      </w:r>
      <w:r>
        <w:rPr>
          <w:spacing w:val="-2"/>
        </w:rPr>
        <w:t>литература</w:t>
      </w:r>
    </w:p>
    <w:p w:rsidR="004530A2" w:rsidRDefault="00CC286B">
      <w:pPr>
        <w:pStyle w:val="a3"/>
        <w:ind w:left="821" w:right="634" w:hanging="360"/>
      </w:pPr>
      <w:r>
        <w:t>1.</w:t>
      </w:r>
      <w:r>
        <w:rPr>
          <w:spacing w:val="80"/>
        </w:rPr>
        <w:t xml:space="preserve"> </w:t>
      </w:r>
      <w:proofErr w:type="spellStart"/>
      <w:r>
        <w:t>Крючкова</w:t>
      </w:r>
      <w:proofErr w:type="spellEnd"/>
      <w:r>
        <w:t>, С. Е.</w:t>
      </w:r>
      <w:r>
        <w:rPr>
          <w:spacing w:val="40"/>
        </w:rPr>
        <w:t xml:space="preserve"> </w:t>
      </w:r>
      <w:r>
        <w:t>Стратегии аргументации в Древнем мире: учебное пособие для вузов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proofErr w:type="spellStart"/>
      <w:r>
        <w:t>Крючкова</w:t>
      </w:r>
      <w:proofErr w:type="spellEnd"/>
      <w:r>
        <w:t>.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2-е</w:t>
      </w:r>
      <w:r>
        <w:rPr>
          <w:spacing w:val="-3"/>
        </w:rPr>
        <w:t xml:space="preserve"> </w:t>
      </w:r>
      <w:r>
        <w:t>изд.,</w:t>
      </w:r>
      <w:r>
        <w:rPr>
          <w:spacing w:val="-2"/>
        </w:rPr>
        <w:t xml:space="preserve"> </w:t>
      </w:r>
      <w:proofErr w:type="spellStart"/>
      <w:r>
        <w:t>испр</w:t>
      </w:r>
      <w:proofErr w:type="spellEnd"/>
      <w:proofErr w:type="gramStart"/>
      <w:r>
        <w:t>.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доп.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Москва:</w:t>
      </w:r>
      <w:r>
        <w:rPr>
          <w:spacing w:val="-2"/>
        </w:rPr>
        <w:t xml:space="preserve"> </w:t>
      </w:r>
      <w:r>
        <w:t>Издательство</w:t>
      </w:r>
      <w:r>
        <w:rPr>
          <w:spacing w:val="-2"/>
        </w:rPr>
        <w:t xml:space="preserve"> </w:t>
      </w:r>
      <w:proofErr w:type="spellStart"/>
      <w:r>
        <w:t>Юрайт</w:t>
      </w:r>
      <w:proofErr w:type="spellEnd"/>
      <w:r>
        <w:t xml:space="preserve">, 2022. — 169 с. — (Высшее образование). — ISBN 978-5-534-13000-3. — Текст: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8">
        <w:r>
          <w:rPr>
            <w:color w:val="0000FF"/>
            <w:spacing w:val="-2"/>
            <w:u w:val="single" w:color="0000FF"/>
          </w:rPr>
          <w:t>https://urait.ru/bcode/489332</w:t>
        </w:r>
      </w:hyperlink>
    </w:p>
    <w:p w:rsidR="004530A2" w:rsidRDefault="00CC286B">
      <w:pPr>
        <w:pStyle w:val="a3"/>
        <w:ind w:left="821" w:hanging="360"/>
      </w:pPr>
      <w:r>
        <w:t>2.</w:t>
      </w:r>
      <w:r>
        <w:rPr>
          <w:spacing w:val="80"/>
        </w:rPr>
        <w:t xml:space="preserve"> </w:t>
      </w:r>
      <w:r>
        <w:t>Демина</w:t>
      </w:r>
      <w:r>
        <w:rPr>
          <w:spacing w:val="-4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А.,</w:t>
      </w:r>
      <w:r>
        <w:rPr>
          <w:spacing w:val="-3"/>
        </w:rPr>
        <w:t xml:space="preserve"> </w:t>
      </w:r>
      <w:proofErr w:type="spellStart"/>
      <w:r>
        <w:t>Пржиленский</w:t>
      </w:r>
      <w:proofErr w:type="spellEnd"/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Логика,</w:t>
      </w:r>
      <w:r>
        <w:rPr>
          <w:spacing w:val="40"/>
        </w:rPr>
        <w:t xml:space="preserve"> </w:t>
      </w:r>
      <w:r>
        <w:t>методология,</w:t>
      </w:r>
      <w:r>
        <w:rPr>
          <w:spacing w:val="40"/>
        </w:rPr>
        <w:t xml:space="preserve"> </w:t>
      </w:r>
      <w:r>
        <w:t>аргументация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научном исследовании:</w:t>
      </w:r>
      <w:r>
        <w:rPr>
          <w:spacing w:val="40"/>
        </w:rPr>
        <w:t xml:space="preserve"> </w:t>
      </w:r>
      <w:r>
        <w:t>учебник</w:t>
      </w:r>
      <w:r>
        <w:rPr>
          <w:spacing w:val="40"/>
        </w:rPr>
        <w:t xml:space="preserve"> </w:t>
      </w:r>
      <w:r>
        <w:t>для аспирантов / отв. ред. Л. А. Демина. — Москва:</w:t>
      </w:r>
    </w:p>
    <w:p w:rsidR="004530A2" w:rsidRDefault="00CC286B">
      <w:pPr>
        <w:pStyle w:val="a3"/>
        <w:ind w:left="821"/>
      </w:pPr>
      <w:r>
        <w:t>Проспект,</w:t>
      </w:r>
      <w:r>
        <w:rPr>
          <w:spacing w:val="-3"/>
        </w:rPr>
        <w:t xml:space="preserve"> </w:t>
      </w:r>
      <w:r>
        <w:t>2017.</w:t>
      </w:r>
      <w:r>
        <w:rPr>
          <w:spacing w:val="-1"/>
        </w:rPr>
        <w:t xml:space="preserve"> </w:t>
      </w:r>
      <w:r>
        <w:t>— 160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9">
        <w:r>
          <w:rPr>
            <w:color w:val="0000FF"/>
            <w:spacing w:val="-2"/>
            <w:u w:val="single" w:color="0000FF"/>
          </w:rPr>
          <w:t>http://ebs.prospekt.org/book/35640/page/1</w:t>
        </w:r>
      </w:hyperlink>
    </w:p>
    <w:p w:rsidR="004530A2" w:rsidRDefault="004530A2">
      <w:pPr>
        <w:pStyle w:val="a3"/>
      </w:pPr>
    </w:p>
    <w:p w:rsidR="004530A2" w:rsidRDefault="00CC286B">
      <w:pPr>
        <w:pStyle w:val="1"/>
      </w:pPr>
      <w:r>
        <w:t>в)</w:t>
      </w:r>
      <w:r>
        <w:rPr>
          <w:spacing w:val="-5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</w:t>
      </w:r>
      <w:r>
        <w:rPr>
          <w:spacing w:val="-2"/>
        </w:rPr>
        <w:t xml:space="preserve"> </w:t>
      </w:r>
      <w:r>
        <w:t>(при</w:t>
      </w:r>
      <w:r>
        <w:rPr>
          <w:spacing w:val="-2"/>
        </w:rPr>
        <w:t xml:space="preserve"> необходимости)</w:t>
      </w:r>
    </w:p>
    <w:p w:rsidR="004530A2" w:rsidRDefault="00CC286B">
      <w:pPr>
        <w:pStyle w:val="a3"/>
        <w:tabs>
          <w:tab w:val="left" w:pos="2800"/>
          <w:tab w:val="left" w:pos="6506"/>
          <w:tab w:val="left" w:pos="7860"/>
        </w:tabs>
        <w:ind w:left="102" w:right="420"/>
      </w:pPr>
      <w:r>
        <w:rPr>
          <w:spacing w:val="-2"/>
        </w:rPr>
        <w:t>Автоматизированная</w:t>
      </w:r>
      <w:r>
        <w:tab/>
      </w:r>
      <w:r>
        <w:rPr>
          <w:spacing w:val="-2"/>
        </w:rPr>
        <w:t>библиотечно-информационная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 xml:space="preserve">«БУКИ-NEXT» </w:t>
      </w:r>
      <w:hyperlink r:id="rId10">
        <w:r>
          <w:rPr>
            <w:spacing w:val="-2"/>
          </w:rPr>
          <w:t>http://www.lib.uniyar.ac.ru/opac/bk_cat_find.php</w:t>
        </w:r>
      </w:hyperlink>
    </w:p>
    <w:p w:rsidR="004530A2" w:rsidRDefault="004530A2">
      <w:pPr>
        <w:pStyle w:val="a3"/>
        <w:spacing w:before="231"/>
      </w:pPr>
    </w:p>
    <w:p w:rsidR="004530A2" w:rsidRDefault="00CC286B">
      <w:pPr>
        <w:pStyle w:val="1"/>
        <w:numPr>
          <w:ilvl w:val="0"/>
          <w:numId w:val="6"/>
        </w:numPr>
        <w:tabs>
          <w:tab w:val="left" w:pos="342"/>
        </w:tabs>
        <w:ind w:left="102" w:right="430" w:firstLine="0"/>
      </w:pPr>
      <w:r>
        <w:t>Материально-техническая</w:t>
      </w:r>
      <w:r>
        <w:rPr>
          <w:spacing w:val="-7"/>
        </w:rPr>
        <w:t xml:space="preserve"> </w:t>
      </w:r>
      <w:r>
        <w:t>база,</w:t>
      </w:r>
      <w:r>
        <w:rPr>
          <w:spacing w:val="-7"/>
        </w:rPr>
        <w:t xml:space="preserve"> </w:t>
      </w:r>
      <w:r>
        <w:t>необходимая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7"/>
        </w:rPr>
        <w:t xml:space="preserve"> </w:t>
      </w:r>
      <w:r>
        <w:t>образовательного процесса по дисциплине</w:t>
      </w:r>
    </w:p>
    <w:p w:rsidR="004530A2" w:rsidRDefault="00CC286B">
      <w:pPr>
        <w:pStyle w:val="a3"/>
        <w:ind w:left="102" w:firstLine="707"/>
      </w:pPr>
      <w:r>
        <w:t>Материально-техническая база, необходимая для осуществления образовательного процесса по дисциплине включает в свой состав следующие помещения:</w:t>
      </w:r>
    </w:p>
    <w:p w:rsidR="004530A2" w:rsidRDefault="00CC286B">
      <w:pPr>
        <w:pStyle w:val="a4"/>
        <w:numPr>
          <w:ilvl w:val="1"/>
          <w:numId w:val="6"/>
        </w:numPr>
        <w:tabs>
          <w:tab w:val="left" w:pos="242"/>
        </w:tabs>
        <w:ind w:left="242" w:hanging="140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лекций;</w:t>
      </w:r>
    </w:p>
    <w:p w:rsidR="004530A2" w:rsidRDefault="00CC286B">
      <w:pPr>
        <w:pStyle w:val="a4"/>
        <w:numPr>
          <w:ilvl w:val="1"/>
          <w:numId w:val="6"/>
        </w:numPr>
        <w:tabs>
          <w:tab w:val="left" w:pos="242"/>
        </w:tabs>
        <w:ind w:left="242" w:hanging="140"/>
        <w:rPr>
          <w:sz w:val="24"/>
        </w:rPr>
      </w:pPr>
      <w:r>
        <w:rPr>
          <w:sz w:val="24"/>
        </w:rPr>
        <w:t>учебные</w:t>
      </w:r>
      <w:r>
        <w:rPr>
          <w:spacing w:val="-7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занятий;</w:t>
      </w:r>
    </w:p>
    <w:p w:rsidR="004530A2" w:rsidRDefault="00CC286B">
      <w:pPr>
        <w:pStyle w:val="a4"/>
        <w:numPr>
          <w:ilvl w:val="1"/>
          <w:numId w:val="6"/>
        </w:numPr>
        <w:tabs>
          <w:tab w:val="left" w:pos="242"/>
        </w:tabs>
        <w:ind w:left="242" w:hanging="140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консультаций,</w:t>
      </w:r>
    </w:p>
    <w:p w:rsidR="004530A2" w:rsidRDefault="00CC286B">
      <w:pPr>
        <w:pStyle w:val="a4"/>
        <w:numPr>
          <w:ilvl w:val="1"/>
          <w:numId w:val="6"/>
        </w:numPr>
        <w:tabs>
          <w:tab w:val="left" w:pos="242"/>
        </w:tabs>
        <w:spacing w:before="1"/>
        <w:ind w:left="242" w:hanging="140"/>
        <w:rPr>
          <w:sz w:val="24"/>
        </w:rPr>
      </w:pPr>
      <w:r>
        <w:rPr>
          <w:sz w:val="24"/>
        </w:rPr>
        <w:t>учебные</w:t>
      </w:r>
      <w:r>
        <w:rPr>
          <w:spacing w:val="-9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аттестации;</w:t>
      </w:r>
    </w:p>
    <w:p w:rsidR="004530A2" w:rsidRDefault="00CC286B">
      <w:pPr>
        <w:pStyle w:val="a3"/>
        <w:ind w:left="102" w:right="432" w:firstLine="707"/>
        <w:jc w:val="both"/>
      </w:pPr>
      <w:r>
        <w:t xml:space="preserve">Помещения для самостоятельной работы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</w:t>
      </w:r>
      <w:proofErr w:type="spellStart"/>
      <w:r>
        <w:t>ЯрГУ</w:t>
      </w:r>
      <w:proofErr w:type="spellEnd"/>
      <w:r>
        <w:t>.</w:t>
      </w:r>
    </w:p>
    <w:p w:rsidR="004530A2" w:rsidRDefault="004530A2">
      <w:pPr>
        <w:pStyle w:val="a3"/>
      </w:pPr>
    </w:p>
    <w:p w:rsidR="004530A2" w:rsidRDefault="004530A2">
      <w:pPr>
        <w:pStyle w:val="a3"/>
        <w:spacing w:before="275"/>
      </w:pPr>
    </w:p>
    <w:p w:rsidR="004530A2" w:rsidRDefault="00CC286B">
      <w:pPr>
        <w:pStyle w:val="a3"/>
        <w:spacing w:before="1"/>
        <w:ind w:left="102"/>
      </w:pPr>
      <w:r>
        <w:t>Программу</w:t>
      </w:r>
      <w:r>
        <w:rPr>
          <w:spacing w:val="-3"/>
        </w:rPr>
        <w:t xml:space="preserve"> </w:t>
      </w:r>
      <w:r>
        <w:rPr>
          <w:spacing w:val="-2"/>
        </w:rPr>
        <w:t>составила:</w:t>
      </w:r>
    </w:p>
    <w:p w:rsidR="004530A2" w:rsidRDefault="004530A2">
      <w:pPr>
        <w:pStyle w:val="a3"/>
      </w:pPr>
    </w:p>
    <w:p w:rsidR="004530A2" w:rsidRDefault="00CC286B">
      <w:pPr>
        <w:pStyle w:val="a3"/>
        <w:ind w:left="102"/>
      </w:pPr>
      <w:r>
        <w:t>Зав.</w:t>
      </w:r>
      <w:r>
        <w:rPr>
          <w:spacing w:val="-5"/>
        </w:rPr>
        <w:t xml:space="preserve"> </w:t>
      </w:r>
      <w:r>
        <w:t>кафедрой</w:t>
      </w:r>
      <w:r>
        <w:rPr>
          <w:spacing w:val="-2"/>
        </w:rPr>
        <w:t xml:space="preserve"> философии,</w:t>
      </w:r>
    </w:p>
    <w:p w:rsidR="004530A2" w:rsidRDefault="00CC286B">
      <w:pPr>
        <w:pStyle w:val="a3"/>
        <w:tabs>
          <w:tab w:val="left" w:pos="7389"/>
        </w:tabs>
        <w:ind w:left="102"/>
      </w:pPr>
      <w:r>
        <w:t>кандидат</w:t>
      </w:r>
      <w:r>
        <w:rPr>
          <w:spacing w:val="-5"/>
        </w:rPr>
        <w:t xml:space="preserve"> </w:t>
      </w:r>
      <w:r>
        <w:t>философских</w:t>
      </w:r>
      <w:r>
        <w:rPr>
          <w:spacing w:val="-5"/>
        </w:rPr>
        <w:t xml:space="preserve"> </w:t>
      </w:r>
      <w:r>
        <w:rPr>
          <w:spacing w:val="-4"/>
        </w:rPr>
        <w:t>наук</w:t>
      </w:r>
      <w:r>
        <w:tab/>
        <w:t>С.</w:t>
      </w:r>
      <w:r>
        <w:rPr>
          <w:spacing w:val="-3"/>
        </w:rPr>
        <w:t xml:space="preserve"> </w:t>
      </w:r>
      <w:r>
        <w:t xml:space="preserve">А. </w:t>
      </w:r>
      <w:r>
        <w:rPr>
          <w:spacing w:val="-2"/>
        </w:rPr>
        <w:t>Кудрина</w:t>
      </w:r>
    </w:p>
    <w:p w:rsidR="004530A2" w:rsidRDefault="004530A2">
      <w:pPr>
        <w:sectPr w:rsidR="004530A2">
          <w:pgSz w:w="11910" w:h="16840"/>
          <w:pgMar w:top="1040" w:right="420" w:bottom="280" w:left="1600" w:header="720" w:footer="720" w:gutter="0"/>
          <w:cols w:space="720"/>
        </w:sectPr>
      </w:pPr>
    </w:p>
    <w:p w:rsidR="004530A2" w:rsidRDefault="00CC286B">
      <w:pPr>
        <w:pStyle w:val="1"/>
        <w:spacing w:before="73"/>
        <w:ind w:left="0" w:right="427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№1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4530A2" w:rsidRDefault="00CC286B">
      <w:pPr>
        <w:pStyle w:val="a3"/>
        <w:spacing w:before="183"/>
        <w:ind w:right="420"/>
        <w:jc w:val="right"/>
      </w:pPr>
      <w:r>
        <w:t>«Теория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практика</w:t>
      </w:r>
      <w:r>
        <w:rPr>
          <w:spacing w:val="-4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rPr>
          <w:spacing w:val="-2"/>
        </w:rPr>
        <w:t>аргументации»</w:t>
      </w: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CC286B">
      <w:pPr>
        <w:ind w:left="971" w:right="1296"/>
        <w:jc w:val="center"/>
        <w:rPr>
          <w:b/>
          <w:sz w:val="24"/>
        </w:rPr>
      </w:pPr>
      <w:r>
        <w:rPr>
          <w:b/>
          <w:sz w:val="24"/>
        </w:rPr>
        <w:t>Оценочные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материалы</w:t>
      </w:r>
    </w:p>
    <w:p w:rsidR="004530A2" w:rsidRDefault="00CC286B">
      <w:pPr>
        <w:ind w:left="966" w:right="1296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и/или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аттестации аспирантов по дисциплине</w:t>
      </w:r>
    </w:p>
    <w:p w:rsidR="004530A2" w:rsidRDefault="004530A2">
      <w:pPr>
        <w:pStyle w:val="a3"/>
        <w:rPr>
          <w:b/>
        </w:rPr>
      </w:pPr>
    </w:p>
    <w:p w:rsidR="004530A2" w:rsidRDefault="004530A2">
      <w:pPr>
        <w:pStyle w:val="a3"/>
        <w:rPr>
          <w:b/>
        </w:rPr>
      </w:pPr>
    </w:p>
    <w:p w:rsidR="004530A2" w:rsidRDefault="004530A2">
      <w:pPr>
        <w:pStyle w:val="a3"/>
        <w:rPr>
          <w:b/>
        </w:rPr>
      </w:pPr>
    </w:p>
    <w:p w:rsidR="004530A2" w:rsidRDefault="00CC286B">
      <w:pPr>
        <w:pStyle w:val="a4"/>
        <w:numPr>
          <w:ilvl w:val="0"/>
          <w:numId w:val="3"/>
        </w:numPr>
        <w:tabs>
          <w:tab w:val="left" w:pos="2528"/>
        </w:tabs>
        <w:ind w:right="1881" w:firstLine="619"/>
        <w:jc w:val="left"/>
        <w:rPr>
          <w:b/>
          <w:sz w:val="24"/>
        </w:rPr>
      </w:pPr>
      <w:r>
        <w:rPr>
          <w:b/>
          <w:sz w:val="24"/>
        </w:rPr>
        <w:t>Контрольные задания и (или) иные материалы, используемые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4530A2" w:rsidRDefault="004530A2">
      <w:pPr>
        <w:pStyle w:val="a3"/>
        <w:spacing w:before="1"/>
        <w:rPr>
          <w:b/>
        </w:rPr>
      </w:pPr>
    </w:p>
    <w:p w:rsidR="004530A2" w:rsidRDefault="00CC286B">
      <w:pPr>
        <w:ind w:left="974" w:right="1296"/>
        <w:jc w:val="center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работы:</w:t>
      </w:r>
    </w:p>
    <w:p w:rsidR="004530A2" w:rsidRDefault="004530A2">
      <w:pPr>
        <w:pStyle w:val="a3"/>
        <w:rPr>
          <w:b/>
        </w:rPr>
      </w:pPr>
    </w:p>
    <w:p w:rsidR="004530A2" w:rsidRDefault="00CC286B">
      <w:pPr>
        <w:tabs>
          <w:tab w:val="left" w:pos="802"/>
          <w:tab w:val="left" w:pos="2155"/>
          <w:tab w:val="left" w:pos="3808"/>
          <w:tab w:val="left" w:pos="5246"/>
          <w:tab w:val="left" w:pos="6305"/>
          <w:tab w:val="left" w:pos="8271"/>
        </w:tabs>
        <w:ind w:left="461" w:right="423"/>
        <w:rPr>
          <w:i/>
          <w:sz w:val="24"/>
        </w:rPr>
      </w:pPr>
      <w:r>
        <w:rPr>
          <w:i/>
          <w:spacing w:val="-10"/>
          <w:sz w:val="24"/>
        </w:rPr>
        <w:t>1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Проверьте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правильность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построения</w:t>
      </w:r>
      <w:r>
        <w:rPr>
          <w:i/>
          <w:sz w:val="24"/>
        </w:rPr>
        <w:tab/>
      </w:r>
      <w:r>
        <w:rPr>
          <w:i/>
          <w:spacing w:val="-2"/>
          <w:sz w:val="24"/>
        </w:rPr>
        <w:t>выводов</w:t>
      </w:r>
      <w:r>
        <w:rPr>
          <w:i/>
          <w:sz w:val="24"/>
        </w:rPr>
        <w:tab/>
      </w:r>
      <w:r>
        <w:rPr>
          <w:i/>
          <w:spacing w:val="-2"/>
          <w:sz w:val="24"/>
        </w:rPr>
        <w:t>(предварительно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изобразите </w:t>
      </w:r>
      <w:r>
        <w:rPr>
          <w:i/>
          <w:sz w:val="24"/>
        </w:rPr>
        <w:t>демонстрации схематически):</w:t>
      </w:r>
    </w:p>
    <w:p w:rsidR="004530A2" w:rsidRDefault="004530A2">
      <w:pPr>
        <w:pStyle w:val="a3"/>
        <w:rPr>
          <w:i/>
        </w:rPr>
      </w:pPr>
    </w:p>
    <w:p w:rsidR="004530A2" w:rsidRDefault="00CC286B">
      <w:pPr>
        <w:pStyle w:val="a3"/>
        <w:spacing w:line="259" w:lineRule="auto"/>
        <w:ind w:left="461" w:right="427" w:firstLine="64"/>
        <w:jc w:val="both"/>
      </w:pPr>
      <w:r>
        <w:t>«Если подозреваемый в момент совершения преступления находился в командировке и приехал в город N утренним поездом (как он утверждает), он бы появился на привокзальной площади города N уже после 9-45. Согласно камерам наблюдения, он садился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такси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привокзальной</w:t>
      </w:r>
      <w:r>
        <w:rPr>
          <w:spacing w:val="-15"/>
        </w:rPr>
        <w:t xml:space="preserve"> </w:t>
      </w:r>
      <w:r>
        <w:t>площади</w:t>
      </w:r>
      <w:r>
        <w:rPr>
          <w:spacing w:val="-15"/>
        </w:rPr>
        <w:t xml:space="preserve"> </w:t>
      </w:r>
      <w:r>
        <w:t>города</w:t>
      </w:r>
      <w:r>
        <w:rPr>
          <w:spacing w:val="-15"/>
        </w:rPr>
        <w:t xml:space="preserve"> </w:t>
      </w:r>
      <w:r>
        <w:t>N</w:t>
      </w:r>
      <w:r>
        <w:rPr>
          <w:spacing w:val="-15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раз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время.</w:t>
      </w:r>
      <w:r>
        <w:rPr>
          <w:spacing w:val="-15"/>
        </w:rPr>
        <w:t xml:space="preserve"> </w:t>
      </w:r>
      <w:r>
        <w:t>Следовательно, в момент совершения преступления его не было в городе N и у него железное алиби».</w:t>
      </w:r>
    </w:p>
    <w:p w:rsidR="004530A2" w:rsidRDefault="004530A2">
      <w:pPr>
        <w:pStyle w:val="a3"/>
        <w:spacing w:before="159"/>
      </w:pPr>
    </w:p>
    <w:p w:rsidR="004530A2" w:rsidRDefault="00CC286B">
      <w:pPr>
        <w:pStyle w:val="a3"/>
        <w:ind w:left="461" w:right="430"/>
        <w:jc w:val="both"/>
      </w:pPr>
      <w:r>
        <w:t>«Если</w:t>
      </w:r>
      <w:r>
        <w:rPr>
          <w:spacing w:val="-6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препараты</w:t>
      </w:r>
      <w:r>
        <w:rPr>
          <w:spacing w:val="-7"/>
        </w:rPr>
        <w:t xml:space="preserve"> </w:t>
      </w:r>
      <w:r>
        <w:t>железа, уровень</w:t>
      </w:r>
      <w:r>
        <w:rPr>
          <w:spacing w:val="-6"/>
        </w:rPr>
        <w:t xml:space="preserve"> </w:t>
      </w:r>
      <w:r>
        <w:t>гемоглобина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крови</w:t>
      </w:r>
      <w:r>
        <w:rPr>
          <w:spacing w:val="-6"/>
        </w:rPr>
        <w:t xml:space="preserve"> </w:t>
      </w:r>
      <w:r>
        <w:t>повышается.</w:t>
      </w:r>
      <w:r>
        <w:rPr>
          <w:spacing w:val="-7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Вас</w:t>
      </w:r>
      <w:r>
        <w:rPr>
          <w:spacing w:val="-8"/>
        </w:rPr>
        <w:t xml:space="preserve"> </w:t>
      </w:r>
      <w:r>
        <w:t>в последнее время значительно вырос уровень гемоглобина в крови, поэтому в том, что Вы пили препараты железа, я не сомневаюсь».</w:t>
      </w: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CC286B">
      <w:pPr>
        <w:pStyle w:val="a4"/>
        <w:numPr>
          <w:ilvl w:val="0"/>
          <w:numId w:val="3"/>
        </w:numPr>
        <w:tabs>
          <w:tab w:val="left" w:pos="821"/>
        </w:tabs>
        <w:ind w:left="821" w:right="431"/>
        <w:jc w:val="left"/>
        <w:rPr>
          <w:i/>
          <w:sz w:val="24"/>
        </w:rPr>
      </w:pPr>
      <w:r>
        <w:rPr>
          <w:i/>
          <w:sz w:val="24"/>
        </w:rPr>
        <w:t>Составьте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пример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аргументации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двумя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следующими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друг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за другом модусами):</w:t>
      </w:r>
    </w:p>
    <w:p w:rsidR="004530A2" w:rsidRPr="00CC286B" w:rsidRDefault="00CC286B">
      <w:pPr>
        <w:pStyle w:val="a3"/>
        <w:ind w:left="32"/>
        <w:jc w:val="center"/>
        <w:rPr>
          <w:lang w:val="en-US"/>
        </w:rPr>
      </w:pPr>
      <w:r w:rsidRPr="00CC286B">
        <w:rPr>
          <w:lang w:val="en-US"/>
        </w:rPr>
        <w:t xml:space="preserve">A v C v </w:t>
      </w:r>
      <w:r w:rsidRPr="00CC286B">
        <w:rPr>
          <w:spacing w:val="-10"/>
          <w:lang w:val="en-US"/>
        </w:rPr>
        <w:t>D</w:t>
      </w:r>
    </w:p>
    <w:p w:rsidR="004530A2" w:rsidRPr="00CC286B" w:rsidRDefault="00CC286B">
      <w:pPr>
        <w:pStyle w:val="a3"/>
        <w:ind w:left="4467" w:right="4431"/>
        <w:jc w:val="center"/>
        <w:rPr>
          <w:lang w:val="en-US"/>
        </w:rPr>
      </w:pPr>
      <w:r w:rsidRPr="00CC286B">
        <w:rPr>
          <w:u w:val="single"/>
          <w:lang w:val="en-US"/>
        </w:rPr>
        <w:t>⌐C</w:t>
      </w:r>
      <w:r w:rsidRPr="00CC286B">
        <w:rPr>
          <w:spacing w:val="-15"/>
          <w:u w:val="single"/>
          <w:lang w:val="en-US"/>
        </w:rPr>
        <w:t xml:space="preserve"> </w:t>
      </w:r>
      <w:r>
        <w:rPr>
          <w:u w:val="single"/>
        </w:rPr>
        <w:t>Λ</w:t>
      </w:r>
      <w:r w:rsidRPr="00CC286B">
        <w:rPr>
          <w:spacing w:val="-15"/>
          <w:u w:val="single"/>
          <w:lang w:val="en-US"/>
        </w:rPr>
        <w:t xml:space="preserve"> </w:t>
      </w:r>
      <w:r w:rsidRPr="00CC286B">
        <w:rPr>
          <w:u w:val="single"/>
          <w:lang w:val="en-US"/>
        </w:rPr>
        <w:t>⌐D</w:t>
      </w:r>
      <w:r w:rsidRPr="00CC286B">
        <w:rPr>
          <w:lang w:val="en-US"/>
        </w:rPr>
        <w:t xml:space="preserve"> </w:t>
      </w:r>
      <w:r w:rsidRPr="00CC286B">
        <w:rPr>
          <w:spacing w:val="-10"/>
          <w:lang w:val="en-US"/>
        </w:rPr>
        <w:t>A</w:t>
      </w:r>
    </w:p>
    <w:p w:rsidR="004530A2" w:rsidRPr="00CC286B" w:rsidRDefault="004530A2">
      <w:pPr>
        <w:pStyle w:val="a3"/>
        <w:spacing w:before="1"/>
        <w:rPr>
          <w:lang w:val="en-US"/>
        </w:rPr>
      </w:pPr>
    </w:p>
    <w:p w:rsidR="004530A2" w:rsidRPr="00CC286B" w:rsidRDefault="00CC286B">
      <w:pPr>
        <w:pStyle w:val="a3"/>
        <w:ind w:left="4568" w:right="4534"/>
        <w:jc w:val="center"/>
        <w:rPr>
          <w:lang w:val="en-US"/>
        </w:rPr>
      </w:pPr>
      <w:r w:rsidRPr="00CC286B">
        <w:rPr>
          <w:lang w:val="en-US"/>
        </w:rPr>
        <w:t>A</w:t>
      </w:r>
      <w:r w:rsidRPr="00CC286B">
        <w:rPr>
          <w:spacing w:val="-15"/>
          <w:lang w:val="en-US"/>
        </w:rPr>
        <w:t xml:space="preserve"> </w:t>
      </w:r>
      <w:r w:rsidRPr="00CC286B">
        <w:rPr>
          <w:lang w:val="en-US"/>
        </w:rPr>
        <w:t>→</w:t>
      </w:r>
      <w:r w:rsidRPr="00CC286B">
        <w:rPr>
          <w:spacing w:val="-15"/>
          <w:lang w:val="en-US"/>
        </w:rPr>
        <w:t xml:space="preserve"> </w:t>
      </w:r>
      <w:r w:rsidRPr="00CC286B">
        <w:rPr>
          <w:lang w:val="en-US"/>
        </w:rPr>
        <w:t xml:space="preserve">B </w:t>
      </w:r>
      <w:r w:rsidRPr="00CC286B">
        <w:rPr>
          <w:spacing w:val="-10"/>
          <w:u w:val="single"/>
          <w:lang w:val="en-US"/>
        </w:rPr>
        <w:t>A</w:t>
      </w:r>
    </w:p>
    <w:p w:rsidR="004530A2" w:rsidRDefault="00CC286B">
      <w:pPr>
        <w:pStyle w:val="a3"/>
        <w:ind w:left="31"/>
        <w:jc w:val="center"/>
      </w:pPr>
      <w:r>
        <w:rPr>
          <w:spacing w:val="-10"/>
        </w:rPr>
        <w:t>B</w:t>
      </w:r>
    </w:p>
    <w:p w:rsidR="004530A2" w:rsidRDefault="004530A2">
      <w:pPr>
        <w:pStyle w:val="a3"/>
      </w:pPr>
    </w:p>
    <w:p w:rsidR="004530A2" w:rsidRDefault="00CC286B">
      <w:pPr>
        <w:pStyle w:val="a4"/>
        <w:numPr>
          <w:ilvl w:val="0"/>
          <w:numId w:val="3"/>
        </w:numPr>
        <w:tabs>
          <w:tab w:val="left" w:pos="821"/>
        </w:tabs>
        <w:ind w:left="821" w:right="431"/>
        <w:jc w:val="left"/>
        <w:rPr>
          <w:i/>
          <w:sz w:val="24"/>
        </w:rPr>
      </w:pPr>
      <w:r>
        <w:rPr>
          <w:i/>
          <w:sz w:val="24"/>
        </w:rPr>
        <w:t>Составьте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пример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аргументации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тремя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следующими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друг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за другом модусами:</w:t>
      </w:r>
    </w:p>
    <w:p w:rsidR="004530A2" w:rsidRDefault="004530A2">
      <w:pPr>
        <w:pStyle w:val="a3"/>
        <w:rPr>
          <w:i/>
        </w:rPr>
      </w:pPr>
    </w:p>
    <w:p w:rsidR="004530A2" w:rsidRPr="00CC286B" w:rsidRDefault="00CC286B">
      <w:pPr>
        <w:pStyle w:val="a3"/>
        <w:ind w:left="4672" w:right="4638"/>
        <w:jc w:val="both"/>
        <w:rPr>
          <w:lang w:val="en-US"/>
        </w:rPr>
      </w:pPr>
      <w:r w:rsidRPr="00CC286B">
        <w:rPr>
          <w:lang w:val="en-US"/>
        </w:rPr>
        <w:t>M</w:t>
      </w:r>
      <w:r w:rsidRPr="00CC286B">
        <w:rPr>
          <w:spacing w:val="-15"/>
          <w:lang w:val="en-US"/>
        </w:rPr>
        <w:t xml:space="preserve"> </w:t>
      </w:r>
      <w:r w:rsidRPr="00CC286B">
        <w:rPr>
          <w:lang w:val="en-US"/>
        </w:rPr>
        <w:t>a</w:t>
      </w:r>
      <w:r w:rsidRPr="00CC286B">
        <w:rPr>
          <w:spacing w:val="-15"/>
          <w:lang w:val="en-US"/>
        </w:rPr>
        <w:t xml:space="preserve"> </w:t>
      </w:r>
      <w:r w:rsidRPr="00CC286B">
        <w:rPr>
          <w:lang w:val="en-US"/>
        </w:rPr>
        <w:t xml:space="preserve">P </w:t>
      </w:r>
      <w:r w:rsidRPr="00CC286B">
        <w:rPr>
          <w:u w:val="single"/>
          <w:lang w:val="en-US"/>
        </w:rPr>
        <w:t>S</w:t>
      </w:r>
      <w:r w:rsidRPr="00CC286B">
        <w:rPr>
          <w:spacing w:val="-15"/>
          <w:u w:val="single"/>
          <w:lang w:val="en-US"/>
        </w:rPr>
        <w:t xml:space="preserve"> </w:t>
      </w:r>
      <w:r w:rsidRPr="00CC286B">
        <w:rPr>
          <w:u w:val="single"/>
          <w:lang w:val="en-US"/>
        </w:rPr>
        <w:t>a</w:t>
      </w:r>
      <w:r w:rsidRPr="00CC286B">
        <w:rPr>
          <w:spacing w:val="-15"/>
          <w:u w:val="single"/>
          <w:lang w:val="en-US"/>
        </w:rPr>
        <w:t xml:space="preserve"> </w:t>
      </w:r>
      <w:r w:rsidRPr="00CC286B">
        <w:rPr>
          <w:u w:val="single"/>
          <w:lang w:val="en-US"/>
        </w:rPr>
        <w:t>M</w:t>
      </w:r>
      <w:r w:rsidRPr="00CC286B">
        <w:rPr>
          <w:lang w:val="en-US"/>
        </w:rPr>
        <w:t xml:space="preserve"> S a P</w:t>
      </w:r>
    </w:p>
    <w:p w:rsidR="004530A2" w:rsidRPr="00CC286B" w:rsidRDefault="004530A2">
      <w:pPr>
        <w:pStyle w:val="a3"/>
        <w:rPr>
          <w:lang w:val="en-US"/>
        </w:rPr>
      </w:pPr>
    </w:p>
    <w:p w:rsidR="004530A2" w:rsidRPr="00CC286B" w:rsidRDefault="00CC286B">
      <w:pPr>
        <w:pStyle w:val="a3"/>
        <w:spacing w:before="1"/>
        <w:ind w:left="4672" w:right="4638"/>
        <w:jc w:val="both"/>
        <w:rPr>
          <w:lang w:val="en-US"/>
        </w:rPr>
      </w:pPr>
      <w:r w:rsidRPr="00CC286B">
        <w:rPr>
          <w:lang w:val="en-US"/>
        </w:rPr>
        <w:t>M</w:t>
      </w:r>
      <w:r w:rsidRPr="00CC286B">
        <w:rPr>
          <w:spacing w:val="-15"/>
          <w:lang w:val="en-US"/>
        </w:rPr>
        <w:t xml:space="preserve"> </w:t>
      </w:r>
      <w:r w:rsidRPr="00CC286B">
        <w:rPr>
          <w:lang w:val="en-US"/>
        </w:rPr>
        <w:t>e</w:t>
      </w:r>
      <w:r w:rsidRPr="00CC286B">
        <w:rPr>
          <w:spacing w:val="-15"/>
          <w:lang w:val="en-US"/>
        </w:rPr>
        <w:t xml:space="preserve"> </w:t>
      </w:r>
      <w:r w:rsidRPr="00CC286B">
        <w:rPr>
          <w:lang w:val="en-US"/>
        </w:rPr>
        <w:t xml:space="preserve">P </w:t>
      </w:r>
      <w:r w:rsidRPr="00CC286B">
        <w:rPr>
          <w:u w:val="single"/>
          <w:lang w:val="en-US"/>
        </w:rPr>
        <w:t>S</w:t>
      </w:r>
      <w:r w:rsidRPr="00CC286B">
        <w:rPr>
          <w:spacing w:val="-15"/>
          <w:u w:val="single"/>
          <w:lang w:val="en-US"/>
        </w:rPr>
        <w:t xml:space="preserve"> </w:t>
      </w:r>
      <w:r w:rsidRPr="00CC286B">
        <w:rPr>
          <w:u w:val="single"/>
          <w:lang w:val="en-US"/>
        </w:rPr>
        <w:t>a</w:t>
      </w:r>
      <w:r w:rsidRPr="00CC286B">
        <w:rPr>
          <w:spacing w:val="-15"/>
          <w:u w:val="single"/>
          <w:lang w:val="en-US"/>
        </w:rPr>
        <w:t xml:space="preserve"> </w:t>
      </w:r>
      <w:r w:rsidRPr="00CC286B">
        <w:rPr>
          <w:u w:val="single"/>
          <w:lang w:val="en-US"/>
        </w:rPr>
        <w:t>M</w:t>
      </w:r>
      <w:r w:rsidRPr="00CC286B">
        <w:rPr>
          <w:lang w:val="en-US"/>
        </w:rPr>
        <w:t xml:space="preserve"> S e P</w:t>
      </w:r>
    </w:p>
    <w:p w:rsidR="004530A2" w:rsidRDefault="00CC286B">
      <w:pPr>
        <w:pStyle w:val="a3"/>
        <w:spacing w:before="276"/>
        <w:ind w:left="4672"/>
        <w:jc w:val="both"/>
      </w:pPr>
      <w:r>
        <w:t>P e</w:t>
      </w:r>
      <w:r>
        <w:rPr>
          <w:spacing w:val="-1"/>
        </w:rPr>
        <w:t xml:space="preserve"> </w:t>
      </w:r>
      <w:r>
        <w:rPr>
          <w:spacing w:val="-10"/>
        </w:rPr>
        <w:t>M</w:t>
      </w:r>
    </w:p>
    <w:p w:rsidR="004530A2" w:rsidRDefault="004530A2">
      <w:pPr>
        <w:jc w:val="both"/>
        <w:sectPr w:rsidR="004530A2">
          <w:pgSz w:w="11910" w:h="16840"/>
          <w:pgMar w:top="1040" w:right="420" w:bottom="280" w:left="1600" w:header="720" w:footer="720" w:gutter="0"/>
          <w:cols w:space="720"/>
        </w:sectPr>
      </w:pPr>
    </w:p>
    <w:p w:rsidR="004530A2" w:rsidRDefault="00CC286B">
      <w:pPr>
        <w:pStyle w:val="a3"/>
        <w:spacing w:before="73"/>
        <w:ind w:left="4643" w:right="4609"/>
        <w:jc w:val="center"/>
      </w:pPr>
      <w:r>
        <w:rPr>
          <w:u w:val="single"/>
        </w:rPr>
        <w:lastRenderedPageBreak/>
        <w:t>S</w:t>
      </w:r>
      <w:r>
        <w:rPr>
          <w:spacing w:val="-15"/>
          <w:u w:val="single"/>
        </w:rPr>
        <w:t xml:space="preserve"> </w:t>
      </w:r>
      <w:r>
        <w:rPr>
          <w:u w:val="single"/>
        </w:rPr>
        <w:t>a</w:t>
      </w:r>
      <w:r>
        <w:rPr>
          <w:spacing w:val="-15"/>
          <w:u w:val="single"/>
        </w:rPr>
        <w:t xml:space="preserve"> </w:t>
      </w:r>
      <w:r>
        <w:rPr>
          <w:u w:val="single"/>
        </w:rPr>
        <w:t>M</w:t>
      </w:r>
      <w:r>
        <w:t xml:space="preserve"> S e P</w:t>
      </w:r>
    </w:p>
    <w:p w:rsidR="004530A2" w:rsidRDefault="004530A2">
      <w:pPr>
        <w:pStyle w:val="a3"/>
        <w:spacing w:before="1"/>
      </w:pPr>
    </w:p>
    <w:p w:rsidR="004530A2" w:rsidRDefault="00CC286B">
      <w:pPr>
        <w:pStyle w:val="a4"/>
        <w:numPr>
          <w:ilvl w:val="0"/>
          <w:numId w:val="3"/>
        </w:numPr>
        <w:tabs>
          <w:tab w:val="left" w:pos="821"/>
        </w:tabs>
        <w:ind w:left="821" w:right="430"/>
        <w:jc w:val="left"/>
        <w:rPr>
          <w:i/>
          <w:sz w:val="24"/>
        </w:rPr>
      </w:pPr>
      <w:r>
        <w:rPr>
          <w:i/>
          <w:sz w:val="24"/>
        </w:rPr>
        <w:t>Выявите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линии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аргументации,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изобразите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софизм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схематически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объясните</w:t>
      </w:r>
      <w:r>
        <w:rPr>
          <w:i/>
          <w:spacing w:val="40"/>
          <w:sz w:val="24"/>
        </w:rPr>
        <w:t xml:space="preserve"> </w:t>
      </w:r>
      <w:r>
        <w:rPr>
          <w:i/>
          <w:spacing w:val="-2"/>
          <w:sz w:val="24"/>
        </w:rPr>
        <w:t>парадокс:</w:t>
      </w:r>
    </w:p>
    <w:p w:rsidR="004530A2" w:rsidRDefault="004530A2">
      <w:pPr>
        <w:pStyle w:val="a3"/>
        <w:rPr>
          <w:i/>
        </w:rPr>
      </w:pPr>
    </w:p>
    <w:p w:rsidR="004530A2" w:rsidRDefault="00CC286B">
      <w:pPr>
        <w:pStyle w:val="a3"/>
        <w:ind w:left="461" w:right="422"/>
        <w:jc w:val="both"/>
      </w:pPr>
      <w:proofErr w:type="spellStart"/>
      <w:r>
        <w:t>Эватл</w:t>
      </w:r>
      <w:proofErr w:type="spellEnd"/>
      <w:r>
        <w:t xml:space="preserve"> брал уроки софистики у софиста Протагора под тем условием, что гонорар он уплатит</w:t>
      </w:r>
      <w:r>
        <w:rPr>
          <w:spacing w:val="-5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случае,</w:t>
      </w:r>
      <w:r>
        <w:rPr>
          <w:spacing w:val="-6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выиграет</w:t>
      </w:r>
      <w:r>
        <w:rPr>
          <w:spacing w:val="-5"/>
        </w:rPr>
        <w:t xml:space="preserve"> </w:t>
      </w:r>
      <w:r>
        <w:t>первый</w:t>
      </w:r>
      <w:r>
        <w:rPr>
          <w:spacing w:val="-5"/>
        </w:rPr>
        <w:t xml:space="preserve"> </w:t>
      </w:r>
      <w:r>
        <w:t>процесс.</w:t>
      </w:r>
      <w:r>
        <w:rPr>
          <w:spacing w:val="-6"/>
        </w:rPr>
        <w:t xml:space="preserve"> </w:t>
      </w:r>
      <w:r>
        <w:t>Ученик</w:t>
      </w:r>
      <w:r>
        <w:rPr>
          <w:spacing w:val="-7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не взял на себя ведения какого-либо процесса и потому считал себя вправе не платить гонорара.</w:t>
      </w:r>
      <w:r>
        <w:rPr>
          <w:spacing w:val="-12"/>
        </w:rPr>
        <w:t xml:space="preserve"> </w:t>
      </w:r>
      <w:r>
        <w:t>Учитель</w:t>
      </w:r>
      <w:r>
        <w:rPr>
          <w:spacing w:val="-9"/>
        </w:rPr>
        <w:t xml:space="preserve"> </w:t>
      </w:r>
      <w:r>
        <w:t>грозил</w:t>
      </w:r>
      <w:r>
        <w:rPr>
          <w:spacing w:val="-9"/>
        </w:rPr>
        <w:t xml:space="preserve"> </w:t>
      </w:r>
      <w:r>
        <w:t>подать</w:t>
      </w:r>
      <w:r>
        <w:rPr>
          <w:spacing w:val="-8"/>
        </w:rPr>
        <w:t xml:space="preserve"> </w:t>
      </w:r>
      <w:r>
        <w:t>жалобу</w:t>
      </w:r>
      <w:r>
        <w:rPr>
          <w:spacing w:val="-1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суд,</w:t>
      </w:r>
      <w:r>
        <w:rPr>
          <w:spacing w:val="-7"/>
        </w:rPr>
        <w:t xml:space="preserve"> </w:t>
      </w:r>
      <w:r>
        <w:t>говоря</w:t>
      </w:r>
      <w:r>
        <w:rPr>
          <w:spacing w:val="-10"/>
        </w:rPr>
        <w:t xml:space="preserve"> </w:t>
      </w:r>
      <w:r>
        <w:t>ему</w:t>
      </w:r>
      <w:r>
        <w:rPr>
          <w:spacing w:val="-14"/>
        </w:rPr>
        <w:t xml:space="preserve"> </w:t>
      </w:r>
      <w:r>
        <w:t>следующее:</w:t>
      </w:r>
      <w:r>
        <w:rPr>
          <w:spacing w:val="-3"/>
        </w:rPr>
        <w:t xml:space="preserve"> </w:t>
      </w:r>
      <w:r>
        <w:t>«Судьи</w:t>
      </w:r>
      <w:r>
        <w:rPr>
          <w:spacing w:val="-9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при- судят тебя к уплате гонорара или не присудят. В обоих случаях ты должен будешь уплатить. В первом случае в силу приговора судьи, во втором случае в силу нашего договора».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это</w:t>
      </w:r>
      <w:r>
        <w:rPr>
          <w:spacing w:val="-8"/>
        </w:rPr>
        <w:t xml:space="preserve"> </w:t>
      </w:r>
      <w:proofErr w:type="spellStart"/>
      <w:r>
        <w:t>Эватл</w:t>
      </w:r>
      <w:proofErr w:type="spellEnd"/>
      <w:r>
        <w:rPr>
          <w:spacing w:val="-8"/>
        </w:rPr>
        <w:t xml:space="preserve"> </w:t>
      </w:r>
      <w:r>
        <w:t>отвечал:</w:t>
      </w:r>
      <w:r>
        <w:rPr>
          <w:spacing w:val="-3"/>
        </w:rPr>
        <w:t xml:space="preserve"> </w:t>
      </w:r>
      <w:r>
        <w:t>«Ни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том,</w:t>
      </w:r>
      <w:r>
        <w:rPr>
          <w:spacing w:val="-8"/>
        </w:rPr>
        <w:t xml:space="preserve"> </w:t>
      </w:r>
      <w:r>
        <w:t>ни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другом</w:t>
      </w:r>
      <w:r>
        <w:rPr>
          <w:spacing w:val="-9"/>
        </w:rPr>
        <w:t xml:space="preserve"> </w:t>
      </w:r>
      <w:r>
        <w:t>случае</w:t>
      </w:r>
      <w:r>
        <w:rPr>
          <w:spacing w:val="-9"/>
        </w:rPr>
        <w:t xml:space="preserve"> </w:t>
      </w:r>
      <w:r>
        <w:t>я</w:t>
      </w:r>
      <w:r>
        <w:rPr>
          <w:spacing w:val="-8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заплачу.</w:t>
      </w:r>
      <w:r>
        <w:rPr>
          <w:spacing w:val="-8"/>
        </w:rPr>
        <w:t xml:space="preserve"> </w:t>
      </w:r>
      <w:r>
        <w:t>Если</w:t>
      </w:r>
      <w:r>
        <w:rPr>
          <w:spacing w:val="-7"/>
        </w:rPr>
        <w:t xml:space="preserve"> </w:t>
      </w:r>
      <w:r>
        <w:t>меня присудят к уплате, то я, проиграв первый процесс, не заплачу в силу нашего договора, если же меня не присудят к уплате гонорара, то я не заплачу в силу приговора суда».</w:t>
      </w:r>
    </w:p>
    <w:p w:rsidR="004530A2" w:rsidRDefault="004530A2">
      <w:pPr>
        <w:pStyle w:val="a3"/>
      </w:pPr>
    </w:p>
    <w:p w:rsidR="004530A2" w:rsidRDefault="00CC286B">
      <w:pPr>
        <w:pStyle w:val="a3"/>
        <w:spacing w:before="1"/>
        <w:ind w:left="461" w:right="429"/>
        <w:jc w:val="both"/>
      </w:pPr>
      <w:r>
        <w:t>Оценка «зачтено» ставится, если аспирант справился с заданием, не допустил существенных ошибок и смог объяснить свое решение.</w:t>
      </w:r>
    </w:p>
    <w:p w:rsidR="004530A2" w:rsidRDefault="00CC286B">
      <w:pPr>
        <w:pStyle w:val="a3"/>
        <w:ind w:left="461" w:right="426"/>
        <w:jc w:val="both"/>
      </w:pPr>
      <w:r>
        <w:t>Оценка «не зачтено» ставится, если задание не выполнено вообще или если допущены существенные ошибки, которые аспирант не может исправить даже при условии помощи преподавателя.</w:t>
      </w:r>
    </w:p>
    <w:p w:rsidR="004530A2" w:rsidRDefault="004530A2">
      <w:pPr>
        <w:pStyle w:val="a3"/>
      </w:pPr>
    </w:p>
    <w:p w:rsidR="004530A2" w:rsidRDefault="004530A2">
      <w:pPr>
        <w:pStyle w:val="a3"/>
      </w:pPr>
    </w:p>
    <w:p w:rsidR="004530A2" w:rsidRDefault="00CC286B">
      <w:pPr>
        <w:pStyle w:val="1"/>
        <w:ind w:left="969" w:right="1296"/>
        <w:jc w:val="center"/>
      </w:pPr>
      <w:r>
        <w:rPr>
          <w:spacing w:val="-4"/>
        </w:rPr>
        <w:t>Тест</w:t>
      </w:r>
    </w:p>
    <w:p w:rsidR="004530A2" w:rsidRDefault="00CC286B">
      <w:pPr>
        <w:pStyle w:val="a3"/>
        <w:ind w:right="7061"/>
        <w:jc w:val="center"/>
      </w:pPr>
      <w:r>
        <w:rPr>
          <w:color w:val="041F24"/>
        </w:rPr>
        <w:t>Примеры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вопросов</w:t>
      </w:r>
      <w:r>
        <w:rPr>
          <w:color w:val="041F24"/>
          <w:spacing w:val="-4"/>
        </w:rPr>
        <w:t xml:space="preserve"> </w:t>
      </w:r>
      <w:r>
        <w:rPr>
          <w:color w:val="041F24"/>
          <w:spacing w:val="-2"/>
        </w:rPr>
        <w:t>теста:</w:t>
      </w:r>
    </w:p>
    <w:p w:rsidR="004530A2" w:rsidRDefault="004530A2">
      <w:pPr>
        <w:pStyle w:val="a3"/>
      </w:pPr>
    </w:p>
    <w:p w:rsidR="004530A2" w:rsidRDefault="00CC286B">
      <w:pPr>
        <w:pStyle w:val="a4"/>
        <w:numPr>
          <w:ilvl w:val="0"/>
          <w:numId w:val="2"/>
        </w:numPr>
        <w:tabs>
          <w:tab w:val="left" w:pos="821"/>
        </w:tabs>
        <w:ind w:left="821"/>
        <w:rPr>
          <w:i/>
          <w:sz w:val="24"/>
        </w:rPr>
      </w:pPr>
      <w:r>
        <w:rPr>
          <w:i/>
          <w:color w:val="041F24"/>
          <w:sz w:val="24"/>
        </w:rPr>
        <w:t>Можно</w:t>
      </w:r>
      <w:r>
        <w:rPr>
          <w:i/>
          <w:color w:val="041F24"/>
          <w:spacing w:val="-3"/>
          <w:sz w:val="24"/>
        </w:rPr>
        <w:t xml:space="preserve"> </w:t>
      </w:r>
      <w:r>
        <w:rPr>
          <w:i/>
          <w:color w:val="041F24"/>
          <w:sz w:val="24"/>
        </w:rPr>
        <w:t>ли</w:t>
      </w:r>
      <w:r>
        <w:rPr>
          <w:i/>
          <w:color w:val="041F24"/>
          <w:spacing w:val="-2"/>
          <w:sz w:val="24"/>
        </w:rPr>
        <w:t xml:space="preserve"> </w:t>
      </w:r>
      <w:r>
        <w:rPr>
          <w:i/>
          <w:color w:val="041F24"/>
          <w:sz w:val="24"/>
        </w:rPr>
        <w:t>сделать</w:t>
      </w:r>
      <w:r>
        <w:rPr>
          <w:i/>
          <w:color w:val="041F24"/>
          <w:spacing w:val="-2"/>
          <w:sz w:val="24"/>
        </w:rPr>
        <w:t xml:space="preserve"> вывод:</w:t>
      </w:r>
    </w:p>
    <w:p w:rsidR="004530A2" w:rsidRDefault="00CC286B">
      <w:pPr>
        <w:spacing w:before="120" w:line="343" w:lineRule="auto"/>
        <w:ind w:left="102" w:right="2753"/>
        <w:rPr>
          <w:b/>
          <w:sz w:val="24"/>
        </w:rPr>
      </w:pPr>
      <w:r>
        <w:rPr>
          <w:b/>
          <w:color w:val="041F24"/>
          <w:sz w:val="24"/>
        </w:rPr>
        <w:t>Если</w:t>
      </w:r>
      <w:r>
        <w:rPr>
          <w:b/>
          <w:color w:val="041F24"/>
          <w:spacing w:val="-6"/>
          <w:sz w:val="24"/>
        </w:rPr>
        <w:t xml:space="preserve"> </w:t>
      </w:r>
      <w:r>
        <w:rPr>
          <w:b/>
          <w:color w:val="041F24"/>
          <w:sz w:val="24"/>
        </w:rPr>
        <w:t>по</w:t>
      </w:r>
      <w:r>
        <w:rPr>
          <w:b/>
          <w:color w:val="041F24"/>
          <w:spacing w:val="-6"/>
          <w:sz w:val="24"/>
        </w:rPr>
        <w:t xml:space="preserve"> </w:t>
      </w:r>
      <w:r>
        <w:rPr>
          <w:b/>
          <w:color w:val="041F24"/>
          <w:sz w:val="24"/>
        </w:rPr>
        <w:t>проводнику</w:t>
      </w:r>
      <w:r>
        <w:rPr>
          <w:b/>
          <w:color w:val="041F24"/>
          <w:spacing w:val="-6"/>
          <w:sz w:val="24"/>
        </w:rPr>
        <w:t xml:space="preserve"> </w:t>
      </w:r>
      <w:r>
        <w:rPr>
          <w:b/>
          <w:color w:val="041F24"/>
          <w:sz w:val="24"/>
        </w:rPr>
        <w:t>идет</w:t>
      </w:r>
      <w:r>
        <w:rPr>
          <w:b/>
          <w:color w:val="041F24"/>
          <w:spacing w:val="-7"/>
          <w:sz w:val="24"/>
        </w:rPr>
        <w:t xml:space="preserve"> </w:t>
      </w:r>
      <w:r>
        <w:rPr>
          <w:b/>
          <w:color w:val="041F24"/>
          <w:sz w:val="24"/>
        </w:rPr>
        <w:t>ток,</w:t>
      </w:r>
      <w:r>
        <w:rPr>
          <w:b/>
          <w:color w:val="041F24"/>
          <w:spacing w:val="-9"/>
          <w:sz w:val="24"/>
        </w:rPr>
        <w:t xml:space="preserve"> </w:t>
      </w:r>
      <w:r>
        <w:rPr>
          <w:b/>
          <w:color w:val="041F24"/>
          <w:sz w:val="24"/>
        </w:rPr>
        <w:t>проводник</w:t>
      </w:r>
      <w:r>
        <w:rPr>
          <w:b/>
          <w:color w:val="041F24"/>
          <w:spacing w:val="-8"/>
          <w:sz w:val="24"/>
        </w:rPr>
        <w:t xml:space="preserve"> </w:t>
      </w:r>
      <w:r>
        <w:rPr>
          <w:b/>
          <w:color w:val="041F24"/>
          <w:sz w:val="24"/>
        </w:rPr>
        <w:t xml:space="preserve">нагревается </w:t>
      </w:r>
      <w:r>
        <w:rPr>
          <w:b/>
          <w:color w:val="041F24"/>
          <w:sz w:val="24"/>
          <w:u w:val="single" w:color="041F24"/>
        </w:rPr>
        <w:t>Проводник нагревается</w:t>
      </w:r>
    </w:p>
    <w:p w:rsidR="004530A2" w:rsidRDefault="00CC286B">
      <w:pPr>
        <w:spacing w:before="3"/>
        <w:ind w:left="102"/>
        <w:rPr>
          <w:b/>
          <w:sz w:val="24"/>
        </w:rPr>
      </w:pPr>
      <w:r>
        <w:rPr>
          <w:b/>
          <w:color w:val="041F24"/>
          <w:spacing w:val="-10"/>
          <w:sz w:val="24"/>
        </w:rPr>
        <w:t>?</w:t>
      </w:r>
    </w:p>
    <w:p w:rsidR="004530A2" w:rsidRDefault="004530A2">
      <w:pPr>
        <w:pStyle w:val="a3"/>
        <w:rPr>
          <w:b/>
        </w:rPr>
      </w:pPr>
    </w:p>
    <w:p w:rsidR="004530A2" w:rsidRDefault="004530A2">
      <w:pPr>
        <w:pStyle w:val="a3"/>
        <w:spacing w:before="101"/>
        <w:rPr>
          <w:b/>
        </w:rPr>
      </w:pPr>
    </w:p>
    <w:p w:rsidR="004530A2" w:rsidRDefault="00CC286B">
      <w:pPr>
        <w:pStyle w:val="a3"/>
        <w:spacing w:line="357" w:lineRule="auto"/>
        <w:ind w:left="507" w:right="1841"/>
        <w:jc w:val="both"/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1091012</wp:posOffset>
            </wp:positionH>
            <wp:positionV relativeFrom="paragraph">
              <wp:posOffset>-38439</wp:posOffset>
            </wp:positionV>
            <wp:extent cx="124435" cy="124473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35" cy="1244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1091012</wp:posOffset>
            </wp:positionH>
            <wp:positionV relativeFrom="paragraph">
              <wp:posOffset>221910</wp:posOffset>
            </wp:positionV>
            <wp:extent cx="124435" cy="124473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35" cy="1244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1091012</wp:posOffset>
            </wp:positionH>
            <wp:positionV relativeFrom="paragraph">
              <wp:posOffset>484165</wp:posOffset>
            </wp:positionV>
            <wp:extent cx="124435" cy="124473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35" cy="1244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41F24"/>
        </w:rPr>
        <w:t>Нельзя,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так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как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вывод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сделан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из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наличия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основания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к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наличию</w:t>
      </w:r>
      <w:r>
        <w:rPr>
          <w:color w:val="041F24"/>
          <w:spacing w:val="-4"/>
        </w:rPr>
        <w:t xml:space="preserve"> </w:t>
      </w:r>
      <w:proofErr w:type="gramStart"/>
      <w:r>
        <w:rPr>
          <w:color w:val="041F24"/>
        </w:rPr>
        <w:t>следствия Нельзя</w:t>
      </w:r>
      <w:proofErr w:type="gramEnd"/>
      <w:r>
        <w:rPr>
          <w:color w:val="041F24"/>
        </w:rPr>
        <w:t>,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так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как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вывод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сделан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из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наличия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следствия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к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наличию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основания По проводнику идет ток</w:t>
      </w:r>
    </w:p>
    <w:p w:rsidR="004530A2" w:rsidRDefault="004530A2">
      <w:pPr>
        <w:pStyle w:val="a3"/>
        <w:spacing w:before="262"/>
      </w:pPr>
    </w:p>
    <w:p w:rsidR="004530A2" w:rsidRDefault="00CC286B">
      <w:pPr>
        <w:pStyle w:val="a4"/>
        <w:numPr>
          <w:ilvl w:val="0"/>
          <w:numId w:val="2"/>
        </w:numPr>
        <w:tabs>
          <w:tab w:val="left" w:pos="821"/>
        </w:tabs>
        <w:ind w:left="821"/>
        <w:rPr>
          <w:i/>
          <w:sz w:val="24"/>
        </w:rPr>
      </w:pPr>
      <w:r>
        <w:rPr>
          <w:i/>
          <w:color w:val="041F24"/>
          <w:sz w:val="24"/>
        </w:rPr>
        <w:t>Можно</w:t>
      </w:r>
      <w:r>
        <w:rPr>
          <w:i/>
          <w:color w:val="041F24"/>
          <w:spacing w:val="-4"/>
          <w:sz w:val="24"/>
        </w:rPr>
        <w:t xml:space="preserve"> </w:t>
      </w:r>
      <w:r>
        <w:rPr>
          <w:i/>
          <w:color w:val="041F24"/>
          <w:sz w:val="24"/>
        </w:rPr>
        <w:t>ли</w:t>
      </w:r>
      <w:r>
        <w:rPr>
          <w:i/>
          <w:color w:val="041F24"/>
          <w:spacing w:val="-3"/>
          <w:sz w:val="24"/>
        </w:rPr>
        <w:t xml:space="preserve"> </w:t>
      </w:r>
      <w:r>
        <w:rPr>
          <w:i/>
          <w:color w:val="041F24"/>
          <w:sz w:val="24"/>
        </w:rPr>
        <w:t>сделать</w:t>
      </w:r>
      <w:r>
        <w:rPr>
          <w:i/>
          <w:color w:val="041F24"/>
          <w:spacing w:val="-2"/>
          <w:sz w:val="24"/>
        </w:rPr>
        <w:t xml:space="preserve"> </w:t>
      </w:r>
      <w:r>
        <w:rPr>
          <w:i/>
          <w:color w:val="041F24"/>
          <w:sz w:val="24"/>
        </w:rPr>
        <w:t>вывод</w:t>
      </w:r>
      <w:r>
        <w:rPr>
          <w:i/>
          <w:color w:val="041F24"/>
          <w:spacing w:val="-2"/>
          <w:sz w:val="24"/>
        </w:rPr>
        <w:t xml:space="preserve"> </w:t>
      </w:r>
      <w:r>
        <w:rPr>
          <w:i/>
          <w:color w:val="041F24"/>
          <w:sz w:val="24"/>
        </w:rPr>
        <w:t>из</w:t>
      </w:r>
      <w:r>
        <w:rPr>
          <w:i/>
          <w:color w:val="041F24"/>
          <w:spacing w:val="-2"/>
          <w:sz w:val="24"/>
        </w:rPr>
        <w:t xml:space="preserve"> посылок:</w:t>
      </w:r>
    </w:p>
    <w:p w:rsidR="004530A2" w:rsidRDefault="00CC286B">
      <w:pPr>
        <w:spacing w:before="120" w:line="343" w:lineRule="auto"/>
        <w:ind w:left="102" w:right="4485"/>
        <w:rPr>
          <w:b/>
          <w:i/>
          <w:sz w:val="24"/>
        </w:rPr>
      </w:pPr>
      <w:r>
        <w:rPr>
          <w:b/>
          <w:i/>
          <w:color w:val="041F24"/>
          <w:sz w:val="24"/>
        </w:rPr>
        <w:t>Ни</w:t>
      </w:r>
      <w:r>
        <w:rPr>
          <w:b/>
          <w:i/>
          <w:color w:val="041F24"/>
          <w:spacing w:val="-7"/>
          <w:sz w:val="24"/>
        </w:rPr>
        <w:t xml:space="preserve"> </w:t>
      </w:r>
      <w:r>
        <w:rPr>
          <w:b/>
          <w:i/>
          <w:color w:val="041F24"/>
          <w:sz w:val="24"/>
        </w:rPr>
        <w:t>один</w:t>
      </w:r>
      <w:r>
        <w:rPr>
          <w:b/>
          <w:i/>
          <w:color w:val="041F24"/>
          <w:spacing w:val="-8"/>
          <w:sz w:val="24"/>
        </w:rPr>
        <w:t xml:space="preserve"> </w:t>
      </w:r>
      <w:r>
        <w:rPr>
          <w:b/>
          <w:i/>
          <w:color w:val="041F24"/>
          <w:sz w:val="24"/>
        </w:rPr>
        <w:t>эмпирик</w:t>
      </w:r>
      <w:r>
        <w:rPr>
          <w:b/>
          <w:i/>
          <w:color w:val="041F24"/>
          <w:spacing w:val="-9"/>
          <w:sz w:val="24"/>
        </w:rPr>
        <w:t xml:space="preserve"> </w:t>
      </w:r>
      <w:r>
        <w:rPr>
          <w:b/>
          <w:i/>
          <w:color w:val="041F24"/>
          <w:sz w:val="24"/>
        </w:rPr>
        <w:t>не</w:t>
      </w:r>
      <w:r>
        <w:rPr>
          <w:b/>
          <w:i/>
          <w:color w:val="041F24"/>
          <w:spacing w:val="-9"/>
          <w:sz w:val="24"/>
        </w:rPr>
        <w:t xml:space="preserve"> </w:t>
      </w:r>
      <w:r>
        <w:rPr>
          <w:b/>
          <w:i/>
          <w:color w:val="041F24"/>
          <w:sz w:val="24"/>
        </w:rPr>
        <w:t>игнорирует</w:t>
      </w:r>
      <w:r>
        <w:rPr>
          <w:b/>
          <w:i/>
          <w:color w:val="041F24"/>
          <w:spacing w:val="-6"/>
          <w:sz w:val="24"/>
        </w:rPr>
        <w:t xml:space="preserve"> </w:t>
      </w:r>
      <w:r>
        <w:rPr>
          <w:b/>
          <w:i/>
          <w:color w:val="041F24"/>
          <w:sz w:val="24"/>
        </w:rPr>
        <w:t xml:space="preserve">опыт </w:t>
      </w:r>
      <w:r>
        <w:rPr>
          <w:b/>
          <w:i/>
          <w:color w:val="041F24"/>
          <w:sz w:val="24"/>
          <w:u w:val="single" w:color="041F24"/>
        </w:rPr>
        <w:t>Некоторые</w:t>
      </w:r>
      <w:r>
        <w:rPr>
          <w:b/>
          <w:i/>
          <w:color w:val="041F24"/>
          <w:spacing w:val="-4"/>
          <w:sz w:val="24"/>
          <w:u w:val="single" w:color="041F24"/>
        </w:rPr>
        <w:t xml:space="preserve"> </w:t>
      </w:r>
      <w:r>
        <w:rPr>
          <w:b/>
          <w:i/>
          <w:color w:val="041F24"/>
          <w:sz w:val="24"/>
          <w:u w:val="single" w:color="041F24"/>
        </w:rPr>
        <w:t>ученые</w:t>
      </w:r>
      <w:r>
        <w:rPr>
          <w:b/>
          <w:i/>
          <w:color w:val="041F24"/>
          <w:spacing w:val="-3"/>
          <w:sz w:val="24"/>
          <w:u w:val="single" w:color="041F24"/>
        </w:rPr>
        <w:t xml:space="preserve"> </w:t>
      </w:r>
      <w:r>
        <w:rPr>
          <w:b/>
          <w:i/>
          <w:color w:val="041F24"/>
          <w:sz w:val="24"/>
          <w:u w:val="single" w:color="041F24"/>
        </w:rPr>
        <w:t>игнорируют</w:t>
      </w:r>
      <w:r>
        <w:rPr>
          <w:b/>
          <w:i/>
          <w:color w:val="041F24"/>
          <w:spacing w:val="2"/>
          <w:sz w:val="24"/>
          <w:u w:val="single" w:color="041F24"/>
        </w:rPr>
        <w:t xml:space="preserve"> </w:t>
      </w:r>
      <w:r>
        <w:rPr>
          <w:b/>
          <w:i/>
          <w:color w:val="041F24"/>
          <w:spacing w:val="-4"/>
          <w:sz w:val="24"/>
          <w:u w:val="single" w:color="041F24"/>
        </w:rPr>
        <w:t>опыт</w:t>
      </w:r>
    </w:p>
    <w:p w:rsidR="004530A2" w:rsidRDefault="00CC286B">
      <w:pPr>
        <w:spacing w:before="3"/>
        <w:ind w:left="102"/>
        <w:rPr>
          <w:b/>
          <w:i/>
          <w:sz w:val="24"/>
        </w:rPr>
      </w:pPr>
      <w:r>
        <w:rPr>
          <w:b/>
          <w:i/>
          <w:color w:val="041F24"/>
          <w:spacing w:val="-10"/>
          <w:sz w:val="24"/>
        </w:rPr>
        <w:t>?</w:t>
      </w:r>
    </w:p>
    <w:p w:rsidR="004530A2" w:rsidRDefault="00CC286B">
      <w:pPr>
        <w:pStyle w:val="a3"/>
        <w:spacing w:before="257" w:line="357" w:lineRule="auto"/>
        <w:ind w:left="507" w:right="2237"/>
      </w:pPr>
      <w:r>
        <w:rPr>
          <w:noProof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1091012</wp:posOffset>
            </wp:positionH>
            <wp:positionV relativeFrom="paragraph">
              <wp:posOffset>124223</wp:posOffset>
            </wp:positionV>
            <wp:extent cx="124435" cy="124473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35" cy="1244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1091012</wp:posOffset>
            </wp:positionH>
            <wp:positionV relativeFrom="paragraph">
              <wp:posOffset>384573</wp:posOffset>
            </wp:positionV>
            <wp:extent cx="124435" cy="124473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35" cy="1244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1091012</wp:posOffset>
            </wp:positionH>
            <wp:positionV relativeFrom="paragraph">
              <wp:posOffset>646828</wp:posOffset>
            </wp:positionV>
            <wp:extent cx="124435" cy="124473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35" cy="1244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41F24"/>
        </w:rPr>
        <w:t>Вывод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сделать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нельзя,</w:t>
      </w:r>
      <w:r>
        <w:rPr>
          <w:color w:val="041F24"/>
          <w:spacing w:val="-7"/>
        </w:rPr>
        <w:t xml:space="preserve"> </w:t>
      </w:r>
      <w:r>
        <w:rPr>
          <w:color w:val="041F24"/>
        </w:rPr>
        <w:t>так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как</w:t>
      </w:r>
      <w:r>
        <w:rPr>
          <w:color w:val="041F24"/>
          <w:spacing w:val="-4"/>
        </w:rPr>
        <w:t xml:space="preserve"> </w:t>
      </w:r>
      <w:r>
        <w:rPr>
          <w:color w:val="041F24"/>
        </w:rPr>
        <w:t>в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силлогизме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больше</w:t>
      </w:r>
      <w:r>
        <w:rPr>
          <w:color w:val="041F24"/>
          <w:spacing w:val="-5"/>
        </w:rPr>
        <w:t xml:space="preserve"> </w:t>
      </w:r>
      <w:r>
        <w:rPr>
          <w:color w:val="041F24"/>
        </w:rPr>
        <w:t>трех</w:t>
      </w:r>
      <w:r>
        <w:rPr>
          <w:color w:val="041F24"/>
          <w:spacing w:val="-3"/>
        </w:rPr>
        <w:t xml:space="preserve"> </w:t>
      </w:r>
      <w:proofErr w:type="gramStart"/>
      <w:r>
        <w:rPr>
          <w:color w:val="041F24"/>
        </w:rPr>
        <w:t>терминов Можно</w:t>
      </w:r>
      <w:proofErr w:type="gramEnd"/>
      <w:r>
        <w:rPr>
          <w:color w:val="041F24"/>
        </w:rPr>
        <w:t>: "Некоторые ученые не являются эмпириками"</w:t>
      </w:r>
    </w:p>
    <w:p w:rsidR="004530A2" w:rsidRDefault="00CC286B">
      <w:pPr>
        <w:pStyle w:val="a3"/>
        <w:spacing w:before="1"/>
        <w:ind w:left="507"/>
      </w:pPr>
      <w:r>
        <w:rPr>
          <w:color w:val="041F24"/>
        </w:rPr>
        <w:t>Нельзя,</w:t>
      </w:r>
      <w:r>
        <w:rPr>
          <w:color w:val="041F24"/>
          <w:spacing w:val="-2"/>
        </w:rPr>
        <w:t xml:space="preserve"> </w:t>
      </w:r>
      <w:r>
        <w:rPr>
          <w:color w:val="041F24"/>
        </w:rPr>
        <w:t>так</w:t>
      </w:r>
      <w:r>
        <w:rPr>
          <w:color w:val="041F24"/>
          <w:spacing w:val="-1"/>
        </w:rPr>
        <w:t xml:space="preserve"> </w:t>
      </w:r>
      <w:r>
        <w:rPr>
          <w:color w:val="041F24"/>
        </w:rPr>
        <w:t>как</w:t>
      </w:r>
      <w:r>
        <w:rPr>
          <w:color w:val="041F24"/>
          <w:spacing w:val="-1"/>
        </w:rPr>
        <w:t xml:space="preserve"> </w:t>
      </w:r>
      <w:r>
        <w:rPr>
          <w:color w:val="041F24"/>
        </w:rPr>
        <w:t>средний</w:t>
      </w:r>
      <w:r>
        <w:rPr>
          <w:color w:val="041F24"/>
          <w:spacing w:val="-2"/>
        </w:rPr>
        <w:t xml:space="preserve"> </w:t>
      </w:r>
      <w:r>
        <w:rPr>
          <w:color w:val="041F24"/>
        </w:rPr>
        <w:t>термин</w:t>
      </w:r>
      <w:r>
        <w:rPr>
          <w:color w:val="041F24"/>
          <w:spacing w:val="-3"/>
        </w:rPr>
        <w:t xml:space="preserve"> </w:t>
      </w:r>
      <w:r>
        <w:rPr>
          <w:color w:val="041F24"/>
        </w:rPr>
        <w:t>не</w:t>
      </w:r>
      <w:r>
        <w:rPr>
          <w:color w:val="041F24"/>
          <w:spacing w:val="-2"/>
        </w:rPr>
        <w:t xml:space="preserve"> </w:t>
      </w:r>
      <w:r>
        <w:rPr>
          <w:color w:val="041F24"/>
        </w:rPr>
        <w:t>распределен</w:t>
      </w:r>
      <w:r>
        <w:rPr>
          <w:color w:val="041F24"/>
          <w:spacing w:val="-1"/>
        </w:rPr>
        <w:t xml:space="preserve"> </w:t>
      </w:r>
      <w:r>
        <w:rPr>
          <w:color w:val="041F24"/>
        </w:rPr>
        <w:t>ни</w:t>
      </w:r>
      <w:r>
        <w:rPr>
          <w:color w:val="041F24"/>
          <w:spacing w:val="-2"/>
        </w:rPr>
        <w:t xml:space="preserve"> </w:t>
      </w:r>
      <w:r>
        <w:rPr>
          <w:color w:val="041F24"/>
        </w:rPr>
        <w:t>в</w:t>
      </w:r>
      <w:r>
        <w:rPr>
          <w:color w:val="041F24"/>
          <w:spacing w:val="-2"/>
        </w:rPr>
        <w:t xml:space="preserve"> </w:t>
      </w:r>
      <w:r>
        <w:rPr>
          <w:color w:val="041F24"/>
        </w:rPr>
        <w:t>одной из</w:t>
      </w:r>
      <w:r>
        <w:rPr>
          <w:color w:val="041F24"/>
          <w:spacing w:val="-3"/>
        </w:rPr>
        <w:t xml:space="preserve"> </w:t>
      </w:r>
      <w:r>
        <w:rPr>
          <w:color w:val="041F24"/>
          <w:spacing w:val="-2"/>
        </w:rPr>
        <w:t>посылок</w:t>
      </w:r>
    </w:p>
    <w:p w:rsidR="004530A2" w:rsidRDefault="004530A2">
      <w:pPr>
        <w:sectPr w:rsidR="004530A2">
          <w:pgSz w:w="11910" w:h="16840"/>
          <w:pgMar w:top="1040" w:right="420" w:bottom="280" w:left="1600" w:header="720" w:footer="720" w:gutter="0"/>
          <w:cols w:space="720"/>
        </w:sectPr>
      </w:pPr>
    </w:p>
    <w:p w:rsidR="004530A2" w:rsidRDefault="00CC286B">
      <w:pPr>
        <w:pStyle w:val="1"/>
        <w:spacing w:before="73"/>
      </w:pPr>
      <w:r>
        <w:lastRenderedPageBreak/>
        <w:t xml:space="preserve">Шкала </w:t>
      </w:r>
      <w:r>
        <w:rPr>
          <w:spacing w:val="-2"/>
        </w:rPr>
        <w:t>оценивания:</w:t>
      </w:r>
    </w:p>
    <w:p w:rsidR="004530A2" w:rsidRDefault="00CC286B">
      <w:pPr>
        <w:pStyle w:val="a3"/>
        <w:spacing w:before="1"/>
        <w:ind w:left="102"/>
      </w:pPr>
      <w:r>
        <w:t>Оценка</w:t>
      </w:r>
      <w:r>
        <w:rPr>
          <w:spacing w:val="-4"/>
        </w:rPr>
        <w:t xml:space="preserve"> </w:t>
      </w:r>
      <w:r>
        <w:t>проставляется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количеству</w:t>
      </w:r>
      <w:r>
        <w:rPr>
          <w:spacing w:val="-7"/>
        </w:rPr>
        <w:t xml:space="preserve"> </w:t>
      </w:r>
      <w:r>
        <w:t>набранных</w:t>
      </w:r>
      <w:r>
        <w:rPr>
          <w:spacing w:val="-1"/>
        </w:rPr>
        <w:t xml:space="preserve"> </w:t>
      </w:r>
      <w:r>
        <w:rPr>
          <w:spacing w:val="-2"/>
        </w:rPr>
        <w:t>баллов:</w:t>
      </w:r>
    </w:p>
    <w:p w:rsidR="004530A2" w:rsidRDefault="00CC286B">
      <w:pPr>
        <w:pStyle w:val="a3"/>
        <w:ind w:left="102" w:right="2237"/>
      </w:pPr>
      <w:r>
        <w:t>менее</w:t>
      </w:r>
      <w:r>
        <w:rPr>
          <w:spacing w:val="-4"/>
        </w:rPr>
        <w:t xml:space="preserve"> </w:t>
      </w:r>
      <w:r>
        <w:t>60%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максимально</w:t>
      </w:r>
      <w:r>
        <w:rPr>
          <w:spacing w:val="-4"/>
        </w:rPr>
        <w:t xml:space="preserve"> </w:t>
      </w:r>
      <w:r>
        <w:t>возможного</w:t>
      </w:r>
      <w:r>
        <w:rPr>
          <w:spacing w:val="-6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баллов –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зачтено 60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максимально</w:t>
      </w:r>
      <w:r>
        <w:rPr>
          <w:spacing w:val="-2"/>
        </w:rPr>
        <w:t xml:space="preserve"> </w:t>
      </w:r>
      <w:r>
        <w:t>возможного</w:t>
      </w:r>
      <w:r>
        <w:rPr>
          <w:spacing w:val="-2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зачтено.</w:t>
      </w:r>
    </w:p>
    <w:p w:rsidR="004530A2" w:rsidRDefault="004530A2">
      <w:pPr>
        <w:pStyle w:val="a3"/>
      </w:pPr>
    </w:p>
    <w:p w:rsidR="004530A2" w:rsidRDefault="004530A2">
      <w:pPr>
        <w:pStyle w:val="a3"/>
        <w:spacing w:before="48"/>
      </w:pPr>
    </w:p>
    <w:p w:rsidR="004530A2" w:rsidRDefault="00CC286B">
      <w:pPr>
        <w:pStyle w:val="1"/>
        <w:numPr>
          <w:ilvl w:val="1"/>
          <w:numId w:val="2"/>
        </w:numPr>
        <w:tabs>
          <w:tab w:val="left" w:pos="903"/>
        </w:tabs>
      </w:pPr>
      <w:r>
        <w:t>Список</w:t>
      </w:r>
      <w:r>
        <w:rPr>
          <w:spacing w:val="-6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2"/>
        </w:rPr>
        <w:t xml:space="preserve"> </w:t>
      </w:r>
      <w:r>
        <w:rPr>
          <w:spacing w:val="-2"/>
        </w:rPr>
        <w:t>аттестации</w:t>
      </w:r>
    </w:p>
    <w:p w:rsidR="004530A2" w:rsidRDefault="004530A2">
      <w:pPr>
        <w:pStyle w:val="a3"/>
        <w:rPr>
          <w:b/>
        </w:rPr>
      </w:pPr>
    </w:p>
    <w:p w:rsidR="004530A2" w:rsidRDefault="00CC286B">
      <w:pPr>
        <w:pStyle w:val="a3"/>
        <w:ind w:left="102" w:right="430" w:firstLine="707"/>
        <w:jc w:val="both"/>
      </w:pPr>
      <w:r>
        <w:t>На зачете предлагается один теоретический вопрос и три задачи. На подготовку к ответу дается 30-40 мин.</w:t>
      </w:r>
    </w:p>
    <w:p w:rsidR="004530A2" w:rsidRDefault="00CC286B">
      <w:pPr>
        <w:pStyle w:val="a3"/>
        <w:ind w:left="102" w:right="427" w:firstLine="707"/>
        <w:jc w:val="both"/>
      </w:pPr>
      <w:r>
        <w:t>По итогам зачета выставляется одна из оценок: «зачтено» и «не зачтено». Зачет выставляется по результатам устного ответа, а также с учетом работы на семинарских занятиях, результатов тестов и самостоятельной работы.</w:t>
      </w:r>
    </w:p>
    <w:p w:rsidR="004530A2" w:rsidRDefault="004530A2">
      <w:pPr>
        <w:pStyle w:val="a3"/>
      </w:pPr>
    </w:p>
    <w:p w:rsidR="004530A2" w:rsidRDefault="00CC286B">
      <w:pPr>
        <w:pStyle w:val="1"/>
        <w:spacing w:before="1"/>
        <w:ind w:left="10" w:right="339"/>
        <w:jc w:val="center"/>
      </w:pPr>
      <w:r>
        <w:t>Список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экзамену: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spacing w:before="273"/>
        <w:ind w:left="821"/>
        <w:rPr>
          <w:sz w:val="24"/>
        </w:rPr>
      </w:pPr>
      <w:r>
        <w:rPr>
          <w:sz w:val="24"/>
        </w:rPr>
        <w:t>Закон</w:t>
      </w:r>
      <w:r>
        <w:rPr>
          <w:spacing w:val="-5"/>
          <w:sz w:val="24"/>
        </w:rPr>
        <w:t xml:space="preserve"> </w:t>
      </w:r>
      <w:r>
        <w:rPr>
          <w:sz w:val="24"/>
        </w:rPr>
        <w:t>достаточного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основания.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 w:right="432"/>
        <w:rPr>
          <w:sz w:val="24"/>
        </w:rPr>
      </w:pPr>
      <w:r>
        <w:rPr>
          <w:sz w:val="24"/>
        </w:rPr>
        <w:t>Вопросно-ответная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</w:t>
      </w:r>
      <w:r>
        <w:rPr>
          <w:spacing w:val="40"/>
          <w:sz w:val="24"/>
        </w:rPr>
        <w:t xml:space="preserve"> </w:t>
      </w:r>
      <w:r>
        <w:rPr>
          <w:sz w:val="24"/>
        </w:rPr>
        <w:t>полемики</w:t>
      </w:r>
      <w:r>
        <w:rPr>
          <w:spacing w:val="40"/>
          <w:sz w:val="24"/>
        </w:rPr>
        <w:t xml:space="preserve"> </w:t>
      </w:r>
      <w:r>
        <w:rPr>
          <w:sz w:val="24"/>
        </w:rPr>
        <w:t>Сократа.</w:t>
      </w:r>
      <w:r>
        <w:rPr>
          <w:spacing w:val="40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40"/>
          <w:sz w:val="24"/>
        </w:rPr>
        <w:t xml:space="preserve"> </w:t>
      </w:r>
      <w:r>
        <w:rPr>
          <w:sz w:val="24"/>
        </w:rPr>
        <w:t>у</w:t>
      </w:r>
      <w:r>
        <w:rPr>
          <w:spacing w:val="38"/>
          <w:sz w:val="24"/>
        </w:rPr>
        <w:t xml:space="preserve"> </w:t>
      </w:r>
      <w:r>
        <w:rPr>
          <w:sz w:val="24"/>
        </w:rPr>
        <w:t>Софистов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Сократа.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Искусство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важнейший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знания.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Диалог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аргументация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действия.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Виды,</w:t>
      </w:r>
      <w:r>
        <w:rPr>
          <w:spacing w:val="-4"/>
          <w:sz w:val="24"/>
        </w:rPr>
        <w:t xml:space="preserve"> </w:t>
      </w:r>
      <w:r>
        <w:rPr>
          <w:sz w:val="24"/>
        </w:rPr>
        <w:t>семантика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вопросов.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ответов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Понятие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аргументации.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доказательства.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 w:right="642"/>
        <w:rPr>
          <w:sz w:val="24"/>
        </w:rPr>
      </w:pPr>
      <w:r>
        <w:rPr>
          <w:sz w:val="24"/>
        </w:rPr>
        <w:t>Доказательство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индуктивный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вывод.</w:t>
      </w:r>
      <w:r>
        <w:rPr>
          <w:spacing w:val="-5"/>
          <w:sz w:val="24"/>
        </w:rPr>
        <w:t xml:space="preserve"> </w:t>
      </w:r>
      <w:r>
        <w:rPr>
          <w:sz w:val="24"/>
        </w:rPr>
        <w:t>Полная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неполная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индукция.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 индуктивных умозаключений (с примерами)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spacing w:before="1"/>
        <w:ind w:left="821"/>
        <w:rPr>
          <w:sz w:val="24"/>
        </w:rPr>
      </w:pPr>
      <w:r>
        <w:rPr>
          <w:sz w:val="24"/>
        </w:rPr>
        <w:t>Доказательство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путем</w:t>
      </w:r>
      <w:r>
        <w:rPr>
          <w:spacing w:val="-4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аналогии.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Доказательство</w:t>
      </w:r>
      <w:r>
        <w:rPr>
          <w:spacing w:val="-7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дедуктивный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вывод.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  <w:tab w:val="left" w:pos="1620"/>
          <w:tab w:val="left" w:pos="3340"/>
          <w:tab w:val="left" w:pos="4348"/>
          <w:tab w:val="left" w:pos="4705"/>
          <w:tab w:val="left" w:pos="5979"/>
          <w:tab w:val="left" w:pos="7758"/>
          <w:tab w:val="left" w:pos="8173"/>
        </w:tabs>
        <w:ind w:left="821" w:right="428"/>
        <w:rPr>
          <w:sz w:val="24"/>
        </w:rPr>
      </w:pPr>
      <w:r>
        <w:rPr>
          <w:spacing w:val="-4"/>
          <w:sz w:val="24"/>
        </w:rPr>
        <w:t>Виды</w:t>
      </w:r>
      <w:r>
        <w:rPr>
          <w:sz w:val="24"/>
        </w:rPr>
        <w:tab/>
      </w:r>
      <w:r>
        <w:rPr>
          <w:spacing w:val="-2"/>
          <w:sz w:val="24"/>
        </w:rPr>
        <w:t>доказательств.</w:t>
      </w:r>
      <w:r>
        <w:rPr>
          <w:sz w:val="24"/>
        </w:rPr>
        <w:tab/>
      </w:r>
      <w:r>
        <w:rPr>
          <w:spacing w:val="-2"/>
          <w:sz w:val="24"/>
        </w:rPr>
        <w:t>Прямое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косвенное</w:t>
      </w:r>
      <w:r>
        <w:rPr>
          <w:sz w:val="24"/>
        </w:rPr>
        <w:tab/>
      </w:r>
      <w:r>
        <w:rPr>
          <w:spacing w:val="-2"/>
          <w:sz w:val="24"/>
        </w:rPr>
        <w:t>доказательство</w:t>
      </w:r>
      <w:r>
        <w:rPr>
          <w:sz w:val="24"/>
        </w:rPr>
        <w:tab/>
      </w:r>
      <w:r>
        <w:rPr>
          <w:spacing w:val="-6"/>
          <w:sz w:val="24"/>
        </w:rPr>
        <w:t>(с</w:t>
      </w:r>
      <w:r>
        <w:rPr>
          <w:sz w:val="24"/>
        </w:rPr>
        <w:tab/>
      </w:r>
      <w:r>
        <w:rPr>
          <w:spacing w:val="-2"/>
          <w:sz w:val="24"/>
        </w:rPr>
        <w:t xml:space="preserve">примерами). </w:t>
      </w:r>
      <w:r>
        <w:rPr>
          <w:sz w:val="24"/>
        </w:rPr>
        <w:t>Опровержение (с примером).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(общий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обзор)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тезису</w:t>
      </w:r>
      <w:r>
        <w:rPr>
          <w:spacing w:val="-7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примерами)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аргументам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примерами)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Подмена</w:t>
      </w:r>
      <w:r>
        <w:rPr>
          <w:spacing w:val="-2"/>
          <w:sz w:val="24"/>
        </w:rPr>
        <w:t xml:space="preserve"> </w:t>
      </w:r>
      <w:r>
        <w:rPr>
          <w:sz w:val="24"/>
        </w:rPr>
        <w:t>тезиса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примерами)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Довод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 (с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примером)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Довод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публике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примером)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spacing w:before="1"/>
        <w:ind w:left="821"/>
        <w:rPr>
          <w:sz w:val="24"/>
        </w:rPr>
      </w:pPr>
      <w:r>
        <w:rPr>
          <w:sz w:val="24"/>
        </w:rPr>
        <w:t>Переход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1"/>
          <w:sz w:val="24"/>
        </w:rPr>
        <w:t xml:space="preserve"> </w:t>
      </w:r>
      <w:r>
        <w:rPr>
          <w:sz w:val="24"/>
        </w:rPr>
        <w:t>род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примером)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Ошибка «предвосхищение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основания»</w:t>
      </w:r>
      <w:r>
        <w:rPr>
          <w:spacing w:val="-11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примером)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(общий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обзор)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 w:right="1107"/>
        <w:rPr>
          <w:sz w:val="24"/>
        </w:rPr>
      </w:pP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6"/>
          <w:sz w:val="24"/>
        </w:rPr>
        <w:t xml:space="preserve"> </w:t>
      </w:r>
      <w:r>
        <w:rPr>
          <w:sz w:val="24"/>
        </w:rPr>
        <w:t>категорического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силлогизма.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8"/>
          <w:sz w:val="24"/>
        </w:rPr>
        <w:t xml:space="preserve"> </w:t>
      </w:r>
      <w:r>
        <w:rPr>
          <w:sz w:val="24"/>
        </w:rPr>
        <w:t>простого категорического силлогизма (на примере)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Правила</w:t>
      </w:r>
      <w:r>
        <w:rPr>
          <w:spacing w:val="-10"/>
          <w:sz w:val="24"/>
        </w:rPr>
        <w:t xml:space="preserve"> </w:t>
      </w:r>
      <w:r>
        <w:rPr>
          <w:sz w:val="24"/>
        </w:rPr>
        <w:t>разделительно-категорических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7"/>
          <w:sz w:val="24"/>
        </w:rPr>
        <w:t xml:space="preserve"> </w:t>
      </w:r>
      <w:r>
        <w:rPr>
          <w:sz w:val="24"/>
        </w:rPr>
        <w:t>(с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примерами)</w:t>
      </w:r>
    </w:p>
    <w:p w:rsidR="004530A2" w:rsidRDefault="00CC286B">
      <w:pPr>
        <w:pStyle w:val="a4"/>
        <w:numPr>
          <w:ilvl w:val="0"/>
          <w:numId w:val="1"/>
        </w:numPr>
        <w:tabs>
          <w:tab w:val="left" w:pos="821"/>
        </w:tabs>
        <w:ind w:left="821"/>
        <w:rPr>
          <w:sz w:val="24"/>
        </w:rPr>
      </w:pP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условно-категорических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7"/>
          <w:sz w:val="24"/>
        </w:rPr>
        <w:t xml:space="preserve"> </w:t>
      </w:r>
      <w:r>
        <w:rPr>
          <w:sz w:val="24"/>
        </w:rPr>
        <w:t>(с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примерами)</w:t>
      </w:r>
    </w:p>
    <w:p w:rsidR="004530A2" w:rsidRDefault="00CC286B">
      <w:pPr>
        <w:pStyle w:val="1"/>
        <w:numPr>
          <w:ilvl w:val="2"/>
          <w:numId w:val="2"/>
        </w:numPr>
        <w:tabs>
          <w:tab w:val="left" w:pos="2625"/>
        </w:tabs>
        <w:spacing w:before="228"/>
      </w:pPr>
      <w:r>
        <w:t>Описание</w:t>
      </w:r>
      <w:r>
        <w:rPr>
          <w:spacing w:val="-5"/>
        </w:rPr>
        <w:t xml:space="preserve"> </w:t>
      </w:r>
      <w:r>
        <w:t>процедуры</w:t>
      </w:r>
      <w:r>
        <w:rPr>
          <w:spacing w:val="-4"/>
        </w:rPr>
        <w:t xml:space="preserve"> </w:t>
      </w:r>
      <w:r>
        <w:t>выставления</w:t>
      </w:r>
      <w:r>
        <w:rPr>
          <w:spacing w:val="-4"/>
        </w:rPr>
        <w:t xml:space="preserve"> </w:t>
      </w:r>
      <w:r>
        <w:rPr>
          <w:spacing w:val="-2"/>
        </w:rPr>
        <w:t>оценки</w:t>
      </w:r>
    </w:p>
    <w:p w:rsidR="004530A2" w:rsidRDefault="004530A2">
      <w:pPr>
        <w:pStyle w:val="a3"/>
        <w:rPr>
          <w:b/>
        </w:rPr>
      </w:pPr>
    </w:p>
    <w:p w:rsidR="004530A2" w:rsidRDefault="00CC286B">
      <w:pPr>
        <w:pStyle w:val="a3"/>
        <w:ind w:left="102" w:right="423" w:firstLine="707"/>
        <w:jc w:val="both"/>
      </w:pPr>
      <w:r>
        <w:rPr>
          <w:b/>
        </w:rPr>
        <w:t xml:space="preserve">Оценка «зачтено» </w:t>
      </w:r>
      <w:r>
        <w:t>выставляется аспиранту, который демонстрирует глубокое и полное владение содержанием материала и инструментами научной аргументации, дает развернутые, полные и четкие ответы на предложенные вопросы и дополнительные вопросы, соблюдает строгую логическую последовательность при изложении материала. Грамотно использует научную терминологию. Также отметка «зачтено» может быть выставлена</w:t>
      </w:r>
      <w:r>
        <w:rPr>
          <w:spacing w:val="-3"/>
        </w:rPr>
        <w:t xml:space="preserve"> </w:t>
      </w:r>
      <w:r>
        <w:t>аспиранту,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которого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-7"/>
        </w:rPr>
        <w:t xml:space="preserve"> </w:t>
      </w:r>
      <w:r>
        <w:t>соответствуют указанным</w:t>
      </w:r>
      <w:r>
        <w:rPr>
          <w:spacing w:val="-6"/>
        </w:rPr>
        <w:t xml:space="preserve"> </w:t>
      </w:r>
      <w:r>
        <w:t>выше</w:t>
      </w:r>
      <w:r>
        <w:rPr>
          <w:spacing w:val="-5"/>
        </w:rPr>
        <w:t xml:space="preserve"> </w:t>
      </w:r>
      <w:r>
        <w:t>критериям,</w:t>
      </w:r>
    </w:p>
    <w:p w:rsidR="004530A2" w:rsidRDefault="004530A2">
      <w:pPr>
        <w:jc w:val="both"/>
        <w:sectPr w:rsidR="004530A2">
          <w:pgSz w:w="11910" w:h="16840"/>
          <w:pgMar w:top="1040" w:right="420" w:bottom="280" w:left="1600" w:header="720" w:footer="720" w:gutter="0"/>
          <w:cols w:space="720"/>
        </w:sectPr>
      </w:pPr>
    </w:p>
    <w:p w:rsidR="004530A2" w:rsidRDefault="00CC286B">
      <w:pPr>
        <w:pStyle w:val="a3"/>
        <w:spacing w:before="73"/>
        <w:ind w:left="102" w:right="433"/>
        <w:jc w:val="both"/>
      </w:pPr>
      <w:r>
        <w:lastRenderedPageBreak/>
        <w:t>но имеют место отдельные неточности (несущественные ошибки), которые исправляются самим аспирантом после дополнительных и (или) уточняющих вопросов экзаменатора.</w:t>
      </w:r>
    </w:p>
    <w:p w:rsidR="004530A2" w:rsidRDefault="00CC286B">
      <w:pPr>
        <w:pStyle w:val="a3"/>
        <w:spacing w:before="1"/>
        <w:ind w:left="102" w:right="423" w:firstLine="707"/>
        <w:jc w:val="both"/>
        <w:rPr>
          <w:sz w:val="23"/>
        </w:rPr>
      </w:pPr>
      <w:r>
        <w:rPr>
          <w:b/>
        </w:rPr>
        <w:t xml:space="preserve">Оценка «не зачтено» </w:t>
      </w:r>
      <w:r>
        <w:t>выставляется аспиранту,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допускает грубые ошибки при определении сущности раскрываемых понятий,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</w:t>
      </w:r>
      <w:r>
        <w:rPr>
          <w:spacing w:val="-7"/>
        </w:rPr>
        <w:t xml:space="preserve"> </w:t>
      </w:r>
      <w:r>
        <w:t>выводы.</w:t>
      </w:r>
      <w:r>
        <w:rPr>
          <w:spacing w:val="-8"/>
        </w:rPr>
        <w:t xml:space="preserve"> </w:t>
      </w:r>
      <w:r>
        <w:t>Дополнительные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уточняющие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экзаменатора</w:t>
      </w:r>
      <w:r>
        <w:rPr>
          <w:spacing w:val="-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приводят</w:t>
      </w:r>
      <w:r>
        <w:rPr>
          <w:spacing w:val="-7"/>
        </w:rPr>
        <w:t xml:space="preserve"> </w:t>
      </w:r>
      <w:r>
        <w:t xml:space="preserve">к коррекции ответов студента. На основную часть дополнительных вопросов студент затрудняется дать ответ или дает неверные ответы. Кроме того, «не зачтено» </w:t>
      </w:r>
      <w:r>
        <w:rPr>
          <w:sz w:val="23"/>
        </w:rPr>
        <w:t>выставляется студенту, который отвечать отказался.</w:t>
      </w:r>
    </w:p>
    <w:sectPr w:rsidR="004530A2">
      <w:pgSz w:w="11910" w:h="16840"/>
      <w:pgMar w:top="1040" w:right="4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42CC1"/>
    <w:multiLevelType w:val="multilevel"/>
    <w:tmpl w:val="C40CB420"/>
    <w:lvl w:ilvl="0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041F24"/>
        <w:spacing w:val="0"/>
        <w:w w:val="100"/>
        <w:sz w:val="24"/>
        <w:szCs w:val="24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903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2625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1CC64F0"/>
    <w:multiLevelType w:val="hybridMultilevel"/>
    <w:tmpl w:val="3E5CA494"/>
    <w:lvl w:ilvl="0" w:tplc="711CCFB8">
      <w:start w:val="1"/>
      <w:numFmt w:val="decimal"/>
      <w:lvlText w:val="%1."/>
      <w:lvlJc w:val="left"/>
      <w:pPr>
        <w:ind w:left="1549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50DC7604">
      <w:numFmt w:val="bullet"/>
      <w:lvlText w:val="•"/>
      <w:lvlJc w:val="left"/>
      <w:pPr>
        <w:ind w:left="2374" w:hanging="360"/>
      </w:pPr>
      <w:rPr>
        <w:rFonts w:hint="default"/>
        <w:lang w:val="ru-RU" w:eastAsia="en-US" w:bidi="ar-SA"/>
      </w:rPr>
    </w:lvl>
    <w:lvl w:ilvl="2" w:tplc="D4B0F22E">
      <w:numFmt w:val="bullet"/>
      <w:lvlText w:val="•"/>
      <w:lvlJc w:val="left"/>
      <w:pPr>
        <w:ind w:left="3209" w:hanging="360"/>
      </w:pPr>
      <w:rPr>
        <w:rFonts w:hint="default"/>
        <w:lang w:val="ru-RU" w:eastAsia="en-US" w:bidi="ar-SA"/>
      </w:rPr>
    </w:lvl>
    <w:lvl w:ilvl="3" w:tplc="943AFE36"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  <w:lvl w:ilvl="4" w:tplc="EBDE286E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5" w:tplc="8BA237BC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B5B09ECE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CC40AF2">
      <w:numFmt w:val="bullet"/>
      <w:lvlText w:val="•"/>
      <w:lvlJc w:val="left"/>
      <w:pPr>
        <w:ind w:left="7382" w:hanging="360"/>
      </w:pPr>
      <w:rPr>
        <w:rFonts w:hint="default"/>
        <w:lang w:val="ru-RU" w:eastAsia="en-US" w:bidi="ar-SA"/>
      </w:rPr>
    </w:lvl>
    <w:lvl w:ilvl="8" w:tplc="23EEE258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F63457B"/>
    <w:multiLevelType w:val="hybridMultilevel"/>
    <w:tmpl w:val="9F60D34A"/>
    <w:lvl w:ilvl="0" w:tplc="50E86074">
      <w:start w:val="1"/>
      <w:numFmt w:val="decimal"/>
      <w:lvlText w:val="%1."/>
      <w:lvlJc w:val="left"/>
      <w:pPr>
        <w:ind w:left="810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FC7034">
      <w:numFmt w:val="bullet"/>
      <w:lvlText w:val="-"/>
      <w:lvlJc w:val="left"/>
      <w:pPr>
        <w:ind w:left="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A1650BE">
      <w:numFmt w:val="bullet"/>
      <w:lvlText w:val="•"/>
      <w:lvlJc w:val="left"/>
      <w:pPr>
        <w:ind w:left="1827" w:hanging="360"/>
      </w:pPr>
      <w:rPr>
        <w:rFonts w:hint="default"/>
        <w:lang w:val="ru-RU" w:eastAsia="en-US" w:bidi="ar-SA"/>
      </w:rPr>
    </w:lvl>
    <w:lvl w:ilvl="3" w:tplc="DA92C098">
      <w:numFmt w:val="bullet"/>
      <w:lvlText w:val="•"/>
      <w:lvlJc w:val="left"/>
      <w:pPr>
        <w:ind w:left="2834" w:hanging="360"/>
      </w:pPr>
      <w:rPr>
        <w:rFonts w:hint="default"/>
        <w:lang w:val="ru-RU" w:eastAsia="en-US" w:bidi="ar-SA"/>
      </w:rPr>
    </w:lvl>
    <w:lvl w:ilvl="4" w:tplc="1D883BC0">
      <w:numFmt w:val="bullet"/>
      <w:lvlText w:val="•"/>
      <w:lvlJc w:val="left"/>
      <w:pPr>
        <w:ind w:left="3842" w:hanging="360"/>
      </w:pPr>
      <w:rPr>
        <w:rFonts w:hint="default"/>
        <w:lang w:val="ru-RU" w:eastAsia="en-US" w:bidi="ar-SA"/>
      </w:rPr>
    </w:lvl>
    <w:lvl w:ilvl="5" w:tplc="AD6A26EA">
      <w:numFmt w:val="bullet"/>
      <w:lvlText w:val="•"/>
      <w:lvlJc w:val="left"/>
      <w:pPr>
        <w:ind w:left="4849" w:hanging="360"/>
      </w:pPr>
      <w:rPr>
        <w:rFonts w:hint="default"/>
        <w:lang w:val="ru-RU" w:eastAsia="en-US" w:bidi="ar-SA"/>
      </w:rPr>
    </w:lvl>
    <w:lvl w:ilvl="6" w:tplc="2332A156">
      <w:numFmt w:val="bullet"/>
      <w:lvlText w:val="•"/>
      <w:lvlJc w:val="left"/>
      <w:pPr>
        <w:ind w:left="5856" w:hanging="360"/>
      </w:pPr>
      <w:rPr>
        <w:rFonts w:hint="default"/>
        <w:lang w:val="ru-RU" w:eastAsia="en-US" w:bidi="ar-SA"/>
      </w:rPr>
    </w:lvl>
    <w:lvl w:ilvl="7" w:tplc="03D08510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 w:tplc="5B30DE4C">
      <w:numFmt w:val="bullet"/>
      <w:lvlText w:val="•"/>
      <w:lvlJc w:val="left"/>
      <w:pPr>
        <w:ind w:left="787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3983B9B"/>
    <w:multiLevelType w:val="hybridMultilevel"/>
    <w:tmpl w:val="D84A1760"/>
    <w:lvl w:ilvl="0" w:tplc="36E2C640"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40AEA2FA">
      <w:numFmt w:val="bullet"/>
      <w:lvlText w:val="•"/>
      <w:lvlJc w:val="left"/>
      <w:pPr>
        <w:ind w:left="2374" w:hanging="360"/>
      </w:pPr>
      <w:rPr>
        <w:rFonts w:hint="default"/>
        <w:lang w:val="ru-RU" w:eastAsia="en-US" w:bidi="ar-SA"/>
      </w:rPr>
    </w:lvl>
    <w:lvl w:ilvl="2" w:tplc="CFC09E76">
      <w:numFmt w:val="bullet"/>
      <w:lvlText w:val="•"/>
      <w:lvlJc w:val="left"/>
      <w:pPr>
        <w:ind w:left="3209" w:hanging="360"/>
      </w:pPr>
      <w:rPr>
        <w:rFonts w:hint="default"/>
        <w:lang w:val="ru-RU" w:eastAsia="en-US" w:bidi="ar-SA"/>
      </w:rPr>
    </w:lvl>
    <w:lvl w:ilvl="3" w:tplc="8E00FECA"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  <w:lvl w:ilvl="4" w:tplc="429476E4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5" w:tplc="74E84778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6" w:tplc="42A87296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519C408A">
      <w:numFmt w:val="bullet"/>
      <w:lvlText w:val="•"/>
      <w:lvlJc w:val="left"/>
      <w:pPr>
        <w:ind w:left="7382" w:hanging="360"/>
      </w:pPr>
      <w:rPr>
        <w:rFonts w:hint="default"/>
        <w:lang w:val="ru-RU" w:eastAsia="en-US" w:bidi="ar-SA"/>
      </w:rPr>
    </w:lvl>
    <w:lvl w:ilvl="8" w:tplc="43D49420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619D0430"/>
    <w:multiLevelType w:val="hybridMultilevel"/>
    <w:tmpl w:val="A4143832"/>
    <w:lvl w:ilvl="0" w:tplc="30883D66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7C6E94">
      <w:numFmt w:val="bullet"/>
      <w:lvlText w:val="•"/>
      <w:lvlJc w:val="left"/>
      <w:pPr>
        <w:ind w:left="1726" w:hanging="360"/>
      </w:pPr>
      <w:rPr>
        <w:rFonts w:hint="default"/>
        <w:lang w:val="ru-RU" w:eastAsia="en-US" w:bidi="ar-SA"/>
      </w:rPr>
    </w:lvl>
    <w:lvl w:ilvl="2" w:tplc="8CA623D0">
      <w:numFmt w:val="bullet"/>
      <w:lvlText w:val="•"/>
      <w:lvlJc w:val="left"/>
      <w:pPr>
        <w:ind w:left="2633" w:hanging="360"/>
      </w:pPr>
      <w:rPr>
        <w:rFonts w:hint="default"/>
        <w:lang w:val="ru-RU" w:eastAsia="en-US" w:bidi="ar-SA"/>
      </w:rPr>
    </w:lvl>
    <w:lvl w:ilvl="3" w:tplc="67D253E8">
      <w:numFmt w:val="bullet"/>
      <w:lvlText w:val="•"/>
      <w:lvlJc w:val="left"/>
      <w:pPr>
        <w:ind w:left="3539" w:hanging="360"/>
      </w:pPr>
      <w:rPr>
        <w:rFonts w:hint="default"/>
        <w:lang w:val="ru-RU" w:eastAsia="en-US" w:bidi="ar-SA"/>
      </w:rPr>
    </w:lvl>
    <w:lvl w:ilvl="4" w:tplc="5BD67ABE">
      <w:numFmt w:val="bullet"/>
      <w:lvlText w:val="•"/>
      <w:lvlJc w:val="left"/>
      <w:pPr>
        <w:ind w:left="4446" w:hanging="360"/>
      </w:pPr>
      <w:rPr>
        <w:rFonts w:hint="default"/>
        <w:lang w:val="ru-RU" w:eastAsia="en-US" w:bidi="ar-SA"/>
      </w:rPr>
    </w:lvl>
    <w:lvl w:ilvl="5" w:tplc="46CEBA50">
      <w:numFmt w:val="bullet"/>
      <w:lvlText w:val="•"/>
      <w:lvlJc w:val="left"/>
      <w:pPr>
        <w:ind w:left="5353" w:hanging="360"/>
      </w:pPr>
      <w:rPr>
        <w:rFonts w:hint="default"/>
        <w:lang w:val="ru-RU" w:eastAsia="en-US" w:bidi="ar-SA"/>
      </w:rPr>
    </w:lvl>
    <w:lvl w:ilvl="6" w:tplc="0F30FE6C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1E68E3F4">
      <w:numFmt w:val="bullet"/>
      <w:lvlText w:val="•"/>
      <w:lvlJc w:val="left"/>
      <w:pPr>
        <w:ind w:left="7166" w:hanging="360"/>
      </w:pPr>
      <w:rPr>
        <w:rFonts w:hint="default"/>
        <w:lang w:val="ru-RU" w:eastAsia="en-US" w:bidi="ar-SA"/>
      </w:rPr>
    </w:lvl>
    <w:lvl w:ilvl="8" w:tplc="B4C8CEAA">
      <w:numFmt w:val="bullet"/>
      <w:lvlText w:val="•"/>
      <w:lvlJc w:val="left"/>
      <w:pPr>
        <w:ind w:left="807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79771C03"/>
    <w:multiLevelType w:val="hybridMultilevel"/>
    <w:tmpl w:val="8CA410AE"/>
    <w:lvl w:ilvl="0" w:tplc="30848002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68D9C0">
      <w:numFmt w:val="bullet"/>
      <w:lvlText w:val="•"/>
      <w:lvlJc w:val="left"/>
      <w:pPr>
        <w:ind w:left="1726" w:hanging="360"/>
      </w:pPr>
      <w:rPr>
        <w:rFonts w:hint="default"/>
        <w:lang w:val="ru-RU" w:eastAsia="en-US" w:bidi="ar-SA"/>
      </w:rPr>
    </w:lvl>
    <w:lvl w:ilvl="2" w:tplc="1BEEB890">
      <w:numFmt w:val="bullet"/>
      <w:lvlText w:val="•"/>
      <w:lvlJc w:val="left"/>
      <w:pPr>
        <w:ind w:left="2633" w:hanging="360"/>
      </w:pPr>
      <w:rPr>
        <w:rFonts w:hint="default"/>
        <w:lang w:val="ru-RU" w:eastAsia="en-US" w:bidi="ar-SA"/>
      </w:rPr>
    </w:lvl>
    <w:lvl w:ilvl="3" w:tplc="1CD22812">
      <w:numFmt w:val="bullet"/>
      <w:lvlText w:val="•"/>
      <w:lvlJc w:val="left"/>
      <w:pPr>
        <w:ind w:left="3539" w:hanging="360"/>
      </w:pPr>
      <w:rPr>
        <w:rFonts w:hint="default"/>
        <w:lang w:val="ru-RU" w:eastAsia="en-US" w:bidi="ar-SA"/>
      </w:rPr>
    </w:lvl>
    <w:lvl w:ilvl="4" w:tplc="C4B28234">
      <w:numFmt w:val="bullet"/>
      <w:lvlText w:val="•"/>
      <w:lvlJc w:val="left"/>
      <w:pPr>
        <w:ind w:left="4446" w:hanging="360"/>
      </w:pPr>
      <w:rPr>
        <w:rFonts w:hint="default"/>
        <w:lang w:val="ru-RU" w:eastAsia="en-US" w:bidi="ar-SA"/>
      </w:rPr>
    </w:lvl>
    <w:lvl w:ilvl="5" w:tplc="8E68A2FE">
      <w:numFmt w:val="bullet"/>
      <w:lvlText w:val="•"/>
      <w:lvlJc w:val="left"/>
      <w:pPr>
        <w:ind w:left="5353" w:hanging="360"/>
      </w:pPr>
      <w:rPr>
        <w:rFonts w:hint="default"/>
        <w:lang w:val="ru-RU" w:eastAsia="en-US" w:bidi="ar-SA"/>
      </w:rPr>
    </w:lvl>
    <w:lvl w:ilvl="6" w:tplc="85BA979A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9BF0F1A0">
      <w:numFmt w:val="bullet"/>
      <w:lvlText w:val="•"/>
      <w:lvlJc w:val="left"/>
      <w:pPr>
        <w:ind w:left="7166" w:hanging="360"/>
      </w:pPr>
      <w:rPr>
        <w:rFonts w:hint="default"/>
        <w:lang w:val="ru-RU" w:eastAsia="en-US" w:bidi="ar-SA"/>
      </w:rPr>
    </w:lvl>
    <w:lvl w:ilvl="8" w:tplc="4F1A1058">
      <w:numFmt w:val="bullet"/>
      <w:lvlText w:val="•"/>
      <w:lvlJc w:val="left"/>
      <w:pPr>
        <w:ind w:left="8073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30A2"/>
    <w:rsid w:val="004530A2"/>
    <w:rsid w:val="009E3011"/>
    <w:rsid w:val="00CC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C246C"/>
  <w15:docId w15:val="{2E2BF9F4-0846-4D0D-BA13-5BA02354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1" w:hanging="360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1">
    <w:name w:val="Table Normal1"/>
    <w:uiPriority w:val="2"/>
    <w:semiHidden/>
    <w:unhideWhenUsed/>
    <w:qFormat/>
    <w:rsid w:val="00CC286B"/>
    <w:rPr>
      <w:rFonts w:ascii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5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933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488646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89635" TargetMode="External"/><Relationship Id="rId11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hyperlink" Target="http://www.lib.uniyar.ac.ru/opac/bk_cat_fin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bs.prospekt.org/book/35640/page/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2420</Words>
  <Characters>13796</Characters>
  <Application>Microsoft Office Word</Application>
  <DocSecurity>0</DocSecurity>
  <Lines>114</Lines>
  <Paragraphs>32</Paragraphs>
  <ScaleCrop>false</ScaleCrop>
  <Company/>
  <LinksUpToDate>false</LinksUpToDate>
  <CharactersWithSpaces>16184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Нарынская Елена Николаевна</dc:creator>
  <cp:lastModifiedBy>Пользователь</cp:lastModifiedBy>
  <cp:revision>3</cp:revision>
  <dcterms:created xsi:type="dcterms:W3CDTF">2024-06-30T19:12:00Z</dcterms:created>
  <dcterms:modified xsi:type="dcterms:W3CDTF">2024-07-02T05:37:00Z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2024-06-30T00:00:00Z</vt:filetime>
  </property>
  <property fmtid="{D5CDD505-2E9C-101B-9397-08002B2CF9AE}" pid="5" name="Producer">
    <vt:lpwstr>Microsoft® Word 2019</vt:lpwstr>
  </property>
</Properties>
</file>