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4A0B5" w14:textId="77777777" w:rsidR="00753DB0" w:rsidRPr="004F4A4B" w:rsidRDefault="00753DB0" w:rsidP="00753DB0">
      <w:pPr>
        <w:jc w:val="center"/>
        <w:rPr>
          <w:b/>
        </w:rPr>
      </w:pPr>
      <w:r w:rsidRPr="004F4A4B">
        <w:rPr>
          <w:b/>
        </w:rPr>
        <w:t>МИНОБРНАУКИ РОССИИ</w:t>
      </w:r>
    </w:p>
    <w:p w14:paraId="38E60E5B" w14:textId="77777777" w:rsidR="00753DB0" w:rsidRPr="004F4A4B" w:rsidRDefault="00753DB0" w:rsidP="00753DB0">
      <w:pPr>
        <w:jc w:val="center"/>
        <w:rPr>
          <w:b/>
        </w:rPr>
      </w:pPr>
      <w:r w:rsidRPr="004F4A4B">
        <w:rPr>
          <w:b/>
        </w:rPr>
        <w:t>Ярославский государственный университет им. П.Г. Демидова</w:t>
      </w:r>
    </w:p>
    <w:p w14:paraId="6CC18149" w14:textId="77777777" w:rsidR="00753DB0" w:rsidRPr="004F4A4B" w:rsidRDefault="00753DB0" w:rsidP="00753DB0">
      <w:pPr>
        <w:jc w:val="center"/>
      </w:pPr>
    </w:p>
    <w:p w14:paraId="5689D19E" w14:textId="77777777" w:rsidR="00753DB0" w:rsidRPr="004F4A4B" w:rsidRDefault="00753DB0" w:rsidP="00753DB0">
      <w:pPr>
        <w:jc w:val="center"/>
      </w:pPr>
    </w:p>
    <w:p w14:paraId="003B7D3C" w14:textId="77777777" w:rsidR="00753DB0" w:rsidRPr="004F4A4B" w:rsidRDefault="00753DB0" w:rsidP="00753DB0">
      <w:pPr>
        <w:jc w:val="center"/>
      </w:pPr>
      <w:r w:rsidRPr="004F4A4B">
        <w:t>Кафедра финансов и кредита</w:t>
      </w:r>
    </w:p>
    <w:p w14:paraId="0AC89B7C" w14:textId="77777777" w:rsidR="00D14DA2" w:rsidRPr="003E24B1" w:rsidRDefault="00D14DA2" w:rsidP="00D14DA2">
      <w:pPr>
        <w:jc w:val="center"/>
        <w:rPr>
          <w:szCs w:val="28"/>
        </w:rPr>
      </w:pPr>
    </w:p>
    <w:tbl>
      <w:tblPr>
        <w:tblW w:w="0" w:type="auto"/>
        <w:tblInd w:w="6062" w:type="dxa"/>
        <w:tblLayout w:type="fixed"/>
        <w:tblLook w:val="04A0" w:firstRow="1" w:lastRow="0" w:firstColumn="1" w:lastColumn="0" w:noHBand="0" w:noVBand="1"/>
      </w:tblPr>
      <w:tblGrid>
        <w:gridCol w:w="1843"/>
        <w:gridCol w:w="1948"/>
      </w:tblGrid>
      <w:tr w:rsidR="00D14DA2" w14:paraId="066C2D46" w14:textId="77777777" w:rsidTr="00467025">
        <w:tc>
          <w:tcPr>
            <w:tcW w:w="3791" w:type="dxa"/>
            <w:gridSpan w:val="2"/>
            <w:hideMark/>
          </w:tcPr>
          <w:p w14:paraId="4D019606" w14:textId="77777777" w:rsidR="00D14DA2" w:rsidRDefault="00D14DA2" w:rsidP="00467025">
            <w:pPr>
              <w:spacing w:line="276" w:lineRule="auto"/>
              <w:jc w:val="center"/>
            </w:pPr>
            <w:r>
              <w:t>УТВЕРЖДАЮ</w:t>
            </w:r>
          </w:p>
          <w:p w14:paraId="50E543F0" w14:textId="77777777" w:rsidR="00D14DA2" w:rsidRDefault="00D14DA2" w:rsidP="00467025">
            <w:pPr>
              <w:spacing w:line="276" w:lineRule="auto"/>
              <w:jc w:val="center"/>
            </w:pPr>
            <w:r>
              <w:t>И.о. декана экономического факультета</w:t>
            </w:r>
          </w:p>
        </w:tc>
      </w:tr>
      <w:tr w:rsidR="00D14DA2" w14:paraId="2E326A02" w14:textId="77777777" w:rsidTr="00467025">
        <w:trPr>
          <w:trHeight w:val="477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119D29" w14:textId="77777777" w:rsidR="00D14DA2" w:rsidRDefault="00D14DA2" w:rsidP="00467025">
            <w:pPr>
              <w:spacing w:line="276" w:lineRule="auto"/>
            </w:pPr>
          </w:p>
        </w:tc>
        <w:tc>
          <w:tcPr>
            <w:tcW w:w="1948" w:type="dxa"/>
            <w:vAlign w:val="bottom"/>
            <w:hideMark/>
          </w:tcPr>
          <w:p w14:paraId="61C719B7" w14:textId="77777777" w:rsidR="00D14DA2" w:rsidRDefault="00D14DA2" w:rsidP="00467025">
            <w:pPr>
              <w:spacing w:line="276" w:lineRule="auto"/>
            </w:pPr>
            <w:r>
              <w:t xml:space="preserve">Т.Ю. Новикова </w:t>
            </w:r>
          </w:p>
        </w:tc>
      </w:tr>
      <w:tr w:rsidR="00D14DA2" w14:paraId="37847BF2" w14:textId="77777777" w:rsidTr="00467025">
        <w:trPr>
          <w:trHeight w:val="256"/>
        </w:trPr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F19911D" w14:textId="77777777" w:rsidR="00D14DA2" w:rsidRDefault="00D14DA2" w:rsidP="00467025">
            <w:pPr>
              <w:spacing w:line="276" w:lineRule="auto"/>
              <w:jc w:val="center"/>
            </w:pPr>
            <w:r>
              <w:rPr>
                <w:i/>
                <w:vertAlign w:val="superscript"/>
              </w:rPr>
              <w:t>(подпись)</w:t>
            </w:r>
          </w:p>
        </w:tc>
        <w:tc>
          <w:tcPr>
            <w:tcW w:w="1948" w:type="dxa"/>
          </w:tcPr>
          <w:p w14:paraId="72E0DCD3" w14:textId="77777777" w:rsidR="00D14DA2" w:rsidRDefault="00D14DA2" w:rsidP="00467025">
            <w:pPr>
              <w:spacing w:line="276" w:lineRule="auto"/>
              <w:jc w:val="right"/>
            </w:pPr>
          </w:p>
        </w:tc>
      </w:tr>
      <w:tr w:rsidR="00D14DA2" w14:paraId="6F11F194" w14:textId="77777777" w:rsidTr="00467025">
        <w:tc>
          <w:tcPr>
            <w:tcW w:w="3791" w:type="dxa"/>
            <w:gridSpan w:val="2"/>
            <w:hideMark/>
          </w:tcPr>
          <w:p w14:paraId="7093BEF7" w14:textId="77777777" w:rsidR="00D14DA2" w:rsidRDefault="00D14DA2" w:rsidP="00467025">
            <w:pPr>
              <w:spacing w:line="276" w:lineRule="auto"/>
              <w:jc w:val="center"/>
            </w:pPr>
            <w:r>
              <w:t>15 мая 2024</w:t>
            </w:r>
            <w:r w:rsidRPr="002F4B54">
              <w:t xml:space="preserve"> г.</w:t>
            </w:r>
          </w:p>
        </w:tc>
      </w:tr>
    </w:tbl>
    <w:p w14:paraId="1E6DB1AE" w14:textId="77777777" w:rsidR="00D14DA2" w:rsidRDefault="00D14DA2" w:rsidP="00D14DA2">
      <w:pPr>
        <w:ind w:firstLine="4253"/>
        <w:jc w:val="right"/>
      </w:pPr>
    </w:p>
    <w:p w14:paraId="74B486B6" w14:textId="77777777" w:rsidR="00753DB0" w:rsidRPr="003E24B1" w:rsidRDefault="00753DB0" w:rsidP="00753DB0">
      <w:pPr>
        <w:tabs>
          <w:tab w:val="left" w:pos="5670"/>
        </w:tabs>
        <w:jc w:val="center"/>
      </w:pPr>
    </w:p>
    <w:p w14:paraId="4CA0F418" w14:textId="77777777" w:rsidR="00753DB0" w:rsidRPr="003E24B1" w:rsidRDefault="00753DB0" w:rsidP="00753DB0">
      <w:pPr>
        <w:jc w:val="center"/>
        <w:rPr>
          <w:bCs/>
        </w:rPr>
      </w:pPr>
    </w:p>
    <w:p w14:paraId="55C11FD9" w14:textId="77777777" w:rsidR="00753DB0" w:rsidRPr="003E24B1" w:rsidRDefault="00753DB0" w:rsidP="00753DB0">
      <w:pPr>
        <w:jc w:val="center"/>
      </w:pPr>
      <w:r w:rsidRPr="003E24B1">
        <w:rPr>
          <w:b/>
          <w:bCs/>
        </w:rPr>
        <w:t xml:space="preserve">Рабочая программа дисциплины </w:t>
      </w:r>
    </w:p>
    <w:p w14:paraId="6CEFAD95" w14:textId="77777777" w:rsidR="00B7612E" w:rsidRPr="004F4A4B" w:rsidRDefault="00B7612E" w:rsidP="00753DB0">
      <w:pPr>
        <w:jc w:val="center"/>
        <w:rPr>
          <w:b/>
          <w:bCs/>
        </w:rPr>
      </w:pPr>
      <w:r w:rsidRPr="004F4A4B">
        <w:rPr>
          <w:b/>
          <w:bCs/>
        </w:rPr>
        <w:t>«</w:t>
      </w:r>
      <w:r w:rsidR="004A5F9B" w:rsidRPr="004A5F9B">
        <w:rPr>
          <w:b/>
        </w:rPr>
        <w:t>Финансовое оздоровление организаций</w:t>
      </w:r>
      <w:r w:rsidRPr="004F4A4B">
        <w:rPr>
          <w:b/>
          <w:bCs/>
        </w:rPr>
        <w:t>»</w:t>
      </w:r>
    </w:p>
    <w:p w14:paraId="41E32098" w14:textId="77777777" w:rsidR="00B7612E" w:rsidRPr="004F4A4B" w:rsidRDefault="00B7612E" w:rsidP="00B7612E">
      <w:pPr>
        <w:jc w:val="center"/>
        <w:rPr>
          <w:u w:val="single"/>
        </w:rPr>
      </w:pPr>
    </w:p>
    <w:p w14:paraId="41663D9C" w14:textId="77777777" w:rsidR="00B7612E" w:rsidRPr="004F4A4B" w:rsidRDefault="00B7612E" w:rsidP="00B7612E">
      <w:pPr>
        <w:jc w:val="center"/>
        <w:rPr>
          <w:u w:val="single"/>
        </w:rPr>
      </w:pPr>
    </w:p>
    <w:p w14:paraId="0A567413" w14:textId="77777777" w:rsidR="00B7612E" w:rsidRPr="004F4A4B" w:rsidRDefault="00B7612E" w:rsidP="00B7612E">
      <w:pPr>
        <w:jc w:val="center"/>
      </w:pPr>
      <w:r w:rsidRPr="004F4A4B">
        <w:t>Направление подготовки</w:t>
      </w:r>
    </w:p>
    <w:p w14:paraId="31AFADAF" w14:textId="77777777" w:rsidR="00B7612E" w:rsidRPr="004F4A4B" w:rsidRDefault="00B7612E" w:rsidP="00B7612E">
      <w:pPr>
        <w:jc w:val="center"/>
      </w:pPr>
      <w:r w:rsidRPr="004F4A4B">
        <w:t>38.04.08 Финансы и кредит</w:t>
      </w:r>
    </w:p>
    <w:p w14:paraId="3BA6CF91" w14:textId="77777777" w:rsidR="00B7612E" w:rsidRPr="004F4A4B" w:rsidRDefault="00B7612E" w:rsidP="00B7612E">
      <w:pPr>
        <w:jc w:val="center"/>
      </w:pPr>
    </w:p>
    <w:p w14:paraId="0975C1F9" w14:textId="6A800633" w:rsidR="00B7612E" w:rsidRPr="004F4A4B" w:rsidRDefault="00984E93" w:rsidP="00B7612E">
      <w:pPr>
        <w:jc w:val="center"/>
      </w:pPr>
      <w:r>
        <w:t>Направленность (профиль)</w:t>
      </w:r>
    </w:p>
    <w:p w14:paraId="059F2E33" w14:textId="77777777" w:rsidR="00B7612E" w:rsidRPr="004F4A4B" w:rsidRDefault="00B7612E" w:rsidP="00B7612E">
      <w:pPr>
        <w:jc w:val="center"/>
      </w:pPr>
      <w:r w:rsidRPr="004F4A4B">
        <w:t>«Финансовая экономика»</w:t>
      </w:r>
    </w:p>
    <w:p w14:paraId="46BC0B9B" w14:textId="77777777" w:rsidR="00B7612E" w:rsidRPr="004F4A4B" w:rsidRDefault="00B7612E" w:rsidP="00B7612E">
      <w:pPr>
        <w:jc w:val="center"/>
        <w:rPr>
          <w:sz w:val="28"/>
          <w:szCs w:val="28"/>
        </w:rPr>
      </w:pPr>
      <w:r w:rsidRPr="004F4A4B">
        <w:rPr>
          <w:i/>
          <w:vertAlign w:val="superscript"/>
        </w:rPr>
        <w:t xml:space="preserve">   </w:t>
      </w:r>
    </w:p>
    <w:p w14:paraId="3716122D" w14:textId="77777777" w:rsidR="00B7612E" w:rsidRPr="004F4A4B" w:rsidRDefault="00B7612E" w:rsidP="00B7612E">
      <w:pPr>
        <w:jc w:val="center"/>
        <w:rPr>
          <w:strike/>
        </w:rPr>
      </w:pPr>
    </w:p>
    <w:p w14:paraId="64C40C28" w14:textId="77777777" w:rsidR="00B7612E" w:rsidRPr="004F4A4B" w:rsidRDefault="00B7612E" w:rsidP="00B7612E">
      <w:pPr>
        <w:jc w:val="center"/>
      </w:pPr>
    </w:p>
    <w:p w14:paraId="50134321" w14:textId="77777777" w:rsidR="00B7612E" w:rsidRPr="004F4A4B" w:rsidRDefault="00B7612E" w:rsidP="00B7612E">
      <w:pPr>
        <w:jc w:val="center"/>
      </w:pPr>
      <w:r w:rsidRPr="004F4A4B">
        <w:t>Форма обучения</w:t>
      </w:r>
    </w:p>
    <w:p w14:paraId="0E0338B6" w14:textId="77777777" w:rsidR="00B7612E" w:rsidRPr="004F4A4B" w:rsidRDefault="00B7612E" w:rsidP="00B7612E">
      <w:pPr>
        <w:jc w:val="center"/>
      </w:pPr>
      <w:r w:rsidRPr="004F4A4B">
        <w:t>очная, заочная</w:t>
      </w:r>
    </w:p>
    <w:p w14:paraId="2CA34AED" w14:textId="77777777" w:rsidR="00B7612E" w:rsidRPr="00B95B9E" w:rsidRDefault="00B7612E" w:rsidP="00B7612E">
      <w:pPr>
        <w:jc w:val="both"/>
      </w:pPr>
    </w:p>
    <w:p w14:paraId="0F7E3167" w14:textId="77777777" w:rsidR="00B7612E" w:rsidRPr="00B95B9E" w:rsidRDefault="00B7612E" w:rsidP="00B7612E">
      <w:pPr>
        <w:jc w:val="both"/>
      </w:pPr>
    </w:p>
    <w:p w14:paraId="773A04F2" w14:textId="77777777" w:rsidR="00B7612E" w:rsidRPr="00B95B9E" w:rsidRDefault="00B7612E" w:rsidP="00B7612E"/>
    <w:p w14:paraId="07DCB187" w14:textId="77777777" w:rsidR="00B7612E" w:rsidRPr="00B95B9E" w:rsidRDefault="00B7612E" w:rsidP="00B7612E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63"/>
        <w:gridCol w:w="842"/>
        <w:gridCol w:w="4249"/>
      </w:tblGrid>
      <w:tr w:rsidR="006A7098" w14:paraId="7BD39008" w14:textId="77777777" w:rsidTr="00B132C3">
        <w:tc>
          <w:tcPr>
            <w:tcW w:w="4368" w:type="dxa"/>
            <w:hideMark/>
          </w:tcPr>
          <w:p w14:paraId="38933407" w14:textId="77777777" w:rsidR="006A7098" w:rsidRDefault="006A7098" w:rsidP="00B132C3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Программа одобрена</w:t>
            </w:r>
          </w:p>
          <w:p w14:paraId="023FBBED" w14:textId="77777777" w:rsidR="00753DB0" w:rsidRDefault="006A7098" w:rsidP="00753DB0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 заседании кафедры </w:t>
            </w:r>
          </w:p>
          <w:p w14:paraId="62191C3B" w14:textId="402DC420" w:rsidR="006A7098" w:rsidRDefault="002F7A2B" w:rsidP="00D9126B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от 0</w:t>
            </w:r>
            <w:r w:rsidR="00D14DA2">
              <w:rPr>
                <w:sz w:val="22"/>
              </w:rPr>
              <w:t>3</w:t>
            </w:r>
            <w:r>
              <w:rPr>
                <w:sz w:val="22"/>
              </w:rPr>
              <w:t xml:space="preserve"> апреля 202</w:t>
            </w:r>
            <w:r w:rsidR="00D14DA2">
              <w:rPr>
                <w:sz w:val="22"/>
              </w:rPr>
              <w:t>4</w:t>
            </w:r>
            <w:r>
              <w:rPr>
                <w:sz w:val="22"/>
              </w:rPr>
              <w:t xml:space="preserve"> г., протокол №9</w:t>
            </w:r>
            <w:r w:rsidR="006A7098">
              <w:rPr>
                <w:sz w:val="22"/>
              </w:rPr>
              <w:t xml:space="preserve"> </w:t>
            </w:r>
          </w:p>
        </w:tc>
        <w:tc>
          <w:tcPr>
            <w:tcW w:w="864" w:type="dxa"/>
          </w:tcPr>
          <w:p w14:paraId="785CF8EC" w14:textId="77777777" w:rsidR="006A7098" w:rsidRDefault="006A7098" w:rsidP="00B132C3">
            <w:pPr>
              <w:spacing w:line="276" w:lineRule="auto"/>
              <w:jc w:val="both"/>
              <w:rPr>
                <w:sz w:val="22"/>
              </w:rPr>
            </w:pPr>
          </w:p>
        </w:tc>
        <w:tc>
          <w:tcPr>
            <w:tcW w:w="4338" w:type="dxa"/>
            <w:hideMark/>
          </w:tcPr>
          <w:p w14:paraId="21C65F63" w14:textId="77777777" w:rsidR="006A7098" w:rsidRDefault="006A7098" w:rsidP="00B132C3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Программа одобрена НМК</w:t>
            </w:r>
          </w:p>
          <w:p w14:paraId="524610EF" w14:textId="77777777" w:rsidR="006A7098" w:rsidRDefault="006A7098" w:rsidP="00B132C3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экономического факультета</w:t>
            </w:r>
          </w:p>
          <w:p w14:paraId="650494F6" w14:textId="3BD6D902" w:rsidR="006A7098" w:rsidRDefault="002F7A2B" w:rsidP="002F7A2B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протокол № 6 от 2</w:t>
            </w:r>
            <w:r w:rsidR="00D14DA2">
              <w:rPr>
                <w:sz w:val="22"/>
              </w:rPr>
              <w:t>4</w:t>
            </w:r>
            <w:r>
              <w:rPr>
                <w:sz w:val="22"/>
              </w:rPr>
              <w:t xml:space="preserve"> апреля 202</w:t>
            </w:r>
            <w:r w:rsidR="00D14DA2">
              <w:rPr>
                <w:sz w:val="22"/>
              </w:rPr>
              <w:t>4</w:t>
            </w:r>
            <w:r w:rsidR="00197CA3">
              <w:rPr>
                <w:sz w:val="22"/>
              </w:rPr>
              <w:t xml:space="preserve"> г.</w:t>
            </w:r>
          </w:p>
        </w:tc>
      </w:tr>
    </w:tbl>
    <w:p w14:paraId="7E498DF8" w14:textId="77777777" w:rsidR="006A7098" w:rsidRPr="003E24B1" w:rsidRDefault="006A7098" w:rsidP="006A7098">
      <w:pPr>
        <w:jc w:val="both"/>
      </w:pPr>
    </w:p>
    <w:p w14:paraId="66D86817" w14:textId="77777777" w:rsidR="006A7098" w:rsidRPr="00B95B9E" w:rsidRDefault="006A7098" w:rsidP="006A7098">
      <w:pPr>
        <w:jc w:val="both"/>
      </w:pPr>
    </w:p>
    <w:p w14:paraId="171E2415" w14:textId="77777777" w:rsidR="006A7098" w:rsidRPr="00B95B9E" w:rsidRDefault="006A7098" w:rsidP="006A7098">
      <w:pPr>
        <w:jc w:val="center"/>
      </w:pPr>
    </w:p>
    <w:p w14:paraId="7A5AF86A" w14:textId="77777777" w:rsidR="006A7098" w:rsidRPr="00B95B9E" w:rsidRDefault="006A7098" w:rsidP="006A7098">
      <w:pPr>
        <w:jc w:val="center"/>
      </w:pPr>
    </w:p>
    <w:p w14:paraId="0EF902F5" w14:textId="77777777" w:rsidR="006A7098" w:rsidRPr="00B95B9E" w:rsidRDefault="006A7098" w:rsidP="006A7098">
      <w:pPr>
        <w:jc w:val="center"/>
      </w:pPr>
    </w:p>
    <w:p w14:paraId="01F31BA4" w14:textId="77777777" w:rsidR="006A7098" w:rsidRPr="00B95B9E" w:rsidRDefault="006A7098" w:rsidP="006A7098">
      <w:pPr>
        <w:jc w:val="center"/>
      </w:pPr>
    </w:p>
    <w:p w14:paraId="6678239D" w14:textId="77777777" w:rsidR="006A7098" w:rsidRPr="00B95B9E" w:rsidRDefault="006A7098" w:rsidP="006A7098">
      <w:pPr>
        <w:jc w:val="center"/>
      </w:pPr>
    </w:p>
    <w:p w14:paraId="29FB315B" w14:textId="77777777" w:rsidR="006A7098" w:rsidRPr="00B95B9E" w:rsidRDefault="006A7098" w:rsidP="006A7098">
      <w:pPr>
        <w:jc w:val="center"/>
      </w:pPr>
    </w:p>
    <w:p w14:paraId="24A12915" w14:textId="77777777" w:rsidR="006A7098" w:rsidRPr="00B95B9E" w:rsidRDefault="006A7098" w:rsidP="006A7098">
      <w:pPr>
        <w:jc w:val="center"/>
      </w:pPr>
    </w:p>
    <w:p w14:paraId="55B1C6DF" w14:textId="77777777" w:rsidR="006A7098" w:rsidRPr="00B95B9E" w:rsidRDefault="006A7098" w:rsidP="006A7098">
      <w:pPr>
        <w:jc w:val="center"/>
      </w:pPr>
    </w:p>
    <w:p w14:paraId="2027345A" w14:textId="77777777" w:rsidR="006A7098" w:rsidRPr="00B95B9E" w:rsidRDefault="006A7098" w:rsidP="006A7098">
      <w:pPr>
        <w:jc w:val="center"/>
      </w:pPr>
    </w:p>
    <w:p w14:paraId="1B102449" w14:textId="77777777" w:rsidR="006A7098" w:rsidRPr="00B95B9E" w:rsidRDefault="006A7098" w:rsidP="006A7098">
      <w:pPr>
        <w:jc w:val="center"/>
      </w:pPr>
    </w:p>
    <w:p w14:paraId="554CB1DA" w14:textId="77777777" w:rsidR="006A7098" w:rsidRDefault="006A7098" w:rsidP="006A7098">
      <w:pPr>
        <w:jc w:val="center"/>
      </w:pPr>
      <w:r w:rsidRPr="004F4A4B">
        <w:t>Ярославль</w:t>
      </w:r>
    </w:p>
    <w:p w14:paraId="7A4FCDE9" w14:textId="0E233AC2" w:rsidR="00B7612E" w:rsidRPr="004F4A4B" w:rsidRDefault="00B7612E" w:rsidP="006A7098">
      <w:pPr>
        <w:pageBreakBefore/>
        <w:jc w:val="both"/>
        <w:rPr>
          <w:b/>
          <w:bCs/>
        </w:rPr>
      </w:pPr>
      <w:r w:rsidRPr="004F4A4B">
        <w:rPr>
          <w:b/>
          <w:bCs/>
        </w:rPr>
        <w:lastRenderedPageBreak/>
        <w:t>1. Цели освоения дисциплины</w:t>
      </w:r>
    </w:p>
    <w:p w14:paraId="0273AFC5" w14:textId="77777777" w:rsidR="00A745F3" w:rsidRPr="00230008" w:rsidRDefault="00A745F3" w:rsidP="002161C4">
      <w:pPr>
        <w:ind w:firstLine="709"/>
        <w:jc w:val="both"/>
        <w:rPr>
          <w:sz w:val="20"/>
          <w:szCs w:val="20"/>
        </w:rPr>
      </w:pPr>
    </w:p>
    <w:p w14:paraId="629B5C0D" w14:textId="6157DAD9" w:rsidR="00B7612E" w:rsidRPr="004F4A4B" w:rsidRDefault="002161C4" w:rsidP="002161C4">
      <w:pPr>
        <w:ind w:firstLine="709"/>
        <w:jc w:val="both"/>
        <w:rPr>
          <w:i/>
          <w:iCs/>
        </w:rPr>
      </w:pPr>
      <w:r>
        <w:t xml:space="preserve">Целью освоения </w:t>
      </w:r>
      <w:r>
        <w:rPr>
          <w:spacing w:val="-3"/>
        </w:rPr>
        <w:t>дисциплин</w:t>
      </w:r>
      <w:r>
        <w:t>ы «Финансовое оздоровление организаций» является формирование у обучающихся фундаментальных знаний в области финансового оздоровления организаций; знание аналитических процедур финансового оздоровления, стратегий и методов управления активами и пассивами организаций в процессе финансового оздоровления и процедур несостоятельности (банкротства).</w:t>
      </w:r>
    </w:p>
    <w:p w14:paraId="7D275B06" w14:textId="77777777" w:rsidR="002161C4" w:rsidRPr="00230008" w:rsidRDefault="002161C4" w:rsidP="00B7612E">
      <w:pPr>
        <w:jc w:val="both"/>
        <w:rPr>
          <w:b/>
          <w:bCs/>
          <w:sz w:val="20"/>
          <w:szCs w:val="20"/>
        </w:rPr>
      </w:pPr>
    </w:p>
    <w:p w14:paraId="69DC027E" w14:textId="0DDCFFE7" w:rsidR="00B7612E" w:rsidRPr="004F4A4B" w:rsidRDefault="00B7612E" w:rsidP="00B7612E">
      <w:pPr>
        <w:jc w:val="both"/>
        <w:rPr>
          <w:b/>
          <w:bCs/>
        </w:rPr>
      </w:pPr>
      <w:r w:rsidRPr="004F4A4B">
        <w:rPr>
          <w:b/>
          <w:bCs/>
        </w:rPr>
        <w:t>2.</w:t>
      </w:r>
      <w:r w:rsidRPr="004F4A4B">
        <w:rPr>
          <w:b/>
          <w:bCs/>
          <w:lang w:val="en-US"/>
        </w:rPr>
        <w:t> </w:t>
      </w:r>
      <w:r w:rsidRPr="004F4A4B">
        <w:rPr>
          <w:b/>
          <w:bCs/>
        </w:rPr>
        <w:t>Место дисциплины в структуре образовательной программы</w:t>
      </w:r>
    </w:p>
    <w:p w14:paraId="25E5A0E2" w14:textId="77777777" w:rsidR="00A745F3" w:rsidRPr="00230008" w:rsidRDefault="00A745F3" w:rsidP="002161C4">
      <w:pPr>
        <w:ind w:firstLine="709"/>
        <w:jc w:val="both"/>
        <w:rPr>
          <w:sz w:val="20"/>
          <w:szCs w:val="20"/>
        </w:rPr>
      </w:pPr>
    </w:p>
    <w:p w14:paraId="38588BCB" w14:textId="5F8C56AA" w:rsidR="002161C4" w:rsidRPr="005B1F3B" w:rsidRDefault="002161C4" w:rsidP="002161C4">
      <w:pPr>
        <w:ind w:firstLine="709"/>
        <w:jc w:val="both"/>
      </w:pPr>
      <w:r w:rsidRPr="005B1F3B">
        <w:t>Дисциплина «Финансовое оздоровление организаций» относится к дисциплинам по выбору части, формируемой участниками образовательных отношений, Блока 1.</w:t>
      </w:r>
    </w:p>
    <w:p w14:paraId="37F7B36D" w14:textId="77777777" w:rsidR="00B7612E" w:rsidRPr="00230008" w:rsidRDefault="00B7612E" w:rsidP="00B7612E">
      <w:pPr>
        <w:jc w:val="both"/>
        <w:rPr>
          <w:bCs/>
          <w:sz w:val="20"/>
          <w:szCs w:val="20"/>
        </w:rPr>
      </w:pPr>
    </w:p>
    <w:p w14:paraId="34AB3DC8" w14:textId="77777777" w:rsidR="00B7612E" w:rsidRPr="004F4A4B" w:rsidRDefault="00B7612E" w:rsidP="00B7612E">
      <w:pPr>
        <w:jc w:val="both"/>
        <w:rPr>
          <w:b/>
          <w:bCs/>
        </w:rPr>
      </w:pPr>
      <w:r w:rsidRPr="004F4A4B">
        <w:rPr>
          <w:b/>
          <w:bCs/>
        </w:rPr>
        <w:t xml:space="preserve">3. Планируемые результаты обучения по дисциплине, соотнесенные с планируемыми результатами освоения образовательной программы </w:t>
      </w:r>
    </w:p>
    <w:p w14:paraId="11D534B3" w14:textId="77777777" w:rsidR="00A745F3" w:rsidRPr="00230008" w:rsidRDefault="00A745F3" w:rsidP="00642C90">
      <w:pPr>
        <w:ind w:firstLine="709"/>
        <w:jc w:val="both"/>
        <w:rPr>
          <w:sz w:val="20"/>
          <w:szCs w:val="20"/>
        </w:rPr>
      </w:pPr>
    </w:p>
    <w:p w14:paraId="286DEBB0" w14:textId="7559D1DE" w:rsidR="00B7612E" w:rsidRPr="004F4A4B" w:rsidRDefault="00B7612E" w:rsidP="00642C90">
      <w:pPr>
        <w:ind w:firstLine="709"/>
        <w:jc w:val="both"/>
        <w:rPr>
          <w:bCs/>
        </w:rPr>
      </w:pPr>
      <w:r w:rsidRPr="004F4A4B">
        <w:t xml:space="preserve">Процесс изучения дисциплины направлен на формирование следующих компетенций в соответствии с ФГОС ВО, ООП ВО и  приобретения следующих знаний, умений, навыков и (или) опыта деятельности: </w:t>
      </w:r>
    </w:p>
    <w:p w14:paraId="01937FAA" w14:textId="77777777" w:rsidR="00B7612E" w:rsidRPr="004F4A4B" w:rsidRDefault="00B7612E" w:rsidP="00B7612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3"/>
        <w:gridCol w:w="2640"/>
        <w:gridCol w:w="4211"/>
      </w:tblGrid>
      <w:tr w:rsidR="00B7612E" w:rsidRPr="00A745F3" w14:paraId="1791B12B" w14:textId="77777777" w:rsidTr="00A745F3">
        <w:trPr>
          <w:trHeight w:val="20"/>
          <w:tblHeader/>
        </w:trPr>
        <w:tc>
          <w:tcPr>
            <w:tcW w:w="2518" w:type="dxa"/>
            <w:vAlign w:val="center"/>
          </w:tcPr>
          <w:p w14:paraId="1295424D" w14:textId="775562BE" w:rsidR="00B7612E" w:rsidRPr="00A745F3" w:rsidRDefault="00B7612E" w:rsidP="00A745F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A745F3">
              <w:rPr>
                <w:b/>
                <w:sz w:val="22"/>
                <w:szCs w:val="22"/>
              </w:rPr>
              <w:t>Формируемая компетенция</w:t>
            </w:r>
          </w:p>
          <w:p w14:paraId="031D3787" w14:textId="77777777" w:rsidR="00B7612E" w:rsidRPr="00A745F3" w:rsidRDefault="00B7612E" w:rsidP="00A745F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A745F3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2693" w:type="dxa"/>
            <w:vAlign w:val="center"/>
          </w:tcPr>
          <w:p w14:paraId="12E7F3D3" w14:textId="77777777" w:rsidR="00B7612E" w:rsidRPr="00A745F3" w:rsidRDefault="00B7612E" w:rsidP="00A745F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A745F3">
              <w:rPr>
                <w:b/>
                <w:sz w:val="22"/>
                <w:szCs w:val="22"/>
              </w:rPr>
              <w:t>Индикатор достижения компетенции</w:t>
            </w:r>
          </w:p>
          <w:p w14:paraId="6781A335" w14:textId="77777777" w:rsidR="00B7612E" w:rsidRPr="00A745F3" w:rsidRDefault="00B7612E" w:rsidP="00A745F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A745F3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4359" w:type="dxa"/>
            <w:vAlign w:val="center"/>
          </w:tcPr>
          <w:p w14:paraId="735F0E44" w14:textId="21BA19AC" w:rsidR="00B7612E" w:rsidRPr="00A745F3" w:rsidRDefault="00B7612E" w:rsidP="00A745F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A745F3">
              <w:rPr>
                <w:b/>
                <w:sz w:val="22"/>
                <w:szCs w:val="22"/>
              </w:rPr>
              <w:t>Перечень</w:t>
            </w:r>
          </w:p>
          <w:p w14:paraId="20B33F57" w14:textId="7B779EB1" w:rsidR="00B7612E" w:rsidRPr="00A745F3" w:rsidRDefault="00B7612E" w:rsidP="00A745F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A745F3">
              <w:rPr>
                <w:b/>
                <w:sz w:val="22"/>
                <w:szCs w:val="22"/>
              </w:rPr>
              <w:t>планируемых результатов обучения</w:t>
            </w:r>
          </w:p>
        </w:tc>
      </w:tr>
      <w:tr w:rsidR="00B7612E" w:rsidRPr="00A745F3" w14:paraId="69BC0D6E" w14:textId="77777777" w:rsidTr="00984E93">
        <w:trPr>
          <w:trHeight w:val="20"/>
        </w:trPr>
        <w:tc>
          <w:tcPr>
            <w:tcW w:w="9570" w:type="dxa"/>
            <w:gridSpan w:val="3"/>
            <w:vAlign w:val="center"/>
          </w:tcPr>
          <w:p w14:paraId="4B4679D0" w14:textId="77777777" w:rsidR="00B7612E" w:rsidRPr="00A745F3" w:rsidRDefault="002161C4" w:rsidP="002161C4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sz w:val="22"/>
                <w:szCs w:val="22"/>
              </w:rPr>
            </w:pPr>
            <w:r w:rsidRPr="00A745F3">
              <w:rPr>
                <w:b/>
                <w:sz w:val="22"/>
                <w:szCs w:val="22"/>
              </w:rPr>
              <w:t>Профессиональные компетенции</w:t>
            </w:r>
          </w:p>
        </w:tc>
      </w:tr>
      <w:tr w:rsidR="00B7612E" w:rsidRPr="00A745F3" w14:paraId="1F3995EA" w14:textId="77777777" w:rsidTr="00984E93">
        <w:trPr>
          <w:trHeight w:val="20"/>
        </w:trPr>
        <w:tc>
          <w:tcPr>
            <w:tcW w:w="2518" w:type="dxa"/>
            <w:vAlign w:val="center"/>
          </w:tcPr>
          <w:p w14:paraId="6974D5A4" w14:textId="77777777" w:rsidR="00984E93" w:rsidRPr="00A745F3" w:rsidRDefault="00676D5A" w:rsidP="00324C17">
            <w:pPr>
              <w:rPr>
                <w:iCs/>
                <w:sz w:val="22"/>
                <w:szCs w:val="22"/>
              </w:rPr>
            </w:pPr>
            <w:r w:rsidRPr="00A745F3">
              <w:rPr>
                <w:b/>
                <w:iCs/>
                <w:sz w:val="22"/>
                <w:szCs w:val="22"/>
              </w:rPr>
              <w:t>ПК</w:t>
            </w:r>
            <w:r w:rsidR="009C31D9" w:rsidRPr="00A745F3">
              <w:rPr>
                <w:b/>
                <w:iCs/>
                <w:sz w:val="22"/>
                <w:szCs w:val="22"/>
              </w:rPr>
              <w:t>(А)</w:t>
            </w:r>
            <w:r w:rsidR="002161C4" w:rsidRPr="00A745F3">
              <w:rPr>
                <w:b/>
                <w:iCs/>
                <w:sz w:val="22"/>
                <w:szCs w:val="22"/>
              </w:rPr>
              <w:t>-1.</w:t>
            </w:r>
            <w:r w:rsidR="002161C4" w:rsidRPr="00A745F3">
              <w:rPr>
                <w:iCs/>
                <w:sz w:val="22"/>
                <w:szCs w:val="22"/>
              </w:rPr>
              <w:t xml:space="preserve"> </w:t>
            </w:r>
          </w:p>
          <w:p w14:paraId="620042F9" w14:textId="0A1F2FAE" w:rsidR="00B27E7D" w:rsidRPr="00A745F3" w:rsidRDefault="002161C4" w:rsidP="00324C17">
            <w:pPr>
              <w:rPr>
                <w:b/>
                <w:sz w:val="22"/>
                <w:szCs w:val="22"/>
              </w:rPr>
            </w:pPr>
            <w:r w:rsidRPr="00A745F3">
              <w:rPr>
                <w:iCs/>
                <w:sz w:val="22"/>
                <w:szCs w:val="22"/>
              </w:rPr>
              <w:t>Способен владеть методами аналитической работы и контроля, связанными с финансово-экономическими и коммуникативными аспектами деятельности организации и управлением рисками</w:t>
            </w:r>
          </w:p>
        </w:tc>
        <w:tc>
          <w:tcPr>
            <w:tcW w:w="2693" w:type="dxa"/>
            <w:vAlign w:val="center"/>
          </w:tcPr>
          <w:p w14:paraId="01BEA727" w14:textId="77777777" w:rsidR="00984E93" w:rsidRPr="00A745F3" w:rsidRDefault="00B27E7D" w:rsidP="009C31D9">
            <w:pPr>
              <w:rPr>
                <w:b/>
                <w:sz w:val="22"/>
                <w:szCs w:val="22"/>
              </w:rPr>
            </w:pPr>
            <w:r w:rsidRPr="00A745F3">
              <w:rPr>
                <w:b/>
                <w:sz w:val="22"/>
                <w:szCs w:val="22"/>
              </w:rPr>
              <w:t>ПК</w:t>
            </w:r>
            <w:r w:rsidR="00984E93" w:rsidRPr="00A745F3">
              <w:rPr>
                <w:b/>
                <w:sz w:val="22"/>
                <w:szCs w:val="22"/>
              </w:rPr>
              <w:t>(А)</w:t>
            </w:r>
            <w:r w:rsidRPr="00A745F3">
              <w:rPr>
                <w:b/>
                <w:sz w:val="22"/>
                <w:szCs w:val="22"/>
              </w:rPr>
              <w:t>-1</w:t>
            </w:r>
            <w:r w:rsidR="00984E93" w:rsidRPr="00A745F3">
              <w:rPr>
                <w:b/>
                <w:sz w:val="22"/>
                <w:szCs w:val="22"/>
              </w:rPr>
              <w:t>.</w:t>
            </w:r>
            <w:r w:rsidRPr="00A745F3">
              <w:rPr>
                <w:b/>
                <w:sz w:val="22"/>
                <w:szCs w:val="22"/>
              </w:rPr>
              <w:t>3</w:t>
            </w:r>
          </w:p>
          <w:p w14:paraId="3F162B31" w14:textId="0874BE8C" w:rsidR="00B7612E" w:rsidRPr="00A745F3" w:rsidRDefault="00B27E7D" w:rsidP="009C31D9">
            <w:pPr>
              <w:rPr>
                <w:sz w:val="22"/>
                <w:szCs w:val="22"/>
              </w:rPr>
            </w:pPr>
            <w:r w:rsidRPr="00A745F3">
              <w:rPr>
                <w:sz w:val="22"/>
                <w:szCs w:val="22"/>
              </w:rPr>
              <w:t>Выявляет и оценивает условия, способствующие возникновению значимых рисков и их трансформации в рисковые события.</w:t>
            </w:r>
          </w:p>
        </w:tc>
        <w:tc>
          <w:tcPr>
            <w:tcW w:w="4359" w:type="dxa"/>
          </w:tcPr>
          <w:p w14:paraId="5083BD62" w14:textId="77777777" w:rsidR="00B7612E" w:rsidRPr="00A745F3" w:rsidRDefault="00215E54" w:rsidP="00230008">
            <w:pPr>
              <w:spacing w:line="228" w:lineRule="auto"/>
              <w:jc w:val="both"/>
              <w:rPr>
                <w:b/>
                <w:sz w:val="22"/>
                <w:szCs w:val="22"/>
              </w:rPr>
            </w:pPr>
            <w:r w:rsidRPr="00A745F3">
              <w:rPr>
                <w:b/>
                <w:sz w:val="22"/>
                <w:szCs w:val="22"/>
              </w:rPr>
              <w:t>З</w:t>
            </w:r>
            <w:r w:rsidR="00B7612E" w:rsidRPr="00A745F3">
              <w:rPr>
                <w:b/>
                <w:sz w:val="22"/>
                <w:szCs w:val="22"/>
              </w:rPr>
              <w:t xml:space="preserve">нать: </w:t>
            </w:r>
          </w:p>
          <w:p w14:paraId="6905367C" w14:textId="77777777" w:rsidR="002161C4" w:rsidRPr="00A745F3" w:rsidRDefault="002161C4" w:rsidP="00230008">
            <w:pPr>
              <w:spacing w:line="228" w:lineRule="auto"/>
              <w:rPr>
                <w:sz w:val="22"/>
                <w:szCs w:val="22"/>
              </w:rPr>
            </w:pPr>
            <w:r w:rsidRPr="00A745F3">
              <w:rPr>
                <w:sz w:val="22"/>
                <w:szCs w:val="22"/>
              </w:rPr>
              <w:t>- содержание проблем осуществления финансового оздоровления организаций;</w:t>
            </w:r>
          </w:p>
          <w:p w14:paraId="080823BE" w14:textId="77777777" w:rsidR="002161C4" w:rsidRPr="00A745F3" w:rsidRDefault="002161C4" w:rsidP="00230008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28" w:lineRule="auto"/>
              <w:jc w:val="left"/>
              <w:rPr>
                <w:sz w:val="22"/>
                <w:szCs w:val="22"/>
              </w:rPr>
            </w:pPr>
            <w:r w:rsidRPr="00A745F3">
              <w:rPr>
                <w:sz w:val="22"/>
                <w:szCs w:val="22"/>
              </w:rPr>
              <w:t>- предпосылки возникновения кризисных ситуаций в организациях;</w:t>
            </w:r>
          </w:p>
          <w:p w14:paraId="3B4FEAB1" w14:textId="77777777" w:rsidR="002161C4" w:rsidRPr="00A745F3" w:rsidRDefault="002161C4" w:rsidP="00230008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28" w:lineRule="auto"/>
              <w:jc w:val="left"/>
              <w:rPr>
                <w:sz w:val="22"/>
                <w:szCs w:val="22"/>
              </w:rPr>
            </w:pPr>
            <w:r w:rsidRPr="00A745F3">
              <w:rPr>
                <w:sz w:val="22"/>
                <w:szCs w:val="22"/>
              </w:rPr>
              <w:t xml:space="preserve"> - существующие подходы к финансовому оздоровлению организации; </w:t>
            </w:r>
          </w:p>
          <w:p w14:paraId="03EB6AC3" w14:textId="77777777" w:rsidR="002161C4" w:rsidRPr="00A745F3" w:rsidRDefault="002161C4" w:rsidP="00230008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28" w:lineRule="auto"/>
              <w:jc w:val="left"/>
              <w:rPr>
                <w:sz w:val="22"/>
                <w:szCs w:val="22"/>
              </w:rPr>
            </w:pPr>
            <w:r w:rsidRPr="00A745F3">
              <w:rPr>
                <w:sz w:val="22"/>
                <w:szCs w:val="22"/>
              </w:rPr>
              <w:t>-  методики оценки деятельности организаций в соответствии с разработанными показателями.</w:t>
            </w:r>
          </w:p>
          <w:p w14:paraId="2796C091" w14:textId="77777777" w:rsidR="00B7612E" w:rsidRPr="00A745F3" w:rsidRDefault="00215E54" w:rsidP="00230008">
            <w:pPr>
              <w:spacing w:before="120" w:line="228" w:lineRule="auto"/>
              <w:rPr>
                <w:b/>
                <w:sz w:val="22"/>
                <w:szCs w:val="22"/>
              </w:rPr>
            </w:pPr>
            <w:r w:rsidRPr="00A745F3">
              <w:rPr>
                <w:b/>
                <w:sz w:val="22"/>
                <w:szCs w:val="22"/>
              </w:rPr>
              <w:t>У</w:t>
            </w:r>
            <w:r w:rsidR="00B7612E" w:rsidRPr="00A745F3">
              <w:rPr>
                <w:b/>
                <w:sz w:val="22"/>
                <w:szCs w:val="22"/>
              </w:rPr>
              <w:t>меть:</w:t>
            </w:r>
          </w:p>
          <w:p w14:paraId="5D664D9F" w14:textId="77777777" w:rsidR="002161C4" w:rsidRPr="00A745F3" w:rsidRDefault="002161C4" w:rsidP="00230008">
            <w:pPr>
              <w:autoSpaceDE w:val="0"/>
              <w:autoSpaceDN w:val="0"/>
              <w:spacing w:line="228" w:lineRule="auto"/>
              <w:rPr>
                <w:sz w:val="22"/>
                <w:szCs w:val="22"/>
              </w:rPr>
            </w:pPr>
            <w:r w:rsidRPr="00A745F3">
              <w:rPr>
                <w:sz w:val="22"/>
                <w:szCs w:val="22"/>
              </w:rPr>
              <w:t xml:space="preserve">- обосновывать решения в области финансового оздоровления организаций с учетом результатов мониторинга;  </w:t>
            </w:r>
          </w:p>
          <w:p w14:paraId="38C04E93" w14:textId="1FAE67AF" w:rsidR="0097188A" w:rsidRPr="00A745F3" w:rsidRDefault="002161C4" w:rsidP="0097188A">
            <w:pPr>
              <w:autoSpaceDE w:val="0"/>
              <w:autoSpaceDN w:val="0"/>
              <w:spacing w:line="228" w:lineRule="auto"/>
              <w:rPr>
                <w:sz w:val="22"/>
                <w:szCs w:val="22"/>
              </w:rPr>
            </w:pPr>
            <w:r w:rsidRPr="00A745F3">
              <w:rPr>
                <w:sz w:val="22"/>
                <w:szCs w:val="22"/>
              </w:rPr>
              <w:t>- разрабатывать финансовую стратегию и тактику для обеспечения выхода из кризиса и стабильного развития организации;</w:t>
            </w:r>
          </w:p>
          <w:p w14:paraId="5D930484" w14:textId="77777777" w:rsidR="00B7612E" w:rsidRPr="00A745F3" w:rsidRDefault="002161C4" w:rsidP="00230008">
            <w:pPr>
              <w:spacing w:line="228" w:lineRule="auto"/>
              <w:rPr>
                <w:sz w:val="22"/>
                <w:szCs w:val="22"/>
              </w:rPr>
            </w:pPr>
            <w:r w:rsidRPr="00A745F3">
              <w:rPr>
                <w:sz w:val="22"/>
                <w:szCs w:val="22"/>
              </w:rPr>
              <w:t>- оформлять результаты бизнес-анализа в соответствии с выбранными подходами.</w:t>
            </w:r>
          </w:p>
          <w:p w14:paraId="6C2117D0" w14:textId="77777777" w:rsidR="00A66C30" w:rsidRPr="00A745F3" w:rsidRDefault="00215E54" w:rsidP="00230008">
            <w:pPr>
              <w:autoSpaceDE w:val="0"/>
              <w:autoSpaceDN w:val="0"/>
              <w:spacing w:before="120" w:line="228" w:lineRule="auto"/>
              <w:rPr>
                <w:b/>
                <w:sz w:val="22"/>
                <w:szCs w:val="22"/>
              </w:rPr>
            </w:pPr>
            <w:r w:rsidRPr="00A745F3">
              <w:rPr>
                <w:b/>
                <w:sz w:val="22"/>
                <w:szCs w:val="22"/>
              </w:rPr>
              <w:t>Владеть</w:t>
            </w:r>
            <w:r w:rsidR="00A66C30" w:rsidRPr="00A745F3">
              <w:rPr>
                <w:b/>
                <w:sz w:val="22"/>
                <w:szCs w:val="22"/>
              </w:rPr>
              <w:t xml:space="preserve">: </w:t>
            </w:r>
          </w:p>
          <w:p w14:paraId="4C9B7AED" w14:textId="77777777" w:rsidR="00A66C30" w:rsidRPr="00A745F3" w:rsidRDefault="00A66C30" w:rsidP="00230008">
            <w:pPr>
              <w:tabs>
                <w:tab w:val="num" w:pos="964"/>
              </w:tabs>
              <w:spacing w:line="228" w:lineRule="auto"/>
              <w:rPr>
                <w:sz w:val="22"/>
                <w:szCs w:val="22"/>
              </w:rPr>
            </w:pPr>
            <w:r w:rsidRPr="00A745F3">
              <w:rPr>
                <w:sz w:val="22"/>
                <w:szCs w:val="22"/>
              </w:rPr>
              <w:t>-</w:t>
            </w:r>
            <w:r w:rsidR="00215E54" w:rsidRPr="00A745F3">
              <w:rPr>
                <w:sz w:val="22"/>
                <w:szCs w:val="22"/>
              </w:rPr>
              <w:t xml:space="preserve">навыками </w:t>
            </w:r>
            <w:r w:rsidR="00B27E7D" w:rsidRPr="00A745F3">
              <w:rPr>
                <w:sz w:val="22"/>
                <w:szCs w:val="22"/>
              </w:rPr>
              <w:t>применения современных методов</w:t>
            </w:r>
            <w:r w:rsidRPr="00A745F3">
              <w:rPr>
                <w:sz w:val="22"/>
                <w:szCs w:val="22"/>
              </w:rPr>
              <w:t xml:space="preserve"> сбора, обработки и анализа информации; </w:t>
            </w:r>
          </w:p>
          <w:p w14:paraId="03C7B363" w14:textId="77777777" w:rsidR="00A66C30" w:rsidRPr="00A745F3" w:rsidRDefault="00B27E7D" w:rsidP="00230008">
            <w:pPr>
              <w:spacing w:line="228" w:lineRule="auto"/>
              <w:rPr>
                <w:sz w:val="22"/>
                <w:szCs w:val="22"/>
              </w:rPr>
            </w:pPr>
            <w:r w:rsidRPr="00A745F3">
              <w:rPr>
                <w:sz w:val="22"/>
                <w:szCs w:val="22"/>
                <w:lang w:eastAsia="ar-SA"/>
              </w:rPr>
              <w:t xml:space="preserve">- </w:t>
            </w:r>
            <w:r w:rsidR="00215E54" w:rsidRPr="00A745F3">
              <w:rPr>
                <w:sz w:val="22"/>
                <w:szCs w:val="22"/>
                <w:lang w:eastAsia="ar-SA"/>
              </w:rPr>
              <w:t xml:space="preserve">навыками </w:t>
            </w:r>
            <w:r w:rsidR="00A66C30" w:rsidRPr="00A745F3">
              <w:rPr>
                <w:sz w:val="22"/>
                <w:szCs w:val="22"/>
                <w:lang w:eastAsia="ar-SA"/>
              </w:rPr>
              <w:t>самостоятельной работы и самоорганизации.</w:t>
            </w:r>
          </w:p>
        </w:tc>
      </w:tr>
    </w:tbl>
    <w:p w14:paraId="7F38E747" w14:textId="77777777" w:rsidR="00B7612E" w:rsidRPr="004F4A4B" w:rsidRDefault="00B7612E" w:rsidP="00B7612E">
      <w:pPr>
        <w:jc w:val="both"/>
        <w:rPr>
          <w:bCs/>
        </w:rPr>
      </w:pPr>
    </w:p>
    <w:p w14:paraId="450D949D" w14:textId="77777777" w:rsidR="00B7612E" w:rsidRPr="004F4A4B" w:rsidRDefault="00B7612E" w:rsidP="00984E93">
      <w:pPr>
        <w:keepNext/>
        <w:rPr>
          <w:b/>
          <w:bCs/>
        </w:rPr>
      </w:pPr>
      <w:r w:rsidRPr="004F4A4B">
        <w:rPr>
          <w:b/>
          <w:bCs/>
        </w:rPr>
        <w:t>4.</w:t>
      </w:r>
      <w:r w:rsidRPr="004F4A4B">
        <w:rPr>
          <w:b/>
          <w:bCs/>
          <w:lang w:val="en-US"/>
        </w:rPr>
        <w:t> </w:t>
      </w:r>
      <w:r w:rsidRPr="004F4A4B">
        <w:rPr>
          <w:b/>
          <w:bCs/>
        </w:rPr>
        <w:t xml:space="preserve">Объем, структура и содержание дисциплины </w:t>
      </w:r>
    </w:p>
    <w:p w14:paraId="350B34C3" w14:textId="77777777" w:rsidR="00B7612E" w:rsidRPr="004F4A4B" w:rsidRDefault="00B7612E" w:rsidP="00984E93">
      <w:pPr>
        <w:keepNext/>
        <w:jc w:val="both"/>
        <w:rPr>
          <w:sz w:val="20"/>
          <w:szCs w:val="20"/>
        </w:rPr>
      </w:pPr>
    </w:p>
    <w:p w14:paraId="09F3DBA2" w14:textId="77777777" w:rsidR="00B7612E" w:rsidRPr="004F4A4B" w:rsidRDefault="00B7612E" w:rsidP="00984E93">
      <w:pPr>
        <w:keepNext/>
        <w:jc w:val="both"/>
      </w:pPr>
      <w:r w:rsidRPr="004F4A4B">
        <w:t xml:space="preserve">Общая трудоемкость дисциплины составляет </w:t>
      </w:r>
      <w:r w:rsidR="000C1FF1">
        <w:t>2</w:t>
      </w:r>
      <w:r w:rsidRPr="004F4A4B">
        <w:t xml:space="preserve"> зачетные единицы, </w:t>
      </w:r>
      <w:r w:rsidR="000C1FF1">
        <w:t>72</w:t>
      </w:r>
      <w:r w:rsidRPr="004F4A4B">
        <w:t xml:space="preserve"> акад</w:t>
      </w:r>
      <w:r w:rsidR="00753DB0">
        <w:t>.</w:t>
      </w:r>
      <w:r w:rsidRPr="004F4A4B">
        <w:t xml:space="preserve"> час</w:t>
      </w:r>
      <w:r w:rsidR="000C1FF1">
        <w:t>а</w:t>
      </w:r>
      <w:r w:rsidRPr="004F4A4B">
        <w:t>.</w:t>
      </w:r>
    </w:p>
    <w:p w14:paraId="6B3D9191" w14:textId="77777777" w:rsidR="00B7612E" w:rsidRPr="004F4A4B" w:rsidRDefault="00B7612E" w:rsidP="00B7612E">
      <w:pPr>
        <w:jc w:val="both"/>
        <w:rPr>
          <w:bCs/>
        </w:rPr>
      </w:pPr>
    </w:p>
    <w:p w14:paraId="34065EF6" w14:textId="77777777" w:rsidR="00B7612E" w:rsidRPr="004F4A4B" w:rsidRDefault="00B7612E" w:rsidP="0053546F">
      <w:pPr>
        <w:keepNext/>
        <w:jc w:val="both"/>
        <w:rPr>
          <w:bCs/>
        </w:rPr>
      </w:pPr>
      <w:r w:rsidRPr="004F4A4B">
        <w:rPr>
          <w:bCs/>
        </w:rPr>
        <w:lastRenderedPageBreak/>
        <w:t>Очная форма</w:t>
      </w:r>
    </w:p>
    <w:p w14:paraId="7375E3CC" w14:textId="77777777" w:rsidR="00B7612E" w:rsidRPr="004F4A4B" w:rsidRDefault="00B7612E" w:rsidP="0053546F">
      <w:pPr>
        <w:keepNext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2"/>
        <w:gridCol w:w="2630"/>
        <w:gridCol w:w="507"/>
        <w:gridCol w:w="507"/>
        <w:gridCol w:w="506"/>
        <w:gridCol w:w="506"/>
        <w:gridCol w:w="506"/>
        <w:gridCol w:w="508"/>
        <w:gridCol w:w="665"/>
        <w:gridCol w:w="2487"/>
      </w:tblGrid>
      <w:tr w:rsidR="00B7612E" w:rsidRPr="004F4A4B" w14:paraId="04F00AE9" w14:textId="77777777" w:rsidTr="00AD759B">
        <w:trPr>
          <w:cantSplit/>
          <w:trHeight w:val="1312"/>
          <w:tblHeader/>
        </w:trPr>
        <w:tc>
          <w:tcPr>
            <w:tcW w:w="279" w:type="pct"/>
            <w:vMerge w:val="restart"/>
            <w:vAlign w:val="center"/>
          </w:tcPr>
          <w:p w14:paraId="0CB1008C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№</w:t>
            </w:r>
          </w:p>
          <w:p w14:paraId="7D6EC303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07" w:type="pct"/>
            <w:vMerge w:val="restart"/>
            <w:tcMar>
              <w:top w:w="28" w:type="dxa"/>
              <w:left w:w="17" w:type="dxa"/>
              <w:right w:w="17" w:type="dxa"/>
            </w:tcMar>
            <w:vAlign w:val="center"/>
          </w:tcPr>
          <w:p w14:paraId="1D3C4739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Темы (разделы)</w:t>
            </w:r>
          </w:p>
          <w:p w14:paraId="2C85165F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дисциплины,</w:t>
            </w:r>
          </w:p>
          <w:p w14:paraId="08B80AFD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их содержание</w:t>
            </w:r>
          </w:p>
        </w:tc>
        <w:tc>
          <w:tcPr>
            <w:tcW w:w="271" w:type="pct"/>
            <w:vMerge w:val="restart"/>
            <w:textDirection w:val="btLr"/>
            <w:vAlign w:val="center"/>
          </w:tcPr>
          <w:p w14:paraId="178A4289" w14:textId="77777777" w:rsidR="00B7612E" w:rsidRPr="004F4A4B" w:rsidRDefault="00B7612E" w:rsidP="00B95B9E">
            <w:pPr>
              <w:keepNext/>
              <w:ind w:left="113" w:right="113"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1711" w:type="pct"/>
            <w:gridSpan w:val="6"/>
            <w:vAlign w:val="center"/>
          </w:tcPr>
          <w:p w14:paraId="2E274535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Виды учебных занятий,</w:t>
            </w:r>
          </w:p>
          <w:p w14:paraId="3396C803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включая самостоятельную работу студентов,</w:t>
            </w:r>
          </w:p>
          <w:p w14:paraId="3A83F90D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и их трудоемкость</w:t>
            </w:r>
          </w:p>
          <w:p w14:paraId="73F63904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</w:tc>
        <w:tc>
          <w:tcPr>
            <w:tcW w:w="1331" w:type="pct"/>
            <w:vMerge w:val="restart"/>
            <w:vAlign w:val="center"/>
          </w:tcPr>
          <w:p w14:paraId="47F651BA" w14:textId="77777777" w:rsidR="00B7612E" w:rsidRPr="004F4A4B" w:rsidRDefault="00B7612E" w:rsidP="00B95B9E">
            <w:pPr>
              <w:keepNext/>
              <w:jc w:val="center"/>
              <w:rPr>
                <w:b/>
                <w:bCs/>
                <w:i/>
                <w:iCs/>
              </w:rPr>
            </w:pPr>
            <w:r w:rsidRPr="004F4A4B">
              <w:rPr>
                <w:b/>
                <w:bCs/>
                <w:sz w:val="22"/>
                <w:szCs w:val="22"/>
              </w:rPr>
              <w:t>Формы текущего контроля успеваемости</w:t>
            </w:r>
          </w:p>
          <w:p w14:paraId="4FAA2F66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</w:p>
          <w:p w14:paraId="4EE94C4C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Форма промежуточной аттестации</w:t>
            </w:r>
          </w:p>
          <w:p w14:paraId="6720DD31" w14:textId="77777777" w:rsidR="00B7612E" w:rsidRPr="004F4A4B" w:rsidRDefault="00B7612E" w:rsidP="00B95B9E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F4A4B"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  <w:p w14:paraId="72D29BFB" w14:textId="77777777" w:rsidR="00B7612E" w:rsidRPr="004F4A4B" w:rsidRDefault="00B7612E" w:rsidP="00B95B9E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14B6DDB4" w14:textId="77777777" w:rsidR="00B7612E" w:rsidRPr="004F4A4B" w:rsidRDefault="00B7612E" w:rsidP="00B95B9E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4A4B">
              <w:rPr>
                <w:b/>
                <w:bCs/>
                <w:iCs/>
                <w:sz w:val="22"/>
                <w:szCs w:val="22"/>
              </w:rPr>
              <w:t>Формы ЭО и ДОТ</w:t>
            </w:r>
          </w:p>
          <w:p w14:paraId="4663FD0F" w14:textId="77777777" w:rsidR="00B7612E" w:rsidRPr="004F4A4B" w:rsidRDefault="00B7612E" w:rsidP="00B95B9E">
            <w:pPr>
              <w:keepNext/>
              <w:jc w:val="center"/>
              <w:rPr>
                <w:b/>
                <w:bCs/>
                <w:i/>
                <w:iCs/>
              </w:rPr>
            </w:pPr>
            <w:r w:rsidRPr="004F4A4B">
              <w:rPr>
                <w:b/>
                <w:bCs/>
                <w:i/>
                <w:iCs/>
                <w:sz w:val="22"/>
                <w:szCs w:val="22"/>
              </w:rPr>
              <w:t>(при наличии)</w:t>
            </w:r>
          </w:p>
        </w:tc>
      </w:tr>
      <w:tr w:rsidR="00B7612E" w:rsidRPr="004F4A4B" w14:paraId="3E5FDFB7" w14:textId="77777777" w:rsidTr="00AD759B">
        <w:trPr>
          <w:tblHeader/>
        </w:trPr>
        <w:tc>
          <w:tcPr>
            <w:tcW w:w="279" w:type="pct"/>
            <w:vMerge/>
          </w:tcPr>
          <w:p w14:paraId="07DF33B0" w14:textId="77777777" w:rsidR="00B7612E" w:rsidRPr="004F4A4B" w:rsidRDefault="00B7612E" w:rsidP="00B95B9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1407" w:type="pct"/>
            <w:vMerge/>
          </w:tcPr>
          <w:p w14:paraId="18CE8C68" w14:textId="77777777" w:rsidR="00B7612E" w:rsidRPr="004F4A4B" w:rsidRDefault="00B7612E" w:rsidP="00B95B9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271" w:type="pct"/>
            <w:vMerge/>
          </w:tcPr>
          <w:p w14:paraId="46ED1E5D" w14:textId="77777777" w:rsidR="00B7612E" w:rsidRPr="004F4A4B" w:rsidRDefault="00B7612E" w:rsidP="00B95B9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1355" w:type="pct"/>
            <w:gridSpan w:val="5"/>
          </w:tcPr>
          <w:p w14:paraId="11B2B28D" w14:textId="77777777" w:rsidR="00B7612E" w:rsidRPr="004F4A4B" w:rsidRDefault="00B7612E" w:rsidP="00984E93">
            <w:pPr>
              <w:keepNext/>
              <w:jc w:val="center"/>
              <w:rPr>
                <w:b/>
              </w:rPr>
            </w:pPr>
            <w:r w:rsidRPr="004F4A4B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356" w:type="pct"/>
            <w:vMerge w:val="restart"/>
            <w:textDirection w:val="btLr"/>
          </w:tcPr>
          <w:p w14:paraId="0F7879C2" w14:textId="77777777" w:rsidR="00B7612E" w:rsidRPr="004F4A4B" w:rsidRDefault="00B7612E" w:rsidP="00984E93">
            <w:pPr>
              <w:keepNext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самостоятельная</w:t>
            </w:r>
          </w:p>
          <w:p w14:paraId="1BE3B33D" w14:textId="77777777" w:rsidR="00B7612E" w:rsidRPr="004F4A4B" w:rsidRDefault="00B7612E" w:rsidP="00984E93">
            <w:pPr>
              <w:keepNext/>
              <w:jc w:val="center"/>
            </w:pPr>
            <w:r w:rsidRPr="004F4A4B">
              <w:rPr>
                <w:sz w:val="20"/>
                <w:szCs w:val="20"/>
              </w:rPr>
              <w:t>работа</w:t>
            </w:r>
          </w:p>
        </w:tc>
        <w:tc>
          <w:tcPr>
            <w:tcW w:w="1331" w:type="pct"/>
            <w:vMerge/>
          </w:tcPr>
          <w:p w14:paraId="095FE1A3" w14:textId="77777777" w:rsidR="00B7612E" w:rsidRPr="004F4A4B" w:rsidRDefault="00B7612E" w:rsidP="00B95B9E">
            <w:pPr>
              <w:keepNext/>
              <w:jc w:val="both"/>
            </w:pPr>
          </w:p>
        </w:tc>
      </w:tr>
      <w:tr w:rsidR="00B7612E" w:rsidRPr="004F4A4B" w14:paraId="61C58767" w14:textId="77777777" w:rsidTr="00AD759B">
        <w:trPr>
          <w:cantSplit/>
          <w:trHeight w:val="1497"/>
          <w:tblHeader/>
        </w:trPr>
        <w:tc>
          <w:tcPr>
            <w:tcW w:w="279" w:type="pct"/>
            <w:vMerge/>
          </w:tcPr>
          <w:p w14:paraId="7F163D7A" w14:textId="77777777" w:rsidR="00B7612E" w:rsidRPr="004F4A4B" w:rsidRDefault="00B7612E" w:rsidP="00B95B9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1407" w:type="pct"/>
            <w:vMerge/>
          </w:tcPr>
          <w:p w14:paraId="134174E6" w14:textId="77777777" w:rsidR="00B7612E" w:rsidRPr="004F4A4B" w:rsidRDefault="00B7612E" w:rsidP="00B95B9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271" w:type="pct"/>
            <w:vMerge/>
          </w:tcPr>
          <w:p w14:paraId="512E4D88" w14:textId="77777777" w:rsidR="00B7612E" w:rsidRPr="004F4A4B" w:rsidRDefault="00B7612E" w:rsidP="00B95B9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271" w:type="pct"/>
            <w:textDirection w:val="btLr"/>
            <w:vAlign w:val="center"/>
          </w:tcPr>
          <w:p w14:paraId="78613A29" w14:textId="77777777" w:rsidR="00B7612E" w:rsidRPr="004F4A4B" w:rsidRDefault="00B7612E" w:rsidP="00984E93">
            <w:pPr>
              <w:keepNext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лекции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45013C58" w14:textId="77777777" w:rsidR="00B7612E" w:rsidRPr="004F4A4B" w:rsidRDefault="00B7612E" w:rsidP="00984E93">
            <w:pPr>
              <w:keepNext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5B74C2C6" w14:textId="77777777" w:rsidR="00B7612E" w:rsidRPr="004F4A4B" w:rsidRDefault="00B7612E" w:rsidP="00984E93">
            <w:pPr>
              <w:keepNext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л</w:t>
            </w:r>
            <w:proofErr w:type="spellStart"/>
            <w:r w:rsidRPr="004F4A4B">
              <w:rPr>
                <w:sz w:val="20"/>
                <w:szCs w:val="20"/>
                <w:lang w:val="en-US"/>
              </w:rPr>
              <w:t>аб</w:t>
            </w:r>
            <w:proofErr w:type="spellEnd"/>
            <w:r w:rsidRPr="004F4A4B">
              <w:rPr>
                <w:sz w:val="20"/>
                <w:szCs w:val="20"/>
              </w:rPr>
              <w:t>ораторные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296118B9" w14:textId="77777777" w:rsidR="00B7612E" w:rsidRPr="004F4A4B" w:rsidRDefault="00B7612E" w:rsidP="00984E93">
            <w:pPr>
              <w:keepNext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72" w:type="pct"/>
            <w:textDirection w:val="btLr"/>
            <w:vAlign w:val="center"/>
          </w:tcPr>
          <w:p w14:paraId="0CFE2F2D" w14:textId="77777777" w:rsidR="00B7612E" w:rsidRPr="004F4A4B" w:rsidRDefault="00B7612E" w:rsidP="00984E93">
            <w:pPr>
              <w:keepNext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аттестационные испытания</w:t>
            </w:r>
          </w:p>
        </w:tc>
        <w:tc>
          <w:tcPr>
            <w:tcW w:w="356" w:type="pct"/>
            <w:vMerge/>
            <w:textDirection w:val="btLr"/>
            <w:vAlign w:val="center"/>
          </w:tcPr>
          <w:p w14:paraId="0E648D25" w14:textId="77777777" w:rsidR="00B7612E" w:rsidRPr="004F4A4B" w:rsidRDefault="00B7612E" w:rsidP="00984E93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pct"/>
            <w:vMerge/>
          </w:tcPr>
          <w:p w14:paraId="428775F8" w14:textId="77777777" w:rsidR="00B7612E" w:rsidRPr="004F4A4B" w:rsidRDefault="00B7612E" w:rsidP="00B95B9E">
            <w:pPr>
              <w:keepNext/>
              <w:jc w:val="both"/>
            </w:pPr>
          </w:p>
        </w:tc>
      </w:tr>
      <w:tr w:rsidR="00AD759B" w:rsidRPr="00984E93" w14:paraId="0E22CAA1" w14:textId="77777777" w:rsidTr="00AD759B">
        <w:tc>
          <w:tcPr>
            <w:tcW w:w="279" w:type="pct"/>
          </w:tcPr>
          <w:p w14:paraId="71E8723A" w14:textId="77777777" w:rsidR="00AD759B" w:rsidRPr="00230008" w:rsidRDefault="00AD759B" w:rsidP="00AD759B">
            <w:pPr>
              <w:jc w:val="center"/>
              <w:rPr>
                <w:sz w:val="22"/>
                <w:szCs w:val="22"/>
              </w:rPr>
            </w:pPr>
            <w:r w:rsidRPr="00230008">
              <w:rPr>
                <w:sz w:val="22"/>
                <w:szCs w:val="22"/>
              </w:rPr>
              <w:t>1</w:t>
            </w:r>
          </w:p>
        </w:tc>
        <w:tc>
          <w:tcPr>
            <w:tcW w:w="1407" w:type="pct"/>
            <w:vAlign w:val="center"/>
          </w:tcPr>
          <w:p w14:paraId="7D7305EA" w14:textId="77777777" w:rsidR="00AD759B" w:rsidRPr="00230008" w:rsidRDefault="00AD759B" w:rsidP="00AD759B">
            <w:pPr>
              <w:pStyle w:val="10"/>
              <w:spacing w:before="0" w:after="0" w:line="228" w:lineRule="auto"/>
              <w:rPr>
                <w:sz w:val="22"/>
                <w:szCs w:val="22"/>
                <w:lang w:eastAsia="en-US"/>
              </w:rPr>
            </w:pPr>
            <w:r w:rsidRPr="00230008">
              <w:rPr>
                <w:sz w:val="22"/>
                <w:szCs w:val="22"/>
              </w:rPr>
              <w:t>Кризисы экономических систем, их признаки и основные причины</w:t>
            </w:r>
          </w:p>
        </w:tc>
        <w:tc>
          <w:tcPr>
            <w:tcW w:w="271" w:type="pct"/>
            <w:vAlign w:val="center"/>
          </w:tcPr>
          <w:p w14:paraId="40B6E31C" w14:textId="77777777" w:rsidR="00AD759B" w:rsidRPr="00230008" w:rsidRDefault="00AD759B" w:rsidP="00AD759B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230008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433381D0" w14:textId="28CAAE8F" w:rsidR="00AD759B" w:rsidRPr="00230008" w:rsidRDefault="00AD759B" w:rsidP="00AD759B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230008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2A07DDD5" w14:textId="08938221" w:rsidR="00AD759B" w:rsidRPr="00230008" w:rsidRDefault="00AD759B" w:rsidP="00AD759B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230008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0AD602FB" w14:textId="1DF3D43B" w:rsidR="00AD759B" w:rsidRPr="00230008" w:rsidRDefault="00AD759B" w:rsidP="00AD759B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230008">
              <w:rPr>
                <w:sz w:val="22"/>
                <w:szCs w:val="22"/>
              </w:rPr>
              <w:t> </w:t>
            </w:r>
          </w:p>
        </w:tc>
        <w:tc>
          <w:tcPr>
            <w:tcW w:w="271" w:type="pct"/>
            <w:vAlign w:val="center"/>
          </w:tcPr>
          <w:p w14:paraId="4F3D1F6A" w14:textId="2E21944C" w:rsidR="00AD759B" w:rsidRPr="00230008" w:rsidRDefault="00AD759B" w:rsidP="00AD759B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230008">
              <w:rPr>
                <w:sz w:val="22"/>
                <w:szCs w:val="22"/>
              </w:rPr>
              <w:t> </w:t>
            </w:r>
          </w:p>
        </w:tc>
        <w:tc>
          <w:tcPr>
            <w:tcW w:w="272" w:type="pct"/>
            <w:vAlign w:val="center"/>
          </w:tcPr>
          <w:p w14:paraId="76EB033D" w14:textId="5942ED07" w:rsidR="00AD759B" w:rsidRPr="00230008" w:rsidRDefault="00AD759B" w:rsidP="00AD759B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230008">
              <w:rPr>
                <w:sz w:val="22"/>
                <w:szCs w:val="22"/>
              </w:rPr>
              <w:t> </w:t>
            </w:r>
          </w:p>
        </w:tc>
        <w:tc>
          <w:tcPr>
            <w:tcW w:w="356" w:type="pct"/>
            <w:vAlign w:val="center"/>
          </w:tcPr>
          <w:p w14:paraId="30E84448" w14:textId="555BDFEC" w:rsidR="00AD759B" w:rsidRPr="00230008" w:rsidRDefault="00AD759B" w:rsidP="00AD759B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230008">
              <w:rPr>
                <w:sz w:val="22"/>
                <w:szCs w:val="22"/>
              </w:rPr>
              <w:t>5</w:t>
            </w:r>
          </w:p>
        </w:tc>
        <w:tc>
          <w:tcPr>
            <w:tcW w:w="1331" w:type="pct"/>
            <w:vAlign w:val="center"/>
          </w:tcPr>
          <w:p w14:paraId="3C7CFBBD" w14:textId="77777777" w:rsidR="00AD759B" w:rsidRDefault="00AD759B" w:rsidP="00AD759B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230008">
              <w:rPr>
                <w:sz w:val="22"/>
                <w:szCs w:val="22"/>
              </w:rPr>
              <w:t>Устный опрос, доклады</w:t>
            </w:r>
          </w:p>
          <w:p w14:paraId="2CE1F926" w14:textId="77777777" w:rsidR="008B16FE" w:rsidRPr="008B16FE" w:rsidRDefault="008B16FE" w:rsidP="008B16FE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8B16FE">
              <w:rPr>
                <w:sz w:val="22"/>
                <w:szCs w:val="22"/>
              </w:rPr>
              <w:t>материалы в LMS Moodle:</w:t>
            </w:r>
          </w:p>
          <w:p w14:paraId="59904137" w14:textId="74200476" w:rsidR="008B16FE" w:rsidRPr="00230008" w:rsidRDefault="008B16FE" w:rsidP="008B16FE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8B16FE">
              <w:rPr>
                <w:sz w:val="22"/>
                <w:szCs w:val="22"/>
              </w:rPr>
              <w:t>- контрольные вопросы для самоподготовки</w:t>
            </w:r>
          </w:p>
        </w:tc>
      </w:tr>
      <w:tr w:rsidR="00AD759B" w:rsidRPr="00984E93" w14:paraId="7BE81F4A" w14:textId="77777777" w:rsidTr="00AD759B">
        <w:tc>
          <w:tcPr>
            <w:tcW w:w="279" w:type="pct"/>
          </w:tcPr>
          <w:p w14:paraId="147B6CDC" w14:textId="77777777" w:rsidR="00AD759B" w:rsidRPr="00230008" w:rsidRDefault="00AD759B" w:rsidP="00AD759B">
            <w:pPr>
              <w:jc w:val="center"/>
              <w:rPr>
                <w:sz w:val="22"/>
                <w:szCs w:val="22"/>
              </w:rPr>
            </w:pPr>
            <w:r w:rsidRPr="00230008">
              <w:rPr>
                <w:sz w:val="22"/>
                <w:szCs w:val="22"/>
              </w:rPr>
              <w:t>2</w:t>
            </w:r>
          </w:p>
        </w:tc>
        <w:tc>
          <w:tcPr>
            <w:tcW w:w="1407" w:type="pct"/>
            <w:vAlign w:val="center"/>
          </w:tcPr>
          <w:p w14:paraId="5E0BFD6D" w14:textId="77777777" w:rsidR="00AD759B" w:rsidRPr="00230008" w:rsidRDefault="00AD759B" w:rsidP="00AD759B">
            <w:pPr>
              <w:pStyle w:val="10"/>
              <w:spacing w:before="0" w:after="0" w:line="228" w:lineRule="auto"/>
              <w:rPr>
                <w:sz w:val="22"/>
                <w:szCs w:val="22"/>
                <w:lang w:eastAsia="en-US"/>
              </w:rPr>
            </w:pPr>
            <w:r w:rsidRPr="00230008">
              <w:rPr>
                <w:sz w:val="22"/>
                <w:szCs w:val="22"/>
              </w:rPr>
              <w:t>Государственное регулирование финансового оздоровления организаций</w:t>
            </w:r>
          </w:p>
        </w:tc>
        <w:tc>
          <w:tcPr>
            <w:tcW w:w="271" w:type="pct"/>
            <w:vAlign w:val="center"/>
          </w:tcPr>
          <w:p w14:paraId="0D061FB5" w14:textId="77777777" w:rsidR="00AD759B" w:rsidRPr="00230008" w:rsidRDefault="00AD759B" w:rsidP="00AD759B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230008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3EFB25D1" w14:textId="175D4CC8" w:rsidR="00AD759B" w:rsidRPr="00230008" w:rsidRDefault="00AD759B" w:rsidP="00AD759B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230008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43E68C35" w14:textId="3E121F88" w:rsidR="00AD759B" w:rsidRPr="00230008" w:rsidRDefault="00AD759B" w:rsidP="00AD759B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230008"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14:paraId="7E9D9974" w14:textId="58507002" w:rsidR="00AD759B" w:rsidRPr="00230008" w:rsidRDefault="00AD759B" w:rsidP="00AD759B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230008">
              <w:rPr>
                <w:sz w:val="22"/>
                <w:szCs w:val="22"/>
              </w:rPr>
              <w:t> </w:t>
            </w:r>
          </w:p>
        </w:tc>
        <w:tc>
          <w:tcPr>
            <w:tcW w:w="271" w:type="pct"/>
            <w:vAlign w:val="center"/>
          </w:tcPr>
          <w:p w14:paraId="7F14ECED" w14:textId="20E5E122" w:rsidR="00AD759B" w:rsidRPr="00230008" w:rsidRDefault="00AD759B" w:rsidP="00AD759B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230008">
              <w:rPr>
                <w:sz w:val="22"/>
                <w:szCs w:val="22"/>
              </w:rPr>
              <w:t>0,5</w:t>
            </w:r>
          </w:p>
        </w:tc>
        <w:tc>
          <w:tcPr>
            <w:tcW w:w="272" w:type="pct"/>
            <w:vAlign w:val="center"/>
          </w:tcPr>
          <w:p w14:paraId="60D22E9D" w14:textId="2DFA981D" w:rsidR="00AD759B" w:rsidRPr="00230008" w:rsidRDefault="00AD759B" w:rsidP="00AD759B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230008">
              <w:rPr>
                <w:sz w:val="22"/>
                <w:szCs w:val="22"/>
              </w:rPr>
              <w:t> </w:t>
            </w:r>
          </w:p>
        </w:tc>
        <w:tc>
          <w:tcPr>
            <w:tcW w:w="356" w:type="pct"/>
            <w:vAlign w:val="center"/>
          </w:tcPr>
          <w:p w14:paraId="7A533A3D" w14:textId="00D6E107" w:rsidR="00AD759B" w:rsidRPr="00230008" w:rsidRDefault="00AD759B" w:rsidP="00AD759B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230008">
              <w:rPr>
                <w:sz w:val="22"/>
                <w:szCs w:val="22"/>
              </w:rPr>
              <w:t>9</w:t>
            </w:r>
          </w:p>
        </w:tc>
        <w:tc>
          <w:tcPr>
            <w:tcW w:w="1331" w:type="pct"/>
            <w:vAlign w:val="center"/>
          </w:tcPr>
          <w:p w14:paraId="0784010A" w14:textId="77777777" w:rsidR="00AD759B" w:rsidRDefault="00AD759B" w:rsidP="00AD759B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230008">
              <w:rPr>
                <w:sz w:val="22"/>
                <w:szCs w:val="22"/>
              </w:rPr>
              <w:t>Устный опрос, доклады</w:t>
            </w:r>
          </w:p>
          <w:p w14:paraId="0BEE486D" w14:textId="77777777" w:rsidR="008B16FE" w:rsidRPr="008B16FE" w:rsidRDefault="008B16FE" w:rsidP="008B16FE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8B16FE">
              <w:rPr>
                <w:sz w:val="22"/>
                <w:szCs w:val="22"/>
              </w:rPr>
              <w:t>материалы в LMS Moodle:</w:t>
            </w:r>
          </w:p>
          <w:p w14:paraId="65EE2401" w14:textId="4F5D399D" w:rsidR="008B16FE" w:rsidRPr="00230008" w:rsidRDefault="008B16FE" w:rsidP="008B16FE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8B16FE">
              <w:rPr>
                <w:sz w:val="22"/>
                <w:szCs w:val="22"/>
              </w:rPr>
              <w:t>- контрольные вопросы для самоподготовки</w:t>
            </w:r>
          </w:p>
        </w:tc>
      </w:tr>
      <w:tr w:rsidR="00AD759B" w:rsidRPr="00984E93" w14:paraId="22F88CBF" w14:textId="77777777" w:rsidTr="00AD759B">
        <w:tc>
          <w:tcPr>
            <w:tcW w:w="279" w:type="pct"/>
          </w:tcPr>
          <w:p w14:paraId="69FC1062" w14:textId="77777777" w:rsidR="00AD759B" w:rsidRPr="00230008" w:rsidRDefault="00AD759B" w:rsidP="00AD759B">
            <w:pPr>
              <w:jc w:val="center"/>
              <w:rPr>
                <w:sz w:val="22"/>
                <w:szCs w:val="22"/>
              </w:rPr>
            </w:pPr>
            <w:r w:rsidRPr="00230008">
              <w:rPr>
                <w:sz w:val="22"/>
                <w:szCs w:val="22"/>
              </w:rPr>
              <w:t>3</w:t>
            </w:r>
          </w:p>
        </w:tc>
        <w:tc>
          <w:tcPr>
            <w:tcW w:w="1407" w:type="pct"/>
            <w:vAlign w:val="center"/>
          </w:tcPr>
          <w:p w14:paraId="060D807B" w14:textId="03A8C262" w:rsidR="00AD759B" w:rsidRPr="00230008" w:rsidRDefault="00AD759B" w:rsidP="00AD759B">
            <w:pPr>
              <w:pStyle w:val="10"/>
              <w:spacing w:before="0" w:after="0" w:line="228" w:lineRule="auto"/>
              <w:rPr>
                <w:sz w:val="22"/>
                <w:szCs w:val="22"/>
                <w:lang w:eastAsia="en-US"/>
              </w:rPr>
            </w:pPr>
            <w:r w:rsidRPr="00230008">
              <w:rPr>
                <w:sz w:val="22"/>
                <w:szCs w:val="22"/>
              </w:rPr>
              <w:t>Методы прогнозировани</w:t>
            </w:r>
            <w:r w:rsidR="00B17306">
              <w:rPr>
                <w:sz w:val="22"/>
                <w:szCs w:val="22"/>
              </w:rPr>
              <w:t>я</w:t>
            </w:r>
            <w:r w:rsidRPr="00230008">
              <w:rPr>
                <w:sz w:val="22"/>
                <w:szCs w:val="22"/>
              </w:rPr>
              <w:t xml:space="preserve"> кризисного состояния организаций</w:t>
            </w:r>
          </w:p>
        </w:tc>
        <w:tc>
          <w:tcPr>
            <w:tcW w:w="271" w:type="pct"/>
            <w:vAlign w:val="center"/>
          </w:tcPr>
          <w:p w14:paraId="4F06B258" w14:textId="77777777" w:rsidR="00AD759B" w:rsidRPr="00230008" w:rsidRDefault="00AD759B" w:rsidP="00AD759B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230008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4EF4B4A2" w14:textId="778742E0" w:rsidR="00AD759B" w:rsidRPr="00230008" w:rsidRDefault="00AD759B" w:rsidP="00AD759B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230008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1CC27C73" w14:textId="55F3D05C" w:rsidR="00AD759B" w:rsidRPr="00230008" w:rsidRDefault="00AD759B" w:rsidP="00AD759B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230008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6C2D1A32" w14:textId="058D330A" w:rsidR="00AD759B" w:rsidRPr="00230008" w:rsidRDefault="00AD759B" w:rsidP="00AD759B">
            <w:pPr>
              <w:spacing w:line="228" w:lineRule="auto"/>
              <w:jc w:val="center"/>
              <w:rPr>
                <w:i/>
                <w:sz w:val="22"/>
                <w:szCs w:val="22"/>
              </w:rPr>
            </w:pPr>
            <w:r w:rsidRPr="00230008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71" w:type="pct"/>
            <w:vAlign w:val="center"/>
          </w:tcPr>
          <w:p w14:paraId="1952E8E0" w14:textId="14EBC367" w:rsidR="00AD759B" w:rsidRPr="00230008" w:rsidRDefault="00AD759B" w:rsidP="00AD759B">
            <w:pPr>
              <w:spacing w:line="228" w:lineRule="auto"/>
              <w:jc w:val="center"/>
              <w:rPr>
                <w:i/>
                <w:sz w:val="22"/>
                <w:szCs w:val="22"/>
              </w:rPr>
            </w:pPr>
            <w:r w:rsidRPr="00230008">
              <w:rPr>
                <w:sz w:val="22"/>
                <w:szCs w:val="22"/>
              </w:rPr>
              <w:t>0,5</w:t>
            </w:r>
          </w:p>
        </w:tc>
        <w:tc>
          <w:tcPr>
            <w:tcW w:w="272" w:type="pct"/>
            <w:vAlign w:val="center"/>
          </w:tcPr>
          <w:p w14:paraId="1CBCA4D5" w14:textId="33B405CF" w:rsidR="00AD759B" w:rsidRPr="00230008" w:rsidRDefault="00AD759B" w:rsidP="00AD759B">
            <w:pPr>
              <w:spacing w:line="228" w:lineRule="auto"/>
              <w:jc w:val="center"/>
              <w:rPr>
                <w:i/>
                <w:sz w:val="22"/>
                <w:szCs w:val="22"/>
              </w:rPr>
            </w:pPr>
            <w:r w:rsidRPr="00230008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56" w:type="pct"/>
            <w:vAlign w:val="center"/>
          </w:tcPr>
          <w:p w14:paraId="0C0C2F7D" w14:textId="3638974A" w:rsidR="00AD759B" w:rsidRPr="00230008" w:rsidRDefault="00AD759B" w:rsidP="00AD759B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230008">
              <w:rPr>
                <w:sz w:val="22"/>
                <w:szCs w:val="22"/>
              </w:rPr>
              <w:t>5</w:t>
            </w:r>
          </w:p>
        </w:tc>
        <w:tc>
          <w:tcPr>
            <w:tcW w:w="1331" w:type="pct"/>
            <w:vAlign w:val="center"/>
          </w:tcPr>
          <w:p w14:paraId="467828D5" w14:textId="77777777" w:rsidR="00AD759B" w:rsidRDefault="00AD759B" w:rsidP="00AD759B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230008">
              <w:rPr>
                <w:sz w:val="22"/>
                <w:szCs w:val="22"/>
              </w:rPr>
              <w:t>Устный опрос, доклады</w:t>
            </w:r>
          </w:p>
          <w:p w14:paraId="076E31DF" w14:textId="77777777" w:rsidR="008B16FE" w:rsidRPr="008B16FE" w:rsidRDefault="008B16FE" w:rsidP="008B16FE">
            <w:pPr>
              <w:spacing w:line="228" w:lineRule="auto"/>
              <w:jc w:val="center"/>
              <w:rPr>
                <w:iCs/>
                <w:sz w:val="22"/>
                <w:szCs w:val="22"/>
              </w:rPr>
            </w:pPr>
            <w:r w:rsidRPr="008B16FE">
              <w:rPr>
                <w:iCs/>
                <w:sz w:val="22"/>
                <w:szCs w:val="22"/>
              </w:rPr>
              <w:t>материалы в LMS Moodle:</w:t>
            </w:r>
          </w:p>
          <w:p w14:paraId="4A86730D" w14:textId="297BF3F5" w:rsidR="008B16FE" w:rsidRPr="00230008" w:rsidRDefault="008B16FE" w:rsidP="008B16FE">
            <w:pPr>
              <w:spacing w:line="228" w:lineRule="auto"/>
              <w:jc w:val="center"/>
              <w:rPr>
                <w:iCs/>
                <w:sz w:val="22"/>
                <w:szCs w:val="22"/>
              </w:rPr>
            </w:pPr>
            <w:r w:rsidRPr="008B16FE">
              <w:rPr>
                <w:iCs/>
                <w:sz w:val="22"/>
                <w:szCs w:val="22"/>
              </w:rPr>
              <w:t>- контрольные вопросы для самоподготовки</w:t>
            </w:r>
          </w:p>
        </w:tc>
      </w:tr>
      <w:tr w:rsidR="00AD759B" w:rsidRPr="00984E93" w14:paraId="22170EFB" w14:textId="77777777" w:rsidTr="00AD759B">
        <w:tc>
          <w:tcPr>
            <w:tcW w:w="279" w:type="pct"/>
          </w:tcPr>
          <w:p w14:paraId="18B11189" w14:textId="77777777" w:rsidR="00AD759B" w:rsidRPr="00230008" w:rsidRDefault="00AD759B" w:rsidP="00AD759B">
            <w:pPr>
              <w:jc w:val="center"/>
              <w:rPr>
                <w:sz w:val="22"/>
                <w:szCs w:val="22"/>
              </w:rPr>
            </w:pPr>
            <w:r w:rsidRPr="00230008">
              <w:rPr>
                <w:sz w:val="22"/>
                <w:szCs w:val="22"/>
              </w:rPr>
              <w:t>4</w:t>
            </w:r>
          </w:p>
        </w:tc>
        <w:tc>
          <w:tcPr>
            <w:tcW w:w="1407" w:type="pct"/>
            <w:vAlign w:val="center"/>
          </w:tcPr>
          <w:p w14:paraId="5BFA6DF0" w14:textId="77777777" w:rsidR="00AD759B" w:rsidRPr="00230008" w:rsidRDefault="00AD759B" w:rsidP="00AD759B">
            <w:pPr>
              <w:pStyle w:val="10"/>
              <w:spacing w:before="0" w:after="0" w:line="228" w:lineRule="auto"/>
              <w:rPr>
                <w:sz w:val="22"/>
                <w:szCs w:val="22"/>
                <w:lang w:eastAsia="en-US"/>
              </w:rPr>
            </w:pPr>
            <w:r w:rsidRPr="00230008">
              <w:rPr>
                <w:sz w:val="22"/>
                <w:szCs w:val="22"/>
              </w:rPr>
              <w:t>Методология разработки и реализации плана финансового оздоровления</w:t>
            </w:r>
          </w:p>
        </w:tc>
        <w:tc>
          <w:tcPr>
            <w:tcW w:w="271" w:type="pct"/>
            <w:vAlign w:val="center"/>
          </w:tcPr>
          <w:p w14:paraId="315880BB" w14:textId="77777777" w:rsidR="00AD759B" w:rsidRPr="00230008" w:rsidRDefault="00AD759B" w:rsidP="00AD759B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230008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2B4F5908" w14:textId="4142E1E5" w:rsidR="00AD759B" w:rsidRPr="00230008" w:rsidRDefault="00AD759B" w:rsidP="00AD759B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230008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1E174C3E" w14:textId="776BF580" w:rsidR="00AD759B" w:rsidRPr="00230008" w:rsidRDefault="00AD759B" w:rsidP="00AD759B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230008"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14:paraId="7ED4B32C" w14:textId="03B618B4" w:rsidR="00AD759B" w:rsidRPr="00230008" w:rsidRDefault="00AD759B" w:rsidP="00AD759B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230008">
              <w:rPr>
                <w:sz w:val="22"/>
                <w:szCs w:val="22"/>
              </w:rPr>
              <w:t> </w:t>
            </w:r>
          </w:p>
        </w:tc>
        <w:tc>
          <w:tcPr>
            <w:tcW w:w="271" w:type="pct"/>
            <w:vAlign w:val="center"/>
          </w:tcPr>
          <w:p w14:paraId="40EA9838" w14:textId="7BDE65C3" w:rsidR="00AD759B" w:rsidRPr="00230008" w:rsidRDefault="00AD759B" w:rsidP="00AD759B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230008">
              <w:rPr>
                <w:sz w:val="22"/>
                <w:szCs w:val="22"/>
              </w:rPr>
              <w:t>0,5</w:t>
            </w:r>
          </w:p>
        </w:tc>
        <w:tc>
          <w:tcPr>
            <w:tcW w:w="272" w:type="pct"/>
            <w:vAlign w:val="center"/>
          </w:tcPr>
          <w:p w14:paraId="02DE724A" w14:textId="1DF2E8C5" w:rsidR="00AD759B" w:rsidRPr="00230008" w:rsidRDefault="00AD759B" w:rsidP="00AD759B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230008">
              <w:rPr>
                <w:sz w:val="22"/>
                <w:szCs w:val="22"/>
              </w:rPr>
              <w:t> </w:t>
            </w:r>
          </w:p>
        </w:tc>
        <w:tc>
          <w:tcPr>
            <w:tcW w:w="356" w:type="pct"/>
            <w:vAlign w:val="center"/>
          </w:tcPr>
          <w:p w14:paraId="2AD34179" w14:textId="32E6261D" w:rsidR="00AD759B" w:rsidRPr="00230008" w:rsidRDefault="00AD759B" w:rsidP="00AD759B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230008">
              <w:rPr>
                <w:sz w:val="22"/>
                <w:szCs w:val="22"/>
              </w:rPr>
              <w:t>10</w:t>
            </w:r>
          </w:p>
        </w:tc>
        <w:tc>
          <w:tcPr>
            <w:tcW w:w="1331" w:type="pct"/>
            <w:vAlign w:val="center"/>
          </w:tcPr>
          <w:p w14:paraId="134ABD79" w14:textId="77777777" w:rsidR="00AD759B" w:rsidRDefault="00AD759B" w:rsidP="00AD759B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230008">
              <w:rPr>
                <w:sz w:val="22"/>
                <w:szCs w:val="22"/>
              </w:rPr>
              <w:t>Устный опрос, доклады</w:t>
            </w:r>
          </w:p>
          <w:p w14:paraId="5F965D76" w14:textId="77777777" w:rsidR="008B16FE" w:rsidRPr="008B16FE" w:rsidRDefault="008B16FE" w:rsidP="008B16FE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8B16FE">
              <w:rPr>
                <w:sz w:val="22"/>
                <w:szCs w:val="22"/>
              </w:rPr>
              <w:t>материалы в LMS Moodle:</w:t>
            </w:r>
          </w:p>
          <w:p w14:paraId="05838878" w14:textId="268C5DC6" w:rsidR="008B16FE" w:rsidRPr="00230008" w:rsidRDefault="008B16FE" w:rsidP="008B16FE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8B16FE">
              <w:rPr>
                <w:sz w:val="22"/>
                <w:szCs w:val="22"/>
              </w:rPr>
              <w:t>- контрольные вопросы для самоподготовки</w:t>
            </w:r>
          </w:p>
        </w:tc>
      </w:tr>
      <w:tr w:rsidR="00AD759B" w:rsidRPr="00984E93" w14:paraId="3709696A" w14:textId="77777777" w:rsidTr="00AD759B">
        <w:tc>
          <w:tcPr>
            <w:tcW w:w="279" w:type="pct"/>
          </w:tcPr>
          <w:p w14:paraId="36817C8E" w14:textId="77777777" w:rsidR="00AD759B" w:rsidRPr="00230008" w:rsidRDefault="00AD759B" w:rsidP="00AD759B">
            <w:pPr>
              <w:jc w:val="center"/>
              <w:rPr>
                <w:sz w:val="22"/>
                <w:szCs w:val="22"/>
              </w:rPr>
            </w:pPr>
            <w:r w:rsidRPr="00230008">
              <w:rPr>
                <w:sz w:val="22"/>
                <w:szCs w:val="22"/>
              </w:rPr>
              <w:t>5</w:t>
            </w:r>
          </w:p>
        </w:tc>
        <w:tc>
          <w:tcPr>
            <w:tcW w:w="1407" w:type="pct"/>
            <w:vAlign w:val="center"/>
          </w:tcPr>
          <w:p w14:paraId="209413F4" w14:textId="5023258C" w:rsidR="00AD759B" w:rsidRPr="00230008" w:rsidRDefault="00AD759B" w:rsidP="00AD759B">
            <w:pPr>
              <w:pStyle w:val="10"/>
              <w:spacing w:before="0" w:after="0" w:line="228" w:lineRule="auto"/>
              <w:rPr>
                <w:iCs/>
                <w:sz w:val="22"/>
                <w:szCs w:val="22"/>
              </w:rPr>
            </w:pPr>
            <w:r w:rsidRPr="00230008">
              <w:rPr>
                <w:sz w:val="22"/>
                <w:szCs w:val="22"/>
              </w:rPr>
              <w:t>Инструменты антикризисного управлени</w:t>
            </w:r>
            <w:r w:rsidR="00B17306">
              <w:rPr>
                <w:sz w:val="22"/>
                <w:szCs w:val="22"/>
              </w:rPr>
              <w:t>я</w:t>
            </w:r>
            <w:r w:rsidRPr="00230008">
              <w:rPr>
                <w:sz w:val="22"/>
                <w:szCs w:val="22"/>
              </w:rPr>
              <w:t xml:space="preserve"> элементами экономической системы</w:t>
            </w:r>
          </w:p>
        </w:tc>
        <w:tc>
          <w:tcPr>
            <w:tcW w:w="271" w:type="pct"/>
            <w:vAlign w:val="center"/>
          </w:tcPr>
          <w:p w14:paraId="6BCE2C3D" w14:textId="77777777" w:rsidR="00AD759B" w:rsidRPr="00230008" w:rsidRDefault="00AD759B" w:rsidP="00AD759B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230008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5F840DA1" w14:textId="6DAAD38F" w:rsidR="00AD759B" w:rsidRPr="00230008" w:rsidRDefault="00AD759B" w:rsidP="00AD759B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230008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680BC1DC" w14:textId="3403E210" w:rsidR="00AD759B" w:rsidRPr="00230008" w:rsidRDefault="00AD759B" w:rsidP="00AD759B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230008"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14:paraId="2619161A" w14:textId="1404542F" w:rsidR="00AD759B" w:rsidRPr="00230008" w:rsidRDefault="00AD759B" w:rsidP="00AD759B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230008">
              <w:rPr>
                <w:sz w:val="22"/>
                <w:szCs w:val="22"/>
              </w:rPr>
              <w:t> </w:t>
            </w:r>
          </w:p>
        </w:tc>
        <w:tc>
          <w:tcPr>
            <w:tcW w:w="271" w:type="pct"/>
            <w:vAlign w:val="center"/>
          </w:tcPr>
          <w:p w14:paraId="2B719C9E" w14:textId="051E56C9" w:rsidR="00AD759B" w:rsidRPr="00230008" w:rsidRDefault="00AD759B" w:rsidP="00AD759B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230008">
              <w:rPr>
                <w:sz w:val="22"/>
                <w:szCs w:val="22"/>
              </w:rPr>
              <w:t>0,5</w:t>
            </w:r>
          </w:p>
        </w:tc>
        <w:tc>
          <w:tcPr>
            <w:tcW w:w="272" w:type="pct"/>
            <w:vAlign w:val="center"/>
          </w:tcPr>
          <w:p w14:paraId="40922394" w14:textId="77F409F9" w:rsidR="00AD759B" w:rsidRPr="00230008" w:rsidRDefault="00AD759B" w:rsidP="00AD759B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230008">
              <w:rPr>
                <w:sz w:val="22"/>
                <w:szCs w:val="22"/>
              </w:rPr>
              <w:t> </w:t>
            </w:r>
          </w:p>
        </w:tc>
        <w:tc>
          <w:tcPr>
            <w:tcW w:w="356" w:type="pct"/>
            <w:vAlign w:val="center"/>
          </w:tcPr>
          <w:p w14:paraId="416BB7DD" w14:textId="0476472E" w:rsidR="00AD759B" w:rsidRPr="00230008" w:rsidRDefault="00AD759B" w:rsidP="00AD759B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230008">
              <w:rPr>
                <w:sz w:val="22"/>
                <w:szCs w:val="22"/>
              </w:rPr>
              <w:t>13</w:t>
            </w:r>
          </w:p>
        </w:tc>
        <w:tc>
          <w:tcPr>
            <w:tcW w:w="1331" w:type="pct"/>
            <w:vAlign w:val="center"/>
          </w:tcPr>
          <w:p w14:paraId="71F6299A" w14:textId="77777777" w:rsidR="00AD759B" w:rsidRDefault="00AD759B" w:rsidP="00AD759B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230008">
              <w:rPr>
                <w:sz w:val="22"/>
                <w:szCs w:val="22"/>
              </w:rPr>
              <w:t>Устный опрос, доклады</w:t>
            </w:r>
          </w:p>
          <w:p w14:paraId="2FD75DBE" w14:textId="77777777" w:rsidR="008B16FE" w:rsidRPr="008B16FE" w:rsidRDefault="008B16FE" w:rsidP="008B16FE">
            <w:pPr>
              <w:spacing w:line="228" w:lineRule="auto"/>
              <w:jc w:val="center"/>
              <w:rPr>
                <w:iCs/>
                <w:sz w:val="22"/>
                <w:szCs w:val="22"/>
              </w:rPr>
            </w:pPr>
            <w:r w:rsidRPr="008B16FE">
              <w:rPr>
                <w:iCs/>
                <w:sz w:val="22"/>
                <w:szCs w:val="22"/>
              </w:rPr>
              <w:t>материалы в LMS Moodle:</w:t>
            </w:r>
          </w:p>
          <w:p w14:paraId="5C795D9E" w14:textId="743402C3" w:rsidR="008B16FE" w:rsidRPr="00230008" w:rsidRDefault="008B16FE" w:rsidP="008B16FE">
            <w:pPr>
              <w:spacing w:line="228" w:lineRule="auto"/>
              <w:jc w:val="center"/>
              <w:rPr>
                <w:iCs/>
                <w:sz w:val="22"/>
                <w:szCs w:val="22"/>
              </w:rPr>
            </w:pPr>
            <w:r w:rsidRPr="008B16FE">
              <w:rPr>
                <w:iCs/>
                <w:sz w:val="22"/>
                <w:szCs w:val="22"/>
              </w:rPr>
              <w:t>- контрольные вопросы для самоподготовки</w:t>
            </w:r>
          </w:p>
        </w:tc>
      </w:tr>
      <w:tr w:rsidR="00AD759B" w:rsidRPr="00984E93" w14:paraId="7C347D03" w14:textId="77777777" w:rsidTr="00AD759B">
        <w:tc>
          <w:tcPr>
            <w:tcW w:w="279" w:type="pct"/>
          </w:tcPr>
          <w:p w14:paraId="261AAF97" w14:textId="77777777" w:rsidR="00AD759B" w:rsidRPr="00230008" w:rsidRDefault="00AD759B" w:rsidP="00AD75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  <w:vAlign w:val="center"/>
          </w:tcPr>
          <w:p w14:paraId="68CEF710" w14:textId="77777777" w:rsidR="00AD759B" w:rsidRPr="00230008" w:rsidRDefault="00AD759B" w:rsidP="00AD759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66E91E64" w14:textId="77777777" w:rsidR="00AD759B" w:rsidRPr="00230008" w:rsidRDefault="00AD759B" w:rsidP="00AD75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183FCCA7" w14:textId="15B84231" w:rsidR="00AD759B" w:rsidRPr="00230008" w:rsidRDefault="00AD759B" w:rsidP="00AD759B">
            <w:pPr>
              <w:jc w:val="center"/>
              <w:rPr>
                <w:sz w:val="22"/>
                <w:szCs w:val="22"/>
              </w:rPr>
            </w:pPr>
            <w:r w:rsidRPr="00230008">
              <w:rPr>
                <w:sz w:val="22"/>
                <w:szCs w:val="22"/>
              </w:rPr>
              <w:t> </w:t>
            </w:r>
          </w:p>
        </w:tc>
        <w:tc>
          <w:tcPr>
            <w:tcW w:w="271" w:type="pct"/>
            <w:vAlign w:val="center"/>
          </w:tcPr>
          <w:p w14:paraId="629AF2D7" w14:textId="58D01C94" w:rsidR="00AD759B" w:rsidRPr="00230008" w:rsidRDefault="00AD759B" w:rsidP="00AD759B">
            <w:pPr>
              <w:jc w:val="center"/>
              <w:rPr>
                <w:sz w:val="22"/>
                <w:szCs w:val="22"/>
              </w:rPr>
            </w:pPr>
            <w:r w:rsidRPr="00230008">
              <w:rPr>
                <w:sz w:val="22"/>
                <w:szCs w:val="22"/>
              </w:rPr>
              <w:t> </w:t>
            </w:r>
          </w:p>
        </w:tc>
        <w:tc>
          <w:tcPr>
            <w:tcW w:w="271" w:type="pct"/>
            <w:vAlign w:val="center"/>
          </w:tcPr>
          <w:p w14:paraId="6D630994" w14:textId="42E53E3F" w:rsidR="00AD759B" w:rsidRPr="00230008" w:rsidRDefault="00AD759B" w:rsidP="00AD759B">
            <w:pPr>
              <w:jc w:val="center"/>
              <w:rPr>
                <w:sz w:val="22"/>
                <w:szCs w:val="22"/>
              </w:rPr>
            </w:pPr>
            <w:r w:rsidRPr="00230008">
              <w:rPr>
                <w:sz w:val="22"/>
                <w:szCs w:val="22"/>
              </w:rPr>
              <w:t> </w:t>
            </w:r>
          </w:p>
        </w:tc>
        <w:tc>
          <w:tcPr>
            <w:tcW w:w="271" w:type="pct"/>
            <w:vAlign w:val="center"/>
          </w:tcPr>
          <w:p w14:paraId="0B736D0D" w14:textId="6F91C09D" w:rsidR="00AD759B" w:rsidRPr="00230008" w:rsidRDefault="00AD759B" w:rsidP="00AD759B">
            <w:pPr>
              <w:jc w:val="center"/>
              <w:rPr>
                <w:sz w:val="22"/>
                <w:szCs w:val="22"/>
              </w:rPr>
            </w:pPr>
            <w:r w:rsidRPr="00230008">
              <w:rPr>
                <w:sz w:val="22"/>
                <w:szCs w:val="22"/>
              </w:rPr>
              <w:t> </w:t>
            </w:r>
          </w:p>
        </w:tc>
        <w:tc>
          <w:tcPr>
            <w:tcW w:w="272" w:type="pct"/>
            <w:vAlign w:val="center"/>
          </w:tcPr>
          <w:p w14:paraId="662B4FFB" w14:textId="560DD27F" w:rsidR="00AD759B" w:rsidRPr="00230008" w:rsidRDefault="00AD759B" w:rsidP="00AD759B">
            <w:pPr>
              <w:jc w:val="center"/>
              <w:rPr>
                <w:sz w:val="22"/>
                <w:szCs w:val="22"/>
              </w:rPr>
            </w:pPr>
            <w:r w:rsidRPr="00230008">
              <w:rPr>
                <w:sz w:val="22"/>
                <w:szCs w:val="22"/>
              </w:rPr>
              <w:t>0,3</w:t>
            </w:r>
          </w:p>
        </w:tc>
        <w:tc>
          <w:tcPr>
            <w:tcW w:w="356" w:type="pct"/>
            <w:vAlign w:val="center"/>
          </w:tcPr>
          <w:p w14:paraId="26A83C3B" w14:textId="6B512382" w:rsidR="00AD759B" w:rsidRPr="00230008" w:rsidRDefault="00AD759B" w:rsidP="00AD759B">
            <w:pPr>
              <w:rPr>
                <w:sz w:val="22"/>
                <w:szCs w:val="22"/>
              </w:rPr>
            </w:pPr>
            <w:r w:rsidRPr="00230008">
              <w:rPr>
                <w:sz w:val="22"/>
                <w:szCs w:val="22"/>
              </w:rPr>
              <w:t>3,7</w:t>
            </w:r>
          </w:p>
        </w:tc>
        <w:tc>
          <w:tcPr>
            <w:tcW w:w="1331" w:type="pct"/>
            <w:vAlign w:val="center"/>
          </w:tcPr>
          <w:p w14:paraId="1F1B7A6D" w14:textId="77777777" w:rsidR="00AD759B" w:rsidRPr="00230008" w:rsidRDefault="00AD759B" w:rsidP="00AD759B">
            <w:pPr>
              <w:jc w:val="center"/>
              <w:rPr>
                <w:sz w:val="22"/>
                <w:szCs w:val="22"/>
              </w:rPr>
            </w:pPr>
            <w:r w:rsidRPr="00230008">
              <w:rPr>
                <w:sz w:val="22"/>
                <w:szCs w:val="22"/>
              </w:rPr>
              <w:t>Зачет</w:t>
            </w:r>
          </w:p>
        </w:tc>
      </w:tr>
      <w:tr w:rsidR="005458EE" w:rsidRPr="00984E93" w14:paraId="4D74249B" w14:textId="77777777" w:rsidTr="00AD759B">
        <w:tc>
          <w:tcPr>
            <w:tcW w:w="279" w:type="pct"/>
            <w:vAlign w:val="center"/>
          </w:tcPr>
          <w:p w14:paraId="04ACDEFE" w14:textId="77777777" w:rsidR="005458EE" w:rsidRPr="00230008" w:rsidRDefault="005458EE" w:rsidP="005458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  <w:vAlign w:val="center"/>
          </w:tcPr>
          <w:p w14:paraId="76F37656" w14:textId="0E13843E" w:rsidR="005458EE" w:rsidRPr="00230008" w:rsidRDefault="005458EE" w:rsidP="005458EE">
            <w:pPr>
              <w:rPr>
                <w:b/>
                <w:bCs/>
                <w:sz w:val="22"/>
                <w:szCs w:val="22"/>
              </w:rPr>
            </w:pPr>
            <w:r w:rsidRPr="00230008">
              <w:rPr>
                <w:b/>
                <w:bCs/>
                <w:sz w:val="22"/>
                <w:szCs w:val="22"/>
              </w:rPr>
              <w:t>ИТОГО</w:t>
            </w:r>
            <w:r w:rsidR="00AD759B" w:rsidRPr="00230008">
              <w:rPr>
                <w:b/>
                <w:bCs/>
                <w:sz w:val="22"/>
                <w:szCs w:val="22"/>
              </w:rPr>
              <w:tab/>
              <w:t>72 ч.</w:t>
            </w:r>
          </w:p>
        </w:tc>
        <w:tc>
          <w:tcPr>
            <w:tcW w:w="271" w:type="pct"/>
            <w:vAlign w:val="center"/>
          </w:tcPr>
          <w:p w14:paraId="750FA6B1" w14:textId="4DDB09C6" w:rsidR="005458EE" w:rsidRPr="00230008" w:rsidRDefault="00230008" w:rsidP="00545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747AD267" w14:textId="77777777" w:rsidR="005458EE" w:rsidRPr="00230008" w:rsidRDefault="005458EE" w:rsidP="005458EE">
            <w:pPr>
              <w:jc w:val="center"/>
              <w:rPr>
                <w:b/>
                <w:sz w:val="22"/>
                <w:szCs w:val="22"/>
              </w:rPr>
            </w:pPr>
            <w:r w:rsidRPr="00230008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71" w:type="pct"/>
            <w:vAlign w:val="center"/>
          </w:tcPr>
          <w:p w14:paraId="26E6AE3C" w14:textId="77777777" w:rsidR="005458EE" w:rsidRPr="00230008" w:rsidRDefault="005458EE" w:rsidP="005458EE">
            <w:pPr>
              <w:jc w:val="center"/>
              <w:rPr>
                <w:b/>
                <w:sz w:val="22"/>
                <w:szCs w:val="22"/>
              </w:rPr>
            </w:pPr>
            <w:r w:rsidRPr="00230008"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271" w:type="pct"/>
            <w:vAlign w:val="center"/>
          </w:tcPr>
          <w:p w14:paraId="7AB6EE2A" w14:textId="77777777" w:rsidR="005458EE" w:rsidRPr="00230008" w:rsidRDefault="005458EE" w:rsidP="005458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56DBAE34" w14:textId="77777777" w:rsidR="005458EE" w:rsidRPr="00230008" w:rsidRDefault="005458EE" w:rsidP="005458EE">
            <w:pPr>
              <w:jc w:val="center"/>
              <w:rPr>
                <w:b/>
                <w:sz w:val="22"/>
                <w:szCs w:val="22"/>
              </w:rPr>
            </w:pPr>
            <w:r w:rsidRPr="0023000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72" w:type="pct"/>
            <w:vAlign w:val="center"/>
          </w:tcPr>
          <w:p w14:paraId="44B6DEED" w14:textId="77777777" w:rsidR="005458EE" w:rsidRPr="00230008" w:rsidRDefault="005458EE" w:rsidP="005458EE">
            <w:pPr>
              <w:jc w:val="center"/>
              <w:rPr>
                <w:b/>
                <w:sz w:val="22"/>
                <w:szCs w:val="22"/>
              </w:rPr>
            </w:pPr>
            <w:r w:rsidRPr="00230008">
              <w:rPr>
                <w:b/>
                <w:sz w:val="22"/>
                <w:szCs w:val="22"/>
              </w:rPr>
              <w:t>0,3</w:t>
            </w:r>
          </w:p>
        </w:tc>
        <w:tc>
          <w:tcPr>
            <w:tcW w:w="356" w:type="pct"/>
            <w:vAlign w:val="center"/>
          </w:tcPr>
          <w:p w14:paraId="3693025D" w14:textId="77777777" w:rsidR="005458EE" w:rsidRPr="00230008" w:rsidRDefault="005458EE" w:rsidP="005458EE">
            <w:pPr>
              <w:jc w:val="center"/>
              <w:rPr>
                <w:b/>
                <w:sz w:val="22"/>
                <w:szCs w:val="22"/>
              </w:rPr>
            </w:pPr>
            <w:r w:rsidRPr="00230008">
              <w:rPr>
                <w:b/>
                <w:sz w:val="22"/>
                <w:szCs w:val="22"/>
              </w:rPr>
              <w:t>45,7</w:t>
            </w:r>
          </w:p>
        </w:tc>
        <w:tc>
          <w:tcPr>
            <w:tcW w:w="1331" w:type="pct"/>
            <w:vAlign w:val="center"/>
          </w:tcPr>
          <w:p w14:paraId="40CE8293" w14:textId="77777777" w:rsidR="005458EE" w:rsidRPr="00230008" w:rsidRDefault="005458EE" w:rsidP="005458EE">
            <w:pPr>
              <w:jc w:val="center"/>
              <w:rPr>
                <w:iCs/>
                <w:sz w:val="22"/>
                <w:szCs w:val="22"/>
              </w:rPr>
            </w:pPr>
          </w:p>
        </w:tc>
      </w:tr>
    </w:tbl>
    <w:p w14:paraId="2738B7BF" w14:textId="77777777" w:rsidR="00B7612E" w:rsidRPr="00984E93" w:rsidRDefault="00B7612E" w:rsidP="00B7612E">
      <w:pPr>
        <w:pStyle w:val="a"/>
        <w:numPr>
          <w:ilvl w:val="0"/>
          <w:numId w:val="0"/>
        </w:numPr>
        <w:spacing w:line="240" w:lineRule="auto"/>
        <w:rPr>
          <w:sz w:val="22"/>
          <w:szCs w:val="22"/>
        </w:rPr>
      </w:pPr>
    </w:p>
    <w:p w14:paraId="45EDEC95" w14:textId="77777777" w:rsidR="00B7612E" w:rsidRPr="004F4A4B" w:rsidRDefault="00B7612E" w:rsidP="0053546F">
      <w:pPr>
        <w:keepNext/>
        <w:jc w:val="both"/>
        <w:rPr>
          <w:bCs/>
        </w:rPr>
      </w:pPr>
      <w:r w:rsidRPr="004F4A4B">
        <w:rPr>
          <w:bCs/>
        </w:rPr>
        <w:lastRenderedPageBreak/>
        <w:t>Заочная форма</w:t>
      </w:r>
    </w:p>
    <w:p w14:paraId="5399F3EF" w14:textId="77777777" w:rsidR="000F50E1" w:rsidRDefault="000F50E1" w:rsidP="00BC24EF">
      <w:pPr>
        <w:pStyle w:val="a"/>
        <w:keepNext/>
        <w:numPr>
          <w:ilvl w:val="0"/>
          <w:numId w:val="0"/>
        </w:numPr>
        <w:spacing w:line="240" w:lineRule="auto"/>
        <w:jc w:val="left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2"/>
        <w:gridCol w:w="2630"/>
        <w:gridCol w:w="507"/>
        <w:gridCol w:w="507"/>
        <w:gridCol w:w="506"/>
        <w:gridCol w:w="506"/>
        <w:gridCol w:w="506"/>
        <w:gridCol w:w="508"/>
        <w:gridCol w:w="665"/>
        <w:gridCol w:w="2487"/>
      </w:tblGrid>
      <w:tr w:rsidR="000C1FF1" w:rsidRPr="004F4A4B" w14:paraId="1E7C33E4" w14:textId="77777777" w:rsidTr="0097188A">
        <w:trPr>
          <w:cantSplit/>
          <w:trHeight w:val="1312"/>
          <w:tblHeader/>
        </w:trPr>
        <w:tc>
          <w:tcPr>
            <w:tcW w:w="279" w:type="pct"/>
            <w:vMerge w:val="restart"/>
            <w:vAlign w:val="center"/>
          </w:tcPr>
          <w:p w14:paraId="542FEF90" w14:textId="77777777" w:rsidR="000C1FF1" w:rsidRPr="004F4A4B" w:rsidRDefault="000C1FF1" w:rsidP="00B132C3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№</w:t>
            </w:r>
          </w:p>
          <w:p w14:paraId="4E065C0D" w14:textId="77777777" w:rsidR="000C1FF1" w:rsidRPr="004F4A4B" w:rsidRDefault="000C1FF1" w:rsidP="00B132C3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07" w:type="pct"/>
            <w:vMerge w:val="restart"/>
            <w:tcMar>
              <w:top w:w="28" w:type="dxa"/>
              <w:left w:w="17" w:type="dxa"/>
              <w:right w:w="17" w:type="dxa"/>
            </w:tcMar>
            <w:vAlign w:val="center"/>
          </w:tcPr>
          <w:p w14:paraId="65063869" w14:textId="77777777" w:rsidR="000C1FF1" w:rsidRPr="004F4A4B" w:rsidRDefault="000C1FF1" w:rsidP="00B132C3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Темы (разделы)</w:t>
            </w:r>
          </w:p>
          <w:p w14:paraId="3AAEFE3E" w14:textId="77777777" w:rsidR="000C1FF1" w:rsidRPr="004F4A4B" w:rsidRDefault="000C1FF1" w:rsidP="00B132C3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дисциплины,</w:t>
            </w:r>
          </w:p>
          <w:p w14:paraId="665C7227" w14:textId="77777777" w:rsidR="000C1FF1" w:rsidRPr="004F4A4B" w:rsidRDefault="000C1FF1" w:rsidP="00B132C3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их содержание</w:t>
            </w:r>
          </w:p>
        </w:tc>
        <w:tc>
          <w:tcPr>
            <w:tcW w:w="271" w:type="pct"/>
            <w:vMerge w:val="restart"/>
            <w:textDirection w:val="btLr"/>
            <w:vAlign w:val="center"/>
          </w:tcPr>
          <w:p w14:paraId="03943603" w14:textId="77777777" w:rsidR="000C1FF1" w:rsidRPr="004F4A4B" w:rsidRDefault="000C1FF1" w:rsidP="00B132C3">
            <w:pPr>
              <w:keepNext/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Курс</w:t>
            </w:r>
          </w:p>
        </w:tc>
        <w:tc>
          <w:tcPr>
            <w:tcW w:w="1711" w:type="pct"/>
            <w:gridSpan w:val="6"/>
            <w:vAlign w:val="center"/>
          </w:tcPr>
          <w:p w14:paraId="67E8BD85" w14:textId="77777777" w:rsidR="000C1FF1" w:rsidRPr="004F4A4B" w:rsidRDefault="000C1FF1" w:rsidP="00B132C3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Виды учебных занятий,</w:t>
            </w:r>
          </w:p>
          <w:p w14:paraId="66BB8C81" w14:textId="77777777" w:rsidR="000C1FF1" w:rsidRPr="004F4A4B" w:rsidRDefault="000C1FF1" w:rsidP="00B132C3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включая самостоятельную работу студентов,</w:t>
            </w:r>
          </w:p>
          <w:p w14:paraId="440A0E00" w14:textId="77777777" w:rsidR="000C1FF1" w:rsidRPr="004F4A4B" w:rsidRDefault="000C1FF1" w:rsidP="00B132C3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и их трудоемкость</w:t>
            </w:r>
          </w:p>
          <w:p w14:paraId="50C7E75F" w14:textId="77777777" w:rsidR="000C1FF1" w:rsidRPr="004F4A4B" w:rsidRDefault="000C1FF1" w:rsidP="00B132C3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</w:tc>
        <w:tc>
          <w:tcPr>
            <w:tcW w:w="1331" w:type="pct"/>
            <w:vMerge w:val="restart"/>
            <w:vAlign w:val="center"/>
          </w:tcPr>
          <w:p w14:paraId="20040B65" w14:textId="77777777" w:rsidR="000C1FF1" w:rsidRPr="004F4A4B" w:rsidRDefault="000C1FF1" w:rsidP="00B132C3">
            <w:pPr>
              <w:keepNext/>
              <w:jc w:val="center"/>
              <w:rPr>
                <w:b/>
                <w:bCs/>
                <w:i/>
                <w:iCs/>
              </w:rPr>
            </w:pPr>
            <w:r w:rsidRPr="004F4A4B">
              <w:rPr>
                <w:b/>
                <w:bCs/>
                <w:sz w:val="22"/>
                <w:szCs w:val="22"/>
              </w:rPr>
              <w:t>Формы текущего контроля успеваемости</w:t>
            </w:r>
          </w:p>
          <w:p w14:paraId="5635DA09" w14:textId="77777777" w:rsidR="000C1FF1" w:rsidRPr="004F4A4B" w:rsidRDefault="000C1FF1" w:rsidP="00B132C3">
            <w:pPr>
              <w:keepNext/>
              <w:jc w:val="center"/>
              <w:rPr>
                <w:b/>
                <w:bCs/>
              </w:rPr>
            </w:pPr>
          </w:p>
          <w:p w14:paraId="6AFA7BE2" w14:textId="77777777" w:rsidR="000C1FF1" w:rsidRPr="004F4A4B" w:rsidRDefault="000C1FF1" w:rsidP="00B132C3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Форма промежуточной аттестации</w:t>
            </w:r>
          </w:p>
          <w:p w14:paraId="266F8D88" w14:textId="77777777" w:rsidR="000C1FF1" w:rsidRPr="004F4A4B" w:rsidRDefault="000C1FF1" w:rsidP="00B132C3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F4A4B"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  <w:p w14:paraId="20955AC6" w14:textId="77777777" w:rsidR="000C1FF1" w:rsidRPr="004F4A4B" w:rsidRDefault="000C1FF1" w:rsidP="00B132C3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1CC81288" w14:textId="77777777" w:rsidR="000C1FF1" w:rsidRPr="004F4A4B" w:rsidRDefault="000C1FF1" w:rsidP="00B132C3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4A4B">
              <w:rPr>
                <w:b/>
                <w:bCs/>
                <w:iCs/>
                <w:sz w:val="22"/>
                <w:szCs w:val="22"/>
              </w:rPr>
              <w:t>Формы ЭО и ДОТ</w:t>
            </w:r>
          </w:p>
          <w:p w14:paraId="427BB283" w14:textId="77777777" w:rsidR="000C1FF1" w:rsidRPr="004F4A4B" w:rsidRDefault="000C1FF1" w:rsidP="00B132C3">
            <w:pPr>
              <w:keepNext/>
              <w:jc w:val="center"/>
              <w:rPr>
                <w:b/>
                <w:bCs/>
                <w:i/>
                <w:iCs/>
              </w:rPr>
            </w:pPr>
            <w:r w:rsidRPr="004F4A4B">
              <w:rPr>
                <w:b/>
                <w:bCs/>
                <w:i/>
                <w:iCs/>
                <w:sz w:val="22"/>
                <w:szCs w:val="22"/>
              </w:rPr>
              <w:t>(при наличии)</w:t>
            </w:r>
          </w:p>
        </w:tc>
      </w:tr>
      <w:tr w:rsidR="000C1FF1" w:rsidRPr="004F4A4B" w14:paraId="0CFA5D97" w14:textId="77777777" w:rsidTr="0097188A">
        <w:trPr>
          <w:tblHeader/>
        </w:trPr>
        <w:tc>
          <w:tcPr>
            <w:tcW w:w="279" w:type="pct"/>
            <w:vMerge/>
          </w:tcPr>
          <w:p w14:paraId="1DDF85AD" w14:textId="77777777" w:rsidR="000C1FF1" w:rsidRPr="004F4A4B" w:rsidRDefault="000C1FF1" w:rsidP="00B132C3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1407" w:type="pct"/>
            <w:vMerge/>
          </w:tcPr>
          <w:p w14:paraId="2317FB24" w14:textId="77777777" w:rsidR="000C1FF1" w:rsidRPr="004F4A4B" w:rsidRDefault="000C1FF1" w:rsidP="00B132C3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271" w:type="pct"/>
            <w:vMerge/>
          </w:tcPr>
          <w:p w14:paraId="6A0A5DE1" w14:textId="77777777" w:rsidR="000C1FF1" w:rsidRPr="004F4A4B" w:rsidRDefault="000C1FF1" w:rsidP="00B132C3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1355" w:type="pct"/>
            <w:gridSpan w:val="5"/>
          </w:tcPr>
          <w:p w14:paraId="2AC07DB8" w14:textId="77777777" w:rsidR="000C1FF1" w:rsidRPr="004F4A4B" w:rsidRDefault="000C1FF1" w:rsidP="00AD759B">
            <w:pPr>
              <w:keepNext/>
              <w:jc w:val="center"/>
              <w:rPr>
                <w:b/>
              </w:rPr>
            </w:pPr>
            <w:r w:rsidRPr="004F4A4B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356" w:type="pct"/>
            <w:vMerge w:val="restart"/>
            <w:textDirection w:val="btLr"/>
          </w:tcPr>
          <w:p w14:paraId="35A3D4C9" w14:textId="77777777" w:rsidR="000C1FF1" w:rsidRPr="004F4A4B" w:rsidRDefault="000C1FF1" w:rsidP="00AD759B">
            <w:pPr>
              <w:keepNext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самостоятельная</w:t>
            </w:r>
          </w:p>
          <w:p w14:paraId="6926EDCC" w14:textId="77777777" w:rsidR="000C1FF1" w:rsidRPr="004F4A4B" w:rsidRDefault="000C1FF1" w:rsidP="00AD759B">
            <w:pPr>
              <w:keepNext/>
              <w:jc w:val="center"/>
            </w:pPr>
            <w:r w:rsidRPr="004F4A4B">
              <w:rPr>
                <w:sz w:val="20"/>
                <w:szCs w:val="20"/>
              </w:rPr>
              <w:t>работа</w:t>
            </w:r>
          </w:p>
        </w:tc>
        <w:tc>
          <w:tcPr>
            <w:tcW w:w="1331" w:type="pct"/>
            <w:vMerge/>
          </w:tcPr>
          <w:p w14:paraId="157D8F97" w14:textId="77777777" w:rsidR="000C1FF1" w:rsidRPr="004F4A4B" w:rsidRDefault="000C1FF1" w:rsidP="00B132C3">
            <w:pPr>
              <w:keepNext/>
              <w:jc w:val="both"/>
            </w:pPr>
          </w:p>
        </w:tc>
      </w:tr>
      <w:tr w:rsidR="000C1FF1" w:rsidRPr="004F4A4B" w14:paraId="335E8476" w14:textId="77777777" w:rsidTr="0097188A">
        <w:trPr>
          <w:cantSplit/>
          <w:trHeight w:val="1540"/>
          <w:tblHeader/>
        </w:trPr>
        <w:tc>
          <w:tcPr>
            <w:tcW w:w="279" w:type="pct"/>
            <w:vMerge/>
          </w:tcPr>
          <w:p w14:paraId="7BE51323" w14:textId="77777777" w:rsidR="000C1FF1" w:rsidRPr="004F4A4B" w:rsidRDefault="000C1FF1" w:rsidP="00B132C3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1407" w:type="pct"/>
            <w:vMerge/>
          </w:tcPr>
          <w:p w14:paraId="1E1C2924" w14:textId="77777777" w:rsidR="000C1FF1" w:rsidRPr="004F4A4B" w:rsidRDefault="000C1FF1" w:rsidP="00B132C3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271" w:type="pct"/>
            <w:vMerge/>
          </w:tcPr>
          <w:p w14:paraId="396314A2" w14:textId="77777777" w:rsidR="000C1FF1" w:rsidRPr="004F4A4B" w:rsidRDefault="000C1FF1" w:rsidP="00B132C3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271" w:type="pct"/>
            <w:textDirection w:val="btLr"/>
            <w:vAlign w:val="center"/>
          </w:tcPr>
          <w:p w14:paraId="291B5A6D" w14:textId="77777777" w:rsidR="000C1FF1" w:rsidRPr="004F4A4B" w:rsidRDefault="000C1FF1" w:rsidP="00AD759B">
            <w:pPr>
              <w:keepNext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лекции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1968DDB1" w14:textId="77777777" w:rsidR="000C1FF1" w:rsidRPr="004F4A4B" w:rsidRDefault="000C1FF1" w:rsidP="00AD759B">
            <w:pPr>
              <w:keepNext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670D9DD3" w14:textId="77777777" w:rsidR="000C1FF1" w:rsidRPr="004F4A4B" w:rsidRDefault="000C1FF1" w:rsidP="00AD759B">
            <w:pPr>
              <w:keepNext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л</w:t>
            </w:r>
            <w:proofErr w:type="spellStart"/>
            <w:r w:rsidRPr="004F4A4B">
              <w:rPr>
                <w:sz w:val="20"/>
                <w:szCs w:val="20"/>
                <w:lang w:val="en-US"/>
              </w:rPr>
              <w:t>аб</w:t>
            </w:r>
            <w:proofErr w:type="spellEnd"/>
            <w:r w:rsidRPr="004F4A4B">
              <w:rPr>
                <w:sz w:val="20"/>
                <w:szCs w:val="20"/>
              </w:rPr>
              <w:t>ораторные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106C8F48" w14:textId="77777777" w:rsidR="000C1FF1" w:rsidRPr="004F4A4B" w:rsidRDefault="000C1FF1" w:rsidP="00AD759B">
            <w:pPr>
              <w:keepNext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72" w:type="pct"/>
            <w:textDirection w:val="btLr"/>
            <w:vAlign w:val="center"/>
          </w:tcPr>
          <w:p w14:paraId="2FC178A7" w14:textId="77777777" w:rsidR="000C1FF1" w:rsidRPr="004F4A4B" w:rsidRDefault="000C1FF1" w:rsidP="00AD759B">
            <w:pPr>
              <w:keepNext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аттестационные испытания</w:t>
            </w:r>
          </w:p>
        </w:tc>
        <w:tc>
          <w:tcPr>
            <w:tcW w:w="356" w:type="pct"/>
            <w:vMerge/>
            <w:textDirection w:val="btLr"/>
            <w:vAlign w:val="center"/>
          </w:tcPr>
          <w:p w14:paraId="2C3E5AB0" w14:textId="77777777" w:rsidR="000C1FF1" w:rsidRPr="004F4A4B" w:rsidRDefault="000C1FF1" w:rsidP="00AD759B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pct"/>
            <w:vMerge/>
          </w:tcPr>
          <w:p w14:paraId="6F29D85E" w14:textId="77777777" w:rsidR="000C1FF1" w:rsidRPr="004F4A4B" w:rsidRDefault="000C1FF1" w:rsidP="00B132C3">
            <w:pPr>
              <w:keepNext/>
              <w:jc w:val="both"/>
            </w:pPr>
          </w:p>
        </w:tc>
      </w:tr>
      <w:tr w:rsidR="000C1FF1" w:rsidRPr="004F4A4B" w14:paraId="61C9DBFE" w14:textId="77777777" w:rsidTr="0097188A">
        <w:tc>
          <w:tcPr>
            <w:tcW w:w="279" w:type="pct"/>
          </w:tcPr>
          <w:p w14:paraId="4C0C7583" w14:textId="77777777" w:rsidR="000C1FF1" w:rsidRPr="004F4A4B" w:rsidRDefault="000C1FF1" w:rsidP="00B132C3">
            <w:pPr>
              <w:jc w:val="center"/>
            </w:pPr>
            <w:r w:rsidRPr="004F4A4B">
              <w:t>1</w:t>
            </w:r>
          </w:p>
        </w:tc>
        <w:tc>
          <w:tcPr>
            <w:tcW w:w="1407" w:type="pct"/>
            <w:vAlign w:val="center"/>
          </w:tcPr>
          <w:p w14:paraId="150509D8" w14:textId="77777777" w:rsidR="000C1FF1" w:rsidRPr="00AD759B" w:rsidRDefault="000C1FF1" w:rsidP="00AD759B">
            <w:pPr>
              <w:pStyle w:val="10"/>
              <w:spacing w:before="0" w:after="0"/>
              <w:rPr>
                <w:sz w:val="22"/>
                <w:szCs w:val="22"/>
                <w:lang w:eastAsia="en-US"/>
              </w:rPr>
            </w:pPr>
            <w:r w:rsidRPr="00AD759B">
              <w:rPr>
                <w:sz w:val="22"/>
                <w:szCs w:val="22"/>
              </w:rPr>
              <w:t>Кризисы экономических систем, их признаки и основные причины</w:t>
            </w:r>
          </w:p>
        </w:tc>
        <w:tc>
          <w:tcPr>
            <w:tcW w:w="271" w:type="pct"/>
            <w:vAlign w:val="center"/>
          </w:tcPr>
          <w:p w14:paraId="7D57627B" w14:textId="77777777" w:rsidR="000C1FF1" w:rsidRPr="00AD759B" w:rsidRDefault="00BC24EF" w:rsidP="00B132C3">
            <w:pPr>
              <w:jc w:val="center"/>
              <w:rPr>
                <w:sz w:val="22"/>
                <w:szCs w:val="22"/>
              </w:rPr>
            </w:pPr>
            <w:r w:rsidRPr="00AD759B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1C69FFAC" w14:textId="77777777" w:rsidR="000C1FF1" w:rsidRPr="00AD759B" w:rsidRDefault="009A01C5" w:rsidP="00B132C3">
            <w:pPr>
              <w:jc w:val="center"/>
              <w:rPr>
                <w:sz w:val="22"/>
                <w:szCs w:val="22"/>
              </w:rPr>
            </w:pPr>
            <w:r w:rsidRPr="00AD759B">
              <w:rPr>
                <w:sz w:val="22"/>
                <w:szCs w:val="22"/>
              </w:rPr>
              <w:t>0,3</w:t>
            </w:r>
          </w:p>
        </w:tc>
        <w:tc>
          <w:tcPr>
            <w:tcW w:w="271" w:type="pct"/>
            <w:vAlign w:val="center"/>
          </w:tcPr>
          <w:p w14:paraId="29822E0C" w14:textId="77777777" w:rsidR="000C1FF1" w:rsidRPr="00AD759B" w:rsidRDefault="009A01C5" w:rsidP="00B132C3">
            <w:pPr>
              <w:jc w:val="center"/>
              <w:rPr>
                <w:sz w:val="22"/>
                <w:szCs w:val="22"/>
              </w:rPr>
            </w:pPr>
            <w:r w:rsidRPr="00AD759B">
              <w:rPr>
                <w:sz w:val="22"/>
                <w:szCs w:val="22"/>
              </w:rPr>
              <w:t>0,6</w:t>
            </w:r>
          </w:p>
        </w:tc>
        <w:tc>
          <w:tcPr>
            <w:tcW w:w="271" w:type="pct"/>
            <w:vAlign w:val="center"/>
          </w:tcPr>
          <w:p w14:paraId="022D3D8F" w14:textId="77777777" w:rsidR="000C1FF1" w:rsidRPr="00AD759B" w:rsidRDefault="000C1FF1" w:rsidP="00B132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1C9F3719" w14:textId="77777777" w:rsidR="000C1FF1" w:rsidRPr="00AD759B" w:rsidRDefault="000C1FF1" w:rsidP="00B132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14:paraId="23116AA4" w14:textId="77777777" w:rsidR="000C1FF1" w:rsidRPr="00AD759B" w:rsidRDefault="000C1FF1" w:rsidP="00B132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6E34D4AA" w14:textId="77777777" w:rsidR="000C1FF1" w:rsidRPr="00AD759B" w:rsidRDefault="009A01C5" w:rsidP="00B132C3">
            <w:pPr>
              <w:jc w:val="center"/>
              <w:rPr>
                <w:sz w:val="22"/>
                <w:szCs w:val="22"/>
              </w:rPr>
            </w:pPr>
            <w:r w:rsidRPr="00AD759B">
              <w:rPr>
                <w:sz w:val="22"/>
                <w:szCs w:val="22"/>
              </w:rPr>
              <w:t>8</w:t>
            </w:r>
          </w:p>
        </w:tc>
        <w:tc>
          <w:tcPr>
            <w:tcW w:w="1331" w:type="pct"/>
            <w:vAlign w:val="center"/>
          </w:tcPr>
          <w:p w14:paraId="0A5AE14A" w14:textId="77777777" w:rsidR="000C1FF1" w:rsidRDefault="005458EE" w:rsidP="00B132C3">
            <w:pPr>
              <w:jc w:val="center"/>
              <w:rPr>
                <w:sz w:val="22"/>
                <w:szCs w:val="22"/>
              </w:rPr>
            </w:pPr>
            <w:r w:rsidRPr="00AD759B">
              <w:rPr>
                <w:sz w:val="22"/>
                <w:szCs w:val="22"/>
              </w:rPr>
              <w:t>Устный опрос, рефераты</w:t>
            </w:r>
          </w:p>
          <w:p w14:paraId="02863915" w14:textId="77777777" w:rsidR="008B16FE" w:rsidRPr="008B16FE" w:rsidRDefault="008B16FE" w:rsidP="008B16FE">
            <w:pPr>
              <w:jc w:val="center"/>
              <w:rPr>
                <w:sz w:val="22"/>
                <w:szCs w:val="22"/>
              </w:rPr>
            </w:pPr>
            <w:r w:rsidRPr="008B16FE">
              <w:rPr>
                <w:sz w:val="22"/>
                <w:szCs w:val="22"/>
              </w:rPr>
              <w:t>материалы в LMS Moodle:</w:t>
            </w:r>
          </w:p>
          <w:p w14:paraId="7BCF7BB5" w14:textId="724889FB" w:rsidR="008B16FE" w:rsidRPr="00AD759B" w:rsidRDefault="008B16FE" w:rsidP="008B16FE">
            <w:pPr>
              <w:jc w:val="center"/>
              <w:rPr>
                <w:sz w:val="22"/>
                <w:szCs w:val="22"/>
              </w:rPr>
            </w:pPr>
            <w:r w:rsidRPr="008B16FE">
              <w:rPr>
                <w:sz w:val="22"/>
                <w:szCs w:val="22"/>
              </w:rPr>
              <w:t>- контрольные вопросы для самоподготовки</w:t>
            </w:r>
          </w:p>
        </w:tc>
      </w:tr>
      <w:tr w:rsidR="005458EE" w:rsidRPr="004F4A4B" w14:paraId="7DDF8E54" w14:textId="77777777" w:rsidTr="0097188A">
        <w:tc>
          <w:tcPr>
            <w:tcW w:w="279" w:type="pct"/>
          </w:tcPr>
          <w:p w14:paraId="04AB0574" w14:textId="77777777" w:rsidR="005458EE" w:rsidRPr="004F4A4B" w:rsidRDefault="005458EE" w:rsidP="005458EE">
            <w:pPr>
              <w:jc w:val="center"/>
            </w:pPr>
            <w:r w:rsidRPr="004F4A4B">
              <w:t>2</w:t>
            </w:r>
          </w:p>
        </w:tc>
        <w:tc>
          <w:tcPr>
            <w:tcW w:w="1407" w:type="pct"/>
            <w:vAlign w:val="center"/>
          </w:tcPr>
          <w:p w14:paraId="2FFCDA68" w14:textId="77777777" w:rsidR="005458EE" w:rsidRPr="00AD759B" w:rsidRDefault="005458EE" w:rsidP="00AD759B">
            <w:pPr>
              <w:pStyle w:val="10"/>
              <w:spacing w:before="0" w:after="0"/>
              <w:rPr>
                <w:sz w:val="22"/>
                <w:szCs w:val="22"/>
                <w:lang w:eastAsia="en-US"/>
              </w:rPr>
            </w:pPr>
            <w:r w:rsidRPr="00AD759B">
              <w:rPr>
                <w:sz w:val="22"/>
                <w:szCs w:val="22"/>
              </w:rPr>
              <w:t>Государственное регулирование финансового оздоровления организаций</w:t>
            </w:r>
          </w:p>
        </w:tc>
        <w:tc>
          <w:tcPr>
            <w:tcW w:w="271" w:type="pct"/>
            <w:vAlign w:val="center"/>
          </w:tcPr>
          <w:p w14:paraId="12538227" w14:textId="77777777" w:rsidR="005458EE" w:rsidRPr="00AD759B" w:rsidRDefault="005458EE" w:rsidP="005458EE">
            <w:pPr>
              <w:jc w:val="center"/>
              <w:rPr>
                <w:sz w:val="22"/>
                <w:szCs w:val="22"/>
              </w:rPr>
            </w:pPr>
            <w:r w:rsidRPr="00AD759B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28B4D8C1" w14:textId="77777777" w:rsidR="005458EE" w:rsidRPr="00AD759B" w:rsidRDefault="009A01C5" w:rsidP="005458EE">
            <w:pPr>
              <w:jc w:val="center"/>
              <w:rPr>
                <w:sz w:val="22"/>
                <w:szCs w:val="22"/>
              </w:rPr>
            </w:pPr>
            <w:r w:rsidRPr="00AD759B">
              <w:rPr>
                <w:sz w:val="22"/>
                <w:szCs w:val="22"/>
              </w:rPr>
              <w:t>0,3</w:t>
            </w:r>
          </w:p>
        </w:tc>
        <w:tc>
          <w:tcPr>
            <w:tcW w:w="271" w:type="pct"/>
            <w:vAlign w:val="center"/>
          </w:tcPr>
          <w:p w14:paraId="3CEC1BA3" w14:textId="77777777" w:rsidR="005458EE" w:rsidRPr="00AD759B" w:rsidRDefault="009A01C5" w:rsidP="005458EE">
            <w:pPr>
              <w:jc w:val="center"/>
              <w:rPr>
                <w:sz w:val="22"/>
                <w:szCs w:val="22"/>
              </w:rPr>
            </w:pPr>
            <w:r w:rsidRPr="00AD759B">
              <w:rPr>
                <w:sz w:val="22"/>
                <w:szCs w:val="22"/>
              </w:rPr>
              <w:t>0,6</w:t>
            </w:r>
          </w:p>
        </w:tc>
        <w:tc>
          <w:tcPr>
            <w:tcW w:w="271" w:type="pct"/>
            <w:vAlign w:val="center"/>
          </w:tcPr>
          <w:p w14:paraId="48ED068B" w14:textId="77777777" w:rsidR="005458EE" w:rsidRPr="00AD759B" w:rsidRDefault="005458EE" w:rsidP="005458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4820E387" w14:textId="77777777" w:rsidR="005458EE" w:rsidRPr="00AD759B" w:rsidRDefault="005458EE" w:rsidP="005458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14:paraId="30C59480" w14:textId="77777777" w:rsidR="005458EE" w:rsidRPr="00AD759B" w:rsidRDefault="005458EE" w:rsidP="005458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26DEBFE7" w14:textId="77777777" w:rsidR="005458EE" w:rsidRPr="00AD759B" w:rsidRDefault="009A01C5" w:rsidP="005458EE">
            <w:pPr>
              <w:jc w:val="center"/>
              <w:rPr>
                <w:sz w:val="22"/>
                <w:szCs w:val="22"/>
              </w:rPr>
            </w:pPr>
            <w:r w:rsidRPr="00AD759B">
              <w:rPr>
                <w:sz w:val="22"/>
                <w:szCs w:val="22"/>
              </w:rPr>
              <w:t>8</w:t>
            </w:r>
          </w:p>
        </w:tc>
        <w:tc>
          <w:tcPr>
            <w:tcW w:w="1331" w:type="pct"/>
            <w:vAlign w:val="center"/>
          </w:tcPr>
          <w:p w14:paraId="63E25A98" w14:textId="77777777" w:rsidR="005458EE" w:rsidRDefault="005458EE" w:rsidP="005458EE">
            <w:pPr>
              <w:jc w:val="center"/>
              <w:rPr>
                <w:sz w:val="22"/>
                <w:szCs w:val="22"/>
              </w:rPr>
            </w:pPr>
            <w:r w:rsidRPr="00AD759B">
              <w:rPr>
                <w:sz w:val="22"/>
                <w:szCs w:val="22"/>
              </w:rPr>
              <w:t>Устный опрос, рефераты</w:t>
            </w:r>
          </w:p>
          <w:p w14:paraId="4C249C7C" w14:textId="77777777" w:rsidR="008B16FE" w:rsidRPr="008B16FE" w:rsidRDefault="008B16FE" w:rsidP="008B16FE">
            <w:pPr>
              <w:jc w:val="center"/>
              <w:rPr>
                <w:sz w:val="22"/>
                <w:szCs w:val="22"/>
              </w:rPr>
            </w:pPr>
            <w:r w:rsidRPr="008B16FE">
              <w:rPr>
                <w:sz w:val="22"/>
                <w:szCs w:val="22"/>
              </w:rPr>
              <w:t>материалы в LMS Moodle:</w:t>
            </w:r>
          </w:p>
          <w:p w14:paraId="4A74CCBF" w14:textId="33940F46" w:rsidR="008B16FE" w:rsidRPr="00AD759B" w:rsidRDefault="008B16FE" w:rsidP="008B16FE">
            <w:pPr>
              <w:jc w:val="center"/>
              <w:rPr>
                <w:sz w:val="22"/>
                <w:szCs w:val="22"/>
              </w:rPr>
            </w:pPr>
            <w:r w:rsidRPr="008B16FE">
              <w:rPr>
                <w:sz w:val="22"/>
                <w:szCs w:val="22"/>
              </w:rPr>
              <w:t>- контрольные вопросы для самоподготовки</w:t>
            </w:r>
          </w:p>
        </w:tc>
      </w:tr>
      <w:tr w:rsidR="005458EE" w:rsidRPr="004F4A4B" w14:paraId="1A2ACADF" w14:textId="77777777" w:rsidTr="0097188A">
        <w:tc>
          <w:tcPr>
            <w:tcW w:w="279" w:type="pct"/>
          </w:tcPr>
          <w:p w14:paraId="02E6ED7F" w14:textId="77777777" w:rsidR="005458EE" w:rsidRPr="004F4A4B" w:rsidRDefault="005458EE" w:rsidP="005458EE">
            <w:pPr>
              <w:jc w:val="center"/>
            </w:pPr>
            <w:r>
              <w:t>3</w:t>
            </w:r>
          </w:p>
        </w:tc>
        <w:tc>
          <w:tcPr>
            <w:tcW w:w="1407" w:type="pct"/>
            <w:vAlign w:val="center"/>
          </w:tcPr>
          <w:p w14:paraId="7031D3C9" w14:textId="6E5623CF" w:rsidR="005458EE" w:rsidRPr="00AD759B" w:rsidRDefault="005458EE" w:rsidP="00AD759B">
            <w:pPr>
              <w:pStyle w:val="10"/>
              <w:spacing w:before="0" w:after="0"/>
              <w:rPr>
                <w:sz w:val="22"/>
                <w:szCs w:val="22"/>
                <w:lang w:eastAsia="en-US"/>
              </w:rPr>
            </w:pPr>
            <w:r w:rsidRPr="00AD759B">
              <w:rPr>
                <w:sz w:val="22"/>
                <w:szCs w:val="22"/>
              </w:rPr>
              <w:t>Методы прогнозировани</w:t>
            </w:r>
            <w:r w:rsidR="00B17306">
              <w:rPr>
                <w:sz w:val="22"/>
                <w:szCs w:val="22"/>
              </w:rPr>
              <w:t>я</w:t>
            </w:r>
            <w:r w:rsidRPr="00AD759B">
              <w:rPr>
                <w:sz w:val="22"/>
                <w:szCs w:val="22"/>
              </w:rPr>
              <w:t xml:space="preserve"> кризисного состояния организаций</w:t>
            </w:r>
          </w:p>
        </w:tc>
        <w:tc>
          <w:tcPr>
            <w:tcW w:w="271" w:type="pct"/>
            <w:vAlign w:val="center"/>
          </w:tcPr>
          <w:p w14:paraId="4296BE22" w14:textId="77777777" w:rsidR="005458EE" w:rsidRPr="00AD759B" w:rsidRDefault="005458EE" w:rsidP="005458EE">
            <w:pPr>
              <w:jc w:val="center"/>
              <w:rPr>
                <w:sz w:val="22"/>
                <w:szCs w:val="22"/>
              </w:rPr>
            </w:pPr>
            <w:r w:rsidRPr="00AD759B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2C08EF5A" w14:textId="77777777" w:rsidR="005458EE" w:rsidRPr="00AD759B" w:rsidRDefault="009A01C5" w:rsidP="005458EE">
            <w:pPr>
              <w:jc w:val="center"/>
              <w:rPr>
                <w:sz w:val="22"/>
                <w:szCs w:val="22"/>
              </w:rPr>
            </w:pPr>
            <w:r w:rsidRPr="00AD759B">
              <w:rPr>
                <w:sz w:val="22"/>
                <w:szCs w:val="22"/>
              </w:rPr>
              <w:t>0,4</w:t>
            </w:r>
          </w:p>
        </w:tc>
        <w:tc>
          <w:tcPr>
            <w:tcW w:w="271" w:type="pct"/>
            <w:vAlign w:val="center"/>
          </w:tcPr>
          <w:p w14:paraId="6DD310BB" w14:textId="77777777" w:rsidR="005458EE" w:rsidRPr="00AD759B" w:rsidRDefault="009A01C5" w:rsidP="005458EE">
            <w:pPr>
              <w:jc w:val="center"/>
              <w:rPr>
                <w:sz w:val="22"/>
                <w:szCs w:val="22"/>
              </w:rPr>
            </w:pPr>
            <w:r w:rsidRPr="00AD759B">
              <w:rPr>
                <w:sz w:val="22"/>
                <w:szCs w:val="22"/>
              </w:rPr>
              <w:t>0,8</w:t>
            </w:r>
          </w:p>
        </w:tc>
        <w:tc>
          <w:tcPr>
            <w:tcW w:w="271" w:type="pct"/>
            <w:vAlign w:val="center"/>
          </w:tcPr>
          <w:p w14:paraId="5535C93F" w14:textId="77777777" w:rsidR="005458EE" w:rsidRPr="00AD759B" w:rsidRDefault="005458EE" w:rsidP="005458EE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0B7664B6" w14:textId="77777777" w:rsidR="005458EE" w:rsidRPr="00AD759B" w:rsidRDefault="005458EE" w:rsidP="005458EE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14:paraId="58024008" w14:textId="77777777" w:rsidR="005458EE" w:rsidRPr="00AD759B" w:rsidRDefault="005458EE" w:rsidP="005458EE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695F494C" w14:textId="77777777" w:rsidR="005458EE" w:rsidRPr="00AD759B" w:rsidRDefault="009A01C5" w:rsidP="005458EE">
            <w:pPr>
              <w:jc w:val="center"/>
              <w:rPr>
                <w:sz w:val="22"/>
                <w:szCs w:val="22"/>
              </w:rPr>
            </w:pPr>
            <w:r w:rsidRPr="00AD759B">
              <w:rPr>
                <w:sz w:val="22"/>
                <w:szCs w:val="22"/>
              </w:rPr>
              <w:t>12</w:t>
            </w:r>
          </w:p>
        </w:tc>
        <w:tc>
          <w:tcPr>
            <w:tcW w:w="1331" w:type="pct"/>
            <w:vAlign w:val="center"/>
          </w:tcPr>
          <w:p w14:paraId="521ABC2E" w14:textId="77777777" w:rsidR="005458EE" w:rsidRDefault="005458EE" w:rsidP="005458EE">
            <w:pPr>
              <w:jc w:val="center"/>
              <w:rPr>
                <w:iCs/>
                <w:sz w:val="22"/>
                <w:szCs w:val="22"/>
              </w:rPr>
            </w:pPr>
            <w:r w:rsidRPr="00AD759B">
              <w:rPr>
                <w:iCs/>
                <w:sz w:val="22"/>
                <w:szCs w:val="22"/>
              </w:rPr>
              <w:t>Устный опрос, рефераты</w:t>
            </w:r>
          </w:p>
          <w:p w14:paraId="561174F8" w14:textId="77777777" w:rsidR="008B16FE" w:rsidRPr="008B16FE" w:rsidRDefault="008B16FE" w:rsidP="008B16FE">
            <w:pPr>
              <w:jc w:val="center"/>
              <w:rPr>
                <w:iCs/>
                <w:sz w:val="22"/>
                <w:szCs w:val="22"/>
              </w:rPr>
            </w:pPr>
            <w:r w:rsidRPr="008B16FE">
              <w:rPr>
                <w:iCs/>
                <w:sz w:val="22"/>
                <w:szCs w:val="22"/>
              </w:rPr>
              <w:t>материалы в LMS Moodle:</w:t>
            </w:r>
          </w:p>
          <w:p w14:paraId="078BD303" w14:textId="76C144ED" w:rsidR="008B16FE" w:rsidRPr="00AD759B" w:rsidRDefault="008B16FE" w:rsidP="008B16FE">
            <w:pPr>
              <w:jc w:val="center"/>
              <w:rPr>
                <w:iCs/>
                <w:sz w:val="22"/>
                <w:szCs w:val="22"/>
              </w:rPr>
            </w:pPr>
            <w:r w:rsidRPr="008B16FE">
              <w:rPr>
                <w:iCs/>
                <w:sz w:val="22"/>
                <w:szCs w:val="22"/>
              </w:rPr>
              <w:t>- контрольные вопросы для самоподготовки</w:t>
            </w:r>
          </w:p>
        </w:tc>
      </w:tr>
      <w:tr w:rsidR="005458EE" w:rsidRPr="004F4A4B" w14:paraId="7D48678D" w14:textId="77777777" w:rsidTr="0097188A">
        <w:tc>
          <w:tcPr>
            <w:tcW w:w="279" w:type="pct"/>
          </w:tcPr>
          <w:p w14:paraId="66ABD50E" w14:textId="77777777" w:rsidR="005458EE" w:rsidRPr="004F4A4B" w:rsidRDefault="005458EE" w:rsidP="005458EE">
            <w:pPr>
              <w:jc w:val="center"/>
            </w:pPr>
            <w:r>
              <w:t>4</w:t>
            </w:r>
          </w:p>
        </w:tc>
        <w:tc>
          <w:tcPr>
            <w:tcW w:w="1407" w:type="pct"/>
            <w:vAlign w:val="center"/>
          </w:tcPr>
          <w:p w14:paraId="6919562C" w14:textId="77777777" w:rsidR="005458EE" w:rsidRPr="00AD759B" w:rsidRDefault="005458EE" w:rsidP="00AD759B">
            <w:pPr>
              <w:pStyle w:val="10"/>
              <w:spacing w:before="0" w:after="0"/>
              <w:rPr>
                <w:sz w:val="22"/>
                <w:szCs w:val="22"/>
                <w:lang w:eastAsia="en-US"/>
              </w:rPr>
            </w:pPr>
            <w:r w:rsidRPr="00AD759B">
              <w:rPr>
                <w:sz w:val="22"/>
                <w:szCs w:val="22"/>
              </w:rPr>
              <w:t>Методология разработки и реализации плана финансового оздоровления</w:t>
            </w:r>
          </w:p>
        </w:tc>
        <w:tc>
          <w:tcPr>
            <w:tcW w:w="271" w:type="pct"/>
            <w:vAlign w:val="center"/>
          </w:tcPr>
          <w:p w14:paraId="0C0BB8E5" w14:textId="77777777" w:rsidR="005458EE" w:rsidRPr="00AD759B" w:rsidRDefault="005458EE" w:rsidP="005458EE">
            <w:pPr>
              <w:jc w:val="center"/>
              <w:rPr>
                <w:sz w:val="22"/>
                <w:szCs w:val="22"/>
              </w:rPr>
            </w:pPr>
            <w:r w:rsidRPr="00AD759B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38C0D3AD" w14:textId="77777777" w:rsidR="005458EE" w:rsidRPr="00AD759B" w:rsidRDefault="009A01C5" w:rsidP="005458EE">
            <w:pPr>
              <w:jc w:val="center"/>
              <w:rPr>
                <w:sz w:val="22"/>
                <w:szCs w:val="22"/>
              </w:rPr>
            </w:pPr>
            <w:r w:rsidRPr="00AD759B">
              <w:rPr>
                <w:sz w:val="22"/>
                <w:szCs w:val="22"/>
              </w:rPr>
              <w:t>0,5</w:t>
            </w:r>
          </w:p>
        </w:tc>
        <w:tc>
          <w:tcPr>
            <w:tcW w:w="271" w:type="pct"/>
            <w:vAlign w:val="center"/>
          </w:tcPr>
          <w:p w14:paraId="58856D50" w14:textId="77777777" w:rsidR="005458EE" w:rsidRPr="00AD759B" w:rsidRDefault="009A01C5" w:rsidP="005458EE">
            <w:pPr>
              <w:jc w:val="center"/>
              <w:rPr>
                <w:sz w:val="22"/>
                <w:szCs w:val="22"/>
              </w:rPr>
            </w:pPr>
            <w:r w:rsidRPr="00AD759B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11BF6B42" w14:textId="77777777" w:rsidR="005458EE" w:rsidRPr="00AD759B" w:rsidRDefault="005458EE" w:rsidP="005458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77828A9B" w14:textId="77777777" w:rsidR="005458EE" w:rsidRPr="00AD759B" w:rsidRDefault="005458EE" w:rsidP="005458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14:paraId="660C4F06" w14:textId="77777777" w:rsidR="005458EE" w:rsidRPr="00AD759B" w:rsidRDefault="005458EE" w:rsidP="005458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0140769F" w14:textId="77777777" w:rsidR="005458EE" w:rsidRPr="00AD759B" w:rsidRDefault="009A01C5" w:rsidP="005458EE">
            <w:pPr>
              <w:jc w:val="center"/>
              <w:rPr>
                <w:sz w:val="22"/>
                <w:szCs w:val="22"/>
              </w:rPr>
            </w:pPr>
            <w:r w:rsidRPr="00AD759B">
              <w:rPr>
                <w:sz w:val="22"/>
                <w:szCs w:val="22"/>
              </w:rPr>
              <w:t>16</w:t>
            </w:r>
          </w:p>
        </w:tc>
        <w:tc>
          <w:tcPr>
            <w:tcW w:w="1331" w:type="pct"/>
            <w:vAlign w:val="center"/>
          </w:tcPr>
          <w:p w14:paraId="6F7E3B72" w14:textId="77777777" w:rsidR="005458EE" w:rsidRDefault="005458EE" w:rsidP="005458EE">
            <w:pPr>
              <w:jc w:val="center"/>
              <w:rPr>
                <w:sz w:val="22"/>
                <w:szCs w:val="22"/>
              </w:rPr>
            </w:pPr>
            <w:r w:rsidRPr="00AD759B">
              <w:rPr>
                <w:sz w:val="22"/>
                <w:szCs w:val="22"/>
              </w:rPr>
              <w:t>Устный опрос, рефераты</w:t>
            </w:r>
          </w:p>
          <w:p w14:paraId="5E5CA9B3" w14:textId="77777777" w:rsidR="008B16FE" w:rsidRPr="008B16FE" w:rsidRDefault="008B16FE" w:rsidP="008B16FE">
            <w:pPr>
              <w:jc w:val="center"/>
              <w:rPr>
                <w:sz w:val="22"/>
                <w:szCs w:val="22"/>
              </w:rPr>
            </w:pPr>
            <w:r w:rsidRPr="008B16FE">
              <w:rPr>
                <w:sz w:val="22"/>
                <w:szCs w:val="22"/>
              </w:rPr>
              <w:t>материалы в LMS Moodle:</w:t>
            </w:r>
          </w:p>
          <w:p w14:paraId="21135248" w14:textId="23E732FD" w:rsidR="008B16FE" w:rsidRPr="00AD759B" w:rsidRDefault="008B16FE" w:rsidP="008B16FE">
            <w:pPr>
              <w:jc w:val="center"/>
              <w:rPr>
                <w:sz w:val="22"/>
                <w:szCs w:val="22"/>
              </w:rPr>
            </w:pPr>
            <w:r w:rsidRPr="008B16FE">
              <w:rPr>
                <w:sz w:val="22"/>
                <w:szCs w:val="22"/>
              </w:rPr>
              <w:t>- контрольные вопросы для самоподготовки</w:t>
            </w:r>
          </w:p>
        </w:tc>
      </w:tr>
      <w:tr w:rsidR="005458EE" w:rsidRPr="004F4A4B" w14:paraId="2E2D02A6" w14:textId="77777777" w:rsidTr="0097188A">
        <w:tc>
          <w:tcPr>
            <w:tcW w:w="279" w:type="pct"/>
          </w:tcPr>
          <w:p w14:paraId="6DDAD59D" w14:textId="77777777" w:rsidR="005458EE" w:rsidRDefault="005458EE" w:rsidP="005458EE">
            <w:pPr>
              <w:jc w:val="center"/>
            </w:pPr>
            <w:r>
              <w:t>5</w:t>
            </w:r>
          </w:p>
        </w:tc>
        <w:tc>
          <w:tcPr>
            <w:tcW w:w="1407" w:type="pct"/>
            <w:vAlign w:val="center"/>
          </w:tcPr>
          <w:p w14:paraId="7F41EB75" w14:textId="5590DF63" w:rsidR="005458EE" w:rsidRPr="00AD759B" w:rsidRDefault="005458EE" w:rsidP="00AD759B">
            <w:pPr>
              <w:pStyle w:val="10"/>
              <w:spacing w:before="0" w:after="0"/>
              <w:rPr>
                <w:iCs/>
                <w:sz w:val="22"/>
                <w:szCs w:val="22"/>
              </w:rPr>
            </w:pPr>
            <w:r w:rsidRPr="00AD759B">
              <w:rPr>
                <w:sz w:val="22"/>
                <w:szCs w:val="22"/>
              </w:rPr>
              <w:t>Инструменты антикризисного управлени</w:t>
            </w:r>
            <w:r w:rsidR="007E107F">
              <w:rPr>
                <w:sz w:val="22"/>
                <w:szCs w:val="22"/>
              </w:rPr>
              <w:t>я</w:t>
            </w:r>
            <w:r w:rsidRPr="00AD759B">
              <w:rPr>
                <w:sz w:val="22"/>
                <w:szCs w:val="22"/>
              </w:rPr>
              <w:t xml:space="preserve"> элементами экономической системы</w:t>
            </w:r>
          </w:p>
        </w:tc>
        <w:tc>
          <w:tcPr>
            <w:tcW w:w="271" w:type="pct"/>
            <w:vAlign w:val="center"/>
          </w:tcPr>
          <w:p w14:paraId="1EF2D86C" w14:textId="77777777" w:rsidR="005458EE" w:rsidRPr="00AD759B" w:rsidRDefault="005458EE" w:rsidP="005458EE">
            <w:pPr>
              <w:jc w:val="center"/>
              <w:rPr>
                <w:sz w:val="22"/>
                <w:szCs w:val="22"/>
              </w:rPr>
            </w:pPr>
            <w:r w:rsidRPr="00AD759B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656576E2" w14:textId="77777777" w:rsidR="005458EE" w:rsidRPr="00AD759B" w:rsidRDefault="009A01C5" w:rsidP="005458EE">
            <w:pPr>
              <w:jc w:val="center"/>
              <w:rPr>
                <w:sz w:val="22"/>
                <w:szCs w:val="22"/>
              </w:rPr>
            </w:pPr>
            <w:r w:rsidRPr="00AD759B">
              <w:rPr>
                <w:sz w:val="22"/>
                <w:szCs w:val="22"/>
              </w:rPr>
              <w:t>0,5</w:t>
            </w:r>
          </w:p>
        </w:tc>
        <w:tc>
          <w:tcPr>
            <w:tcW w:w="271" w:type="pct"/>
            <w:vAlign w:val="center"/>
          </w:tcPr>
          <w:p w14:paraId="008E992B" w14:textId="77777777" w:rsidR="005458EE" w:rsidRPr="00AD759B" w:rsidRDefault="009A01C5" w:rsidP="005458EE">
            <w:pPr>
              <w:jc w:val="center"/>
              <w:rPr>
                <w:sz w:val="22"/>
                <w:szCs w:val="22"/>
              </w:rPr>
            </w:pPr>
            <w:r w:rsidRPr="00AD759B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7996AAA9" w14:textId="77777777" w:rsidR="005458EE" w:rsidRPr="00AD759B" w:rsidRDefault="005458EE" w:rsidP="005458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241DFD66" w14:textId="77777777" w:rsidR="005458EE" w:rsidRPr="00AD759B" w:rsidRDefault="005458EE" w:rsidP="005458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14:paraId="2D8EF591" w14:textId="77777777" w:rsidR="005458EE" w:rsidRPr="00AD759B" w:rsidRDefault="005458EE" w:rsidP="005458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606F8867" w14:textId="77777777" w:rsidR="005458EE" w:rsidRPr="00AD759B" w:rsidRDefault="009A01C5" w:rsidP="005458EE">
            <w:pPr>
              <w:jc w:val="center"/>
              <w:rPr>
                <w:sz w:val="22"/>
                <w:szCs w:val="22"/>
              </w:rPr>
            </w:pPr>
            <w:r w:rsidRPr="00AD759B">
              <w:rPr>
                <w:sz w:val="22"/>
                <w:szCs w:val="22"/>
              </w:rPr>
              <w:t>18</w:t>
            </w:r>
          </w:p>
        </w:tc>
        <w:tc>
          <w:tcPr>
            <w:tcW w:w="1331" w:type="pct"/>
            <w:vAlign w:val="center"/>
          </w:tcPr>
          <w:p w14:paraId="779BCA28" w14:textId="77777777" w:rsidR="005458EE" w:rsidRDefault="005458EE" w:rsidP="005458EE">
            <w:pPr>
              <w:jc w:val="center"/>
              <w:rPr>
                <w:iCs/>
                <w:sz w:val="22"/>
                <w:szCs w:val="22"/>
              </w:rPr>
            </w:pPr>
            <w:r w:rsidRPr="00AD759B">
              <w:rPr>
                <w:iCs/>
                <w:sz w:val="22"/>
                <w:szCs w:val="22"/>
              </w:rPr>
              <w:t>Устный опрос, рефераты</w:t>
            </w:r>
          </w:p>
          <w:p w14:paraId="345BCE78" w14:textId="77777777" w:rsidR="008B16FE" w:rsidRPr="008B16FE" w:rsidRDefault="008B16FE" w:rsidP="008B16FE">
            <w:pPr>
              <w:jc w:val="center"/>
              <w:rPr>
                <w:iCs/>
                <w:sz w:val="22"/>
                <w:szCs w:val="22"/>
              </w:rPr>
            </w:pPr>
            <w:r w:rsidRPr="008B16FE">
              <w:rPr>
                <w:iCs/>
                <w:sz w:val="22"/>
                <w:szCs w:val="22"/>
              </w:rPr>
              <w:t>материалы в LMS Moodle:</w:t>
            </w:r>
          </w:p>
          <w:p w14:paraId="31D0B142" w14:textId="410C9AE0" w:rsidR="008B16FE" w:rsidRPr="00AD759B" w:rsidRDefault="008B16FE" w:rsidP="008B16FE">
            <w:pPr>
              <w:jc w:val="center"/>
              <w:rPr>
                <w:iCs/>
                <w:sz w:val="22"/>
                <w:szCs w:val="22"/>
              </w:rPr>
            </w:pPr>
            <w:r w:rsidRPr="008B16FE">
              <w:rPr>
                <w:iCs/>
                <w:sz w:val="22"/>
                <w:szCs w:val="22"/>
              </w:rPr>
              <w:t>- контрольные вопросы для самоподготовки</w:t>
            </w:r>
          </w:p>
        </w:tc>
      </w:tr>
      <w:tr w:rsidR="005458EE" w:rsidRPr="004F4A4B" w14:paraId="03B9DC4D" w14:textId="77777777" w:rsidTr="0097188A">
        <w:tc>
          <w:tcPr>
            <w:tcW w:w="279" w:type="pct"/>
          </w:tcPr>
          <w:p w14:paraId="4287A333" w14:textId="77777777" w:rsidR="005458EE" w:rsidRDefault="005458EE" w:rsidP="005458EE">
            <w:pPr>
              <w:jc w:val="center"/>
            </w:pPr>
          </w:p>
        </w:tc>
        <w:tc>
          <w:tcPr>
            <w:tcW w:w="1407" w:type="pct"/>
            <w:vAlign w:val="center"/>
          </w:tcPr>
          <w:p w14:paraId="688CAC00" w14:textId="77777777" w:rsidR="005458EE" w:rsidRPr="00AD759B" w:rsidRDefault="005458EE" w:rsidP="005458E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77AF58FC" w14:textId="77777777" w:rsidR="005458EE" w:rsidRPr="00AD759B" w:rsidRDefault="005458EE" w:rsidP="005458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1CF5A559" w14:textId="77777777" w:rsidR="005458EE" w:rsidRPr="00AD759B" w:rsidRDefault="005458EE" w:rsidP="005458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16D50D18" w14:textId="77777777" w:rsidR="005458EE" w:rsidRPr="00AD759B" w:rsidRDefault="005458EE" w:rsidP="005458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06640952" w14:textId="77777777" w:rsidR="005458EE" w:rsidRPr="00AD759B" w:rsidRDefault="005458EE" w:rsidP="005458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46C639B9" w14:textId="77777777" w:rsidR="005458EE" w:rsidRPr="00AD759B" w:rsidRDefault="005458EE" w:rsidP="005458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14:paraId="3DA14B1E" w14:textId="77777777" w:rsidR="005458EE" w:rsidRPr="00AD759B" w:rsidRDefault="005458EE" w:rsidP="005458EE">
            <w:pPr>
              <w:jc w:val="center"/>
              <w:rPr>
                <w:sz w:val="22"/>
                <w:szCs w:val="22"/>
              </w:rPr>
            </w:pPr>
            <w:r w:rsidRPr="00AD759B">
              <w:rPr>
                <w:sz w:val="22"/>
                <w:szCs w:val="22"/>
              </w:rPr>
              <w:t>0,3</w:t>
            </w:r>
          </w:p>
        </w:tc>
        <w:tc>
          <w:tcPr>
            <w:tcW w:w="356" w:type="pct"/>
            <w:vAlign w:val="center"/>
          </w:tcPr>
          <w:p w14:paraId="6FCBA0BA" w14:textId="77777777" w:rsidR="005458EE" w:rsidRPr="00AD759B" w:rsidRDefault="005458EE" w:rsidP="005458EE">
            <w:pPr>
              <w:jc w:val="center"/>
              <w:rPr>
                <w:sz w:val="22"/>
                <w:szCs w:val="22"/>
              </w:rPr>
            </w:pPr>
            <w:r w:rsidRPr="00AD759B">
              <w:rPr>
                <w:sz w:val="22"/>
                <w:szCs w:val="22"/>
              </w:rPr>
              <w:t>3,7</w:t>
            </w:r>
          </w:p>
        </w:tc>
        <w:tc>
          <w:tcPr>
            <w:tcW w:w="1331" w:type="pct"/>
            <w:vAlign w:val="center"/>
          </w:tcPr>
          <w:p w14:paraId="71E1EFCF" w14:textId="77777777" w:rsidR="005458EE" w:rsidRPr="00AD759B" w:rsidRDefault="005458EE" w:rsidP="005458EE">
            <w:pPr>
              <w:jc w:val="center"/>
              <w:rPr>
                <w:sz w:val="22"/>
                <w:szCs w:val="22"/>
              </w:rPr>
            </w:pPr>
            <w:r w:rsidRPr="00AD759B">
              <w:rPr>
                <w:sz w:val="22"/>
                <w:szCs w:val="22"/>
              </w:rPr>
              <w:t>Зачет</w:t>
            </w:r>
          </w:p>
        </w:tc>
      </w:tr>
      <w:tr w:rsidR="005458EE" w:rsidRPr="004F4A4B" w14:paraId="3CB32CBE" w14:textId="77777777" w:rsidTr="0097188A">
        <w:tc>
          <w:tcPr>
            <w:tcW w:w="279" w:type="pct"/>
            <w:vAlign w:val="center"/>
          </w:tcPr>
          <w:p w14:paraId="0C453271" w14:textId="77777777" w:rsidR="005458EE" w:rsidRPr="004F4A4B" w:rsidRDefault="005458EE" w:rsidP="005458EE">
            <w:pPr>
              <w:jc w:val="center"/>
            </w:pPr>
          </w:p>
        </w:tc>
        <w:tc>
          <w:tcPr>
            <w:tcW w:w="1407" w:type="pct"/>
            <w:vAlign w:val="center"/>
          </w:tcPr>
          <w:p w14:paraId="55ACE2EE" w14:textId="4C6A1368" w:rsidR="005458EE" w:rsidRPr="00AD759B" w:rsidRDefault="005458EE" w:rsidP="005458EE">
            <w:pPr>
              <w:rPr>
                <w:b/>
                <w:bCs/>
                <w:sz w:val="22"/>
                <w:szCs w:val="22"/>
              </w:rPr>
            </w:pPr>
            <w:r w:rsidRPr="00AD759B">
              <w:rPr>
                <w:b/>
                <w:bCs/>
                <w:sz w:val="22"/>
                <w:szCs w:val="22"/>
              </w:rPr>
              <w:t>ИТОГО</w:t>
            </w:r>
            <w:r w:rsidR="00AD759B" w:rsidRPr="00AD759B">
              <w:rPr>
                <w:b/>
                <w:bCs/>
                <w:sz w:val="22"/>
                <w:szCs w:val="22"/>
              </w:rPr>
              <w:tab/>
              <w:t>72 ч.</w:t>
            </w:r>
          </w:p>
        </w:tc>
        <w:tc>
          <w:tcPr>
            <w:tcW w:w="271" w:type="pct"/>
            <w:vAlign w:val="center"/>
          </w:tcPr>
          <w:p w14:paraId="648AA20B" w14:textId="77777777" w:rsidR="005458EE" w:rsidRPr="00AD759B" w:rsidRDefault="005458EE" w:rsidP="005458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35777B2E" w14:textId="77777777" w:rsidR="005458EE" w:rsidRPr="00AD759B" w:rsidRDefault="005458EE" w:rsidP="005458EE">
            <w:pPr>
              <w:jc w:val="center"/>
              <w:rPr>
                <w:b/>
                <w:sz w:val="22"/>
                <w:szCs w:val="22"/>
              </w:rPr>
            </w:pPr>
            <w:r w:rsidRPr="00AD759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43BD5EDD" w14:textId="77777777" w:rsidR="005458EE" w:rsidRPr="00AD759B" w:rsidRDefault="005458EE" w:rsidP="005458EE">
            <w:pPr>
              <w:jc w:val="center"/>
              <w:rPr>
                <w:b/>
                <w:sz w:val="22"/>
                <w:szCs w:val="22"/>
              </w:rPr>
            </w:pPr>
            <w:r w:rsidRPr="00AD759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14:paraId="52ED253E" w14:textId="77777777" w:rsidR="005458EE" w:rsidRPr="00AD759B" w:rsidRDefault="005458EE" w:rsidP="005458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6EBA9702" w14:textId="77777777" w:rsidR="005458EE" w:rsidRPr="00AD759B" w:rsidRDefault="005458EE" w:rsidP="005458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14:paraId="07401F9E" w14:textId="77777777" w:rsidR="005458EE" w:rsidRPr="00AD759B" w:rsidRDefault="005458EE" w:rsidP="005458EE">
            <w:pPr>
              <w:jc w:val="center"/>
              <w:rPr>
                <w:b/>
                <w:sz w:val="22"/>
                <w:szCs w:val="22"/>
              </w:rPr>
            </w:pPr>
            <w:r w:rsidRPr="00AD759B">
              <w:rPr>
                <w:b/>
                <w:sz w:val="22"/>
                <w:szCs w:val="22"/>
              </w:rPr>
              <w:t>0,3</w:t>
            </w:r>
          </w:p>
        </w:tc>
        <w:tc>
          <w:tcPr>
            <w:tcW w:w="356" w:type="pct"/>
            <w:vAlign w:val="center"/>
          </w:tcPr>
          <w:p w14:paraId="4209957D" w14:textId="77777777" w:rsidR="005458EE" w:rsidRPr="00AD759B" w:rsidRDefault="005458EE" w:rsidP="005458EE">
            <w:pPr>
              <w:jc w:val="center"/>
              <w:rPr>
                <w:b/>
                <w:sz w:val="22"/>
                <w:szCs w:val="22"/>
              </w:rPr>
            </w:pPr>
            <w:r w:rsidRPr="00AD759B">
              <w:rPr>
                <w:b/>
                <w:sz w:val="22"/>
                <w:szCs w:val="22"/>
              </w:rPr>
              <w:t>65,7</w:t>
            </w:r>
          </w:p>
        </w:tc>
        <w:tc>
          <w:tcPr>
            <w:tcW w:w="1331" w:type="pct"/>
            <w:vAlign w:val="center"/>
          </w:tcPr>
          <w:p w14:paraId="04B8B2E2" w14:textId="77777777" w:rsidR="005458EE" w:rsidRPr="00AD759B" w:rsidRDefault="005458EE" w:rsidP="005458EE">
            <w:pPr>
              <w:jc w:val="center"/>
              <w:rPr>
                <w:iCs/>
                <w:sz w:val="22"/>
                <w:szCs w:val="22"/>
              </w:rPr>
            </w:pPr>
          </w:p>
        </w:tc>
      </w:tr>
    </w:tbl>
    <w:p w14:paraId="2383D729" w14:textId="77777777" w:rsidR="000C1FF1" w:rsidRPr="004F4A4B" w:rsidRDefault="000C1FF1" w:rsidP="000C1FF1">
      <w:pPr>
        <w:pStyle w:val="a"/>
        <w:numPr>
          <w:ilvl w:val="0"/>
          <w:numId w:val="0"/>
        </w:numPr>
        <w:spacing w:line="240" w:lineRule="auto"/>
        <w:rPr>
          <w:sz w:val="20"/>
          <w:szCs w:val="20"/>
        </w:rPr>
      </w:pPr>
    </w:p>
    <w:p w14:paraId="13E20B0D" w14:textId="77777777" w:rsidR="00B7612E" w:rsidRDefault="00B7612E" w:rsidP="00B7612E">
      <w:pPr>
        <w:pStyle w:val="a"/>
        <w:keepNext/>
        <w:numPr>
          <w:ilvl w:val="0"/>
          <w:numId w:val="0"/>
        </w:numPr>
        <w:spacing w:line="240" w:lineRule="auto"/>
        <w:jc w:val="center"/>
        <w:rPr>
          <w:b/>
        </w:rPr>
      </w:pPr>
      <w:r w:rsidRPr="004F4A4B">
        <w:rPr>
          <w:b/>
        </w:rPr>
        <w:t>Содержание разделов дисциплины:</w:t>
      </w:r>
    </w:p>
    <w:p w14:paraId="61CEAC51" w14:textId="190048EB" w:rsidR="005458EE" w:rsidRDefault="005458EE" w:rsidP="005458EE">
      <w:pPr>
        <w:keepNext/>
        <w:keepLines/>
        <w:spacing w:before="200"/>
        <w:ind w:firstLine="709"/>
        <w:jc w:val="both"/>
        <w:rPr>
          <w:b/>
        </w:rPr>
      </w:pPr>
      <w:r w:rsidRPr="00846779">
        <w:rPr>
          <w:b/>
          <w:bCs/>
        </w:rPr>
        <w:t>Тема 1.</w:t>
      </w:r>
      <w:r w:rsidRPr="00846779">
        <w:t xml:space="preserve"> </w:t>
      </w:r>
      <w:r w:rsidR="00B0324E" w:rsidRPr="006C49B2">
        <w:rPr>
          <w:b/>
          <w:bCs/>
        </w:rPr>
        <w:t xml:space="preserve">Кризисы экономических систем, их признаки и основные причины </w:t>
      </w:r>
    </w:p>
    <w:p w14:paraId="50B57AEA" w14:textId="77777777" w:rsidR="005458EE" w:rsidRDefault="005458EE" w:rsidP="005458EE">
      <w:pPr>
        <w:ind w:firstLine="709"/>
        <w:jc w:val="both"/>
      </w:pPr>
      <w:r w:rsidRPr="0083450E">
        <w:t>Системный банковский кризис. Причины системного банковского кризиса. Кризисное состояние банковской системы. Важнейшие формы проявления системного кризиса. Основные последствия системного кризиса. Этапы развития кризиса в кредитной организации: проявление условий развития кризиса, проявление признаков неплатежеспособности. Причинно-следственный и факторный анализ каждого этапа развития кризиса.</w:t>
      </w:r>
    </w:p>
    <w:p w14:paraId="5D393487" w14:textId="23E35221" w:rsidR="005458EE" w:rsidRPr="00F37751" w:rsidRDefault="005458EE" w:rsidP="005458EE">
      <w:pPr>
        <w:keepNext/>
        <w:keepLines/>
        <w:spacing w:before="200"/>
        <w:ind w:left="1596" w:hanging="887"/>
        <w:rPr>
          <w:b/>
          <w:bCs/>
        </w:rPr>
      </w:pPr>
      <w:r>
        <w:rPr>
          <w:b/>
          <w:bCs/>
        </w:rPr>
        <w:lastRenderedPageBreak/>
        <w:t>Тема 2</w:t>
      </w:r>
      <w:r w:rsidRPr="00F37751">
        <w:rPr>
          <w:b/>
          <w:bCs/>
        </w:rPr>
        <w:t xml:space="preserve">. </w:t>
      </w:r>
      <w:r w:rsidR="00B0324E" w:rsidRPr="00B0324E">
        <w:rPr>
          <w:b/>
          <w:bCs/>
        </w:rPr>
        <w:t xml:space="preserve">Государственное регулирование финансового оздоровления организаций </w:t>
      </w:r>
    </w:p>
    <w:p w14:paraId="76A110DB" w14:textId="790F1F29" w:rsidR="005458EE" w:rsidRDefault="005458EE" w:rsidP="005458EE">
      <w:pPr>
        <w:ind w:firstLine="709"/>
        <w:jc w:val="both"/>
        <w:rPr>
          <w:bCs/>
        </w:rPr>
      </w:pPr>
      <w:r w:rsidRPr="00F37751">
        <w:rPr>
          <w:bCs/>
        </w:rPr>
        <w:t>Роль</w:t>
      </w:r>
      <w:r w:rsidR="006C49B2">
        <w:rPr>
          <w:bCs/>
        </w:rPr>
        <w:t xml:space="preserve"> </w:t>
      </w:r>
      <w:r w:rsidRPr="00F37751">
        <w:rPr>
          <w:bCs/>
        </w:rPr>
        <w:t>государства</w:t>
      </w:r>
      <w:r w:rsidR="006C49B2">
        <w:rPr>
          <w:bCs/>
        </w:rPr>
        <w:t xml:space="preserve"> </w:t>
      </w:r>
      <w:r w:rsidRPr="00F37751">
        <w:rPr>
          <w:bCs/>
        </w:rPr>
        <w:t>в</w:t>
      </w:r>
      <w:r w:rsidR="006C49B2">
        <w:rPr>
          <w:bCs/>
        </w:rPr>
        <w:t xml:space="preserve"> </w:t>
      </w:r>
      <w:r w:rsidRPr="00F37751">
        <w:rPr>
          <w:bCs/>
        </w:rPr>
        <w:t>процессах</w:t>
      </w:r>
      <w:r w:rsidR="006C49B2">
        <w:rPr>
          <w:bCs/>
        </w:rPr>
        <w:t xml:space="preserve"> </w:t>
      </w:r>
      <w:r w:rsidRPr="00F37751">
        <w:rPr>
          <w:bCs/>
        </w:rPr>
        <w:t>финансового</w:t>
      </w:r>
      <w:r w:rsidR="006C49B2">
        <w:rPr>
          <w:bCs/>
        </w:rPr>
        <w:t xml:space="preserve"> </w:t>
      </w:r>
      <w:r w:rsidRPr="00F37751">
        <w:rPr>
          <w:bCs/>
        </w:rPr>
        <w:t>оздоровления.</w:t>
      </w:r>
      <w:r w:rsidR="006C49B2">
        <w:rPr>
          <w:bCs/>
        </w:rPr>
        <w:t xml:space="preserve"> </w:t>
      </w:r>
      <w:r w:rsidRPr="00F37751">
        <w:rPr>
          <w:bCs/>
        </w:rPr>
        <w:t>Виды</w:t>
      </w:r>
      <w:r w:rsidR="006C49B2">
        <w:rPr>
          <w:bCs/>
        </w:rPr>
        <w:t xml:space="preserve"> </w:t>
      </w:r>
      <w:r w:rsidRPr="00F37751">
        <w:rPr>
          <w:bCs/>
        </w:rPr>
        <w:t>государственного</w:t>
      </w:r>
      <w:r w:rsidR="006C49B2">
        <w:rPr>
          <w:bCs/>
        </w:rPr>
        <w:t xml:space="preserve"> </w:t>
      </w:r>
      <w:r w:rsidRPr="00F37751">
        <w:rPr>
          <w:bCs/>
        </w:rPr>
        <w:t>регулирования</w:t>
      </w:r>
      <w:r w:rsidR="006C49B2">
        <w:rPr>
          <w:bCs/>
        </w:rPr>
        <w:t xml:space="preserve"> </w:t>
      </w:r>
      <w:r w:rsidRPr="00F37751">
        <w:rPr>
          <w:bCs/>
        </w:rPr>
        <w:t>процессов</w:t>
      </w:r>
      <w:r w:rsidR="006C49B2">
        <w:rPr>
          <w:bCs/>
        </w:rPr>
        <w:t xml:space="preserve"> </w:t>
      </w:r>
      <w:r w:rsidRPr="00F37751">
        <w:rPr>
          <w:bCs/>
        </w:rPr>
        <w:t>финансового</w:t>
      </w:r>
      <w:r w:rsidR="006C49B2">
        <w:rPr>
          <w:bCs/>
        </w:rPr>
        <w:t xml:space="preserve"> </w:t>
      </w:r>
      <w:r w:rsidRPr="00F37751">
        <w:rPr>
          <w:bCs/>
        </w:rPr>
        <w:t>оздоровления.</w:t>
      </w:r>
      <w:r w:rsidR="006C49B2">
        <w:rPr>
          <w:bCs/>
        </w:rPr>
        <w:t xml:space="preserve"> </w:t>
      </w:r>
      <w:r w:rsidRPr="00F37751">
        <w:rPr>
          <w:bCs/>
        </w:rPr>
        <w:t>Нормативно-законодательная</w:t>
      </w:r>
      <w:r w:rsidR="006C49B2">
        <w:rPr>
          <w:bCs/>
        </w:rPr>
        <w:t xml:space="preserve"> </w:t>
      </w:r>
      <w:r w:rsidRPr="00F37751">
        <w:rPr>
          <w:bCs/>
        </w:rPr>
        <w:t>деятельность.</w:t>
      </w:r>
      <w:r w:rsidR="006C49B2">
        <w:rPr>
          <w:bCs/>
        </w:rPr>
        <w:t xml:space="preserve"> </w:t>
      </w:r>
      <w:r w:rsidRPr="00F37751">
        <w:rPr>
          <w:bCs/>
        </w:rPr>
        <w:t>Финансовое</w:t>
      </w:r>
      <w:r w:rsidR="006C49B2">
        <w:rPr>
          <w:bCs/>
        </w:rPr>
        <w:t xml:space="preserve"> </w:t>
      </w:r>
      <w:r w:rsidRPr="00F37751">
        <w:rPr>
          <w:bCs/>
        </w:rPr>
        <w:t>регулирование.</w:t>
      </w:r>
      <w:r w:rsidR="006C49B2">
        <w:rPr>
          <w:bCs/>
        </w:rPr>
        <w:t xml:space="preserve"> </w:t>
      </w:r>
      <w:r w:rsidRPr="00F37751">
        <w:rPr>
          <w:bCs/>
        </w:rPr>
        <w:t>Административные</w:t>
      </w:r>
      <w:r w:rsidR="006C49B2">
        <w:rPr>
          <w:bCs/>
        </w:rPr>
        <w:t xml:space="preserve"> </w:t>
      </w:r>
      <w:r w:rsidRPr="00F37751">
        <w:rPr>
          <w:bCs/>
        </w:rPr>
        <w:t>рычаги,</w:t>
      </w:r>
      <w:r w:rsidR="006C49B2">
        <w:rPr>
          <w:bCs/>
        </w:rPr>
        <w:t xml:space="preserve"> </w:t>
      </w:r>
      <w:r w:rsidRPr="00F37751">
        <w:rPr>
          <w:bCs/>
        </w:rPr>
        <w:t>правовое</w:t>
      </w:r>
      <w:r w:rsidR="006C49B2">
        <w:rPr>
          <w:bCs/>
        </w:rPr>
        <w:t xml:space="preserve"> </w:t>
      </w:r>
      <w:r w:rsidRPr="00F37751">
        <w:rPr>
          <w:bCs/>
        </w:rPr>
        <w:t>обеспечение,</w:t>
      </w:r>
      <w:r w:rsidR="006C49B2">
        <w:rPr>
          <w:bCs/>
        </w:rPr>
        <w:t xml:space="preserve"> </w:t>
      </w:r>
      <w:r w:rsidRPr="00F37751">
        <w:rPr>
          <w:bCs/>
        </w:rPr>
        <w:t>разработка</w:t>
      </w:r>
      <w:r w:rsidR="006C49B2">
        <w:rPr>
          <w:bCs/>
        </w:rPr>
        <w:t xml:space="preserve"> </w:t>
      </w:r>
      <w:r w:rsidRPr="00F37751">
        <w:rPr>
          <w:bCs/>
        </w:rPr>
        <w:t>рекомендаций,</w:t>
      </w:r>
      <w:r w:rsidR="006C49B2">
        <w:rPr>
          <w:bCs/>
        </w:rPr>
        <w:t xml:space="preserve"> </w:t>
      </w:r>
      <w:r w:rsidRPr="00F37751">
        <w:rPr>
          <w:bCs/>
        </w:rPr>
        <w:t>пакета</w:t>
      </w:r>
      <w:r w:rsidR="006C49B2">
        <w:rPr>
          <w:bCs/>
        </w:rPr>
        <w:t xml:space="preserve"> </w:t>
      </w:r>
      <w:r w:rsidRPr="00F37751">
        <w:rPr>
          <w:bCs/>
        </w:rPr>
        <w:t>мер</w:t>
      </w:r>
      <w:r w:rsidR="006C49B2">
        <w:rPr>
          <w:bCs/>
        </w:rPr>
        <w:t xml:space="preserve"> </w:t>
      </w:r>
      <w:r w:rsidRPr="00F37751">
        <w:rPr>
          <w:bCs/>
        </w:rPr>
        <w:t>по</w:t>
      </w:r>
      <w:r w:rsidR="006C49B2">
        <w:rPr>
          <w:bCs/>
        </w:rPr>
        <w:t xml:space="preserve"> </w:t>
      </w:r>
      <w:r w:rsidRPr="00F37751">
        <w:rPr>
          <w:bCs/>
        </w:rPr>
        <w:t>выходу</w:t>
      </w:r>
      <w:r w:rsidR="006C49B2">
        <w:rPr>
          <w:bCs/>
        </w:rPr>
        <w:t xml:space="preserve"> </w:t>
      </w:r>
      <w:r w:rsidRPr="00F37751">
        <w:rPr>
          <w:bCs/>
        </w:rPr>
        <w:t>из</w:t>
      </w:r>
      <w:r w:rsidR="006C49B2">
        <w:rPr>
          <w:bCs/>
        </w:rPr>
        <w:t xml:space="preserve"> </w:t>
      </w:r>
      <w:r w:rsidRPr="00F37751">
        <w:rPr>
          <w:bCs/>
        </w:rPr>
        <w:t>кризиса,</w:t>
      </w:r>
      <w:r w:rsidR="006C49B2">
        <w:rPr>
          <w:bCs/>
        </w:rPr>
        <w:t xml:space="preserve"> </w:t>
      </w:r>
      <w:r w:rsidRPr="00F37751">
        <w:rPr>
          <w:bCs/>
        </w:rPr>
        <w:t>контроль</w:t>
      </w:r>
      <w:r w:rsidR="006C49B2">
        <w:rPr>
          <w:bCs/>
        </w:rPr>
        <w:t xml:space="preserve"> </w:t>
      </w:r>
      <w:r w:rsidRPr="00F37751">
        <w:rPr>
          <w:bCs/>
        </w:rPr>
        <w:t>деятельности</w:t>
      </w:r>
      <w:r>
        <w:rPr>
          <w:bCs/>
        </w:rPr>
        <w:t>.</w:t>
      </w:r>
      <w:r w:rsidR="006C49B2">
        <w:rPr>
          <w:bCs/>
        </w:rPr>
        <w:t xml:space="preserve"> </w:t>
      </w:r>
      <w:r>
        <w:rPr>
          <w:bCs/>
        </w:rPr>
        <w:t>Экономические</w:t>
      </w:r>
      <w:r w:rsidR="006C49B2">
        <w:rPr>
          <w:bCs/>
        </w:rPr>
        <w:t xml:space="preserve"> </w:t>
      </w:r>
      <w:r>
        <w:rPr>
          <w:bCs/>
        </w:rPr>
        <w:t>рычаги.</w:t>
      </w:r>
      <w:r w:rsidR="006C49B2">
        <w:rPr>
          <w:bCs/>
        </w:rPr>
        <w:t xml:space="preserve"> </w:t>
      </w:r>
      <w:r w:rsidRPr="003237CC">
        <w:rPr>
          <w:bCs/>
        </w:rPr>
        <w:t>Компетенция</w:t>
      </w:r>
      <w:r w:rsidR="006C49B2">
        <w:rPr>
          <w:bCs/>
        </w:rPr>
        <w:t xml:space="preserve"> </w:t>
      </w:r>
      <w:r w:rsidRPr="003237CC">
        <w:rPr>
          <w:bCs/>
        </w:rPr>
        <w:t>федеральных</w:t>
      </w:r>
      <w:r w:rsidR="006C49B2">
        <w:rPr>
          <w:bCs/>
        </w:rPr>
        <w:t xml:space="preserve"> </w:t>
      </w:r>
      <w:r w:rsidRPr="003237CC">
        <w:rPr>
          <w:bCs/>
        </w:rPr>
        <w:t>органов</w:t>
      </w:r>
      <w:r w:rsidR="006C49B2">
        <w:rPr>
          <w:bCs/>
        </w:rPr>
        <w:t xml:space="preserve"> </w:t>
      </w:r>
      <w:r w:rsidRPr="003237CC">
        <w:rPr>
          <w:bCs/>
        </w:rPr>
        <w:t>исполнительной</w:t>
      </w:r>
      <w:r w:rsidR="006C49B2">
        <w:rPr>
          <w:bCs/>
        </w:rPr>
        <w:t xml:space="preserve"> </w:t>
      </w:r>
      <w:r w:rsidRPr="003237CC">
        <w:rPr>
          <w:bCs/>
        </w:rPr>
        <w:t>власти,</w:t>
      </w:r>
      <w:r w:rsidR="006C49B2">
        <w:rPr>
          <w:bCs/>
        </w:rPr>
        <w:t xml:space="preserve"> </w:t>
      </w:r>
      <w:r w:rsidRPr="003237CC">
        <w:rPr>
          <w:bCs/>
        </w:rPr>
        <w:t>органов</w:t>
      </w:r>
      <w:r w:rsidR="006C49B2">
        <w:rPr>
          <w:bCs/>
        </w:rPr>
        <w:t xml:space="preserve"> </w:t>
      </w:r>
      <w:r w:rsidRPr="003237CC">
        <w:rPr>
          <w:bCs/>
        </w:rPr>
        <w:t>государственной</w:t>
      </w:r>
      <w:r w:rsidR="006C49B2">
        <w:rPr>
          <w:bCs/>
        </w:rPr>
        <w:t xml:space="preserve"> </w:t>
      </w:r>
      <w:r w:rsidRPr="003237CC">
        <w:rPr>
          <w:bCs/>
        </w:rPr>
        <w:t>власти</w:t>
      </w:r>
      <w:r w:rsidR="006C49B2">
        <w:rPr>
          <w:bCs/>
        </w:rPr>
        <w:t xml:space="preserve"> </w:t>
      </w:r>
      <w:r w:rsidRPr="003237CC">
        <w:rPr>
          <w:bCs/>
        </w:rPr>
        <w:t>субъектов</w:t>
      </w:r>
      <w:r w:rsidR="006C49B2">
        <w:rPr>
          <w:bCs/>
        </w:rPr>
        <w:t xml:space="preserve"> </w:t>
      </w:r>
      <w:r w:rsidRPr="003237CC">
        <w:rPr>
          <w:bCs/>
        </w:rPr>
        <w:t>Российской</w:t>
      </w:r>
      <w:r w:rsidR="006C49B2">
        <w:rPr>
          <w:bCs/>
        </w:rPr>
        <w:t xml:space="preserve"> </w:t>
      </w:r>
      <w:r w:rsidRPr="003237CC">
        <w:rPr>
          <w:bCs/>
        </w:rPr>
        <w:t>Федерации</w:t>
      </w:r>
      <w:r w:rsidR="006C49B2">
        <w:rPr>
          <w:bCs/>
        </w:rPr>
        <w:t xml:space="preserve"> </w:t>
      </w:r>
      <w:r w:rsidRPr="003237CC">
        <w:rPr>
          <w:bCs/>
        </w:rPr>
        <w:t>и</w:t>
      </w:r>
      <w:r w:rsidR="006C49B2">
        <w:rPr>
          <w:bCs/>
        </w:rPr>
        <w:t xml:space="preserve"> </w:t>
      </w:r>
      <w:r w:rsidRPr="003237CC">
        <w:rPr>
          <w:bCs/>
        </w:rPr>
        <w:t>органов</w:t>
      </w:r>
      <w:r w:rsidR="006C49B2">
        <w:rPr>
          <w:bCs/>
        </w:rPr>
        <w:t xml:space="preserve"> </w:t>
      </w:r>
      <w:r w:rsidRPr="003237CC">
        <w:rPr>
          <w:bCs/>
        </w:rPr>
        <w:t>местного</w:t>
      </w:r>
      <w:r w:rsidR="006C49B2">
        <w:rPr>
          <w:bCs/>
        </w:rPr>
        <w:t xml:space="preserve"> </w:t>
      </w:r>
      <w:r w:rsidRPr="003237CC">
        <w:rPr>
          <w:bCs/>
        </w:rPr>
        <w:t>самоуправления</w:t>
      </w:r>
      <w:r w:rsidR="006C49B2">
        <w:rPr>
          <w:bCs/>
        </w:rPr>
        <w:t xml:space="preserve"> </w:t>
      </w:r>
      <w:r w:rsidRPr="003237CC">
        <w:rPr>
          <w:bCs/>
        </w:rPr>
        <w:t>в</w:t>
      </w:r>
      <w:r w:rsidR="006C49B2">
        <w:rPr>
          <w:bCs/>
        </w:rPr>
        <w:t xml:space="preserve"> </w:t>
      </w:r>
      <w:r w:rsidRPr="003237CC">
        <w:rPr>
          <w:bCs/>
        </w:rPr>
        <w:t>сфере</w:t>
      </w:r>
      <w:r w:rsidR="006C49B2">
        <w:rPr>
          <w:bCs/>
        </w:rPr>
        <w:t xml:space="preserve"> </w:t>
      </w:r>
      <w:r w:rsidRPr="003237CC">
        <w:rPr>
          <w:bCs/>
        </w:rPr>
        <w:t>финансового</w:t>
      </w:r>
      <w:r w:rsidR="006C49B2">
        <w:rPr>
          <w:bCs/>
        </w:rPr>
        <w:t xml:space="preserve"> </w:t>
      </w:r>
      <w:r w:rsidRPr="003237CC">
        <w:rPr>
          <w:bCs/>
        </w:rPr>
        <w:t>оздоровления</w:t>
      </w:r>
      <w:r w:rsidR="006C49B2">
        <w:rPr>
          <w:bCs/>
        </w:rPr>
        <w:t xml:space="preserve"> </w:t>
      </w:r>
      <w:r w:rsidRPr="003237CC">
        <w:rPr>
          <w:bCs/>
        </w:rPr>
        <w:t>и</w:t>
      </w:r>
      <w:r w:rsidR="006C49B2">
        <w:rPr>
          <w:bCs/>
        </w:rPr>
        <w:t xml:space="preserve"> </w:t>
      </w:r>
      <w:r w:rsidRPr="003237CC">
        <w:rPr>
          <w:bCs/>
        </w:rPr>
        <w:t>банкротства.</w:t>
      </w:r>
      <w:r w:rsidR="006C49B2">
        <w:rPr>
          <w:bCs/>
        </w:rPr>
        <w:t xml:space="preserve"> </w:t>
      </w:r>
      <w:r w:rsidRPr="00F37751">
        <w:rPr>
          <w:bCs/>
        </w:rPr>
        <w:t>Зарубежный</w:t>
      </w:r>
      <w:r w:rsidR="006C49B2">
        <w:rPr>
          <w:bCs/>
        </w:rPr>
        <w:t xml:space="preserve"> </w:t>
      </w:r>
      <w:r w:rsidRPr="00F37751">
        <w:rPr>
          <w:bCs/>
        </w:rPr>
        <w:t>опыт</w:t>
      </w:r>
      <w:r w:rsidR="006C49B2">
        <w:rPr>
          <w:bCs/>
        </w:rPr>
        <w:t xml:space="preserve"> </w:t>
      </w:r>
      <w:r w:rsidRPr="00F37751">
        <w:rPr>
          <w:bCs/>
        </w:rPr>
        <w:t>фи</w:t>
      </w:r>
      <w:r>
        <w:rPr>
          <w:bCs/>
        </w:rPr>
        <w:t>нансового</w:t>
      </w:r>
      <w:r w:rsidR="006C49B2">
        <w:rPr>
          <w:bCs/>
        </w:rPr>
        <w:t xml:space="preserve"> </w:t>
      </w:r>
      <w:r>
        <w:rPr>
          <w:bCs/>
        </w:rPr>
        <w:t>оздоровления.</w:t>
      </w:r>
      <w:r w:rsidR="006C49B2">
        <w:rPr>
          <w:bCs/>
        </w:rPr>
        <w:t xml:space="preserve"> </w:t>
      </w:r>
      <w:r w:rsidRPr="00F37751">
        <w:rPr>
          <w:bCs/>
        </w:rPr>
        <w:t>Существующие</w:t>
      </w:r>
      <w:r w:rsidR="006C49B2">
        <w:rPr>
          <w:bCs/>
        </w:rPr>
        <w:t xml:space="preserve"> </w:t>
      </w:r>
      <w:r w:rsidRPr="00F37751">
        <w:rPr>
          <w:bCs/>
        </w:rPr>
        <w:t>механизмы</w:t>
      </w:r>
      <w:r w:rsidR="006C49B2">
        <w:rPr>
          <w:bCs/>
        </w:rPr>
        <w:t xml:space="preserve"> </w:t>
      </w:r>
      <w:r w:rsidRPr="00F37751">
        <w:rPr>
          <w:bCs/>
        </w:rPr>
        <w:t>проведения</w:t>
      </w:r>
      <w:r w:rsidR="006C49B2">
        <w:rPr>
          <w:bCs/>
        </w:rPr>
        <w:t xml:space="preserve"> </w:t>
      </w:r>
      <w:r w:rsidRPr="00F37751">
        <w:rPr>
          <w:bCs/>
        </w:rPr>
        <w:t>финансового</w:t>
      </w:r>
      <w:r w:rsidR="006C49B2">
        <w:rPr>
          <w:bCs/>
        </w:rPr>
        <w:t xml:space="preserve"> </w:t>
      </w:r>
      <w:r w:rsidRPr="00F37751">
        <w:rPr>
          <w:bCs/>
        </w:rPr>
        <w:t>оздоровления</w:t>
      </w:r>
      <w:r w:rsidR="006C49B2">
        <w:rPr>
          <w:bCs/>
        </w:rPr>
        <w:t xml:space="preserve"> </w:t>
      </w:r>
      <w:r>
        <w:rPr>
          <w:bCs/>
        </w:rPr>
        <w:t>кредитных</w:t>
      </w:r>
      <w:r w:rsidR="006C49B2">
        <w:rPr>
          <w:bCs/>
        </w:rPr>
        <w:t xml:space="preserve"> </w:t>
      </w:r>
      <w:r>
        <w:rPr>
          <w:bCs/>
        </w:rPr>
        <w:t>организаций</w:t>
      </w:r>
      <w:r w:rsidR="006C49B2">
        <w:rPr>
          <w:bCs/>
        </w:rPr>
        <w:t xml:space="preserve"> </w:t>
      </w:r>
      <w:r w:rsidRPr="00F37751">
        <w:rPr>
          <w:bCs/>
        </w:rPr>
        <w:t>в</w:t>
      </w:r>
      <w:r w:rsidR="006C49B2">
        <w:rPr>
          <w:bCs/>
        </w:rPr>
        <w:t xml:space="preserve"> </w:t>
      </w:r>
      <w:r w:rsidRPr="00F37751">
        <w:rPr>
          <w:bCs/>
        </w:rPr>
        <w:t>европейских</w:t>
      </w:r>
      <w:r w:rsidR="006C49B2">
        <w:rPr>
          <w:bCs/>
        </w:rPr>
        <w:t xml:space="preserve"> </w:t>
      </w:r>
      <w:r w:rsidRPr="00F37751">
        <w:rPr>
          <w:bCs/>
        </w:rPr>
        <w:t>странах.</w:t>
      </w:r>
      <w:r w:rsidR="006C49B2">
        <w:rPr>
          <w:bCs/>
        </w:rPr>
        <w:t xml:space="preserve"> </w:t>
      </w:r>
    </w:p>
    <w:p w14:paraId="1C109E64" w14:textId="5631880B" w:rsidR="005458EE" w:rsidRPr="0006361B" w:rsidRDefault="005458EE" w:rsidP="005458EE">
      <w:pPr>
        <w:keepNext/>
        <w:keepLines/>
        <w:spacing w:before="200"/>
        <w:ind w:left="1596" w:hanging="887"/>
        <w:rPr>
          <w:b/>
          <w:bCs/>
        </w:rPr>
      </w:pPr>
      <w:r w:rsidRPr="0083450E">
        <w:rPr>
          <w:b/>
          <w:bCs/>
        </w:rPr>
        <w:t>Тема 3.</w:t>
      </w:r>
      <w:r w:rsidR="00B0324E" w:rsidRPr="00B0324E">
        <w:t xml:space="preserve"> </w:t>
      </w:r>
      <w:r w:rsidR="00B0324E" w:rsidRPr="00B0324E">
        <w:rPr>
          <w:b/>
          <w:bCs/>
        </w:rPr>
        <w:t>Методы прогнозировани</w:t>
      </w:r>
      <w:r w:rsidR="00B17306">
        <w:rPr>
          <w:b/>
          <w:bCs/>
        </w:rPr>
        <w:t>я</w:t>
      </w:r>
      <w:r w:rsidR="00B0324E" w:rsidRPr="00B0324E">
        <w:rPr>
          <w:b/>
          <w:bCs/>
        </w:rPr>
        <w:t xml:space="preserve"> кризисного состояния организаций</w:t>
      </w:r>
      <w:r w:rsidRPr="0083450E">
        <w:rPr>
          <w:b/>
          <w:bCs/>
        </w:rPr>
        <w:t xml:space="preserve"> </w:t>
      </w:r>
    </w:p>
    <w:p w14:paraId="44992D7B" w14:textId="77777777" w:rsidR="005458EE" w:rsidRDefault="005458EE" w:rsidP="005458EE">
      <w:pPr>
        <w:ind w:firstLine="709"/>
        <w:jc w:val="both"/>
      </w:pPr>
      <w:r w:rsidRPr="0006361B">
        <w:t xml:space="preserve">Принцип управляемости. Принцип </w:t>
      </w:r>
      <w:proofErr w:type="spellStart"/>
      <w:r w:rsidRPr="0006361B">
        <w:t>эволюционности</w:t>
      </w:r>
      <w:proofErr w:type="spellEnd"/>
      <w:r w:rsidRPr="0006361B">
        <w:t xml:space="preserve">. Принцип адекватности. Принцип функциональной полноты. Принцип саморазвития. Принцип открытости. Принцип эффективности. Принцип адекватного правового сопровождения. </w:t>
      </w:r>
    </w:p>
    <w:p w14:paraId="4372A8A4" w14:textId="77777777" w:rsidR="005458EE" w:rsidRPr="0006361B" w:rsidRDefault="005458EE" w:rsidP="005458EE">
      <w:pPr>
        <w:keepNext/>
        <w:keepLines/>
        <w:spacing w:before="200"/>
        <w:ind w:left="1596" w:hanging="887"/>
        <w:rPr>
          <w:b/>
          <w:bCs/>
        </w:rPr>
      </w:pPr>
      <w:r w:rsidRPr="00F37751">
        <w:rPr>
          <w:b/>
          <w:bCs/>
        </w:rPr>
        <w:t>Тема</w:t>
      </w:r>
      <w:r>
        <w:rPr>
          <w:b/>
          <w:bCs/>
        </w:rPr>
        <w:t xml:space="preserve"> 4</w:t>
      </w:r>
      <w:r w:rsidRPr="00F37751">
        <w:rPr>
          <w:b/>
          <w:bCs/>
        </w:rPr>
        <w:t>. Методология разработки и реализации плана финансового оздоровления</w:t>
      </w:r>
      <w:r w:rsidRPr="0006361B">
        <w:rPr>
          <w:b/>
          <w:bCs/>
        </w:rPr>
        <w:t xml:space="preserve"> </w:t>
      </w:r>
    </w:p>
    <w:p w14:paraId="20BC7711" w14:textId="542B4E19" w:rsidR="005458EE" w:rsidRDefault="005458EE" w:rsidP="005458EE">
      <w:pPr>
        <w:ind w:firstLine="709"/>
        <w:jc w:val="both"/>
        <w:rPr>
          <w:bCs/>
        </w:rPr>
      </w:pPr>
      <w:r w:rsidRPr="00F37751">
        <w:rPr>
          <w:bCs/>
        </w:rPr>
        <w:t>Критерии выбора метода финансового оздоровления предприяти</w:t>
      </w:r>
      <w:r>
        <w:rPr>
          <w:bCs/>
        </w:rPr>
        <w:t xml:space="preserve">я. </w:t>
      </w:r>
      <w:r w:rsidRPr="00F37751">
        <w:rPr>
          <w:bCs/>
        </w:rPr>
        <w:t>Методичес</w:t>
      </w:r>
      <w:r>
        <w:rPr>
          <w:bCs/>
        </w:rPr>
        <w:t xml:space="preserve">кие подходы к разработке </w:t>
      </w:r>
      <w:r w:rsidRPr="00F37751">
        <w:rPr>
          <w:bCs/>
        </w:rPr>
        <w:t xml:space="preserve">плана финансового оздоровления </w:t>
      </w:r>
      <w:r>
        <w:rPr>
          <w:bCs/>
        </w:rPr>
        <w:t xml:space="preserve">кредитной </w:t>
      </w:r>
      <w:r w:rsidRPr="00F37751">
        <w:rPr>
          <w:bCs/>
        </w:rPr>
        <w:t xml:space="preserve">организации. Структура и содержание плана финансового оздоровлении. Контроль финансовой реализуемости плана финансового оздоровления. </w:t>
      </w:r>
    </w:p>
    <w:p w14:paraId="793098B2" w14:textId="0B245782" w:rsidR="005458EE" w:rsidRPr="0006361B" w:rsidRDefault="005458EE" w:rsidP="005458EE">
      <w:pPr>
        <w:keepNext/>
        <w:keepLines/>
        <w:spacing w:before="200"/>
        <w:ind w:left="1596" w:hanging="887"/>
        <w:rPr>
          <w:b/>
          <w:bCs/>
        </w:rPr>
      </w:pPr>
      <w:r w:rsidRPr="0006361B">
        <w:rPr>
          <w:b/>
          <w:bCs/>
        </w:rPr>
        <w:t xml:space="preserve">Тема 5. </w:t>
      </w:r>
      <w:r w:rsidR="00B0324E" w:rsidRPr="00B0324E">
        <w:rPr>
          <w:b/>
          <w:bCs/>
        </w:rPr>
        <w:t xml:space="preserve">Инструменты антикризисного управления элементами экономической системы </w:t>
      </w:r>
    </w:p>
    <w:p w14:paraId="585ED67B" w14:textId="77777777" w:rsidR="005458EE" w:rsidRDefault="005458EE" w:rsidP="005458EE">
      <w:pPr>
        <w:ind w:firstLine="709"/>
        <w:jc w:val="both"/>
        <w:rPr>
          <w:bCs/>
        </w:rPr>
      </w:pPr>
      <w:r w:rsidRPr="000212B5">
        <w:rPr>
          <w:bCs/>
        </w:rPr>
        <w:t>Временная администрация.</w:t>
      </w:r>
      <w:r>
        <w:rPr>
          <w:bCs/>
        </w:rPr>
        <w:t xml:space="preserve"> П</w:t>
      </w:r>
      <w:r w:rsidRPr="00A405AD">
        <w:rPr>
          <w:bCs/>
        </w:rPr>
        <w:t>орядок назначения и функционирования временной администрации по уп</w:t>
      </w:r>
      <w:r>
        <w:rPr>
          <w:bCs/>
        </w:rPr>
        <w:t>равлению кредитной организацией.  О</w:t>
      </w:r>
      <w:r w:rsidRPr="00A405AD">
        <w:rPr>
          <w:bCs/>
        </w:rPr>
        <w:t>рганизация и порядок работы временной администрации при ограничении полномочий исполнительны</w:t>
      </w:r>
      <w:r>
        <w:rPr>
          <w:bCs/>
        </w:rPr>
        <w:t>х органов кредитной организации. О</w:t>
      </w:r>
      <w:r w:rsidRPr="00A405AD">
        <w:rPr>
          <w:bCs/>
        </w:rPr>
        <w:t>рганизация и порядок работы временной администрации при приостановлении полномочий исполнительны</w:t>
      </w:r>
      <w:r>
        <w:rPr>
          <w:bCs/>
        </w:rPr>
        <w:t>х органов кредитной организации. О</w:t>
      </w:r>
      <w:r w:rsidRPr="00A405AD">
        <w:rPr>
          <w:bCs/>
        </w:rPr>
        <w:t>собенности деятельности временной администрации, назначенной Банком России после отзыва у кредитной организации лицензии</w:t>
      </w:r>
      <w:r>
        <w:rPr>
          <w:bCs/>
        </w:rPr>
        <w:t>.</w:t>
      </w:r>
      <w:r w:rsidRPr="000212B5">
        <w:rPr>
          <w:bCs/>
        </w:rPr>
        <w:t xml:space="preserve"> </w:t>
      </w:r>
      <w:r w:rsidRPr="00A405AD">
        <w:rPr>
          <w:bCs/>
        </w:rPr>
        <w:t>Правовые основы реорганизации кредитной о</w:t>
      </w:r>
      <w:r>
        <w:rPr>
          <w:bCs/>
        </w:rPr>
        <w:t>рганизации. Слияние и присоединение</w:t>
      </w:r>
      <w:r w:rsidRPr="00A405AD">
        <w:rPr>
          <w:bCs/>
        </w:rPr>
        <w:t xml:space="preserve"> как фактор роста стоимости.  </w:t>
      </w:r>
      <w:r>
        <w:rPr>
          <w:bCs/>
        </w:rPr>
        <w:t>Особенности слияний и присоединений</w:t>
      </w:r>
      <w:r w:rsidRPr="00A405AD">
        <w:rPr>
          <w:bCs/>
        </w:rPr>
        <w:t xml:space="preserve"> в России.</w:t>
      </w:r>
    </w:p>
    <w:p w14:paraId="4957033A" w14:textId="77777777" w:rsidR="000A4ED0" w:rsidRDefault="000A4ED0" w:rsidP="000A4ED0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14:paraId="2A239A0B" w14:textId="77777777" w:rsidR="000A4ED0" w:rsidRPr="00067554" w:rsidRDefault="000A4ED0" w:rsidP="001B3C41">
      <w:pPr>
        <w:autoSpaceDE w:val="0"/>
        <w:autoSpaceDN w:val="0"/>
        <w:adjustRightInd w:val="0"/>
        <w:ind w:firstLine="737"/>
        <w:jc w:val="both"/>
        <w:rPr>
          <w:iCs/>
        </w:rPr>
      </w:pPr>
      <w:r w:rsidRPr="00067554">
        <w:rPr>
          <w:b/>
          <w:bCs/>
        </w:rPr>
        <w:t>5. Образовательные технологии,</w:t>
      </w:r>
      <w:r w:rsidRPr="00067554">
        <w:rPr>
          <w:b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14:paraId="32D966E6" w14:textId="77777777" w:rsidR="000A4ED0" w:rsidRPr="00067554" w:rsidRDefault="000A4ED0" w:rsidP="000A4ED0">
      <w:pPr>
        <w:pStyle w:val="1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067554">
        <w:rPr>
          <w:bCs/>
          <w:sz w:val="24"/>
        </w:rPr>
        <w:t>В процессе обучения используются следующие образовательные технологии:</w:t>
      </w:r>
    </w:p>
    <w:p w14:paraId="594D434B" w14:textId="77777777" w:rsidR="000A4ED0" w:rsidRPr="00067554" w:rsidRDefault="000A4ED0" w:rsidP="000A4ED0">
      <w:pPr>
        <w:pStyle w:val="aa"/>
        <w:tabs>
          <w:tab w:val="left" w:pos="708"/>
        </w:tabs>
        <w:spacing w:before="0" w:after="0"/>
        <w:ind w:firstLine="709"/>
        <w:jc w:val="both"/>
      </w:pPr>
      <w:r w:rsidRPr="00067554">
        <w:rPr>
          <w:b/>
        </w:rPr>
        <w:t>Академическая лекция</w:t>
      </w:r>
      <w:r w:rsidRPr="00067554">
        <w:rPr>
          <w:lang w:val="en-US"/>
        </w:rPr>
        <w:t> </w:t>
      </w:r>
      <w:r w:rsidRPr="00067554">
        <w:t>–</w:t>
      </w:r>
      <w:r w:rsidRPr="00067554">
        <w:rPr>
          <w:lang w:val="en-US"/>
        </w:rPr>
        <w:t> </w:t>
      </w:r>
      <w:r w:rsidRPr="00067554">
        <w:t>последовательное изложение материала преподавателем, рассмотрение теоретических и методологических вопросов дисциплины в логически выдержанной форме.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проблематики. Цели и требования к академической лекции: современный научный уровень, информативность, системное освещение ключевых понятий и положений по соответствующей теме, обзор и оценка существующей проблематики, дача методических рекомендаций студентам для дальнейшего изучения курса.</w:t>
      </w:r>
    </w:p>
    <w:p w14:paraId="041B87DD" w14:textId="77777777" w:rsidR="000A4ED0" w:rsidRPr="00067554" w:rsidRDefault="000A4ED0" w:rsidP="000A4ED0">
      <w:pPr>
        <w:ind w:firstLine="709"/>
        <w:jc w:val="both"/>
      </w:pPr>
      <w:r w:rsidRPr="00067554">
        <w:rPr>
          <w:b/>
        </w:rPr>
        <w:t>Практическое (семинарское) занятие</w:t>
      </w:r>
      <w:r w:rsidRPr="00067554">
        <w:rPr>
          <w:lang w:val="en-US"/>
        </w:rPr>
        <w:t> </w:t>
      </w:r>
      <w:r w:rsidRPr="00067554">
        <w:t xml:space="preserve">– занятие, посвященное практической отработке у студентов конкретных умений и навыков при изучении дисциплины, закреплению полученных на лекции знаний и оценке результатов обучения в процессе текущего контроля.  </w:t>
      </w:r>
    </w:p>
    <w:p w14:paraId="2F37E72D" w14:textId="77777777" w:rsidR="000A4ED0" w:rsidRPr="00067554" w:rsidRDefault="000A4ED0" w:rsidP="000A4ED0">
      <w:pPr>
        <w:ind w:firstLine="709"/>
        <w:jc w:val="both"/>
      </w:pPr>
      <w:r w:rsidRPr="00067554">
        <w:lastRenderedPageBreak/>
        <w:t xml:space="preserve">На первом практическом занятии </w:t>
      </w:r>
      <w:proofErr w:type="gramStart"/>
      <w:r w:rsidRPr="00067554">
        <w:t>в вводной</w:t>
      </w:r>
      <w:proofErr w:type="gramEnd"/>
      <w:r w:rsidRPr="00067554">
        <w:t xml:space="preserve"> части дается первое целостное представление о дисциплине. Студенты знакомятся с назначением и задачами дисциплины, её ролью и местом в образовательной программе. При этом озвучиваются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 Продолжительность вводной части составляет не более 10-15 минут.</w:t>
      </w:r>
    </w:p>
    <w:p w14:paraId="0EAC848A" w14:textId="77777777" w:rsidR="000A4ED0" w:rsidRPr="00067554" w:rsidRDefault="000A4ED0" w:rsidP="000A4ED0">
      <w:pPr>
        <w:ind w:firstLine="709"/>
        <w:jc w:val="both"/>
      </w:pPr>
      <w:r w:rsidRPr="00067554">
        <w:t xml:space="preserve">При проведении практических занятий используются такие инновационные методы обучения, как диалог-собеседование, коллективное обсуждение тематических вопросов, разбор практических ситуаций, нормативных документов, теоретических и методических аспектов по темам дисциплины.  Обсуждение и оценка правильности выполненных различного типа заданий, указанных в фонде оценочных средств рабочей программы, производится коллективно студентами под руководством преподавателя.  </w:t>
      </w:r>
    </w:p>
    <w:p w14:paraId="0B6557C9" w14:textId="77777777" w:rsidR="000A4ED0" w:rsidRPr="00067554" w:rsidRDefault="000A4ED0" w:rsidP="000A4ED0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4"/>
        </w:rPr>
      </w:pPr>
      <w:r w:rsidRPr="00067554">
        <w:rPr>
          <w:b/>
          <w:sz w:val="24"/>
        </w:rPr>
        <w:t xml:space="preserve">Консультации </w:t>
      </w:r>
      <w:r w:rsidRPr="00067554">
        <w:rPr>
          <w:sz w:val="24"/>
        </w:rPr>
        <w:t>– вид учебных занятий, являющиеся одной из форм контроля самостоятельной работы студентов в течение семестра. На консультациях по инициативе студентов рассматриваются и обсуждаются различные вопросы тематики дисциплины, которые возникают у них в процессе самостоятельной работы.</w:t>
      </w:r>
    </w:p>
    <w:p w14:paraId="49E56F98" w14:textId="77777777" w:rsidR="000A4ED0" w:rsidRPr="00067554" w:rsidRDefault="000A4ED0" w:rsidP="000A4ED0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067554">
        <w:rPr>
          <w:bCs/>
          <w:sz w:val="24"/>
        </w:rPr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14:paraId="01F6EF31" w14:textId="77777777" w:rsidR="000A4ED0" w:rsidRPr="00067554" w:rsidRDefault="000A4ED0" w:rsidP="000A4ED0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067554">
        <w:rPr>
          <w:b/>
          <w:sz w:val="24"/>
        </w:rPr>
        <w:t xml:space="preserve">Электронный университет </w:t>
      </w:r>
      <w:r w:rsidRPr="00067554">
        <w:rPr>
          <w:b/>
          <w:sz w:val="24"/>
          <w:lang w:val="en-US"/>
        </w:rPr>
        <w:t>Moodle</w:t>
      </w:r>
      <w:r w:rsidRPr="00067554">
        <w:rPr>
          <w:b/>
          <w:sz w:val="24"/>
        </w:rPr>
        <w:t xml:space="preserve"> ЯрГУ</w:t>
      </w:r>
      <w:r w:rsidRPr="00067554">
        <w:rPr>
          <w:sz w:val="24"/>
        </w:rPr>
        <w:t>, в котором присутствуют:</w:t>
      </w:r>
    </w:p>
    <w:p w14:paraId="7942DD86" w14:textId="77777777" w:rsidR="000A4ED0" w:rsidRPr="00067554" w:rsidRDefault="000A4ED0" w:rsidP="000A4ED0">
      <w:pPr>
        <w:numPr>
          <w:ilvl w:val="0"/>
          <w:numId w:val="5"/>
        </w:numPr>
        <w:jc w:val="both"/>
      </w:pPr>
      <w:r w:rsidRPr="00067554">
        <w:t xml:space="preserve">задания для самостоятельной работы обучающихся по темам дисциплины; </w:t>
      </w:r>
    </w:p>
    <w:p w14:paraId="15395CC3" w14:textId="77777777" w:rsidR="000A4ED0" w:rsidRPr="00067554" w:rsidRDefault="000A4ED0" w:rsidP="000A4ED0">
      <w:pPr>
        <w:numPr>
          <w:ilvl w:val="0"/>
          <w:numId w:val="5"/>
        </w:numPr>
        <w:jc w:val="both"/>
      </w:pPr>
      <w:r w:rsidRPr="00067554">
        <w:t xml:space="preserve">средства текущего контроля успеваемости студентов (тестирование); </w:t>
      </w:r>
    </w:p>
    <w:p w14:paraId="54A871CA" w14:textId="77777777" w:rsidR="000A4ED0" w:rsidRPr="00067554" w:rsidRDefault="000A4ED0" w:rsidP="000A4ED0">
      <w:pPr>
        <w:numPr>
          <w:ilvl w:val="0"/>
          <w:numId w:val="5"/>
        </w:numPr>
        <w:jc w:val="both"/>
      </w:pPr>
      <w:r w:rsidRPr="00067554">
        <w:t xml:space="preserve">презентации и тексты лекций по темам дисциплины; </w:t>
      </w:r>
    </w:p>
    <w:p w14:paraId="5D224120" w14:textId="77777777" w:rsidR="000A4ED0" w:rsidRPr="00067554" w:rsidRDefault="000A4ED0" w:rsidP="000A4ED0">
      <w:pPr>
        <w:numPr>
          <w:ilvl w:val="0"/>
          <w:numId w:val="5"/>
        </w:numPr>
        <w:jc w:val="both"/>
      </w:pPr>
      <w:r w:rsidRPr="00067554">
        <w:t>представлен список учебной литературы, рекомендуемой для освоения дисциплины;</w:t>
      </w:r>
    </w:p>
    <w:p w14:paraId="0629544D" w14:textId="77777777" w:rsidR="000A4ED0" w:rsidRPr="00067554" w:rsidRDefault="000A4ED0" w:rsidP="000A4ED0">
      <w:pPr>
        <w:numPr>
          <w:ilvl w:val="0"/>
          <w:numId w:val="5"/>
        </w:numPr>
        <w:jc w:val="both"/>
      </w:pPr>
      <w:r w:rsidRPr="00067554">
        <w:t>представлена информация о форме и времени проведения консультаций по дисциплине в режиме онлайн;</w:t>
      </w:r>
    </w:p>
    <w:p w14:paraId="7A93C21F" w14:textId="77777777" w:rsidR="000A4ED0" w:rsidRPr="00067554" w:rsidRDefault="000A4ED0" w:rsidP="000A4ED0">
      <w:pPr>
        <w:numPr>
          <w:ilvl w:val="0"/>
          <w:numId w:val="5"/>
        </w:numPr>
        <w:jc w:val="both"/>
        <w:rPr>
          <w:bCs/>
        </w:rPr>
      </w:pPr>
      <w:r w:rsidRPr="00067554">
        <w:t xml:space="preserve">посредством форума осуществляется синхронное и (или) асинхронное взаимодействие между обучающимися и преподавателем в рамках изучения дисциплины. </w:t>
      </w:r>
    </w:p>
    <w:p w14:paraId="118B094A" w14:textId="77777777" w:rsidR="000A4ED0" w:rsidRPr="00067554" w:rsidRDefault="000A4ED0" w:rsidP="000A4ED0">
      <w:pPr>
        <w:keepNext/>
        <w:ind w:firstLine="709"/>
        <w:jc w:val="both"/>
        <w:rPr>
          <w:b/>
        </w:rPr>
      </w:pPr>
      <w:r w:rsidRPr="00067554">
        <w:rPr>
          <w:b/>
          <w:bCs/>
        </w:rPr>
        <w:t>6. П</w:t>
      </w:r>
      <w:r w:rsidRPr="00067554">
        <w:rPr>
          <w:b/>
        </w:rPr>
        <w:t>еречень лицензионного и (или) свободно распространяемого программного обеспечения</w:t>
      </w:r>
      <w:r w:rsidRPr="00067554">
        <w:rPr>
          <w:b/>
          <w:bCs/>
        </w:rPr>
        <w:t>,</w:t>
      </w:r>
      <w:r w:rsidRPr="00067554">
        <w:rPr>
          <w:b/>
        </w:rPr>
        <w:t xml:space="preserve"> используемого при осуществлении образовательного процесса по дисциплине </w:t>
      </w:r>
    </w:p>
    <w:p w14:paraId="1DF01043" w14:textId="77777777" w:rsidR="000A4ED0" w:rsidRPr="00067554" w:rsidRDefault="000A4ED0" w:rsidP="000A4ED0">
      <w:pPr>
        <w:tabs>
          <w:tab w:val="left" w:pos="5670"/>
        </w:tabs>
        <w:ind w:firstLine="709"/>
        <w:jc w:val="both"/>
      </w:pPr>
      <w:r w:rsidRPr="00067554">
        <w:t xml:space="preserve">В процессе осуществления образовательного процесса по дисциплине используются: </w:t>
      </w:r>
    </w:p>
    <w:p w14:paraId="1DAC8C8B" w14:textId="0C70B40D" w:rsidR="000A4ED0" w:rsidRPr="00067554" w:rsidRDefault="00534844" w:rsidP="000A4ED0">
      <w:pPr>
        <w:tabs>
          <w:tab w:val="left" w:pos="5670"/>
        </w:tabs>
        <w:jc w:val="both"/>
      </w:pPr>
      <w:r>
        <w:t xml:space="preserve">           </w:t>
      </w:r>
      <w:r w:rsidR="000A4ED0" w:rsidRPr="00067554"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14:paraId="7F987ECB" w14:textId="77777777" w:rsidR="000A4ED0" w:rsidRPr="00067554" w:rsidRDefault="000A4ED0" w:rsidP="000A4ED0">
      <w:pPr>
        <w:tabs>
          <w:tab w:val="left" w:pos="5670"/>
        </w:tabs>
        <w:ind w:firstLine="709"/>
        <w:jc w:val="both"/>
        <w:rPr>
          <w:lang w:val="en-US"/>
        </w:rPr>
      </w:pPr>
      <w:r w:rsidRPr="00067554">
        <w:rPr>
          <w:lang w:val="en-US"/>
        </w:rPr>
        <w:t xml:space="preserve">- </w:t>
      </w:r>
      <w:r w:rsidRPr="00067554">
        <w:t>программы</w:t>
      </w:r>
      <w:r w:rsidRPr="00067554">
        <w:rPr>
          <w:lang w:val="en-US"/>
        </w:rPr>
        <w:t xml:space="preserve"> Microsoft </w:t>
      </w:r>
      <w:proofErr w:type="gramStart"/>
      <w:r w:rsidRPr="00067554">
        <w:rPr>
          <w:lang w:val="en-US"/>
        </w:rPr>
        <w:t>Office;</w:t>
      </w:r>
      <w:proofErr w:type="gramEnd"/>
    </w:p>
    <w:p w14:paraId="18452AD5" w14:textId="77777777" w:rsidR="000A4ED0" w:rsidRPr="00067554" w:rsidRDefault="000A4ED0" w:rsidP="000A4ED0">
      <w:pPr>
        <w:tabs>
          <w:tab w:val="left" w:pos="5670"/>
        </w:tabs>
        <w:ind w:left="709"/>
        <w:jc w:val="both"/>
        <w:rPr>
          <w:lang w:val="en-US" w:eastAsia="en-US"/>
        </w:rPr>
      </w:pPr>
      <w:r w:rsidRPr="00067554">
        <w:rPr>
          <w:lang w:val="en-US" w:eastAsia="en-US"/>
        </w:rPr>
        <w:t>- Adobe Acrobat Reader DC.</w:t>
      </w:r>
    </w:p>
    <w:p w14:paraId="3088F53D" w14:textId="77777777" w:rsidR="000A4ED0" w:rsidRPr="00067554" w:rsidRDefault="000A4ED0" w:rsidP="000A4ED0">
      <w:pPr>
        <w:autoSpaceDE w:val="0"/>
        <w:autoSpaceDN w:val="0"/>
        <w:adjustRightInd w:val="0"/>
        <w:jc w:val="both"/>
        <w:rPr>
          <w:bCs/>
          <w:lang w:val="en-US"/>
        </w:rPr>
      </w:pPr>
    </w:p>
    <w:p w14:paraId="1134E00F" w14:textId="77777777" w:rsidR="000A4ED0" w:rsidRPr="00067554" w:rsidRDefault="000A4ED0" w:rsidP="000A4ED0">
      <w:pPr>
        <w:keepNext/>
        <w:ind w:firstLine="709"/>
        <w:jc w:val="both"/>
        <w:rPr>
          <w:b/>
        </w:rPr>
      </w:pPr>
      <w:r w:rsidRPr="00067554">
        <w:rPr>
          <w:b/>
          <w:bCs/>
        </w:rPr>
        <w:t>7. Перечень современных профессиональных баз данных и информационных справочных систем,</w:t>
      </w:r>
      <w:r w:rsidRPr="00067554">
        <w:rPr>
          <w:b/>
        </w:rPr>
        <w:t xml:space="preserve"> используемых при осуществлении образовательного процесса по дисциплине (при необходимости) </w:t>
      </w:r>
    </w:p>
    <w:p w14:paraId="34844A16" w14:textId="77777777" w:rsidR="000A4ED0" w:rsidRPr="00067554" w:rsidRDefault="000A4ED0" w:rsidP="000A4ED0">
      <w:pPr>
        <w:tabs>
          <w:tab w:val="left" w:pos="5670"/>
        </w:tabs>
        <w:ind w:firstLine="709"/>
        <w:jc w:val="both"/>
      </w:pPr>
      <w:r w:rsidRPr="00067554">
        <w:t xml:space="preserve">В процессе осуществления образовательного процесса по дисциплине используются: </w:t>
      </w:r>
    </w:p>
    <w:p w14:paraId="521AEF07" w14:textId="77777777" w:rsidR="000A4ED0" w:rsidRPr="00067554" w:rsidRDefault="000A4ED0" w:rsidP="000A4ED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67554">
        <w:t>Автоматизированная библиотечно-информационная система «БУКИ-NEXT»</w:t>
      </w:r>
      <w:r w:rsidRPr="00067554">
        <w:rPr>
          <w:bCs/>
          <w:u w:val="single"/>
        </w:rPr>
        <w:t xml:space="preserve"> </w:t>
      </w:r>
      <w:hyperlink r:id="rId7" w:history="1">
        <w:r w:rsidRPr="00067554">
          <w:rPr>
            <w:bCs/>
          </w:rPr>
          <w:t>http://www.lib.uniyar.ac.ru/opac/bk_cat_find.php</w:t>
        </w:r>
      </w:hyperlink>
      <w:r w:rsidRPr="00067554">
        <w:rPr>
          <w:bCs/>
        </w:rPr>
        <w:t xml:space="preserve">  </w:t>
      </w:r>
    </w:p>
    <w:p w14:paraId="6E50D2DB" w14:textId="77777777" w:rsidR="000A4ED0" w:rsidRPr="00067554" w:rsidRDefault="000A4ED0" w:rsidP="000A4ED0">
      <w:pPr>
        <w:autoSpaceDE w:val="0"/>
        <w:autoSpaceDN w:val="0"/>
        <w:adjustRightInd w:val="0"/>
        <w:jc w:val="both"/>
        <w:rPr>
          <w:b/>
          <w:bCs/>
        </w:rPr>
      </w:pPr>
    </w:p>
    <w:p w14:paraId="2DB60A4E" w14:textId="77777777" w:rsidR="000A4ED0" w:rsidRPr="00067554" w:rsidRDefault="000A4ED0" w:rsidP="000A4ED0">
      <w:pPr>
        <w:autoSpaceDE w:val="0"/>
        <w:autoSpaceDN w:val="0"/>
        <w:adjustRightInd w:val="0"/>
        <w:ind w:firstLine="709"/>
        <w:jc w:val="both"/>
        <w:rPr>
          <w:b/>
        </w:rPr>
      </w:pPr>
      <w:r w:rsidRPr="00067554">
        <w:rPr>
          <w:b/>
          <w:bCs/>
        </w:rPr>
        <w:t>8. </w:t>
      </w:r>
      <w:r w:rsidRPr="00067554">
        <w:rPr>
          <w:b/>
        </w:rPr>
        <w:t>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14:paraId="3BB617CC" w14:textId="77777777" w:rsidR="000A4ED0" w:rsidRPr="00067554" w:rsidRDefault="000A4ED0" w:rsidP="000A4ED0">
      <w:pPr>
        <w:ind w:firstLine="709"/>
      </w:pPr>
    </w:p>
    <w:p w14:paraId="65C59487" w14:textId="77777777" w:rsidR="009816F1" w:rsidRPr="004C76A5" w:rsidRDefault="009816F1" w:rsidP="009816F1">
      <w:pPr>
        <w:keepNext/>
        <w:ind w:firstLine="709"/>
        <w:rPr>
          <w:b/>
        </w:rPr>
      </w:pPr>
      <w:r w:rsidRPr="004C76A5">
        <w:rPr>
          <w:b/>
        </w:rPr>
        <w:lastRenderedPageBreak/>
        <w:t>а) основная литература</w:t>
      </w:r>
    </w:p>
    <w:p w14:paraId="67DFE910" w14:textId="77777777" w:rsidR="009816F1" w:rsidRPr="00A24E88" w:rsidRDefault="009816F1" w:rsidP="009816F1">
      <w:pPr>
        <w:numPr>
          <w:ilvl w:val="0"/>
          <w:numId w:val="31"/>
        </w:numPr>
        <w:tabs>
          <w:tab w:val="left" w:pos="1134"/>
        </w:tabs>
        <w:spacing w:line="264" w:lineRule="auto"/>
        <w:ind w:left="0" w:firstLine="709"/>
        <w:jc w:val="both"/>
      </w:pPr>
      <w:r w:rsidRPr="00A24E88">
        <w:t xml:space="preserve">Векшин А. С. Финансовое оздоровление кредитных организаций: учебно-методическое пособие. / А. С. Векшин, О. И. Векшина; </w:t>
      </w:r>
      <w:proofErr w:type="spellStart"/>
      <w:r w:rsidRPr="00A24E88">
        <w:t>Яросл</w:t>
      </w:r>
      <w:proofErr w:type="spellEnd"/>
      <w:r w:rsidRPr="00A24E88">
        <w:t>. гос. ун-т им. П. Г. Демидова - Ярославль: ЯрГУ, 2016. - 55 с.</w:t>
      </w:r>
      <w:proofErr w:type="gramStart"/>
      <w:r w:rsidRPr="00A24E88">
        <w:t>; То</w:t>
      </w:r>
      <w:proofErr w:type="gramEnd"/>
      <w:r w:rsidRPr="00A24E88">
        <w:t xml:space="preserve"> же [Электронный ресурс]. – Режим доступа: </w:t>
      </w:r>
      <w:hyperlink r:id="rId8" w:history="1">
        <w:r w:rsidRPr="00A24E88">
          <w:rPr>
            <w:rStyle w:val="ab"/>
          </w:rPr>
          <w:t>http://www.lib.uniyar.ac.ru/edocs/iuni/20160805.pdf</w:t>
        </w:r>
      </w:hyperlink>
      <w:r w:rsidRPr="00A24E88">
        <w:t xml:space="preserve"> (ЭБ ЯрГУ).</w:t>
      </w:r>
    </w:p>
    <w:p w14:paraId="13FD0BD8" w14:textId="77777777" w:rsidR="009816F1" w:rsidRDefault="009816F1" w:rsidP="009816F1">
      <w:pPr>
        <w:numPr>
          <w:ilvl w:val="0"/>
          <w:numId w:val="31"/>
        </w:numPr>
        <w:tabs>
          <w:tab w:val="left" w:pos="1134"/>
        </w:tabs>
        <w:spacing w:line="264" w:lineRule="auto"/>
        <w:ind w:left="0" w:firstLine="709"/>
        <w:jc w:val="both"/>
      </w:pPr>
      <w:r w:rsidRPr="006A402C">
        <w:t>Банкротство хозяйствующих субъектов :  учебник  для  бакалавров  /  отв.  ред.  И.</w:t>
      </w:r>
      <w:r>
        <w:t> </w:t>
      </w:r>
      <w:r w:rsidRPr="006A402C">
        <w:t xml:space="preserve">В. Ершова, Е. Е. </w:t>
      </w:r>
      <w:proofErr w:type="spellStart"/>
      <w:r w:rsidRPr="006A402C">
        <w:t>Енькова</w:t>
      </w:r>
      <w:proofErr w:type="spellEnd"/>
      <w:r w:rsidRPr="006A402C">
        <w:t xml:space="preserve">. — Москва : Проспект, 2016. − 336 с. – </w:t>
      </w:r>
      <w:proofErr w:type="spellStart"/>
      <w:r w:rsidRPr="006A402C">
        <w:t>Библиогр</w:t>
      </w:r>
      <w:proofErr w:type="spellEnd"/>
      <w:r w:rsidRPr="006A402C">
        <w:t>. в кн. - ISBN 978-5-392-20378-9</w:t>
      </w:r>
      <w:r>
        <w:t>.</w:t>
      </w:r>
      <w:r w:rsidRPr="006A402C">
        <w:t xml:space="preserve"> </w:t>
      </w:r>
      <w:r w:rsidRPr="004B46E2">
        <w:t>— Текст : электронный //</w:t>
      </w:r>
      <w:r>
        <w:t xml:space="preserve"> ЭБС Проспект </w:t>
      </w:r>
      <w:r w:rsidRPr="004B46E2">
        <w:t>[сайт].</w:t>
      </w:r>
      <w:r>
        <w:t xml:space="preserve"> </w:t>
      </w:r>
      <w:r w:rsidRPr="004B46E2">
        <w:t>—</w:t>
      </w:r>
      <w:r>
        <w:t xml:space="preserve"> </w:t>
      </w:r>
      <w:r w:rsidRPr="006A402C">
        <w:t xml:space="preserve">URL: </w:t>
      </w:r>
      <w:hyperlink r:id="rId9" w:history="1">
        <w:r w:rsidRPr="009C03E3">
          <w:t>http://ebs.prospekt.org/book/31158</w:t>
        </w:r>
      </w:hyperlink>
      <w:r>
        <w:t>.</w:t>
      </w:r>
    </w:p>
    <w:p w14:paraId="6DBC08B3" w14:textId="77777777" w:rsidR="009816F1" w:rsidRPr="00A24E88" w:rsidRDefault="009816F1" w:rsidP="009816F1">
      <w:pPr>
        <w:spacing w:line="264" w:lineRule="auto"/>
        <w:ind w:firstLine="709"/>
        <w:rPr>
          <w:b/>
        </w:rPr>
      </w:pPr>
    </w:p>
    <w:p w14:paraId="61A6B3CF" w14:textId="77777777" w:rsidR="009816F1" w:rsidRDefault="009816F1" w:rsidP="009816F1">
      <w:pPr>
        <w:keepNext/>
        <w:spacing w:line="264" w:lineRule="auto"/>
        <w:ind w:firstLine="709"/>
        <w:rPr>
          <w:b/>
        </w:rPr>
      </w:pPr>
      <w:r w:rsidRPr="008209C8">
        <w:rPr>
          <w:b/>
        </w:rPr>
        <w:t xml:space="preserve">б) дополнительная литература </w:t>
      </w:r>
    </w:p>
    <w:p w14:paraId="534D04E8" w14:textId="77777777" w:rsidR="009816F1" w:rsidRDefault="009816F1" w:rsidP="009816F1">
      <w:pPr>
        <w:pStyle w:val="1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contextualSpacing/>
        <w:jc w:val="both"/>
        <w:rPr>
          <w:sz w:val="24"/>
        </w:rPr>
      </w:pPr>
      <w:r w:rsidRPr="004B46E2">
        <w:rPr>
          <w:sz w:val="24"/>
        </w:rPr>
        <w:t xml:space="preserve">Антикризисное управление: механизмы государства, технологии бизнеса в 2 ч. Часть 1 : учебник и практикум для вузов / А. З. Бобылева [и др.] ; под общей редакцией А. З. Бобылевой. — 2-е изд., </w:t>
      </w:r>
      <w:proofErr w:type="spellStart"/>
      <w:r w:rsidRPr="004B46E2">
        <w:rPr>
          <w:sz w:val="24"/>
        </w:rPr>
        <w:t>перераб</w:t>
      </w:r>
      <w:proofErr w:type="spellEnd"/>
      <w:proofErr w:type="gramStart"/>
      <w:r w:rsidRPr="004B46E2">
        <w:rPr>
          <w:sz w:val="24"/>
        </w:rPr>
        <w:t>.</w:t>
      </w:r>
      <w:proofErr w:type="gramEnd"/>
      <w:r w:rsidRPr="004B46E2">
        <w:rPr>
          <w:sz w:val="24"/>
        </w:rPr>
        <w:t xml:space="preserve"> и доп. — Москва : Издательство </w:t>
      </w:r>
      <w:proofErr w:type="spellStart"/>
      <w:r w:rsidRPr="004B46E2">
        <w:rPr>
          <w:sz w:val="24"/>
        </w:rPr>
        <w:t>Юрайт</w:t>
      </w:r>
      <w:proofErr w:type="spellEnd"/>
      <w:r w:rsidRPr="004B46E2">
        <w:rPr>
          <w:sz w:val="24"/>
        </w:rPr>
        <w:t xml:space="preserve">, 2021. — 284 с. — (Высшее образование). — ISBN 978-5-534-08675-1. — Текст : электронный // Образовательная платформа </w:t>
      </w:r>
      <w:proofErr w:type="spellStart"/>
      <w:r w:rsidRPr="004B46E2">
        <w:rPr>
          <w:sz w:val="24"/>
        </w:rPr>
        <w:t>Юрайт</w:t>
      </w:r>
      <w:proofErr w:type="spellEnd"/>
      <w:r w:rsidRPr="004B46E2">
        <w:rPr>
          <w:sz w:val="24"/>
        </w:rPr>
        <w:t xml:space="preserve"> [сайт]. — URL: </w:t>
      </w:r>
      <w:hyperlink r:id="rId10" w:history="1">
        <w:r w:rsidRPr="00FE4620">
          <w:rPr>
            <w:rStyle w:val="ab"/>
            <w:sz w:val="24"/>
          </w:rPr>
          <w:t>https://urait.ru/bcode/474971</w:t>
        </w:r>
      </w:hyperlink>
      <w:r w:rsidRPr="004B46E2">
        <w:rPr>
          <w:sz w:val="24"/>
        </w:rPr>
        <w:t>.</w:t>
      </w:r>
    </w:p>
    <w:p w14:paraId="4CC22A06" w14:textId="77777777" w:rsidR="009816F1" w:rsidRPr="00A24E88" w:rsidRDefault="009816F1" w:rsidP="009816F1">
      <w:pPr>
        <w:pStyle w:val="1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contextualSpacing/>
        <w:jc w:val="both"/>
        <w:rPr>
          <w:sz w:val="24"/>
        </w:rPr>
      </w:pPr>
      <w:r w:rsidRPr="004B46E2">
        <w:rPr>
          <w:sz w:val="24"/>
        </w:rPr>
        <w:t xml:space="preserve">Антикризисное управление: механизмы государства, технологии бизнеса в 2 ч. Часть 2 : учебник и практикум для вузов / А. З. Бобылева [и др.] ; под общей редакцией А. З. Бобылевой. — 2-е изд., </w:t>
      </w:r>
      <w:proofErr w:type="spellStart"/>
      <w:r w:rsidRPr="004B46E2">
        <w:rPr>
          <w:sz w:val="24"/>
        </w:rPr>
        <w:t>перераб</w:t>
      </w:r>
      <w:proofErr w:type="spellEnd"/>
      <w:proofErr w:type="gramStart"/>
      <w:r w:rsidRPr="004B46E2">
        <w:rPr>
          <w:sz w:val="24"/>
        </w:rPr>
        <w:t>.</w:t>
      </w:r>
      <w:proofErr w:type="gramEnd"/>
      <w:r w:rsidRPr="004B46E2">
        <w:rPr>
          <w:sz w:val="24"/>
        </w:rPr>
        <w:t xml:space="preserve"> и доп. — Москва : Издательство </w:t>
      </w:r>
      <w:proofErr w:type="spellStart"/>
      <w:r w:rsidRPr="004B46E2">
        <w:rPr>
          <w:sz w:val="24"/>
        </w:rPr>
        <w:t>Юрайт</w:t>
      </w:r>
      <w:proofErr w:type="spellEnd"/>
      <w:r w:rsidRPr="004B46E2">
        <w:rPr>
          <w:sz w:val="24"/>
        </w:rPr>
        <w:t xml:space="preserve">, 2021. — 279 с. — (Высшее образование). — ISBN 978-5-534-08676-8. — Текст : электронный // Образовательная платформа </w:t>
      </w:r>
      <w:proofErr w:type="spellStart"/>
      <w:r w:rsidRPr="004B46E2">
        <w:rPr>
          <w:sz w:val="24"/>
        </w:rPr>
        <w:t>Юрайт</w:t>
      </w:r>
      <w:proofErr w:type="spellEnd"/>
      <w:r w:rsidRPr="004B46E2">
        <w:rPr>
          <w:sz w:val="24"/>
        </w:rPr>
        <w:t xml:space="preserve"> [сайт]. — URL: https://urait.ru/bcode/474972.</w:t>
      </w:r>
    </w:p>
    <w:p w14:paraId="4FD2F7AE" w14:textId="77777777" w:rsidR="009816F1" w:rsidRPr="00A24E88" w:rsidRDefault="009816F1" w:rsidP="009816F1">
      <w:pPr>
        <w:numPr>
          <w:ilvl w:val="0"/>
          <w:numId w:val="32"/>
        </w:numPr>
        <w:tabs>
          <w:tab w:val="left" w:pos="1134"/>
        </w:tabs>
        <w:suppressAutoHyphens/>
        <w:spacing w:line="264" w:lineRule="auto"/>
        <w:ind w:left="0" w:firstLine="709"/>
        <w:jc w:val="both"/>
      </w:pPr>
      <w:r w:rsidRPr="00A24E88">
        <w:t xml:space="preserve">Векшина, О.И. Анализ банкротств предприятий и кредитных организаций. Учебное пособие / О.И. Векшина, А.С. Векшин; </w:t>
      </w:r>
      <w:proofErr w:type="spellStart"/>
      <w:r w:rsidRPr="00A24E88">
        <w:t>Яросл</w:t>
      </w:r>
      <w:proofErr w:type="spellEnd"/>
      <w:r w:rsidRPr="00A24E88">
        <w:t>. гос. ун-т им. П. Г. Демидова, Науч.-метод. совет ун-та. – Ярославль, 2010. – 126 с.</w:t>
      </w:r>
      <w:proofErr w:type="gramStart"/>
      <w:r w:rsidRPr="00A24E88">
        <w:t>; То</w:t>
      </w:r>
      <w:proofErr w:type="gramEnd"/>
      <w:r w:rsidRPr="00A24E88">
        <w:t xml:space="preserve"> же [Электронный ресурс]. – Режим доступа: </w:t>
      </w:r>
      <w:hyperlink r:id="rId11" w:history="1">
        <w:r w:rsidRPr="00A24E88">
          <w:rPr>
            <w:rStyle w:val="ab"/>
          </w:rPr>
          <w:t>http://www.lib.uniyar.ac.ru/opac/bk_cat_find.php</w:t>
        </w:r>
      </w:hyperlink>
      <w:r w:rsidRPr="00A24E88">
        <w:t xml:space="preserve"> (ЭБ ЯрГУ)</w:t>
      </w:r>
      <w:r>
        <w:t>.</w:t>
      </w:r>
    </w:p>
    <w:p w14:paraId="6B749D55" w14:textId="77777777" w:rsidR="009816F1" w:rsidRDefault="009816F1" w:rsidP="009816F1">
      <w:pPr>
        <w:keepNext/>
        <w:spacing w:line="264" w:lineRule="auto"/>
        <w:ind w:firstLine="709"/>
        <w:jc w:val="both"/>
        <w:rPr>
          <w:b/>
        </w:rPr>
      </w:pPr>
    </w:p>
    <w:p w14:paraId="3602DFB6" w14:textId="77777777" w:rsidR="00E00D4A" w:rsidRPr="004F4A4B" w:rsidRDefault="00E00D4A" w:rsidP="00324C17">
      <w:pPr>
        <w:spacing w:line="264" w:lineRule="auto"/>
        <w:rPr>
          <w:highlight w:val="yellow"/>
        </w:rPr>
      </w:pPr>
      <w:r w:rsidRPr="004F4A4B">
        <w:rPr>
          <w:b/>
          <w:bCs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14:paraId="274D08CF" w14:textId="77777777" w:rsidR="004577EF" w:rsidRPr="004F4A4B" w:rsidRDefault="004577EF" w:rsidP="00324C17">
      <w:pPr>
        <w:spacing w:line="264" w:lineRule="auto"/>
        <w:ind w:firstLine="709"/>
        <w:jc w:val="both"/>
      </w:pPr>
      <w:r w:rsidRPr="004F4A4B"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14:paraId="5157AFCF" w14:textId="77777777" w:rsidR="004577EF" w:rsidRPr="004F4A4B" w:rsidRDefault="004577EF" w:rsidP="00324C17">
      <w:pPr>
        <w:spacing w:line="264" w:lineRule="auto"/>
        <w:ind w:firstLine="709"/>
        <w:jc w:val="both"/>
      </w:pPr>
      <w:r w:rsidRPr="004F4A4B">
        <w:t xml:space="preserve">- учебные аудитории для проведения занятий лекционного типа; </w:t>
      </w:r>
    </w:p>
    <w:p w14:paraId="2C008466" w14:textId="77777777" w:rsidR="004577EF" w:rsidRPr="004F4A4B" w:rsidRDefault="004577EF" w:rsidP="00324C17">
      <w:pPr>
        <w:spacing w:line="264" w:lineRule="auto"/>
        <w:ind w:firstLine="709"/>
        <w:jc w:val="both"/>
      </w:pPr>
      <w:r w:rsidRPr="004F4A4B">
        <w:t xml:space="preserve">- учебные аудитории для проведения практических занятий (семинаров); </w:t>
      </w:r>
    </w:p>
    <w:p w14:paraId="2AE3FB9F" w14:textId="77777777" w:rsidR="004577EF" w:rsidRPr="004F4A4B" w:rsidRDefault="004577EF" w:rsidP="00324C17">
      <w:pPr>
        <w:spacing w:line="264" w:lineRule="auto"/>
        <w:ind w:firstLine="709"/>
        <w:jc w:val="both"/>
      </w:pPr>
      <w:r w:rsidRPr="004F4A4B">
        <w:t xml:space="preserve">- учебные аудитории для проведения групповых и индивидуальных консультаций; </w:t>
      </w:r>
    </w:p>
    <w:p w14:paraId="0738CFF1" w14:textId="77777777" w:rsidR="004577EF" w:rsidRPr="004F4A4B" w:rsidRDefault="004577EF" w:rsidP="00324C17">
      <w:pPr>
        <w:spacing w:line="264" w:lineRule="auto"/>
        <w:ind w:firstLine="709"/>
        <w:jc w:val="both"/>
      </w:pPr>
      <w:r w:rsidRPr="004F4A4B">
        <w:t xml:space="preserve">- учебные аудитории для проведения текущего контроля и промежуточной аттестации; </w:t>
      </w:r>
    </w:p>
    <w:p w14:paraId="298E077A" w14:textId="77777777" w:rsidR="004577EF" w:rsidRPr="004F4A4B" w:rsidRDefault="004577EF" w:rsidP="00324C17">
      <w:pPr>
        <w:spacing w:line="264" w:lineRule="auto"/>
        <w:ind w:firstLine="709"/>
        <w:jc w:val="both"/>
      </w:pPr>
      <w:r w:rsidRPr="004F4A4B">
        <w:t>- помещения для самостоятельной работы;</w:t>
      </w:r>
    </w:p>
    <w:p w14:paraId="48C18C44" w14:textId="77777777" w:rsidR="004577EF" w:rsidRPr="004F4A4B" w:rsidRDefault="004577EF" w:rsidP="00324C17">
      <w:pPr>
        <w:spacing w:line="264" w:lineRule="auto"/>
        <w:ind w:firstLine="709"/>
        <w:jc w:val="both"/>
      </w:pPr>
      <w:r w:rsidRPr="004F4A4B">
        <w:t>- помещения для хранения и профилактического обслуживания технических средств обучения.</w:t>
      </w:r>
    </w:p>
    <w:p w14:paraId="442EE857" w14:textId="77777777" w:rsidR="004577EF" w:rsidRPr="004F4A4B" w:rsidRDefault="004577EF" w:rsidP="00324C17">
      <w:pPr>
        <w:spacing w:line="264" w:lineRule="auto"/>
        <w:ind w:firstLine="709"/>
        <w:jc w:val="both"/>
      </w:pPr>
      <w:r w:rsidRPr="004F4A4B"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14:paraId="56943110" w14:textId="77777777" w:rsidR="004577EF" w:rsidRPr="004F4A4B" w:rsidRDefault="004577EF" w:rsidP="00324C17">
      <w:pPr>
        <w:spacing w:line="264" w:lineRule="auto"/>
        <w:ind w:firstLine="709"/>
        <w:jc w:val="both"/>
      </w:pPr>
      <w:r w:rsidRPr="004F4A4B"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 </w:t>
      </w:r>
    </w:p>
    <w:p w14:paraId="0E2B1C64" w14:textId="77777777" w:rsidR="00E00D4A" w:rsidRPr="004F4A4B" w:rsidRDefault="00E00D4A" w:rsidP="00324C17">
      <w:pPr>
        <w:spacing w:line="264" w:lineRule="auto"/>
        <w:ind w:firstLine="709"/>
        <w:jc w:val="both"/>
      </w:pPr>
    </w:p>
    <w:p w14:paraId="3F2F18DC" w14:textId="77777777" w:rsidR="00795D17" w:rsidRDefault="000C6679" w:rsidP="00E00D4A">
      <w:pPr>
        <w:jc w:val="both"/>
      </w:pPr>
      <w:r w:rsidRPr="004F4A4B">
        <w:rPr>
          <w:bCs/>
        </w:rPr>
        <w:t>Автор</w:t>
      </w:r>
      <w:r w:rsidR="00E00D4A" w:rsidRPr="004F4A4B">
        <w:rPr>
          <w:bCs/>
        </w:rPr>
        <w:t>:</w:t>
      </w:r>
      <w:r w:rsidR="00795D17" w:rsidRPr="00795D17">
        <w:t xml:space="preserve"> </w:t>
      </w:r>
    </w:p>
    <w:p w14:paraId="26ECD92F" w14:textId="41DDF406" w:rsidR="00E00D4A" w:rsidRPr="004F4A4B" w:rsidRDefault="00795D17" w:rsidP="00E00D4A">
      <w:pPr>
        <w:jc w:val="both"/>
        <w:rPr>
          <w:bCs/>
        </w:rPr>
      </w:pPr>
      <w:r w:rsidRPr="004F4A4B">
        <w:t>Доцент кафедры финансов и кредита, к</w:t>
      </w:r>
      <w:r>
        <w:t xml:space="preserve">анд. </w:t>
      </w:r>
      <w:r w:rsidRPr="004F4A4B">
        <w:t>э</w:t>
      </w:r>
      <w:r>
        <w:t>кон</w:t>
      </w:r>
      <w:r w:rsidRPr="004F4A4B">
        <w:t>.</w:t>
      </w:r>
      <w:r>
        <w:t xml:space="preserve"> </w:t>
      </w:r>
      <w:r w:rsidRPr="004F4A4B">
        <w:t>н</w:t>
      </w:r>
      <w:r>
        <w:t>аук</w:t>
      </w:r>
      <w:r w:rsidRPr="00795D17">
        <w:t xml:space="preserve"> </w:t>
      </w:r>
      <w:r>
        <w:t xml:space="preserve">                    А.С. Векшин</w:t>
      </w:r>
    </w:p>
    <w:p w14:paraId="48F3E748" w14:textId="77777777" w:rsidR="00390B3E" w:rsidRPr="004F4A4B" w:rsidRDefault="00390B3E" w:rsidP="00E00D4A">
      <w:pPr>
        <w:rPr>
          <w:sz w:val="28"/>
          <w:szCs w:val="28"/>
        </w:rPr>
        <w:sectPr w:rsidR="00390B3E" w:rsidRPr="004F4A4B" w:rsidSect="00A745F3">
          <w:footerReference w:type="default" r:id="rId12"/>
          <w:pgSz w:w="11906" w:h="16838"/>
          <w:pgMar w:top="1134" w:right="1134" w:bottom="1134" w:left="1418" w:header="709" w:footer="709" w:gutter="0"/>
          <w:cols w:space="720"/>
          <w:titlePg/>
          <w:docGrid w:linePitch="326"/>
        </w:sectPr>
      </w:pPr>
    </w:p>
    <w:p w14:paraId="4FFC8B06" w14:textId="77777777" w:rsidR="00E00D4A" w:rsidRPr="004F4A4B" w:rsidRDefault="00E00D4A" w:rsidP="00E00D4A">
      <w:pPr>
        <w:autoSpaceDE w:val="0"/>
        <w:autoSpaceDN w:val="0"/>
        <w:adjustRightInd w:val="0"/>
        <w:ind w:firstLine="1276"/>
        <w:jc w:val="right"/>
        <w:rPr>
          <w:b/>
        </w:rPr>
      </w:pPr>
      <w:r w:rsidRPr="004F4A4B">
        <w:rPr>
          <w:b/>
        </w:rPr>
        <w:lastRenderedPageBreak/>
        <w:t>Приложение № 1 к рабочей программе дисциплины</w:t>
      </w:r>
    </w:p>
    <w:p w14:paraId="266E452A" w14:textId="77777777" w:rsidR="00A1470D" w:rsidRPr="00F3081F" w:rsidRDefault="00C33DCE" w:rsidP="00A1470D">
      <w:pPr>
        <w:jc w:val="right"/>
        <w:rPr>
          <w:b/>
        </w:rPr>
      </w:pPr>
      <w:r w:rsidRPr="00F3081F">
        <w:rPr>
          <w:b/>
        </w:rPr>
        <w:t>«</w:t>
      </w:r>
      <w:r w:rsidR="004A5F9B" w:rsidRPr="004A5F9B">
        <w:rPr>
          <w:b/>
        </w:rPr>
        <w:t>Финансовое оздоровление организаций</w:t>
      </w:r>
      <w:r w:rsidR="00A1470D" w:rsidRPr="00F3081F">
        <w:rPr>
          <w:b/>
        </w:rPr>
        <w:t>»</w:t>
      </w:r>
    </w:p>
    <w:p w14:paraId="6F6029E2" w14:textId="77777777" w:rsidR="00C33DCE" w:rsidRPr="00F3081F" w:rsidRDefault="00C33DCE" w:rsidP="00C33DCE">
      <w:pPr>
        <w:jc w:val="right"/>
        <w:rPr>
          <w:b/>
        </w:rPr>
      </w:pPr>
    </w:p>
    <w:p w14:paraId="5733A3D5" w14:textId="77777777" w:rsidR="00B97E18" w:rsidRPr="004F4A4B" w:rsidRDefault="00B97E18" w:rsidP="00E00D4A">
      <w:pPr>
        <w:autoSpaceDE w:val="0"/>
        <w:autoSpaceDN w:val="0"/>
        <w:adjustRightInd w:val="0"/>
        <w:jc w:val="center"/>
        <w:rPr>
          <w:b/>
        </w:rPr>
      </w:pPr>
    </w:p>
    <w:p w14:paraId="73210F66" w14:textId="77777777" w:rsidR="00B97E18" w:rsidRPr="004F4A4B" w:rsidRDefault="00B97E18" w:rsidP="00E00D4A">
      <w:pPr>
        <w:autoSpaceDE w:val="0"/>
        <w:autoSpaceDN w:val="0"/>
        <w:adjustRightInd w:val="0"/>
        <w:jc w:val="center"/>
        <w:rPr>
          <w:b/>
        </w:rPr>
      </w:pPr>
    </w:p>
    <w:p w14:paraId="5658A0E8" w14:textId="77777777" w:rsidR="00E00D4A" w:rsidRPr="004F4A4B" w:rsidRDefault="00E00D4A" w:rsidP="00E00D4A">
      <w:pPr>
        <w:autoSpaceDE w:val="0"/>
        <w:autoSpaceDN w:val="0"/>
        <w:adjustRightInd w:val="0"/>
        <w:jc w:val="center"/>
        <w:rPr>
          <w:b/>
          <w:bCs/>
        </w:rPr>
      </w:pPr>
      <w:r w:rsidRPr="004F4A4B">
        <w:rPr>
          <w:b/>
        </w:rPr>
        <w:t>Фонд оценочных средств</w:t>
      </w:r>
      <w:r w:rsidRPr="004F4A4B">
        <w:rPr>
          <w:b/>
          <w:bCs/>
        </w:rPr>
        <w:t xml:space="preserve"> </w:t>
      </w:r>
    </w:p>
    <w:p w14:paraId="2121D101" w14:textId="77777777" w:rsidR="00E00D4A" w:rsidRPr="004F4A4B" w:rsidRDefault="00E00D4A" w:rsidP="00E00D4A">
      <w:pPr>
        <w:autoSpaceDE w:val="0"/>
        <w:autoSpaceDN w:val="0"/>
        <w:adjustRightInd w:val="0"/>
        <w:jc w:val="center"/>
        <w:rPr>
          <w:b/>
          <w:bCs/>
        </w:rPr>
      </w:pPr>
      <w:r w:rsidRPr="004F4A4B">
        <w:rPr>
          <w:b/>
          <w:bCs/>
        </w:rPr>
        <w:t xml:space="preserve">для проведения текущего контроля успеваемости </w:t>
      </w:r>
    </w:p>
    <w:p w14:paraId="295BDC58" w14:textId="77777777" w:rsidR="00E00D4A" w:rsidRPr="004F4A4B" w:rsidRDefault="00E00D4A" w:rsidP="00E00D4A">
      <w:pPr>
        <w:autoSpaceDE w:val="0"/>
        <w:autoSpaceDN w:val="0"/>
        <w:adjustRightInd w:val="0"/>
        <w:jc w:val="center"/>
        <w:rPr>
          <w:b/>
          <w:bCs/>
        </w:rPr>
      </w:pPr>
      <w:r w:rsidRPr="004F4A4B">
        <w:rPr>
          <w:b/>
          <w:bCs/>
        </w:rPr>
        <w:t xml:space="preserve">и </w:t>
      </w:r>
      <w:r w:rsidRPr="004F4A4B">
        <w:rPr>
          <w:b/>
        </w:rPr>
        <w:t>промежуточной аттестации студентов</w:t>
      </w:r>
      <w:r w:rsidRPr="004F4A4B">
        <w:rPr>
          <w:b/>
          <w:bCs/>
        </w:rPr>
        <w:t xml:space="preserve"> </w:t>
      </w:r>
    </w:p>
    <w:p w14:paraId="4420F2A9" w14:textId="77777777" w:rsidR="00E00D4A" w:rsidRPr="004F4A4B" w:rsidRDefault="00E00D4A" w:rsidP="00E00D4A">
      <w:pPr>
        <w:autoSpaceDE w:val="0"/>
        <w:autoSpaceDN w:val="0"/>
        <w:adjustRightInd w:val="0"/>
        <w:jc w:val="center"/>
        <w:rPr>
          <w:b/>
          <w:bCs/>
        </w:rPr>
      </w:pPr>
      <w:r w:rsidRPr="004F4A4B">
        <w:rPr>
          <w:b/>
          <w:bCs/>
        </w:rPr>
        <w:t>по дисциплине</w:t>
      </w:r>
    </w:p>
    <w:p w14:paraId="3F0A1D4E" w14:textId="77777777" w:rsidR="00E00D4A" w:rsidRPr="004F4A4B" w:rsidRDefault="00E00D4A" w:rsidP="00E00D4A">
      <w:pPr>
        <w:autoSpaceDE w:val="0"/>
        <w:autoSpaceDN w:val="0"/>
        <w:adjustRightInd w:val="0"/>
        <w:jc w:val="center"/>
      </w:pPr>
    </w:p>
    <w:p w14:paraId="0212FFFF" w14:textId="77777777" w:rsidR="00E00D4A" w:rsidRPr="004F4A4B" w:rsidRDefault="00BD511D" w:rsidP="00BD511D">
      <w:pPr>
        <w:autoSpaceDE w:val="0"/>
        <w:autoSpaceDN w:val="0"/>
        <w:adjustRightInd w:val="0"/>
        <w:ind w:left="360"/>
        <w:jc w:val="center"/>
        <w:rPr>
          <w:b/>
        </w:rPr>
      </w:pPr>
      <w:r>
        <w:rPr>
          <w:b/>
        </w:rPr>
        <w:t>1. </w:t>
      </w:r>
      <w:r w:rsidR="00E00D4A" w:rsidRPr="004F4A4B">
        <w:rPr>
          <w:b/>
        </w:rPr>
        <w:t>Типовые контрольные задания и иные материалы,</w:t>
      </w:r>
    </w:p>
    <w:p w14:paraId="2DF39821" w14:textId="77777777" w:rsidR="00E00D4A" w:rsidRPr="004F4A4B" w:rsidRDefault="00E00D4A" w:rsidP="00E00D4A">
      <w:pPr>
        <w:autoSpaceDE w:val="0"/>
        <w:autoSpaceDN w:val="0"/>
        <w:adjustRightInd w:val="0"/>
        <w:jc w:val="center"/>
        <w:rPr>
          <w:b/>
        </w:rPr>
      </w:pPr>
      <w:r w:rsidRPr="004F4A4B">
        <w:rPr>
          <w:b/>
        </w:rPr>
        <w:t>используемые в процессе текущего контроля успеваемости</w:t>
      </w:r>
    </w:p>
    <w:p w14:paraId="1A6D4D45" w14:textId="120CAEB7" w:rsidR="005458EE" w:rsidRDefault="005458EE" w:rsidP="005458EE">
      <w:pPr>
        <w:tabs>
          <w:tab w:val="left" w:pos="5670"/>
        </w:tabs>
        <w:ind w:right="141"/>
        <w:jc w:val="center"/>
        <w:rPr>
          <w:b/>
          <w:iCs/>
        </w:rPr>
      </w:pPr>
      <w:r>
        <w:rPr>
          <w:b/>
          <w:iCs/>
        </w:rPr>
        <w:t>Тема</w:t>
      </w:r>
      <w:r w:rsidRPr="00697005">
        <w:rPr>
          <w:b/>
          <w:iCs/>
        </w:rPr>
        <w:t xml:space="preserve"> 1.</w:t>
      </w:r>
      <w:r w:rsidRPr="00697005">
        <w:rPr>
          <w:b/>
        </w:rPr>
        <w:t xml:space="preserve"> </w:t>
      </w:r>
      <w:r w:rsidRPr="00697005">
        <w:rPr>
          <w:b/>
          <w:iCs/>
        </w:rPr>
        <w:t xml:space="preserve"> </w:t>
      </w:r>
      <w:r w:rsidR="00B0324E" w:rsidRPr="00B0324E">
        <w:rPr>
          <w:b/>
          <w:iCs/>
        </w:rPr>
        <w:t xml:space="preserve">Кризисы экономических систем, их признаки и основные причины </w:t>
      </w:r>
    </w:p>
    <w:p w14:paraId="3F241149" w14:textId="443DD08E" w:rsidR="006D4F93" w:rsidRPr="006D4F93" w:rsidRDefault="006D4F93" w:rsidP="006D4F93">
      <w:pPr>
        <w:tabs>
          <w:tab w:val="left" w:pos="5670"/>
        </w:tabs>
        <w:ind w:right="141"/>
        <w:jc w:val="center"/>
        <w:rPr>
          <w:iCs/>
        </w:rPr>
      </w:pPr>
      <w:r>
        <w:rPr>
          <w:iCs/>
        </w:rPr>
        <w:t xml:space="preserve">Компетенция ПК(А)-1, индикатор </w:t>
      </w:r>
      <w:r w:rsidRPr="006D4F93">
        <w:rPr>
          <w:iCs/>
        </w:rPr>
        <w:t>ПК(А)-1.3</w:t>
      </w:r>
      <w:r w:rsidRPr="006D4F93">
        <w:t xml:space="preserve"> </w:t>
      </w:r>
      <w:r>
        <w:t>в части умения</w:t>
      </w:r>
      <w:r w:rsidRPr="006D4F93">
        <w:rPr>
          <w:iCs/>
        </w:rPr>
        <w:t xml:space="preserve"> обосновывать решения в области финансового оздоровления организаций с учетом результатов мониторинга;  </w:t>
      </w:r>
    </w:p>
    <w:p w14:paraId="6E3A1320" w14:textId="77777777" w:rsidR="005458EE" w:rsidRPr="00A410BD" w:rsidRDefault="005458EE" w:rsidP="005458EE">
      <w:pPr>
        <w:autoSpaceDE w:val="0"/>
        <w:autoSpaceDN w:val="0"/>
        <w:adjustRightInd w:val="0"/>
        <w:ind w:firstLine="709"/>
        <w:contextualSpacing/>
        <w:jc w:val="both"/>
        <w:rPr>
          <w:b/>
        </w:rPr>
      </w:pPr>
      <w:r w:rsidRPr="000771D5">
        <w:rPr>
          <w:b/>
        </w:rPr>
        <w:t>Вопросы к устному опросу</w:t>
      </w:r>
    </w:p>
    <w:p w14:paraId="44FCA245" w14:textId="77777777" w:rsidR="005458EE" w:rsidRPr="00501D50" w:rsidRDefault="005458EE" w:rsidP="005458EE">
      <w:pPr>
        <w:tabs>
          <w:tab w:val="left" w:pos="5670"/>
        </w:tabs>
        <w:ind w:firstLine="709"/>
        <w:rPr>
          <w:iCs/>
        </w:rPr>
      </w:pPr>
      <w:r w:rsidRPr="00501D50">
        <w:rPr>
          <w:iCs/>
        </w:rPr>
        <w:t>1. Понятие кризиса в социально - экономическом развитии и причины его возникновения;</w:t>
      </w:r>
    </w:p>
    <w:p w14:paraId="2AE9FD6C" w14:textId="77777777" w:rsidR="005458EE" w:rsidRPr="00501D50" w:rsidRDefault="005458EE" w:rsidP="005458EE">
      <w:pPr>
        <w:autoSpaceDE w:val="0"/>
        <w:autoSpaceDN w:val="0"/>
        <w:adjustRightInd w:val="0"/>
        <w:ind w:firstLine="709"/>
        <w:contextualSpacing/>
        <w:rPr>
          <w:iCs/>
        </w:rPr>
      </w:pPr>
      <w:r w:rsidRPr="00501D50">
        <w:rPr>
          <w:iCs/>
        </w:rPr>
        <w:t>2. Типология кризисов</w:t>
      </w:r>
    </w:p>
    <w:p w14:paraId="6DABCF3B" w14:textId="77777777" w:rsidR="005458EE" w:rsidRPr="00501D50" w:rsidRDefault="005458EE" w:rsidP="005458EE">
      <w:pPr>
        <w:autoSpaceDE w:val="0"/>
        <w:autoSpaceDN w:val="0"/>
        <w:adjustRightInd w:val="0"/>
        <w:ind w:firstLine="709"/>
        <w:contextualSpacing/>
        <w:rPr>
          <w:iCs/>
        </w:rPr>
      </w:pPr>
      <w:r w:rsidRPr="00501D50">
        <w:rPr>
          <w:iCs/>
        </w:rPr>
        <w:t>3. Признаки кризиса: распознавание и преодоление</w:t>
      </w:r>
    </w:p>
    <w:p w14:paraId="7339F0B5" w14:textId="77777777" w:rsidR="005458EE" w:rsidRPr="00501D50" w:rsidRDefault="005458EE" w:rsidP="005458EE">
      <w:pPr>
        <w:autoSpaceDE w:val="0"/>
        <w:autoSpaceDN w:val="0"/>
        <w:adjustRightInd w:val="0"/>
        <w:ind w:firstLine="709"/>
        <w:contextualSpacing/>
        <w:rPr>
          <w:iCs/>
        </w:rPr>
      </w:pPr>
      <w:r w:rsidRPr="00501D50">
        <w:rPr>
          <w:iCs/>
        </w:rPr>
        <w:t>4. Человеческий фактор антикризисного управления</w:t>
      </w:r>
    </w:p>
    <w:p w14:paraId="10D44DB6" w14:textId="77777777" w:rsidR="005458EE" w:rsidRPr="00501D50" w:rsidRDefault="005458EE" w:rsidP="005458EE">
      <w:pPr>
        <w:autoSpaceDE w:val="0"/>
        <w:autoSpaceDN w:val="0"/>
        <w:adjustRightInd w:val="0"/>
        <w:ind w:firstLine="709"/>
        <w:contextualSpacing/>
      </w:pPr>
      <w:r w:rsidRPr="00501D50">
        <w:t>5. Что такое Банковский кризис?</w:t>
      </w:r>
    </w:p>
    <w:p w14:paraId="3BB5FFA2" w14:textId="77777777" w:rsidR="005458EE" w:rsidRPr="00501D50" w:rsidRDefault="005458EE" w:rsidP="005458EE">
      <w:pPr>
        <w:autoSpaceDE w:val="0"/>
        <w:autoSpaceDN w:val="0"/>
        <w:adjustRightInd w:val="0"/>
        <w:ind w:firstLine="709"/>
        <w:contextualSpacing/>
      </w:pPr>
      <w:r w:rsidRPr="00501D50">
        <w:t>6. Понятие и содержание финансового кризиса.</w:t>
      </w:r>
    </w:p>
    <w:p w14:paraId="501CAC63" w14:textId="77777777" w:rsidR="005458EE" w:rsidRDefault="005458EE" w:rsidP="005458EE">
      <w:pPr>
        <w:autoSpaceDE w:val="0"/>
        <w:autoSpaceDN w:val="0"/>
        <w:adjustRightInd w:val="0"/>
        <w:ind w:firstLine="709"/>
        <w:contextualSpacing/>
      </w:pPr>
      <w:r w:rsidRPr="00501D50">
        <w:t>7. Внутренние причины кризиса кредитных организаций.</w:t>
      </w:r>
    </w:p>
    <w:p w14:paraId="770E3731" w14:textId="77777777" w:rsidR="005458EE" w:rsidRPr="00501D50" w:rsidRDefault="005458EE" w:rsidP="005458EE">
      <w:pPr>
        <w:autoSpaceDE w:val="0"/>
        <w:autoSpaceDN w:val="0"/>
        <w:adjustRightInd w:val="0"/>
        <w:ind w:firstLine="709"/>
        <w:contextualSpacing/>
        <w:rPr>
          <w:iCs/>
        </w:rPr>
      </w:pPr>
    </w:p>
    <w:p w14:paraId="77683BD9" w14:textId="77777777" w:rsidR="005458EE" w:rsidRDefault="005458EE" w:rsidP="005458EE">
      <w:pPr>
        <w:pStyle w:val="a8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b/>
          <w:iCs/>
          <w:sz w:val="24"/>
        </w:rPr>
        <w:t xml:space="preserve">Темы докладов </w:t>
      </w:r>
      <w:r w:rsidRPr="0012496C">
        <w:rPr>
          <w:iCs/>
          <w:sz w:val="24"/>
        </w:rPr>
        <w:t>(для очной формы обучения)</w:t>
      </w:r>
      <w:r>
        <w:rPr>
          <w:b/>
          <w:iCs/>
          <w:sz w:val="24"/>
        </w:rPr>
        <w:t xml:space="preserve"> </w:t>
      </w:r>
    </w:p>
    <w:p w14:paraId="74CCE725" w14:textId="77777777" w:rsidR="005458EE" w:rsidRDefault="005458EE" w:rsidP="005458EE">
      <w:pPr>
        <w:pStyle w:val="a8"/>
        <w:autoSpaceDE w:val="0"/>
        <w:autoSpaceDN w:val="0"/>
        <w:adjustRightInd w:val="0"/>
        <w:ind w:left="0" w:firstLine="709"/>
        <w:contextualSpacing/>
        <w:jc w:val="both"/>
        <w:rPr>
          <w:i/>
          <w:iCs/>
          <w:sz w:val="24"/>
        </w:rPr>
      </w:pPr>
      <w:r>
        <w:rPr>
          <w:b/>
          <w:iCs/>
          <w:sz w:val="24"/>
        </w:rPr>
        <w:t xml:space="preserve">Темы рефератов </w:t>
      </w:r>
      <w:r w:rsidRPr="0012496C">
        <w:rPr>
          <w:iCs/>
          <w:sz w:val="24"/>
        </w:rPr>
        <w:t>(для заочной формы обучения)</w:t>
      </w:r>
      <w:r>
        <w:rPr>
          <w:i/>
          <w:iCs/>
          <w:sz w:val="24"/>
        </w:rPr>
        <w:t>.</w:t>
      </w:r>
    </w:p>
    <w:p w14:paraId="73CC6542" w14:textId="77777777" w:rsidR="005458EE" w:rsidRPr="00A410BD" w:rsidRDefault="005458EE" w:rsidP="005458EE">
      <w:pPr>
        <w:pStyle w:val="a8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 w:rsidRPr="00A410BD">
        <w:rPr>
          <w:iCs/>
          <w:sz w:val="24"/>
        </w:rPr>
        <w:t xml:space="preserve">1. Понятие и сущность </w:t>
      </w:r>
      <w:r>
        <w:rPr>
          <w:iCs/>
          <w:sz w:val="24"/>
        </w:rPr>
        <w:t xml:space="preserve">финансового оздоровления </w:t>
      </w:r>
      <w:r w:rsidRPr="00A410BD">
        <w:rPr>
          <w:iCs/>
          <w:sz w:val="24"/>
        </w:rPr>
        <w:t>кредитны</w:t>
      </w:r>
      <w:r>
        <w:rPr>
          <w:iCs/>
          <w:sz w:val="24"/>
        </w:rPr>
        <w:t>х</w:t>
      </w:r>
      <w:r w:rsidRPr="00A410BD">
        <w:rPr>
          <w:iCs/>
          <w:sz w:val="24"/>
        </w:rPr>
        <w:t xml:space="preserve"> организаци</w:t>
      </w:r>
      <w:r>
        <w:rPr>
          <w:iCs/>
          <w:sz w:val="24"/>
        </w:rPr>
        <w:t>й</w:t>
      </w:r>
      <w:r w:rsidRPr="00A410BD">
        <w:rPr>
          <w:iCs/>
          <w:sz w:val="24"/>
        </w:rPr>
        <w:t>.</w:t>
      </w:r>
    </w:p>
    <w:p w14:paraId="035587B2" w14:textId="77777777" w:rsidR="005458EE" w:rsidRPr="00A410BD" w:rsidRDefault="005458EE" w:rsidP="005458EE">
      <w:pPr>
        <w:pStyle w:val="a8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 w:rsidRPr="00A410BD">
        <w:rPr>
          <w:iCs/>
          <w:sz w:val="24"/>
        </w:rPr>
        <w:t xml:space="preserve">2. Направления </w:t>
      </w:r>
      <w:r>
        <w:rPr>
          <w:iCs/>
          <w:sz w:val="24"/>
        </w:rPr>
        <w:t xml:space="preserve">реформирования </w:t>
      </w:r>
      <w:r w:rsidRPr="00A410BD">
        <w:rPr>
          <w:iCs/>
          <w:sz w:val="24"/>
        </w:rPr>
        <w:t xml:space="preserve">банковской </w:t>
      </w:r>
      <w:r>
        <w:rPr>
          <w:iCs/>
          <w:sz w:val="24"/>
        </w:rPr>
        <w:t xml:space="preserve">системы. </w:t>
      </w:r>
    </w:p>
    <w:p w14:paraId="03436EBE" w14:textId="77777777" w:rsidR="005458EE" w:rsidRPr="00A410BD" w:rsidRDefault="005458EE" w:rsidP="005458EE">
      <w:pPr>
        <w:pStyle w:val="a8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 w:rsidRPr="00A410BD">
        <w:rPr>
          <w:iCs/>
          <w:sz w:val="24"/>
        </w:rPr>
        <w:t xml:space="preserve">3. </w:t>
      </w:r>
      <w:r>
        <w:rPr>
          <w:iCs/>
          <w:sz w:val="24"/>
        </w:rPr>
        <w:t xml:space="preserve">Внешние и внутренние факторы, </w:t>
      </w:r>
      <w:r w:rsidRPr="00A410BD">
        <w:rPr>
          <w:iCs/>
          <w:sz w:val="24"/>
        </w:rPr>
        <w:t>способствующие возникновению кризисов в деятельности российских кредитных организаций.</w:t>
      </w:r>
    </w:p>
    <w:p w14:paraId="4CFC0F8B" w14:textId="77777777" w:rsidR="005458EE" w:rsidRPr="00A410BD" w:rsidRDefault="005458EE" w:rsidP="005458EE">
      <w:pPr>
        <w:pStyle w:val="a8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 w:rsidRPr="00A410BD">
        <w:rPr>
          <w:iCs/>
          <w:sz w:val="24"/>
        </w:rPr>
        <w:t>4. Модель развития кризиса в кредитной организации.</w:t>
      </w:r>
    </w:p>
    <w:p w14:paraId="7CED1AE4" w14:textId="77777777" w:rsidR="005458EE" w:rsidRPr="00A410BD" w:rsidRDefault="005458EE" w:rsidP="005458EE">
      <w:pPr>
        <w:pStyle w:val="a8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>5</w:t>
      </w:r>
      <w:r w:rsidRPr="00A410BD">
        <w:rPr>
          <w:iCs/>
          <w:sz w:val="24"/>
        </w:rPr>
        <w:t>. Нормативно-правовые акты, регулирующие деятельность кредитных организаций в условиях финансового кризиса.</w:t>
      </w:r>
    </w:p>
    <w:p w14:paraId="2F2D940A" w14:textId="77777777" w:rsidR="005458EE" w:rsidRPr="00A410BD" w:rsidRDefault="005458EE" w:rsidP="005458EE">
      <w:pPr>
        <w:pStyle w:val="a8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>6</w:t>
      </w:r>
      <w:r w:rsidRPr="00A410BD">
        <w:rPr>
          <w:iCs/>
          <w:sz w:val="24"/>
        </w:rPr>
        <w:t>. Роль Банка России в антикризисном управлении кредитными организациями.</w:t>
      </w:r>
    </w:p>
    <w:p w14:paraId="02951D2D" w14:textId="77777777" w:rsidR="005458EE" w:rsidRPr="00501D50" w:rsidRDefault="005458EE" w:rsidP="005458EE">
      <w:pPr>
        <w:pStyle w:val="a8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</w:p>
    <w:p w14:paraId="2D8CFD26" w14:textId="653545C7" w:rsidR="005458EE" w:rsidRDefault="005458EE" w:rsidP="005458EE">
      <w:pPr>
        <w:tabs>
          <w:tab w:val="left" w:pos="5670"/>
        </w:tabs>
        <w:ind w:right="141"/>
        <w:jc w:val="center"/>
        <w:rPr>
          <w:b/>
          <w:iCs/>
        </w:rPr>
      </w:pPr>
      <w:r>
        <w:rPr>
          <w:b/>
          <w:iCs/>
        </w:rPr>
        <w:t>Тема 2</w:t>
      </w:r>
      <w:r w:rsidRPr="00697005">
        <w:rPr>
          <w:b/>
          <w:iCs/>
        </w:rPr>
        <w:t xml:space="preserve">. </w:t>
      </w:r>
      <w:r w:rsidR="00B0324E" w:rsidRPr="00B0324E">
        <w:rPr>
          <w:b/>
          <w:iCs/>
        </w:rPr>
        <w:t xml:space="preserve">Государственное регулирование финансового оздоровления организаций </w:t>
      </w:r>
    </w:p>
    <w:p w14:paraId="0503E83A" w14:textId="3317B156" w:rsidR="006D4F93" w:rsidRPr="006D4F93" w:rsidRDefault="006D4F93" w:rsidP="006D4F93">
      <w:pPr>
        <w:tabs>
          <w:tab w:val="left" w:pos="5670"/>
        </w:tabs>
        <w:ind w:right="141"/>
        <w:jc w:val="both"/>
        <w:rPr>
          <w:iCs/>
        </w:rPr>
      </w:pPr>
      <w:r w:rsidRPr="006D4F93">
        <w:rPr>
          <w:iCs/>
        </w:rPr>
        <w:t>Компетенция ПК(А)-1, индикатор ПК(А)-1.3 в части умения</w:t>
      </w:r>
      <w:r w:rsidRPr="006D4F93">
        <w:t xml:space="preserve"> </w:t>
      </w:r>
      <w:r w:rsidRPr="006D4F93">
        <w:rPr>
          <w:iCs/>
        </w:rPr>
        <w:t>разрабатывать финансовую стратегию и тактику для обеспечения выхода из кризиса и с</w:t>
      </w:r>
      <w:r>
        <w:rPr>
          <w:iCs/>
        </w:rPr>
        <w:t>табильного развития организации</w:t>
      </w:r>
    </w:p>
    <w:p w14:paraId="14D85E52" w14:textId="77777777" w:rsidR="005458EE" w:rsidRPr="00A410BD" w:rsidRDefault="005458EE" w:rsidP="005458EE">
      <w:pPr>
        <w:autoSpaceDE w:val="0"/>
        <w:autoSpaceDN w:val="0"/>
        <w:adjustRightInd w:val="0"/>
        <w:ind w:firstLine="709"/>
        <w:contextualSpacing/>
        <w:jc w:val="both"/>
        <w:rPr>
          <w:b/>
        </w:rPr>
      </w:pPr>
      <w:r w:rsidRPr="000771D5">
        <w:rPr>
          <w:b/>
        </w:rPr>
        <w:t>Вопросы к устному опросу</w:t>
      </w:r>
    </w:p>
    <w:p w14:paraId="4BA72D28" w14:textId="77777777" w:rsidR="005458EE" w:rsidRDefault="005458EE" w:rsidP="005458EE">
      <w:pPr>
        <w:ind w:firstLine="709"/>
        <w:jc w:val="both"/>
        <w:rPr>
          <w:bCs/>
        </w:rPr>
      </w:pPr>
      <w:r>
        <w:rPr>
          <w:bCs/>
        </w:rPr>
        <w:t xml:space="preserve">1. </w:t>
      </w:r>
      <w:r w:rsidRPr="00F37751">
        <w:rPr>
          <w:bCs/>
        </w:rPr>
        <w:t>Роль государства в процессах финансового оздоровления.</w:t>
      </w:r>
    </w:p>
    <w:p w14:paraId="677C284D" w14:textId="77777777" w:rsidR="005458EE" w:rsidRDefault="005458EE" w:rsidP="005458EE">
      <w:pPr>
        <w:ind w:firstLine="709"/>
        <w:jc w:val="both"/>
        <w:rPr>
          <w:bCs/>
        </w:rPr>
      </w:pPr>
      <w:r>
        <w:rPr>
          <w:bCs/>
        </w:rPr>
        <w:t xml:space="preserve">2. Раскрыть инструменты </w:t>
      </w:r>
      <w:r w:rsidRPr="00F37751">
        <w:rPr>
          <w:bCs/>
        </w:rPr>
        <w:t xml:space="preserve">государственного регулирования процессов финансового оздоровления. </w:t>
      </w:r>
    </w:p>
    <w:p w14:paraId="21230AD6" w14:textId="77777777" w:rsidR="005458EE" w:rsidRDefault="005458EE" w:rsidP="005458EE">
      <w:pPr>
        <w:ind w:firstLine="709"/>
        <w:jc w:val="both"/>
        <w:rPr>
          <w:bCs/>
        </w:rPr>
      </w:pPr>
      <w:r>
        <w:rPr>
          <w:bCs/>
        </w:rPr>
        <w:t>3. Перечислить н</w:t>
      </w:r>
      <w:r w:rsidRPr="00F37751">
        <w:rPr>
          <w:bCs/>
        </w:rPr>
        <w:t>ормативно-</w:t>
      </w:r>
      <w:r>
        <w:rPr>
          <w:bCs/>
        </w:rPr>
        <w:t xml:space="preserve">правовые документы регламентирующие финансовое оздоровление в кредитных организациях. </w:t>
      </w:r>
    </w:p>
    <w:p w14:paraId="586366B1" w14:textId="77777777" w:rsidR="005458EE" w:rsidRDefault="005458EE" w:rsidP="005458EE">
      <w:pPr>
        <w:ind w:firstLine="709"/>
        <w:jc w:val="both"/>
        <w:rPr>
          <w:bCs/>
        </w:rPr>
      </w:pPr>
      <w:r>
        <w:rPr>
          <w:bCs/>
        </w:rPr>
        <w:t>4. Перечислить компетенции</w:t>
      </w:r>
      <w:r w:rsidRPr="003237CC">
        <w:rPr>
          <w:bCs/>
        </w:rPr>
        <w:t xml:space="preserve"> федеральных органов исполнительной власти, органов государственной власти субъектов Российской Федерации   и органов местного самоуправления   в сфере финансового оздоровления и банкротства.</w:t>
      </w:r>
      <w:r>
        <w:rPr>
          <w:bCs/>
        </w:rPr>
        <w:t xml:space="preserve"> </w:t>
      </w:r>
    </w:p>
    <w:p w14:paraId="786781EB" w14:textId="77777777" w:rsidR="005458EE" w:rsidRDefault="005458EE" w:rsidP="005458EE">
      <w:pPr>
        <w:ind w:firstLine="709"/>
        <w:jc w:val="both"/>
        <w:rPr>
          <w:bCs/>
        </w:rPr>
      </w:pPr>
      <w:r>
        <w:rPr>
          <w:bCs/>
        </w:rPr>
        <w:t>5. Раскройте</w:t>
      </w:r>
      <w:r w:rsidRPr="00F37751">
        <w:rPr>
          <w:bCs/>
        </w:rPr>
        <w:t xml:space="preserve"> механизмы проведения финансового оздоровления </w:t>
      </w:r>
      <w:r>
        <w:rPr>
          <w:bCs/>
        </w:rPr>
        <w:t>кредитных организаций в европейских странах.</w:t>
      </w:r>
    </w:p>
    <w:p w14:paraId="35F00A9C" w14:textId="77777777" w:rsidR="005458EE" w:rsidRDefault="005458EE" w:rsidP="005458EE">
      <w:pPr>
        <w:pStyle w:val="a8"/>
        <w:autoSpaceDE w:val="0"/>
        <w:autoSpaceDN w:val="0"/>
        <w:adjustRightInd w:val="0"/>
        <w:ind w:left="0" w:firstLine="709"/>
        <w:contextualSpacing/>
        <w:jc w:val="both"/>
        <w:rPr>
          <w:b/>
          <w:iCs/>
          <w:sz w:val="24"/>
        </w:rPr>
      </w:pPr>
    </w:p>
    <w:p w14:paraId="54D3CE6C" w14:textId="77777777" w:rsidR="005458EE" w:rsidRDefault="005458EE" w:rsidP="006C49B2">
      <w:pPr>
        <w:pStyle w:val="a8"/>
        <w:keepNext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b/>
          <w:iCs/>
          <w:sz w:val="24"/>
        </w:rPr>
        <w:lastRenderedPageBreak/>
        <w:t xml:space="preserve">Темы докладов </w:t>
      </w:r>
      <w:r w:rsidRPr="0012496C">
        <w:rPr>
          <w:iCs/>
          <w:sz w:val="24"/>
        </w:rPr>
        <w:t>(для очной формы обучения)</w:t>
      </w:r>
      <w:r>
        <w:rPr>
          <w:b/>
          <w:iCs/>
          <w:sz w:val="24"/>
        </w:rPr>
        <w:t xml:space="preserve"> </w:t>
      </w:r>
    </w:p>
    <w:p w14:paraId="5CA2F793" w14:textId="77777777" w:rsidR="005458EE" w:rsidRDefault="005458EE" w:rsidP="006C49B2">
      <w:pPr>
        <w:pStyle w:val="a8"/>
        <w:keepNext/>
        <w:autoSpaceDE w:val="0"/>
        <w:autoSpaceDN w:val="0"/>
        <w:adjustRightInd w:val="0"/>
        <w:ind w:left="0" w:firstLine="709"/>
        <w:contextualSpacing/>
        <w:jc w:val="both"/>
        <w:rPr>
          <w:i/>
          <w:iCs/>
          <w:sz w:val="24"/>
        </w:rPr>
      </w:pPr>
      <w:r>
        <w:rPr>
          <w:b/>
          <w:iCs/>
          <w:sz w:val="24"/>
        </w:rPr>
        <w:t xml:space="preserve">Темы рефератов </w:t>
      </w:r>
      <w:r w:rsidRPr="0012496C">
        <w:rPr>
          <w:iCs/>
          <w:sz w:val="24"/>
        </w:rPr>
        <w:t>(для заочной формы обучения)</w:t>
      </w:r>
      <w:r>
        <w:rPr>
          <w:i/>
          <w:iCs/>
          <w:sz w:val="24"/>
        </w:rPr>
        <w:t>.</w:t>
      </w:r>
    </w:p>
    <w:p w14:paraId="7300A348" w14:textId="77777777" w:rsidR="005458EE" w:rsidRDefault="005458EE" w:rsidP="005458EE">
      <w:pPr>
        <w:pStyle w:val="a8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 xml:space="preserve">1. </w:t>
      </w:r>
      <w:r w:rsidRPr="001953F7">
        <w:rPr>
          <w:iCs/>
          <w:sz w:val="24"/>
        </w:rPr>
        <w:t>Предупредительные и принудительные меры воздействия к кредитным организациям со стороны Банка России за нарушения законодательства и нормативных требований Банка России.</w:t>
      </w:r>
    </w:p>
    <w:p w14:paraId="7A84FC09" w14:textId="77777777" w:rsidR="005458EE" w:rsidRPr="009043F2" w:rsidRDefault="005458EE" w:rsidP="005458EE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>
        <w:rPr>
          <w:bCs/>
        </w:rPr>
        <w:t>2</w:t>
      </w:r>
      <w:r w:rsidRPr="009043F2">
        <w:rPr>
          <w:bCs/>
        </w:rPr>
        <w:t>. Виды государственного регулирования процессов финансового оздоровления.</w:t>
      </w:r>
    </w:p>
    <w:p w14:paraId="5AC5E146" w14:textId="77777777" w:rsidR="005458EE" w:rsidRPr="001953F7" w:rsidRDefault="005458EE" w:rsidP="005458EE">
      <w:pPr>
        <w:pStyle w:val="aa"/>
        <w:shd w:val="clear" w:color="auto" w:fill="FFFFFF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3</w:t>
      </w:r>
      <w:r w:rsidRPr="001953F7">
        <w:rPr>
          <w:color w:val="000000"/>
        </w:rPr>
        <w:t>. Особенности санации (финансового оздоровления) кредитной организации.</w:t>
      </w:r>
    </w:p>
    <w:p w14:paraId="74602BF1" w14:textId="77777777" w:rsidR="005458EE" w:rsidRPr="001953F7" w:rsidRDefault="005458EE" w:rsidP="005458EE">
      <w:pPr>
        <w:pStyle w:val="aa"/>
        <w:shd w:val="clear" w:color="auto" w:fill="FFFFFF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4</w:t>
      </w:r>
      <w:r w:rsidRPr="001953F7">
        <w:rPr>
          <w:color w:val="000000"/>
        </w:rPr>
        <w:t xml:space="preserve">. Сущность и значение обязательных нормативов деятельности банков в системе </w:t>
      </w:r>
      <w:r>
        <w:rPr>
          <w:color w:val="000000"/>
        </w:rPr>
        <w:t>финансового оздоровления</w:t>
      </w:r>
      <w:r w:rsidRPr="001953F7">
        <w:rPr>
          <w:color w:val="000000"/>
        </w:rPr>
        <w:t xml:space="preserve"> банк</w:t>
      </w:r>
      <w:r>
        <w:rPr>
          <w:color w:val="000000"/>
        </w:rPr>
        <w:t>а</w:t>
      </w:r>
      <w:r w:rsidRPr="001953F7">
        <w:rPr>
          <w:color w:val="000000"/>
        </w:rPr>
        <w:t>.</w:t>
      </w:r>
    </w:p>
    <w:p w14:paraId="2882C3DF" w14:textId="77777777" w:rsidR="005458EE" w:rsidRPr="001953F7" w:rsidRDefault="005458EE" w:rsidP="005458EE">
      <w:pPr>
        <w:pStyle w:val="aa"/>
        <w:shd w:val="clear" w:color="auto" w:fill="FFFFFF"/>
        <w:spacing w:before="0" w:after="0"/>
        <w:ind w:firstLine="709"/>
        <w:jc w:val="both"/>
        <w:rPr>
          <w:color w:val="000000"/>
        </w:rPr>
      </w:pPr>
      <w:r>
        <w:rPr>
          <w:color w:val="000000"/>
        </w:rPr>
        <w:t>5</w:t>
      </w:r>
      <w:r w:rsidRPr="001953F7">
        <w:rPr>
          <w:color w:val="000000"/>
        </w:rPr>
        <w:t>. Основания для осуществления мер по предупреждению банкротства кредитных организаций.</w:t>
      </w:r>
    </w:p>
    <w:p w14:paraId="3BA11DA6" w14:textId="77777777" w:rsidR="005458EE" w:rsidRPr="00F37751" w:rsidRDefault="005458EE" w:rsidP="005458EE">
      <w:pPr>
        <w:ind w:firstLine="709"/>
        <w:jc w:val="both"/>
        <w:rPr>
          <w:bCs/>
        </w:rPr>
      </w:pPr>
    </w:p>
    <w:p w14:paraId="2EFB48C4" w14:textId="10D192F9" w:rsidR="005458EE" w:rsidRDefault="005458EE" w:rsidP="005458EE">
      <w:pPr>
        <w:tabs>
          <w:tab w:val="left" w:pos="5670"/>
        </w:tabs>
        <w:ind w:right="141"/>
        <w:jc w:val="center"/>
        <w:rPr>
          <w:b/>
          <w:iCs/>
        </w:rPr>
      </w:pPr>
      <w:r>
        <w:rPr>
          <w:b/>
          <w:iCs/>
        </w:rPr>
        <w:t>Тема 3</w:t>
      </w:r>
      <w:r w:rsidRPr="00697005">
        <w:rPr>
          <w:b/>
          <w:iCs/>
        </w:rPr>
        <w:t>.</w:t>
      </w:r>
      <w:r w:rsidRPr="00697005">
        <w:rPr>
          <w:b/>
        </w:rPr>
        <w:t xml:space="preserve"> </w:t>
      </w:r>
      <w:r w:rsidR="00B0324E" w:rsidRPr="00B0324E">
        <w:rPr>
          <w:b/>
        </w:rPr>
        <w:t>Методы прогнозирование кризисного состояния организаций</w:t>
      </w:r>
      <w:r w:rsidRPr="00697005">
        <w:rPr>
          <w:b/>
          <w:iCs/>
        </w:rPr>
        <w:t xml:space="preserve"> </w:t>
      </w:r>
    </w:p>
    <w:p w14:paraId="26707C34" w14:textId="6C88C768" w:rsidR="006D4F93" w:rsidRDefault="006D4F93" w:rsidP="006D4F93">
      <w:pPr>
        <w:tabs>
          <w:tab w:val="left" w:pos="5670"/>
        </w:tabs>
        <w:ind w:right="141"/>
        <w:jc w:val="both"/>
        <w:rPr>
          <w:iCs/>
        </w:rPr>
      </w:pPr>
      <w:r w:rsidRPr="006D4F93">
        <w:rPr>
          <w:iCs/>
        </w:rPr>
        <w:t xml:space="preserve">Компетенция ПК(А)-1, индикатор ПК(А)-1.3 в части </w:t>
      </w:r>
      <w:r>
        <w:rPr>
          <w:iCs/>
        </w:rPr>
        <w:t xml:space="preserve">знания </w:t>
      </w:r>
      <w:r w:rsidRPr="006D4F93">
        <w:rPr>
          <w:iCs/>
        </w:rPr>
        <w:t>методики оценки деятельности организаций в соответствии с разработанными показателями.</w:t>
      </w:r>
    </w:p>
    <w:p w14:paraId="79234A69" w14:textId="77777777" w:rsidR="005458EE" w:rsidRDefault="005458EE" w:rsidP="005458EE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Вопросы к устному опросу</w:t>
      </w:r>
    </w:p>
    <w:p w14:paraId="59EA9BB9" w14:textId="77777777" w:rsidR="005458EE" w:rsidRPr="008E6615" w:rsidRDefault="005458EE" w:rsidP="005458EE">
      <w:pPr>
        <w:tabs>
          <w:tab w:val="left" w:pos="5670"/>
        </w:tabs>
        <w:ind w:firstLine="709"/>
        <w:rPr>
          <w:iCs/>
        </w:rPr>
      </w:pPr>
      <w:r w:rsidRPr="008E6615">
        <w:rPr>
          <w:iCs/>
        </w:rPr>
        <w:t>1. Раскройте основные аспекты принципа управляемости.</w:t>
      </w:r>
    </w:p>
    <w:p w14:paraId="1864F288" w14:textId="77777777" w:rsidR="005458EE" w:rsidRPr="008E6615" w:rsidRDefault="005458EE" w:rsidP="005458EE">
      <w:pPr>
        <w:tabs>
          <w:tab w:val="left" w:pos="5670"/>
        </w:tabs>
        <w:ind w:firstLine="709"/>
        <w:rPr>
          <w:iCs/>
        </w:rPr>
      </w:pPr>
      <w:r w:rsidRPr="008E6615">
        <w:rPr>
          <w:iCs/>
        </w:rPr>
        <w:t xml:space="preserve">2. Раскройте основные аспекты принципа  </w:t>
      </w:r>
      <w:proofErr w:type="spellStart"/>
      <w:r w:rsidRPr="008E6615">
        <w:rPr>
          <w:iCs/>
        </w:rPr>
        <w:t>эволюционности</w:t>
      </w:r>
      <w:proofErr w:type="spellEnd"/>
      <w:r w:rsidRPr="008E6615">
        <w:rPr>
          <w:iCs/>
        </w:rPr>
        <w:t xml:space="preserve">. </w:t>
      </w:r>
    </w:p>
    <w:p w14:paraId="73B91B94" w14:textId="77777777" w:rsidR="005458EE" w:rsidRPr="008E6615" w:rsidRDefault="005458EE" w:rsidP="005458EE">
      <w:pPr>
        <w:tabs>
          <w:tab w:val="left" w:pos="5670"/>
        </w:tabs>
        <w:ind w:firstLine="709"/>
        <w:rPr>
          <w:iCs/>
        </w:rPr>
      </w:pPr>
      <w:r w:rsidRPr="008E6615">
        <w:rPr>
          <w:iCs/>
        </w:rPr>
        <w:t xml:space="preserve">3. Раскройте основные аспекты принципа  адекватности. </w:t>
      </w:r>
    </w:p>
    <w:p w14:paraId="1F63E43E" w14:textId="77777777" w:rsidR="005458EE" w:rsidRPr="008E6615" w:rsidRDefault="005458EE" w:rsidP="005458EE">
      <w:pPr>
        <w:tabs>
          <w:tab w:val="left" w:pos="5670"/>
        </w:tabs>
        <w:ind w:firstLine="709"/>
        <w:rPr>
          <w:iCs/>
        </w:rPr>
      </w:pPr>
      <w:r w:rsidRPr="008E6615">
        <w:rPr>
          <w:iCs/>
        </w:rPr>
        <w:t xml:space="preserve">4. Раскройте основные аспекты принципа функциональной полноты. </w:t>
      </w:r>
    </w:p>
    <w:p w14:paraId="5637F284" w14:textId="77777777" w:rsidR="005458EE" w:rsidRPr="008E6615" w:rsidRDefault="005458EE" w:rsidP="005458EE">
      <w:pPr>
        <w:tabs>
          <w:tab w:val="left" w:pos="5670"/>
        </w:tabs>
        <w:ind w:firstLine="709"/>
        <w:rPr>
          <w:iCs/>
        </w:rPr>
      </w:pPr>
      <w:r w:rsidRPr="008E6615">
        <w:rPr>
          <w:iCs/>
        </w:rPr>
        <w:t xml:space="preserve">5. Раскройте основные аспекты принципа саморазвития. </w:t>
      </w:r>
    </w:p>
    <w:p w14:paraId="3B5FA38C" w14:textId="77777777" w:rsidR="005458EE" w:rsidRPr="008E6615" w:rsidRDefault="005458EE" w:rsidP="005458EE">
      <w:pPr>
        <w:tabs>
          <w:tab w:val="left" w:pos="5670"/>
        </w:tabs>
        <w:ind w:firstLine="709"/>
        <w:rPr>
          <w:iCs/>
        </w:rPr>
      </w:pPr>
      <w:r w:rsidRPr="008E6615">
        <w:rPr>
          <w:iCs/>
        </w:rPr>
        <w:t xml:space="preserve">6. Раскройте основные аспекты принципа открытости. </w:t>
      </w:r>
    </w:p>
    <w:p w14:paraId="5F11F36C" w14:textId="77777777" w:rsidR="005458EE" w:rsidRPr="008E6615" w:rsidRDefault="005458EE" w:rsidP="005458EE">
      <w:pPr>
        <w:tabs>
          <w:tab w:val="left" w:pos="5670"/>
        </w:tabs>
        <w:ind w:firstLine="709"/>
        <w:rPr>
          <w:iCs/>
        </w:rPr>
      </w:pPr>
      <w:r w:rsidRPr="008E6615">
        <w:rPr>
          <w:iCs/>
        </w:rPr>
        <w:t xml:space="preserve">7. Раскройте основные аспекты принципа  эффективности. </w:t>
      </w:r>
    </w:p>
    <w:p w14:paraId="4EB44D9A" w14:textId="77777777" w:rsidR="005458EE" w:rsidRPr="008E6615" w:rsidRDefault="005458EE" w:rsidP="005458EE">
      <w:pPr>
        <w:tabs>
          <w:tab w:val="left" w:pos="5670"/>
        </w:tabs>
        <w:ind w:firstLine="709"/>
        <w:rPr>
          <w:iCs/>
        </w:rPr>
      </w:pPr>
      <w:r w:rsidRPr="008E6615">
        <w:rPr>
          <w:iCs/>
        </w:rPr>
        <w:t xml:space="preserve">8. Раскройте основные аспекты принципа адекватного правового сопровождения. </w:t>
      </w:r>
    </w:p>
    <w:p w14:paraId="7611DED7" w14:textId="77777777" w:rsidR="005458EE" w:rsidRPr="008E6615" w:rsidRDefault="005458EE" w:rsidP="005458EE">
      <w:pPr>
        <w:pStyle w:val="a8"/>
        <w:autoSpaceDE w:val="0"/>
        <w:autoSpaceDN w:val="0"/>
        <w:adjustRightInd w:val="0"/>
        <w:ind w:left="0" w:firstLine="709"/>
        <w:contextualSpacing/>
        <w:jc w:val="both"/>
        <w:rPr>
          <w:b/>
          <w:iCs/>
          <w:sz w:val="24"/>
        </w:rPr>
      </w:pPr>
    </w:p>
    <w:p w14:paraId="269ECC67" w14:textId="77777777" w:rsidR="005458EE" w:rsidRDefault="005458EE" w:rsidP="005458EE">
      <w:pPr>
        <w:pStyle w:val="ad"/>
        <w:ind w:firstLine="0"/>
        <w:jc w:val="center"/>
        <w:rPr>
          <w:b/>
          <w:bCs/>
        </w:rPr>
      </w:pPr>
      <w:r>
        <w:rPr>
          <w:b/>
          <w:iCs/>
        </w:rPr>
        <w:t xml:space="preserve">Тема </w:t>
      </w:r>
      <w:r w:rsidRPr="00C4541B">
        <w:rPr>
          <w:b/>
          <w:iCs/>
        </w:rPr>
        <w:t xml:space="preserve">4. </w:t>
      </w:r>
      <w:r w:rsidRPr="00F37751">
        <w:rPr>
          <w:b/>
          <w:bCs/>
        </w:rPr>
        <w:t>Методология разработки и реализации плана финансового оздоровления</w:t>
      </w:r>
    </w:p>
    <w:p w14:paraId="35144D48" w14:textId="0CB6185B" w:rsidR="005458EE" w:rsidRPr="006D4F93" w:rsidRDefault="006D4F93" w:rsidP="003F260E">
      <w:pPr>
        <w:autoSpaceDE w:val="0"/>
        <w:autoSpaceDN w:val="0"/>
        <w:adjustRightInd w:val="0"/>
        <w:jc w:val="both"/>
      </w:pPr>
      <w:r w:rsidRPr="006D4F93">
        <w:t>Компетенция ПК(А)-1, индикатор ПК(А)-1.3 в части знания методики оценки деятельности организаций в соответстви</w:t>
      </w:r>
      <w:r>
        <w:t xml:space="preserve">и с разработанными показателями, в части умения </w:t>
      </w:r>
      <w:r w:rsidRPr="006D4F93">
        <w:t>разрабатывать финансовую стратегию и тактику для обеспечения выхода из кризиса и с</w:t>
      </w:r>
      <w:r w:rsidR="003F260E">
        <w:t>табильного развития организации</w:t>
      </w:r>
    </w:p>
    <w:p w14:paraId="66E59008" w14:textId="77777777" w:rsidR="005458EE" w:rsidRDefault="005458EE" w:rsidP="005458EE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Вопросы к устному опросу</w:t>
      </w:r>
    </w:p>
    <w:p w14:paraId="0FD36AAF" w14:textId="77777777" w:rsidR="005458EE" w:rsidRPr="003021FC" w:rsidRDefault="005458EE" w:rsidP="005458EE">
      <w:pPr>
        <w:ind w:firstLine="709"/>
        <w:jc w:val="both"/>
        <w:rPr>
          <w:bCs/>
        </w:rPr>
      </w:pPr>
      <w:r>
        <w:rPr>
          <w:bCs/>
        </w:rPr>
        <w:t>1</w:t>
      </w:r>
      <w:r w:rsidRPr="003021FC">
        <w:rPr>
          <w:bCs/>
        </w:rPr>
        <w:t xml:space="preserve">. </w:t>
      </w:r>
      <w:r>
        <w:rPr>
          <w:bCs/>
        </w:rPr>
        <w:t>Раскройте структуру</w:t>
      </w:r>
      <w:r w:rsidRPr="003021FC">
        <w:rPr>
          <w:bCs/>
        </w:rPr>
        <w:t xml:space="preserve"> и содержание плана финансового оздоровлении. </w:t>
      </w:r>
    </w:p>
    <w:p w14:paraId="3CB08501" w14:textId="77777777" w:rsidR="005458EE" w:rsidRDefault="005458EE" w:rsidP="005458EE">
      <w:pPr>
        <w:ind w:firstLine="709"/>
        <w:jc w:val="both"/>
        <w:rPr>
          <w:bCs/>
        </w:rPr>
      </w:pPr>
      <w:r>
        <w:rPr>
          <w:bCs/>
        </w:rPr>
        <w:t>2. Кто осуществляет к</w:t>
      </w:r>
      <w:r w:rsidRPr="003021FC">
        <w:rPr>
          <w:bCs/>
        </w:rPr>
        <w:t xml:space="preserve">онтроль финансовой реализуемости плана финансового оздоровления. </w:t>
      </w:r>
    </w:p>
    <w:p w14:paraId="5AEB5180" w14:textId="77777777" w:rsidR="005458EE" w:rsidRPr="00F34DC7" w:rsidRDefault="005458EE" w:rsidP="005458EE">
      <w:pPr>
        <w:ind w:firstLine="709"/>
        <w:jc w:val="both"/>
        <w:rPr>
          <w:bCs/>
        </w:rPr>
      </w:pPr>
      <w:r>
        <w:rPr>
          <w:bCs/>
        </w:rPr>
        <w:t>3. В каких случаях</w:t>
      </w:r>
      <w:r w:rsidRPr="00F34DC7">
        <w:rPr>
          <w:bCs/>
        </w:rPr>
        <w:t xml:space="preserve"> </w:t>
      </w:r>
      <w:r>
        <w:rPr>
          <w:bCs/>
        </w:rPr>
        <w:t xml:space="preserve">реализация финансового оздоровления банка будет считаться завершенной </w:t>
      </w:r>
      <w:r w:rsidRPr="00F34DC7">
        <w:rPr>
          <w:bCs/>
        </w:rPr>
        <w:t>успешно?</w:t>
      </w:r>
    </w:p>
    <w:p w14:paraId="10A2890C" w14:textId="77777777" w:rsidR="005458EE" w:rsidRDefault="005458EE" w:rsidP="005458EE">
      <w:pPr>
        <w:ind w:firstLine="709"/>
        <w:jc w:val="both"/>
        <w:rPr>
          <w:bCs/>
        </w:rPr>
      </w:pPr>
      <w:r>
        <w:rPr>
          <w:bCs/>
        </w:rPr>
        <w:t>4</w:t>
      </w:r>
      <w:r w:rsidRPr="00F34DC7">
        <w:rPr>
          <w:bCs/>
        </w:rPr>
        <w:t xml:space="preserve">. Каковы объективные и субъективные трудности </w:t>
      </w:r>
      <w:r>
        <w:rPr>
          <w:bCs/>
        </w:rPr>
        <w:t xml:space="preserve">реализации </w:t>
      </w:r>
      <w:r w:rsidRPr="00F34DC7">
        <w:rPr>
          <w:bCs/>
        </w:rPr>
        <w:t xml:space="preserve">эффективного </w:t>
      </w:r>
      <w:r>
        <w:rPr>
          <w:bCs/>
        </w:rPr>
        <w:t xml:space="preserve">финансового оздоровления </w:t>
      </w:r>
      <w:r w:rsidRPr="00F34DC7">
        <w:rPr>
          <w:bCs/>
        </w:rPr>
        <w:t xml:space="preserve">банков? </w:t>
      </w:r>
    </w:p>
    <w:p w14:paraId="46705A44" w14:textId="77777777" w:rsidR="005458EE" w:rsidRDefault="005458EE" w:rsidP="005458EE">
      <w:pPr>
        <w:ind w:firstLine="709"/>
        <w:jc w:val="both"/>
        <w:rPr>
          <w:bCs/>
        </w:rPr>
      </w:pPr>
      <w:r>
        <w:rPr>
          <w:bCs/>
        </w:rPr>
        <w:t xml:space="preserve">5. </w:t>
      </w:r>
      <w:r w:rsidRPr="00F34DC7">
        <w:rPr>
          <w:bCs/>
        </w:rPr>
        <w:t>Какие из трудностей — объективные или субъективные — более</w:t>
      </w:r>
      <w:r>
        <w:rPr>
          <w:bCs/>
        </w:rPr>
        <w:t xml:space="preserve"> </w:t>
      </w:r>
      <w:r w:rsidRPr="00F34DC7">
        <w:rPr>
          <w:bCs/>
        </w:rPr>
        <w:t>значимы?</w:t>
      </w:r>
    </w:p>
    <w:p w14:paraId="5F43B26D" w14:textId="77777777" w:rsidR="005458EE" w:rsidRPr="00F34DC7" w:rsidRDefault="005458EE" w:rsidP="005458EE">
      <w:pPr>
        <w:ind w:firstLine="709"/>
        <w:jc w:val="both"/>
        <w:rPr>
          <w:bCs/>
        </w:rPr>
      </w:pPr>
      <w:r>
        <w:rPr>
          <w:bCs/>
        </w:rPr>
        <w:t xml:space="preserve">6. </w:t>
      </w:r>
      <w:r w:rsidRPr="00F34DC7">
        <w:rPr>
          <w:bCs/>
        </w:rPr>
        <w:t>Какие типичные ошибки допускают банки при составлении планов своего</w:t>
      </w:r>
      <w:r>
        <w:rPr>
          <w:bCs/>
        </w:rPr>
        <w:t xml:space="preserve"> </w:t>
      </w:r>
      <w:r w:rsidRPr="00F34DC7">
        <w:rPr>
          <w:bCs/>
        </w:rPr>
        <w:t>финансового оздоровления и как их избегать?</w:t>
      </w:r>
    </w:p>
    <w:p w14:paraId="4320E3A1" w14:textId="77777777" w:rsidR="005458EE" w:rsidRDefault="005458EE" w:rsidP="005458EE">
      <w:pPr>
        <w:ind w:firstLine="709"/>
        <w:jc w:val="both"/>
        <w:rPr>
          <w:bCs/>
        </w:rPr>
      </w:pPr>
      <w:r>
        <w:rPr>
          <w:bCs/>
        </w:rPr>
        <w:t>7</w:t>
      </w:r>
      <w:r w:rsidRPr="00F34DC7">
        <w:rPr>
          <w:bCs/>
        </w:rPr>
        <w:t xml:space="preserve">. На кого реально может рассчитывать банк, </w:t>
      </w:r>
      <w:r>
        <w:rPr>
          <w:bCs/>
        </w:rPr>
        <w:t xml:space="preserve">находящийся </w:t>
      </w:r>
      <w:r w:rsidRPr="00F34DC7">
        <w:rPr>
          <w:bCs/>
        </w:rPr>
        <w:t>в кризисн</w:t>
      </w:r>
      <w:r>
        <w:rPr>
          <w:bCs/>
        </w:rPr>
        <w:t>ой</w:t>
      </w:r>
      <w:r w:rsidRPr="00F34DC7">
        <w:rPr>
          <w:bCs/>
        </w:rPr>
        <w:t xml:space="preserve"> финансов</w:t>
      </w:r>
      <w:r>
        <w:rPr>
          <w:bCs/>
        </w:rPr>
        <w:t>ой ситуации</w:t>
      </w:r>
      <w:r w:rsidRPr="00F34DC7">
        <w:rPr>
          <w:bCs/>
        </w:rPr>
        <w:t>?</w:t>
      </w:r>
    </w:p>
    <w:p w14:paraId="5FC95DC5" w14:textId="77777777" w:rsidR="005458EE" w:rsidRDefault="005458EE" w:rsidP="005458EE">
      <w:pPr>
        <w:ind w:firstLine="709"/>
        <w:jc w:val="both"/>
        <w:rPr>
          <w:bCs/>
        </w:rPr>
      </w:pPr>
    </w:p>
    <w:p w14:paraId="4B1F36F1" w14:textId="77777777" w:rsidR="005458EE" w:rsidRDefault="005458EE" w:rsidP="005458EE">
      <w:pPr>
        <w:pStyle w:val="a8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b/>
          <w:iCs/>
          <w:sz w:val="24"/>
        </w:rPr>
        <w:t xml:space="preserve">Темы докладов </w:t>
      </w:r>
      <w:r w:rsidRPr="0012496C">
        <w:rPr>
          <w:iCs/>
          <w:sz w:val="24"/>
        </w:rPr>
        <w:t>(для очной формы обучения)</w:t>
      </w:r>
      <w:r>
        <w:rPr>
          <w:b/>
          <w:iCs/>
          <w:sz w:val="24"/>
        </w:rPr>
        <w:t xml:space="preserve"> </w:t>
      </w:r>
    </w:p>
    <w:p w14:paraId="078B965E" w14:textId="77777777" w:rsidR="005458EE" w:rsidRDefault="005458EE" w:rsidP="005458EE">
      <w:pPr>
        <w:pStyle w:val="a8"/>
        <w:autoSpaceDE w:val="0"/>
        <w:autoSpaceDN w:val="0"/>
        <w:adjustRightInd w:val="0"/>
        <w:ind w:left="0" w:firstLine="709"/>
        <w:contextualSpacing/>
        <w:jc w:val="both"/>
        <w:rPr>
          <w:i/>
          <w:iCs/>
          <w:sz w:val="24"/>
        </w:rPr>
      </w:pPr>
      <w:r>
        <w:rPr>
          <w:b/>
          <w:iCs/>
          <w:sz w:val="24"/>
        </w:rPr>
        <w:t xml:space="preserve">Темы рефератов </w:t>
      </w:r>
      <w:r w:rsidRPr="0012496C">
        <w:rPr>
          <w:iCs/>
          <w:sz w:val="24"/>
        </w:rPr>
        <w:t>(для заочной формы обучения)</w:t>
      </w:r>
      <w:r>
        <w:rPr>
          <w:i/>
          <w:iCs/>
          <w:sz w:val="24"/>
        </w:rPr>
        <w:t>.</w:t>
      </w:r>
    </w:p>
    <w:p w14:paraId="11144D52" w14:textId="77777777" w:rsidR="005458EE" w:rsidRPr="00F34DC7" w:rsidRDefault="005458EE" w:rsidP="005458EE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F34DC7">
        <w:rPr>
          <w:bCs/>
        </w:rPr>
        <w:t>1.</w:t>
      </w:r>
      <w:r w:rsidRPr="00F34DC7">
        <w:rPr>
          <w:iCs/>
        </w:rPr>
        <w:t xml:space="preserve"> Финансовое оздоровление банка по требованию и под контролем Банка России</w:t>
      </w:r>
      <w:r w:rsidRPr="00F34DC7">
        <w:rPr>
          <w:bCs/>
        </w:rPr>
        <w:t xml:space="preserve"> </w:t>
      </w:r>
    </w:p>
    <w:p w14:paraId="52E70CF8" w14:textId="77777777" w:rsidR="005458EE" w:rsidRPr="00F34DC7" w:rsidRDefault="005458EE" w:rsidP="005458EE">
      <w:pPr>
        <w:ind w:firstLine="709"/>
        <w:jc w:val="both"/>
        <w:rPr>
          <w:bCs/>
        </w:rPr>
      </w:pPr>
      <w:r>
        <w:rPr>
          <w:bCs/>
        </w:rPr>
        <w:t>2. Критерии выбора методов</w:t>
      </w:r>
      <w:r w:rsidRPr="00F34DC7">
        <w:rPr>
          <w:bCs/>
        </w:rPr>
        <w:t xml:space="preserve"> финансового оздоровления </w:t>
      </w:r>
      <w:r>
        <w:rPr>
          <w:bCs/>
        </w:rPr>
        <w:t>банка</w:t>
      </w:r>
      <w:r w:rsidRPr="00F34DC7">
        <w:rPr>
          <w:bCs/>
        </w:rPr>
        <w:t>.</w:t>
      </w:r>
    </w:p>
    <w:p w14:paraId="04E95931" w14:textId="77777777" w:rsidR="005458EE" w:rsidRPr="00F34DC7" w:rsidRDefault="005458EE" w:rsidP="005458EE">
      <w:pPr>
        <w:ind w:firstLine="709"/>
        <w:jc w:val="both"/>
        <w:rPr>
          <w:bCs/>
        </w:rPr>
      </w:pPr>
      <w:r w:rsidRPr="00F34DC7">
        <w:rPr>
          <w:bCs/>
        </w:rPr>
        <w:t>3. План финансового оздоровления банка: основные процедурные требования</w:t>
      </w:r>
    </w:p>
    <w:p w14:paraId="070F7124" w14:textId="77777777" w:rsidR="005458EE" w:rsidRPr="00F34DC7" w:rsidRDefault="005458EE" w:rsidP="005458EE">
      <w:pPr>
        <w:ind w:firstLine="709"/>
        <w:jc w:val="both"/>
        <w:rPr>
          <w:bCs/>
        </w:rPr>
      </w:pPr>
      <w:r>
        <w:rPr>
          <w:bCs/>
        </w:rPr>
        <w:t>4</w:t>
      </w:r>
      <w:r w:rsidRPr="00F34DC7">
        <w:rPr>
          <w:bCs/>
        </w:rPr>
        <w:t>. Методические подходы к разработке плана финансового оздоровления кредитной организации.</w:t>
      </w:r>
    </w:p>
    <w:p w14:paraId="7674185D" w14:textId="77777777" w:rsidR="005458EE" w:rsidRPr="00F34DC7" w:rsidRDefault="005458EE" w:rsidP="005458EE">
      <w:pPr>
        <w:ind w:firstLine="709"/>
        <w:jc w:val="both"/>
        <w:rPr>
          <w:bCs/>
        </w:rPr>
      </w:pPr>
      <w:r w:rsidRPr="00F34DC7">
        <w:rPr>
          <w:bCs/>
        </w:rPr>
        <w:t>5. Финансовое оздоровление банка: базовые положения</w:t>
      </w:r>
    </w:p>
    <w:p w14:paraId="5ED7A105" w14:textId="77777777" w:rsidR="005458EE" w:rsidRDefault="005458EE" w:rsidP="005458EE">
      <w:pPr>
        <w:ind w:firstLine="709"/>
        <w:jc w:val="both"/>
        <w:rPr>
          <w:bCs/>
        </w:rPr>
      </w:pPr>
    </w:p>
    <w:p w14:paraId="114912C3" w14:textId="09977172" w:rsidR="005458EE" w:rsidRDefault="005458EE" w:rsidP="005458EE">
      <w:pPr>
        <w:pStyle w:val="ad"/>
        <w:keepNext/>
        <w:spacing w:before="0"/>
        <w:ind w:firstLine="0"/>
        <w:jc w:val="center"/>
        <w:rPr>
          <w:b/>
          <w:iCs/>
        </w:rPr>
      </w:pPr>
      <w:r>
        <w:rPr>
          <w:b/>
          <w:iCs/>
        </w:rPr>
        <w:t>Тема 5</w:t>
      </w:r>
      <w:r w:rsidRPr="00C4541B">
        <w:rPr>
          <w:b/>
          <w:iCs/>
        </w:rPr>
        <w:t xml:space="preserve">. </w:t>
      </w:r>
      <w:r w:rsidR="00B0324E" w:rsidRPr="00B0324E">
        <w:rPr>
          <w:b/>
          <w:iCs/>
        </w:rPr>
        <w:t xml:space="preserve">Инструменты антикризисного управления элементами экономической системы </w:t>
      </w:r>
    </w:p>
    <w:p w14:paraId="40D12444" w14:textId="0516A976" w:rsidR="003F260E" w:rsidRPr="003F260E" w:rsidRDefault="003F260E" w:rsidP="003F260E">
      <w:pPr>
        <w:pStyle w:val="ad"/>
        <w:keepNext/>
        <w:spacing w:before="0"/>
        <w:ind w:firstLine="0"/>
      </w:pPr>
      <w:r w:rsidRPr="003F260E">
        <w:t>Компетенция ПК(А)-1, индикатор ПК(А)-1.3 в части знания методики оценки деятельности организаций в соответствии с разработанными показателями, в части умения разрабатывать финансовую стратегию и тактику для обеспечения выхода из кризиса и с</w:t>
      </w:r>
      <w:r>
        <w:t xml:space="preserve">табильного развития организации, в части владения </w:t>
      </w:r>
      <w:r w:rsidRPr="003F260E">
        <w:t>навыками применения современных методов сбора, обработки и анализа информации</w:t>
      </w:r>
    </w:p>
    <w:p w14:paraId="3B61836E" w14:textId="77777777" w:rsidR="005458EE" w:rsidRDefault="005458EE" w:rsidP="005458EE">
      <w:pPr>
        <w:keepNext/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Вопросы к устному опросу</w:t>
      </w:r>
    </w:p>
    <w:p w14:paraId="26FBDC78" w14:textId="77777777" w:rsidR="005458EE" w:rsidRDefault="005458EE" w:rsidP="005458EE">
      <w:pPr>
        <w:ind w:firstLine="709"/>
        <w:jc w:val="both"/>
        <w:rPr>
          <w:bCs/>
        </w:rPr>
      </w:pPr>
      <w:r>
        <w:rPr>
          <w:bCs/>
        </w:rPr>
        <w:t>1. Кем назначается Временная администрация?</w:t>
      </w:r>
    </w:p>
    <w:p w14:paraId="2745A257" w14:textId="77777777" w:rsidR="005458EE" w:rsidRDefault="005458EE" w:rsidP="005458EE">
      <w:pPr>
        <w:ind w:firstLine="709"/>
        <w:jc w:val="both"/>
        <w:rPr>
          <w:bCs/>
        </w:rPr>
      </w:pPr>
      <w:r>
        <w:rPr>
          <w:bCs/>
        </w:rPr>
        <w:t>2. Перечислите основания для назначения временной администрации.</w:t>
      </w:r>
    </w:p>
    <w:p w14:paraId="3571A6AB" w14:textId="77777777" w:rsidR="005458EE" w:rsidRDefault="005458EE" w:rsidP="005458EE">
      <w:pPr>
        <w:ind w:firstLine="709"/>
        <w:jc w:val="both"/>
        <w:rPr>
          <w:bCs/>
        </w:rPr>
      </w:pPr>
      <w:r>
        <w:rPr>
          <w:bCs/>
        </w:rPr>
        <w:t>3. Перечислите особенности организации и порядка</w:t>
      </w:r>
      <w:r w:rsidRPr="00A405AD">
        <w:rPr>
          <w:bCs/>
        </w:rPr>
        <w:t xml:space="preserve"> работы временной администрации при приостановлении полномочий исполнительны</w:t>
      </w:r>
      <w:r>
        <w:rPr>
          <w:bCs/>
        </w:rPr>
        <w:t>х органов кредитной организации.</w:t>
      </w:r>
    </w:p>
    <w:p w14:paraId="6413B766" w14:textId="77777777" w:rsidR="005458EE" w:rsidRDefault="005458EE" w:rsidP="005458EE">
      <w:pPr>
        <w:ind w:firstLine="709"/>
        <w:jc w:val="both"/>
        <w:rPr>
          <w:bCs/>
        </w:rPr>
      </w:pPr>
      <w:r>
        <w:rPr>
          <w:bCs/>
        </w:rPr>
        <w:t>4. Перечислите особенности организации и порядка</w:t>
      </w:r>
      <w:r w:rsidRPr="00A405AD">
        <w:rPr>
          <w:bCs/>
        </w:rPr>
        <w:t xml:space="preserve"> работы временной администрации при </w:t>
      </w:r>
      <w:r>
        <w:rPr>
          <w:bCs/>
        </w:rPr>
        <w:t xml:space="preserve">ограничении </w:t>
      </w:r>
      <w:r w:rsidRPr="00A405AD">
        <w:rPr>
          <w:bCs/>
        </w:rPr>
        <w:t>полномочий исполнительны</w:t>
      </w:r>
      <w:r>
        <w:rPr>
          <w:bCs/>
        </w:rPr>
        <w:t>х органов кредитной организации.</w:t>
      </w:r>
    </w:p>
    <w:p w14:paraId="636FB69E" w14:textId="77777777" w:rsidR="005458EE" w:rsidRDefault="005458EE" w:rsidP="005458EE">
      <w:pPr>
        <w:ind w:firstLine="709"/>
        <w:jc w:val="both"/>
        <w:rPr>
          <w:bCs/>
        </w:rPr>
      </w:pPr>
      <w:r>
        <w:rPr>
          <w:bCs/>
        </w:rPr>
        <w:t>5. Раскройте п</w:t>
      </w:r>
      <w:r w:rsidRPr="00A405AD">
        <w:rPr>
          <w:bCs/>
        </w:rPr>
        <w:t>равовые основы реорганизации кредитной о</w:t>
      </w:r>
      <w:r>
        <w:rPr>
          <w:bCs/>
        </w:rPr>
        <w:t>рганизации.</w:t>
      </w:r>
    </w:p>
    <w:p w14:paraId="4FBDC12F" w14:textId="77777777" w:rsidR="005458EE" w:rsidRPr="005458EE" w:rsidRDefault="005458EE" w:rsidP="005458EE">
      <w:pPr>
        <w:ind w:firstLine="709"/>
        <w:jc w:val="both"/>
        <w:rPr>
          <w:bCs/>
        </w:rPr>
      </w:pPr>
      <w:r w:rsidRPr="005458EE">
        <w:rPr>
          <w:bCs/>
        </w:rPr>
        <w:t xml:space="preserve">6. Какие особенности управления кредитным риском в банке? </w:t>
      </w:r>
    </w:p>
    <w:p w14:paraId="3DA91698" w14:textId="77777777" w:rsidR="005458EE" w:rsidRDefault="005458EE" w:rsidP="005458EE">
      <w:pPr>
        <w:pStyle w:val="a8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b/>
          <w:iCs/>
          <w:sz w:val="24"/>
        </w:rPr>
        <w:t xml:space="preserve">Темы докладов </w:t>
      </w:r>
      <w:r w:rsidRPr="0012496C">
        <w:rPr>
          <w:iCs/>
          <w:sz w:val="24"/>
        </w:rPr>
        <w:t>(для очной формы обучения)</w:t>
      </w:r>
      <w:r>
        <w:rPr>
          <w:b/>
          <w:iCs/>
          <w:sz w:val="24"/>
        </w:rPr>
        <w:t xml:space="preserve"> </w:t>
      </w:r>
    </w:p>
    <w:p w14:paraId="1AD49BFD" w14:textId="77777777" w:rsidR="005458EE" w:rsidRDefault="005458EE" w:rsidP="005458EE">
      <w:pPr>
        <w:pStyle w:val="a8"/>
        <w:autoSpaceDE w:val="0"/>
        <w:autoSpaceDN w:val="0"/>
        <w:adjustRightInd w:val="0"/>
        <w:ind w:left="0" w:firstLine="709"/>
        <w:contextualSpacing/>
        <w:jc w:val="both"/>
        <w:rPr>
          <w:i/>
          <w:iCs/>
          <w:sz w:val="24"/>
        </w:rPr>
      </w:pPr>
      <w:r>
        <w:rPr>
          <w:b/>
          <w:iCs/>
          <w:sz w:val="24"/>
        </w:rPr>
        <w:t xml:space="preserve">Темы рефератов </w:t>
      </w:r>
      <w:r w:rsidRPr="0012496C">
        <w:rPr>
          <w:iCs/>
          <w:sz w:val="24"/>
        </w:rPr>
        <w:t>(для заочной формы обучения)</w:t>
      </w:r>
      <w:r>
        <w:rPr>
          <w:i/>
          <w:iCs/>
          <w:sz w:val="24"/>
        </w:rPr>
        <w:t>.</w:t>
      </w:r>
    </w:p>
    <w:p w14:paraId="6970F96C" w14:textId="77777777" w:rsidR="005458EE" w:rsidRDefault="005458EE" w:rsidP="005458EE">
      <w:pPr>
        <w:pStyle w:val="ad"/>
        <w:spacing w:before="0"/>
        <w:ind w:firstLine="709"/>
        <w:rPr>
          <w:bCs/>
        </w:rPr>
      </w:pPr>
      <w:r w:rsidRPr="00DC46EE">
        <w:rPr>
          <w:iCs/>
        </w:rPr>
        <w:t>1.</w:t>
      </w:r>
      <w:r>
        <w:rPr>
          <w:b/>
          <w:iCs/>
        </w:rPr>
        <w:t xml:space="preserve"> </w:t>
      </w:r>
      <w:r>
        <w:rPr>
          <w:bCs/>
        </w:rPr>
        <w:t>П</w:t>
      </w:r>
      <w:r w:rsidRPr="00A405AD">
        <w:rPr>
          <w:bCs/>
        </w:rPr>
        <w:t>орядок</w:t>
      </w:r>
      <w:r>
        <w:rPr>
          <w:bCs/>
        </w:rPr>
        <w:t xml:space="preserve"> </w:t>
      </w:r>
      <w:r w:rsidRPr="00A405AD">
        <w:rPr>
          <w:bCs/>
        </w:rPr>
        <w:t>назначения</w:t>
      </w:r>
      <w:r>
        <w:rPr>
          <w:bCs/>
        </w:rPr>
        <w:t xml:space="preserve"> </w:t>
      </w:r>
      <w:r w:rsidRPr="00A405AD">
        <w:rPr>
          <w:bCs/>
        </w:rPr>
        <w:t>и</w:t>
      </w:r>
      <w:r>
        <w:rPr>
          <w:bCs/>
        </w:rPr>
        <w:t xml:space="preserve"> </w:t>
      </w:r>
      <w:r w:rsidRPr="00A405AD">
        <w:rPr>
          <w:bCs/>
        </w:rPr>
        <w:t>функционирования</w:t>
      </w:r>
      <w:r>
        <w:rPr>
          <w:bCs/>
        </w:rPr>
        <w:t xml:space="preserve"> </w:t>
      </w:r>
      <w:r w:rsidRPr="00A405AD">
        <w:rPr>
          <w:bCs/>
        </w:rPr>
        <w:t>временной</w:t>
      </w:r>
      <w:r>
        <w:rPr>
          <w:bCs/>
        </w:rPr>
        <w:t xml:space="preserve"> </w:t>
      </w:r>
      <w:r w:rsidRPr="00A405AD">
        <w:rPr>
          <w:bCs/>
        </w:rPr>
        <w:t>администрации</w:t>
      </w:r>
      <w:r>
        <w:rPr>
          <w:bCs/>
        </w:rPr>
        <w:t xml:space="preserve"> </w:t>
      </w:r>
      <w:r w:rsidRPr="00A405AD">
        <w:rPr>
          <w:bCs/>
        </w:rPr>
        <w:t>по</w:t>
      </w:r>
      <w:r>
        <w:rPr>
          <w:bCs/>
        </w:rPr>
        <w:t xml:space="preserve"> </w:t>
      </w:r>
      <w:r w:rsidRPr="00A405AD">
        <w:rPr>
          <w:bCs/>
        </w:rPr>
        <w:t>уп</w:t>
      </w:r>
      <w:r>
        <w:rPr>
          <w:bCs/>
        </w:rPr>
        <w:t xml:space="preserve">равлению кредитной организацией. </w:t>
      </w:r>
    </w:p>
    <w:p w14:paraId="2E1D8D23" w14:textId="77777777" w:rsidR="005458EE" w:rsidRDefault="005458EE" w:rsidP="005458EE">
      <w:pPr>
        <w:pStyle w:val="ad"/>
        <w:spacing w:before="0"/>
        <w:ind w:firstLine="709"/>
        <w:rPr>
          <w:bCs/>
        </w:rPr>
      </w:pPr>
      <w:r>
        <w:rPr>
          <w:bCs/>
        </w:rPr>
        <w:t xml:space="preserve">2. </w:t>
      </w:r>
      <w:r w:rsidRPr="003237CC">
        <w:rPr>
          <w:bCs/>
        </w:rPr>
        <w:t>Экономический</w:t>
      </w:r>
      <w:r>
        <w:rPr>
          <w:bCs/>
        </w:rPr>
        <w:t xml:space="preserve"> </w:t>
      </w:r>
      <w:r w:rsidRPr="003237CC">
        <w:rPr>
          <w:bCs/>
        </w:rPr>
        <w:t>эффект</w:t>
      </w:r>
      <w:r>
        <w:rPr>
          <w:bCs/>
        </w:rPr>
        <w:t xml:space="preserve"> </w:t>
      </w:r>
      <w:r w:rsidRPr="003237CC">
        <w:rPr>
          <w:bCs/>
        </w:rPr>
        <w:t>процедуры</w:t>
      </w:r>
      <w:r>
        <w:rPr>
          <w:bCs/>
        </w:rPr>
        <w:t xml:space="preserve"> </w:t>
      </w:r>
      <w:r w:rsidRPr="003237CC">
        <w:rPr>
          <w:bCs/>
        </w:rPr>
        <w:t>финансового</w:t>
      </w:r>
      <w:r>
        <w:rPr>
          <w:bCs/>
        </w:rPr>
        <w:t xml:space="preserve"> </w:t>
      </w:r>
      <w:r w:rsidRPr="003237CC">
        <w:rPr>
          <w:bCs/>
        </w:rPr>
        <w:t>оздоровления</w:t>
      </w:r>
      <w:r>
        <w:rPr>
          <w:bCs/>
        </w:rPr>
        <w:t xml:space="preserve"> </w:t>
      </w:r>
      <w:r w:rsidRPr="003237CC">
        <w:rPr>
          <w:bCs/>
        </w:rPr>
        <w:t>организации.</w:t>
      </w:r>
    </w:p>
    <w:p w14:paraId="3EBC3695" w14:textId="77777777" w:rsidR="005458EE" w:rsidRPr="00A405AD" w:rsidRDefault="005458EE" w:rsidP="005458EE">
      <w:pPr>
        <w:pStyle w:val="ad"/>
        <w:spacing w:before="0"/>
        <w:ind w:firstLine="709"/>
        <w:rPr>
          <w:bCs/>
        </w:rPr>
      </w:pPr>
      <w:r>
        <w:rPr>
          <w:bCs/>
        </w:rPr>
        <w:t>3. О</w:t>
      </w:r>
      <w:r w:rsidRPr="00A405AD">
        <w:rPr>
          <w:bCs/>
        </w:rPr>
        <w:t>собенности</w:t>
      </w:r>
      <w:r>
        <w:rPr>
          <w:bCs/>
        </w:rPr>
        <w:t xml:space="preserve"> </w:t>
      </w:r>
      <w:r w:rsidRPr="00A405AD">
        <w:rPr>
          <w:bCs/>
        </w:rPr>
        <w:t>деятельности</w:t>
      </w:r>
      <w:r>
        <w:rPr>
          <w:bCs/>
        </w:rPr>
        <w:t xml:space="preserve"> </w:t>
      </w:r>
      <w:r w:rsidRPr="00A405AD">
        <w:rPr>
          <w:bCs/>
        </w:rPr>
        <w:t>временной</w:t>
      </w:r>
      <w:r>
        <w:rPr>
          <w:bCs/>
        </w:rPr>
        <w:t xml:space="preserve"> </w:t>
      </w:r>
      <w:r w:rsidRPr="00A405AD">
        <w:rPr>
          <w:bCs/>
        </w:rPr>
        <w:t>администрации,</w:t>
      </w:r>
      <w:r>
        <w:rPr>
          <w:bCs/>
        </w:rPr>
        <w:t xml:space="preserve"> </w:t>
      </w:r>
      <w:r w:rsidRPr="00A405AD">
        <w:rPr>
          <w:bCs/>
        </w:rPr>
        <w:t>назначенной</w:t>
      </w:r>
      <w:r>
        <w:rPr>
          <w:bCs/>
        </w:rPr>
        <w:t xml:space="preserve"> </w:t>
      </w:r>
      <w:r w:rsidRPr="00A405AD">
        <w:rPr>
          <w:bCs/>
        </w:rPr>
        <w:t>Банком</w:t>
      </w:r>
      <w:r>
        <w:rPr>
          <w:bCs/>
        </w:rPr>
        <w:t xml:space="preserve"> </w:t>
      </w:r>
      <w:r w:rsidRPr="00A405AD">
        <w:rPr>
          <w:bCs/>
        </w:rPr>
        <w:t>России</w:t>
      </w:r>
      <w:r>
        <w:rPr>
          <w:bCs/>
        </w:rPr>
        <w:t xml:space="preserve"> </w:t>
      </w:r>
      <w:r w:rsidRPr="00A405AD">
        <w:rPr>
          <w:bCs/>
        </w:rPr>
        <w:t>после</w:t>
      </w:r>
      <w:r>
        <w:rPr>
          <w:bCs/>
        </w:rPr>
        <w:t xml:space="preserve"> </w:t>
      </w:r>
      <w:r w:rsidRPr="00A405AD">
        <w:rPr>
          <w:bCs/>
        </w:rPr>
        <w:t>отзыва</w:t>
      </w:r>
      <w:r>
        <w:rPr>
          <w:bCs/>
        </w:rPr>
        <w:t xml:space="preserve"> </w:t>
      </w:r>
      <w:r w:rsidRPr="00A405AD">
        <w:rPr>
          <w:bCs/>
        </w:rPr>
        <w:t>у</w:t>
      </w:r>
      <w:r>
        <w:rPr>
          <w:bCs/>
        </w:rPr>
        <w:t xml:space="preserve"> </w:t>
      </w:r>
      <w:r w:rsidRPr="00A405AD">
        <w:rPr>
          <w:bCs/>
        </w:rPr>
        <w:t>кредитной</w:t>
      </w:r>
      <w:r>
        <w:rPr>
          <w:bCs/>
        </w:rPr>
        <w:t xml:space="preserve"> </w:t>
      </w:r>
      <w:r w:rsidRPr="00A405AD">
        <w:rPr>
          <w:bCs/>
        </w:rPr>
        <w:t>организации</w:t>
      </w:r>
      <w:r>
        <w:rPr>
          <w:bCs/>
        </w:rPr>
        <w:t xml:space="preserve"> </w:t>
      </w:r>
      <w:r w:rsidRPr="00A405AD">
        <w:rPr>
          <w:bCs/>
        </w:rPr>
        <w:t>лицензии</w:t>
      </w:r>
    </w:p>
    <w:p w14:paraId="5586B4D0" w14:textId="77777777" w:rsidR="005458EE" w:rsidRPr="00DC46EE" w:rsidRDefault="005458EE" w:rsidP="005458EE">
      <w:pPr>
        <w:pStyle w:val="ad"/>
        <w:spacing w:before="0"/>
        <w:ind w:firstLine="709"/>
        <w:rPr>
          <w:bCs/>
        </w:rPr>
      </w:pPr>
      <w:r>
        <w:rPr>
          <w:bCs/>
        </w:rPr>
        <w:t xml:space="preserve">4. </w:t>
      </w:r>
      <w:r w:rsidRPr="00DC46EE">
        <w:rPr>
          <w:bCs/>
        </w:rPr>
        <w:t>Слияние</w:t>
      </w:r>
      <w:r>
        <w:rPr>
          <w:bCs/>
        </w:rPr>
        <w:t xml:space="preserve"> </w:t>
      </w:r>
      <w:r w:rsidRPr="00DC46EE">
        <w:rPr>
          <w:bCs/>
        </w:rPr>
        <w:t>и</w:t>
      </w:r>
      <w:r>
        <w:rPr>
          <w:bCs/>
        </w:rPr>
        <w:t xml:space="preserve"> </w:t>
      </w:r>
      <w:r w:rsidRPr="00DC46EE">
        <w:rPr>
          <w:bCs/>
        </w:rPr>
        <w:t>присоединение</w:t>
      </w:r>
      <w:r>
        <w:rPr>
          <w:bCs/>
        </w:rPr>
        <w:t xml:space="preserve"> </w:t>
      </w:r>
      <w:r w:rsidRPr="00DC46EE">
        <w:rPr>
          <w:bCs/>
        </w:rPr>
        <w:t>как</w:t>
      </w:r>
      <w:r>
        <w:rPr>
          <w:bCs/>
        </w:rPr>
        <w:t xml:space="preserve"> </w:t>
      </w:r>
      <w:r w:rsidRPr="00DC46EE">
        <w:rPr>
          <w:bCs/>
        </w:rPr>
        <w:t>фактор</w:t>
      </w:r>
      <w:r>
        <w:rPr>
          <w:bCs/>
        </w:rPr>
        <w:t xml:space="preserve"> </w:t>
      </w:r>
      <w:r w:rsidRPr="00DC46EE">
        <w:rPr>
          <w:bCs/>
        </w:rPr>
        <w:t>роста</w:t>
      </w:r>
      <w:r>
        <w:rPr>
          <w:bCs/>
        </w:rPr>
        <w:t xml:space="preserve"> </w:t>
      </w:r>
      <w:r w:rsidRPr="00DC46EE">
        <w:rPr>
          <w:bCs/>
        </w:rPr>
        <w:t>стоимости.</w:t>
      </w:r>
      <w:r>
        <w:rPr>
          <w:bCs/>
        </w:rPr>
        <w:t xml:space="preserve"> </w:t>
      </w:r>
    </w:p>
    <w:p w14:paraId="2BD382BB" w14:textId="77777777" w:rsidR="005458EE" w:rsidRDefault="005458EE" w:rsidP="005458EE">
      <w:pPr>
        <w:pStyle w:val="ad"/>
        <w:spacing w:before="0"/>
        <w:ind w:firstLine="709"/>
        <w:rPr>
          <w:bCs/>
        </w:rPr>
      </w:pPr>
      <w:r>
        <w:rPr>
          <w:bCs/>
        </w:rPr>
        <w:t>5</w:t>
      </w:r>
      <w:r w:rsidRPr="00DC46EE">
        <w:rPr>
          <w:bCs/>
        </w:rPr>
        <w:t>.</w:t>
      </w:r>
      <w:r>
        <w:rPr>
          <w:bCs/>
        </w:rPr>
        <w:t xml:space="preserve"> </w:t>
      </w:r>
      <w:r w:rsidRPr="00DC46EE">
        <w:rPr>
          <w:bCs/>
        </w:rPr>
        <w:t>Особенности</w:t>
      </w:r>
      <w:r>
        <w:rPr>
          <w:bCs/>
        </w:rPr>
        <w:t xml:space="preserve"> </w:t>
      </w:r>
      <w:r w:rsidRPr="00DC46EE">
        <w:rPr>
          <w:bCs/>
        </w:rPr>
        <w:t>слияний</w:t>
      </w:r>
      <w:r>
        <w:rPr>
          <w:bCs/>
        </w:rPr>
        <w:t xml:space="preserve"> </w:t>
      </w:r>
      <w:r w:rsidRPr="00DC46EE">
        <w:rPr>
          <w:bCs/>
        </w:rPr>
        <w:t>и</w:t>
      </w:r>
      <w:r>
        <w:rPr>
          <w:bCs/>
        </w:rPr>
        <w:t xml:space="preserve"> </w:t>
      </w:r>
      <w:r w:rsidRPr="00DC46EE">
        <w:rPr>
          <w:bCs/>
        </w:rPr>
        <w:t>присоединений</w:t>
      </w:r>
      <w:r>
        <w:rPr>
          <w:bCs/>
        </w:rPr>
        <w:t xml:space="preserve"> </w:t>
      </w:r>
      <w:r w:rsidRPr="00DC46EE">
        <w:rPr>
          <w:bCs/>
        </w:rPr>
        <w:t>в</w:t>
      </w:r>
      <w:r>
        <w:rPr>
          <w:bCs/>
        </w:rPr>
        <w:t xml:space="preserve"> </w:t>
      </w:r>
      <w:r w:rsidRPr="00DC46EE">
        <w:rPr>
          <w:bCs/>
        </w:rPr>
        <w:t>России.</w:t>
      </w:r>
    </w:p>
    <w:p w14:paraId="6C4AFA60" w14:textId="77777777" w:rsidR="005458EE" w:rsidRPr="005458EE" w:rsidRDefault="005458EE" w:rsidP="005458EE">
      <w:pPr>
        <w:pStyle w:val="ad"/>
        <w:spacing w:before="0"/>
        <w:ind w:firstLine="709"/>
        <w:rPr>
          <w:bCs/>
        </w:rPr>
      </w:pPr>
      <w:r w:rsidRPr="005458EE">
        <w:rPr>
          <w:iCs/>
        </w:rPr>
        <w:t xml:space="preserve">6. </w:t>
      </w:r>
      <w:r w:rsidRPr="005458EE">
        <w:rPr>
          <w:bCs/>
        </w:rPr>
        <w:t xml:space="preserve">Управление банковскими рисками. </w:t>
      </w:r>
    </w:p>
    <w:p w14:paraId="137428CB" w14:textId="77777777" w:rsidR="005458EE" w:rsidRDefault="005458EE" w:rsidP="005458EE">
      <w:pPr>
        <w:pStyle w:val="ad"/>
        <w:spacing w:before="0"/>
        <w:ind w:firstLine="709"/>
        <w:rPr>
          <w:bCs/>
        </w:rPr>
      </w:pPr>
      <w:r w:rsidRPr="005458EE">
        <w:rPr>
          <w:bCs/>
        </w:rPr>
        <w:t>7. Парадигмы управления риском.</w:t>
      </w:r>
    </w:p>
    <w:p w14:paraId="6A4DA738" w14:textId="77777777" w:rsidR="009409E4" w:rsidRDefault="009409E4" w:rsidP="00B132C3">
      <w:pPr>
        <w:jc w:val="center"/>
        <w:rPr>
          <w:b/>
          <w:lang w:eastAsia="en-US"/>
        </w:rPr>
      </w:pPr>
    </w:p>
    <w:p w14:paraId="40150761" w14:textId="77777777" w:rsidR="00B132C3" w:rsidRDefault="00B132C3" w:rsidP="00B132C3">
      <w:pPr>
        <w:jc w:val="center"/>
        <w:rPr>
          <w:b/>
          <w:lang w:eastAsia="en-US"/>
        </w:rPr>
      </w:pPr>
      <w:r w:rsidRPr="00741F6E">
        <w:rPr>
          <w:b/>
          <w:lang w:eastAsia="en-US"/>
        </w:rPr>
        <w:t>Критерии оценки форм текущего контроля</w:t>
      </w:r>
    </w:p>
    <w:p w14:paraId="71D4B55E" w14:textId="77777777" w:rsidR="00B05BFF" w:rsidRPr="00741F6E" w:rsidRDefault="00B05BFF" w:rsidP="00B132C3">
      <w:pPr>
        <w:jc w:val="center"/>
        <w:rPr>
          <w:b/>
          <w:lang w:eastAsia="en-US"/>
        </w:rPr>
      </w:pPr>
    </w:p>
    <w:p w14:paraId="6F6AF9A8" w14:textId="77777777" w:rsidR="00B132C3" w:rsidRPr="00741F6E" w:rsidRDefault="00B132C3" w:rsidP="00B132C3">
      <w:pPr>
        <w:autoSpaceDE w:val="0"/>
        <w:autoSpaceDN w:val="0"/>
        <w:adjustRightInd w:val="0"/>
        <w:jc w:val="center"/>
        <w:rPr>
          <w:b/>
        </w:rPr>
      </w:pPr>
      <w:r w:rsidRPr="00741F6E">
        <w:rPr>
          <w:b/>
        </w:rPr>
        <w:t xml:space="preserve">Критерии оценки вопросов для самостоятельного изучения </w:t>
      </w:r>
    </w:p>
    <w:p w14:paraId="75F8A261" w14:textId="77777777" w:rsidR="00B132C3" w:rsidRPr="00741F6E" w:rsidRDefault="00B132C3" w:rsidP="00B132C3">
      <w:pPr>
        <w:autoSpaceDE w:val="0"/>
        <w:autoSpaceDN w:val="0"/>
        <w:adjustRightInd w:val="0"/>
        <w:jc w:val="center"/>
        <w:rPr>
          <w:b/>
        </w:rPr>
      </w:pPr>
      <w:r w:rsidRPr="00741F6E">
        <w:rPr>
          <w:b/>
          <w:bCs/>
        </w:rPr>
        <w:t>по шкале зачтено / не зачтено</w:t>
      </w:r>
    </w:p>
    <w:p w14:paraId="5E7A6949" w14:textId="77777777" w:rsidR="00B132C3" w:rsidRPr="00741F6E" w:rsidRDefault="00B132C3" w:rsidP="00B132C3">
      <w:pPr>
        <w:autoSpaceDE w:val="0"/>
        <w:autoSpaceDN w:val="0"/>
        <w:adjustRightInd w:val="0"/>
        <w:ind w:firstLine="709"/>
        <w:jc w:val="both"/>
      </w:pPr>
      <w:r w:rsidRPr="00741F6E">
        <w:t>Вопросы для самостоятельного изучения – метод контроля знаний, заключающийся в предварительном изучении заранее сформулированных вопросов по темам дисциплины с последующим ответом на них во время индивидуальных или групповых консультаций. Критерии оценки: правильность ответа на предложенный для самостоятельного изучения вопрос; культура речи.</w:t>
      </w:r>
    </w:p>
    <w:p w14:paraId="1925EDB6" w14:textId="77777777" w:rsidR="00B132C3" w:rsidRPr="00741F6E" w:rsidRDefault="00B132C3" w:rsidP="00B132C3">
      <w:pPr>
        <w:ind w:firstLine="720"/>
        <w:jc w:val="both"/>
      </w:pPr>
      <w:r w:rsidRPr="00741F6E">
        <w:t>Оценка «зачтено» – полное или частичное соответствие критериям.</w:t>
      </w:r>
    </w:p>
    <w:p w14:paraId="5F1D30F0" w14:textId="77777777" w:rsidR="00B132C3" w:rsidRPr="00741F6E" w:rsidRDefault="00B132C3" w:rsidP="00B132C3">
      <w:pPr>
        <w:ind w:firstLine="720"/>
        <w:jc w:val="both"/>
      </w:pPr>
      <w:r w:rsidRPr="00741F6E">
        <w:t>Оценка «не зачтено» – несоответствие критериям.</w:t>
      </w:r>
    </w:p>
    <w:p w14:paraId="7DEB4E83" w14:textId="77777777" w:rsidR="00B132C3" w:rsidRPr="00741F6E" w:rsidRDefault="00B132C3" w:rsidP="00B132C3">
      <w:pPr>
        <w:autoSpaceDE w:val="0"/>
        <w:autoSpaceDN w:val="0"/>
        <w:adjustRightInd w:val="0"/>
        <w:jc w:val="center"/>
        <w:rPr>
          <w:b/>
        </w:rPr>
      </w:pPr>
    </w:p>
    <w:p w14:paraId="472FE3F0" w14:textId="77777777" w:rsidR="00B132C3" w:rsidRPr="00741F6E" w:rsidRDefault="00B132C3" w:rsidP="00B132C3">
      <w:pPr>
        <w:autoSpaceDE w:val="0"/>
        <w:autoSpaceDN w:val="0"/>
        <w:adjustRightInd w:val="0"/>
        <w:jc w:val="center"/>
        <w:rPr>
          <w:b/>
        </w:rPr>
      </w:pPr>
      <w:r w:rsidRPr="00741F6E">
        <w:rPr>
          <w:b/>
        </w:rPr>
        <w:t xml:space="preserve">Критерии оценки реферата </w:t>
      </w:r>
      <w:r w:rsidRPr="00741F6E">
        <w:rPr>
          <w:b/>
          <w:bCs/>
        </w:rPr>
        <w:t>по шкале зачтено / не зачтено</w:t>
      </w:r>
    </w:p>
    <w:p w14:paraId="13483AD8" w14:textId="77777777" w:rsidR="00B132C3" w:rsidRPr="00741F6E" w:rsidRDefault="00B132C3" w:rsidP="00B132C3">
      <w:pPr>
        <w:autoSpaceDE w:val="0"/>
        <w:autoSpaceDN w:val="0"/>
        <w:adjustRightInd w:val="0"/>
        <w:ind w:firstLine="709"/>
        <w:jc w:val="both"/>
      </w:pPr>
      <w:r w:rsidRPr="00741F6E">
        <w:t>Реферат – это краткое изложение в письменном виде содержания и результатов индивидуальной учебно-исследовательской деятельности, имеет регламентированную структуру, содержание и оформление. Критериями оценки реферата являются: обоснованность выбора источников литературы, степень раскрытия сущности вопроса, соблюдения требований к оформлению.</w:t>
      </w:r>
    </w:p>
    <w:p w14:paraId="55061CFA" w14:textId="77777777" w:rsidR="00B132C3" w:rsidRPr="00741F6E" w:rsidRDefault="00B132C3" w:rsidP="00B132C3">
      <w:pPr>
        <w:autoSpaceDE w:val="0"/>
        <w:autoSpaceDN w:val="0"/>
        <w:adjustRightInd w:val="0"/>
        <w:ind w:firstLine="709"/>
        <w:jc w:val="both"/>
      </w:pPr>
      <w:r w:rsidRPr="00741F6E">
        <w:t xml:space="preserve">Оценка «зачтено» за реферат </w:t>
      </w:r>
      <w:r w:rsidRPr="00741F6E">
        <w:rPr>
          <w:rFonts w:eastAsia="MS Mincho"/>
        </w:rPr>
        <w:t xml:space="preserve">выставляется с учетом его содержания, актуальности использованной литературы, </w:t>
      </w:r>
      <w:r w:rsidRPr="00741F6E">
        <w:t>изложение собственной позиции; сформулированы выводы, выдержан объём; соблюдены требования к внешнему оформлению.</w:t>
      </w:r>
    </w:p>
    <w:p w14:paraId="6692789C" w14:textId="77777777" w:rsidR="00B132C3" w:rsidRPr="00741F6E" w:rsidRDefault="00B132C3" w:rsidP="00B132C3">
      <w:pPr>
        <w:autoSpaceDE w:val="0"/>
        <w:autoSpaceDN w:val="0"/>
        <w:adjustRightInd w:val="0"/>
        <w:ind w:firstLine="709"/>
        <w:jc w:val="both"/>
      </w:pPr>
      <w:r w:rsidRPr="00741F6E">
        <w:lastRenderedPageBreak/>
        <w:t>Оценка «не зачтено» выставляется студенту, если</w:t>
      </w:r>
      <w:r w:rsidRPr="00741F6E">
        <w:rPr>
          <w:rFonts w:eastAsia="MS Mincho"/>
        </w:rPr>
        <w:t xml:space="preserve"> реферат не подготовлен, или подготовлен с неудовлетворительным содержанием, отсутствием актуальной литературы, </w:t>
      </w:r>
      <w:r w:rsidRPr="00741F6E">
        <w:t>тема реферата не раскрыта, обнаруживается существенное непонимание проблемы или реферат не представлен вовсе.</w:t>
      </w:r>
    </w:p>
    <w:p w14:paraId="1C29F80D" w14:textId="77777777" w:rsidR="00B132C3" w:rsidRPr="00741F6E" w:rsidRDefault="00B132C3" w:rsidP="00B132C3">
      <w:pPr>
        <w:autoSpaceDE w:val="0"/>
        <w:autoSpaceDN w:val="0"/>
        <w:adjustRightInd w:val="0"/>
        <w:jc w:val="center"/>
        <w:rPr>
          <w:b/>
        </w:rPr>
      </w:pPr>
    </w:p>
    <w:p w14:paraId="111DDC79" w14:textId="77777777" w:rsidR="00B132C3" w:rsidRPr="00741F6E" w:rsidRDefault="00B132C3" w:rsidP="004B46E2">
      <w:pPr>
        <w:keepNext/>
        <w:autoSpaceDE w:val="0"/>
        <w:autoSpaceDN w:val="0"/>
        <w:adjustRightInd w:val="0"/>
        <w:jc w:val="center"/>
        <w:rPr>
          <w:b/>
          <w:color w:val="FF0000"/>
        </w:rPr>
      </w:pPr>
      <w:r w:rsidRPr="00741F6E">
        <w:rPr>
          <w:b/>
        </w:rPr>
        <w:t xml:space="preserve">Критерии оценки доклада </w:t>
      </w:r>
      <w:r w:rsidRPr="00741F6E">
        <w:rPr>
          <w:b/>
          <w:bCs/>
        </w:rPr>
        <w:t>по шкале зачтено / не зачтено</w:t>
      </w:r>
    </w:p>
    <w:p w14:paraId="419FC7F4" w14:textId="77777777" w:rsidR="00B132C3" w:rsidRPr="00741F6E" w:rsidRDefault="00B132C3" w:rsidP="00B132C3">
      <w:pPr>
        <w:autoSpaceDE w:val="0"/>
        <w:autoSpaceDN w:val="0"/>
        <w:adjustRightInd w:val="0"/>
        <w:ind w:firstLine="709"/>
        <w:jc w:val="both"/>
      </w:pPr>
      <w:r w:rsidRPr="00741F6E">
        <w:rPr>
          <w:rFonts w:eastAsia="MS Mincho"/>
        </w:rPr>
        <w:t xml:space="preserve">Оценка за доклад выставляется с учетом его содержания, успешности выступления студента на семинаре и показанной при ответе эрудиции. </w:t>
      </w:r>
      <w:r w:rsidRPr="00741F6E">
        <w:t>Критериями оценки доклада являются: соответствие содержания работы теме, самостоятельность выполнения работы, глубина проработки материала, использование рекомендованной и справочной литературы, исследовательский характер, логичность и последовательность изложения, обоснованность и доказательность выводов, грамотность изложения, использование наглядного материала.</w:t>
      </w:r>
    </w:p>
    <w:p w14:paraId="29C6A5BF" w14:textId="77777777" w:rsidR="00B132C3" w:rsidRPr="00741F6E" w:rsidRDefault="00B132C3" w:rsidP="00B132C3">
      <w:pPr>
        <w:autoSpaceDE w:val="0"/>
        <w:autoSpaceDN w:val="0"/>
        <w:adjustRightInd w:val="0"/>
        <w:ind w:firstLine="709"/>
        <w:jc w:val="both"/>
        <w:rPr>
          <w:rFonts w:eastAsia="MS Mincho"/>
        </w:rPr>
      </w:pPr>
      <w:r w:rsidRPr="00741F6E">
        <w:t xml:space="preserve">Оценка «зачтено» за доклад </w:t>
      </w:r>
      <w:r w:rsidRPr="00741F6E">
        <w:rPr>
          <w:rFonts w:eastAsia="MS Mincho"/>
        </w:rPr>
        <w:t xml:space="preserve">выставляется с учетом его содержания, актуальности использованной при подготовке к докладу литературы, успешности выступления студента и показанной при ответе на вопросы эрудиции. </w:t>
      </w:r>
    </w:p>
    <w:p w14:paraId="44D15C84" w14:textId="77777777" w:rsidR="00B132C3" w:rsidRPr="00741F6E" w:rsidRDefault="00B132C3" w:rsidP="00B132C3">
      <w:pPr>
        <w:autoSpaceDE w:val="0"/>
        <w:autoSpaceDN w:val="0"/>
        <w:adjustRightInd w:val="0"/>
        <w:ind w:firstLine="709"/>
        <w:jc w:val="both"/>
        <w:rPr>
          <w:rFonts w:eastAsia="MS Mincho"/>
        </w:rPr>
      </w:pPr>
      <w:r w:rsidRPr="00741F6E">
        <w:t>Оценка «не зачтено» выставляется студенту, если</w:t>
      </w:r>
      <w:r w:rsidRPr="00741F6E">
        <w:rPr>
          <w:rFonts w:eastAsia="MS Mincho"/>
        </w:rPr>
        <w:t xml:space="preserve"> доклад не подготовлен, или подготовлен с неудовлетворительным содержанием, отсутствием актуальной литературы, а при выступлении с ним не отвечал на дополнительные вопросы и показал полное отсутствие эрудиции. </w:t>
      </w:r>
    </w:p>
    <w:p w14:paraId="2ED6FC69" w14:textId="77777777" w:rsidR="00B132C3" w:rsidRPr="00741F6E" w:rsidRDefault="00B132C3" w:rsidP="00B132C3">
      <w:pPr>
        <w:autoSpaceDE w:val="0"/>
        <w:autoSpaceDN w:val="0"/>
        <w:adjustRightInd w:val="0"/>
        <w:jc w:val="center"/>
        <w:rPr>
          <w:b/>
        </w:rPr>
      </w:pPr>
    </w:p>
    <w:p w14:paraId="089E146D" w14:textId="77777777" w:rsidR="00B132C3" w:rsidRPr="00741F6E" w:rsidRDefault="00B132C3" w:rsidP="00B132C3">
      <w:pPr>
        <w:autoSpaceDE w:val="0"/>
        <w:autoSpaceDN w:val="0"/>
        <w:adjustRightInd w:val="0"/>
        <w:jc w:val="center"/>
        <w:rPr>
          <w:b/>
        </w:rPr>
      </w:pPr>
      <w:r w:rsidRPr="00741F6E">
        <w:rPr>
          <w:b/>
        </w:rPr>
        <w:t>Критерии оценки ответов на устные вопросы</w:t>
      </w:r>
    </w:p>
    <w:p w14:paraId="338249A1" w14:textId="77777777" w:rsidR="00B132C3" w:rsidRPr="00741F6E" w:rsidRDefault="00B132C3" w:rsidP="00B132C3">
      <w:pPr>
        <w:autoSpaceDE w:val="0"/>
        <w:autoSpaceDN w:val="0"/>
        <w:adjustRightInd w:val="0"/>
        <w:ind w:firstLine="709"/>
        <w:jc w:val="both"/>
      </w:pPr>
      <w:r w:rsidRPr="00741F6E">
        <w:t xml:space="preserve">Опрос – метод контроля знаний, заключающийся в осуществлении взаимодействия между преподавателем и студентом посредством получения от студента ответов на заранее сформулированные вопросы. </w:t>
      </w:r>
    </w:p>
    <w:p w14:paraId="284F6986" w14:textId="77777777" w:rsidR="00B132C3" w:rsidRPr="00741F6E" w:rsidRDefault="00B132C3" w:rsidP="00B132C3">
      <w:pPr>
        <w:autoSpaceDE w:val="0"/>
        <w:autoSpaceDN w:val="0"/>
        <w:adjustRightInd w:val="0"/>
        <w:ind w:firstLine="709"/>
        <w:jc w:val="both"/>
      </w:pPr>
      <w:r w:rsidRPr="00741F6E">
        <w:t>Оценка «отлично» выставляется за полный ответ на поставленный вопрос с включением в содержание ответа лекции, материалов учебников, дополнительной литературы без наводящих вопросов.</w:t>
      </w:r>
    </w:p>
    <w:p w14:paraId="099010D3" w14:textId="77777777" w:rsidR="00B132C3" w:rsidRPr="00741F6E" w:rsidRDefault="00B132C3" w:rsidP="00B132C3">
      <w:pPr>
        <w:autoSpaceDE w:val="0"/>
        <w:autoSpaceDN w:val="0"/>
        <w:adjustRightInd w:val="0"/>
        <w:ind w:firstLine="709"/>
        <w:jc w:val="both"/>
      </w:pPr>
      <w:r w:rsidRPr="00741F6E">
        <w:t>Оценка «хорошо» выставляется за полный ответ на поставленный в опрос в объеме лекции с включением в содержание ответа материалов учебников с четкими ответами на наводящие вопросы преподавателя.</w:t>
      </w:r>
    </w:p>
    <w:p w14:paraId="76E22BA4" w14:textId="77777777" w:rsidR="00B132C3" w:rsidRPr="00741F6E" w:rsidRDefault="00B132C3" w:rsidP="00B132C3">
      <w:pPr>
        <w:widowControl w:val="0"/>
        <w:autoSpaceDE w:val="0"/>
        <w:autoSpaceDN w:val="0"/>
        <w:adjustRightInd w:val="0"/>
        <w:ind w:firstLine="709"/>
        <w:jc w:val="both"/>
      </w:pPr>
      <w:r w:rsidRPr="00741F6E">
        <w:t>Оценка «удовлетворительно» выставляется за ответ, в котором озвучено более половины требуемого материала, с положительным ответом на большую часть наводящих вопросов.</w:t>
      </w:r>
    </w:p>
    <w:p w14:paraId="5DB12D3C" w14:textId="77777777" w:rsidR="00B132C3" w:rsidRPr="00741F6E" w:rsidRDefault="00B132C3" w:rsidP="00B132C3">
      <w:pPr>
        <w:autoSpaceDE w:val="0"/>
        <w:autoSpaceDN w:val="0"/>
        <w:adjustRightInd w:val="0"/>
        <w:ind w:firstLine="709"/>
        <w:jc w:val="both"/>
      </w:pPr>
      <w:r w:rsidRPr="00741F6E">
        <w:t>Оценка «неудовлетворительно» выставляется за ответ, в котором 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причин.</w:t>
      </w:r>
    </w:p>
    <w:p w14:paraId="71213DF8" w14:textId="77777777" w:rsidR="005458EE" w:rsidRPr="005458EE" w:rsidRDefault="005458EE" w:rsidP="005458EE">
      <w:pPr>
        <w:pStyle w:val="a8"/>
        <w:autoSpaceDE w:val="0"/>
        <w:autoSpaceDN w:val="0"/>
        <w:adjustRightInd w:val="0"/>
        <w:ind w:left="0"/>
        <w:jc w:val="center"/>
        <w:rPr>
          <w:b/>
          <w:bCs/>
          <w:sz w:val="24"/>
        </w:rPr>
      </w:pPr>
    </w:p>
    <w:p w14:paraId="235357DE" w14:textId="77777777" w:rsidR="00E00D4A" w:rsidRDefault="00A10C1D" w:rsidP="00A10C1D">
      <w:pPr>
        <w:autoSpaceDE w:val="0"/>
        <w:autoSpaceDN w:val="0"/>
        <w:adjustRightInd w:val="0"/>
        <w:jc w:val="center"/>
        <w:rPr>
          <w:b/>
        </w:rPr>
      </w:pPr>
      <w:r w:rsidRPr="004F4A4B">
        <w:rPr>
          <w:b/>
        </w:rPr>
        <w:t>2. </w:t>
      </w:r>
      <w:r w:rsidR="00E00D4A" w:rsidRPr="004F4A4B">
        <w:rPr>
          <w:b/>
        </w:rPr>
        <w:t>Список вопросов и (или) заданий для проведения промежуточной аттестации</w:t>
      </w:r>
    </w:p>
    <w:p w14:paraId="41B7A589" w14:textId="1F5AEA99" w:rsidR="00882595" w:rsidRDefault="00882595" w:rsidP="00882595">
      <w:pPr>
        <w:autoSpaceDE w:val="0"/>
        <w:autoSpaceDN w:val="0"/>
        <w:adjustRightInd w:val="0"/>
        <w:jc w:val="both"/>
      </w:pPr>
      <w:r>
        <w:t>Компетенция ПК(А)-1, способен владеть методами аналитической работы и контроля, связанными с финансово-экономическими и коммуникативными аспектами деятельности организации и управлением рисками, индикатор ПК(А)-1.3 выявляет и оценивает условия, способствующие возникновению значимых рисков и их трансформации в рисковые события.</w:t>
      </w:r>
    </w:p>
    <w:p w14:paraId="088C48D4" w14:textId="3AED74EE" w:rsidR="006D4F93" w:rsidRPr="006D4F93" w:rsidRDefault="006D4F93" w:rsidP="006D4F93">
      <w:pPr>
        <w:autoSpaceDE w:val="0"/>
        <w:autoSpaceDN w:val="0"/>
        <w:adjustRightInd w:val="0"/>
        <w:jc w:val="center"/>
        <w:rPr>
          <w:b/>
        </w:rPr>
      </w:pPr>
      <w:r w:rsidRPr="006D4F93">
        <w:rPr>
          <w:b/>
        </w:rPr>
        <w:t>2. Список вопросов и (или) заданий для проведения промежуточной аттестации</w:t>
      </w:r>
    </w:p>
    <w:p w14:paraId="4F5EB464" w14:textId="77777777" w:rsidR="003537ED" w:rsidRPr="004F4A4B" w:rsidRDefault="003537ED" w:rsidP="003537ED">
      <w:pPr>
        <w:autoSpaceDE w:val="0"/>
        <w:autoSpaceDN w:val="0"/>
        <w:adjustRightInd w:val="0"/>
        <w:jc w:val="center"/>
        <w:rPr>
          <w:b/>
          <w:bCs/>
        </w:rPr>
      </w:pPr>
      <w:r w:rsidRPr="004F4A4B">
        <w:rPr>
          <w:b/>
          <w:bCs/>
        </w:rPr>
        <w:t xml:space="preserve">Список вопросов </w:t>
      </w:r>
      <w:r w:rsidR="00F97BCF">
        <w:rPr>
          <w:b/>
          <w:bCs/>
        </w:rPr>
        <w:t xml:space="preserve">для подготовки </w:t>
      </w:r>
      <w:r w:rsidRPr="004F4A4B">
        <w:rPr>
          <w:b/>
          <w:bCs/>
        </w:rPr>
        <w:t xml:space="preserve">к </w:t>
      </w:r>
      <w:r w:rsidR="002161C4">
        <w:rPr>
          <w:b/>
          <w:bCs/>
        </w:rPr>
        <w:t>зачету</w:t>
      </w:r>
    </w:p>
    <w:p w14:paraId="7F3B4ADF" w14:textId="77777777" w:rsidR="005458EE" w:rsidRDefault="005458EE" w:rsidP="005458EE">
      <w:pPr>
        <w:ind w:left="360"/>
        <w:jc w:val="both"/>
      </w:pPr>
      <w:r>
        <w:t xml:space="preserve">1.Системный банковский кризис. </w:t>
      </w:r>
    </w:p>
    <w:p w14:paraId="20B45875" w14:textId="77777777" w:rsidR="005458EE" w:rsidRDefault="005458EE" w:rsidP="005458EE">
      <w:pPr>
        <w:ind w:left="360"/>
        <w:jc w:val="both"/>
      </w:pPr>
      <w:r>
        <w:t xml:space="preserve">2. Причины системного банковского кризиса. </w:t>
      </w:r>
    </w:p>
    <w:p w14:paraId="41B23554" w14:textId="77777777" w:rsidR="005458EE" w:rsidRDefault="005458EE" w:rsidP="005458EE">
      <w:pPr>
        <w:ind w:left="360"/>
        <w:jc w:val="both"/>
      </w:pPr>
      <w:r>
        <w:t xml:space="preserve">3. Кризисное состояние банковской системы. </w:t>
      </w:r>
    </w:p>
    <w:p w14:paraId="6CB4B386" w14:textId="77777777" w:rsidR="005458EE" w:rsidRDefault="005458EE" w:rsidP="005458EE">
      <w:pPr>
        <w:ind w:left="360"/>
        <w:jc w:val="both"/>
      </w:pPr>
      <w:r>
        <w:t>4. Формы проявления системного кризиса.</w:t>
      </w:r>
    </w:p>
    <w:p w14:paraId="6B581DFA" w14:textId="77777777" w:rsidR="005458EE" w:rsidRDefault="005458EE" w:rsidP="005458EE">
      <w:pPr>
        <w:ind w:left="360"/>
        <w:jc w:val="both"/>
      </w:pPr>
      <w:r>
        <w:t>5. Этапы развития кризиса в кредитной организации.</w:t>
      </w:r>
    </w:p>
    <w:p w14:paraId="2E82FB3B" w14:textId="77777777" w:rsidR="005458EE" w:rsidRDefault="005458EE" w:rsidP="005458EE">
      <w:pPr>
        <w:ind w:left="360"/>
        <w:jc w:val="both"/>
      </w:pPr>
      <w:r>
        <w:t>6. Причинно-следственный и факторный анализ каждого этапа развития кризиса.</w:t>
      </w:r>
    </w:p>
    <w:p w14:paraId="71ECC033" w14:textId="77777777" w:rsidR="005458EE" w:rsidRDefault="005458EE" w:rsidP="005458EE">
      <w:pPr>
        <w:ind w:left="360"/>
        <w:jc w:val="both"/>
        <w:rPr>
          <w:bCs/>
        </w:rPr>
      </w:pPr>
      <w:r>
        <w:rPr>
          <w:bCs/>
        </w:rPr>
        <w:lastRenderedPageBreak/>
        <w:t>7. Роль государства в процессах финансового оздоровления.</w:t>
      </w:r>
    </w:p>
    <w:p w14:paraId="22966675" w14:textId="77777777" w:rsidR="005458EE" w:rsidRDefault="005458EE" w:rsidP="005458EE">
      <w:pPr>
        <w:ind w:left="360"/>
        <w:jc w:val="both"/>
        <w:rPr>
          <w:bCs/>
        </w:rPr>
      </w:pPr>
      <w:r>
        <w:rPr>
          <w:bCs/>
        </w:rPr>
        <w:t xml:space="preserve">8. Виды государственного регулирования процессов финансового оздоровления. </w:t>
      </w:r>
    </w:p>
    <w:p w14:paraId="7EE548C7" w14:textId="77777777" w:rsidR="005458EE" w:rsidRDefault="005458EE" w:rsidP="005458EE">
      <w:pPr>
        <w:ind w:left="360"/>
        <w:jc w:val="both"/>
        <w:rPr>
          <w:bCs/>
        </w:rPr>
      </w:pPr>
      <w:r>
        <w:rPr>
          <w:bCs/>
        </w:rPr>
        <w:t>9. Нормативно-законодательная   деятельность.</w:t>
      </w:r>
    </w:p>
    <w:p w14:paraId="3D25F5ED" w14:textId="77777777" w:rsidR="005458EE" w:rsidRDefault="005458EE" w:rsidP="005458EE">
      <w:pPr>
        <w:ind w:left="360"/>
        <w:jc w:val="both"/>
        <w:rPr>
          <w:bCs/>
        </w:rPr>
      </w:pPr>
      <w:r>
        <w:rPr>
          <w:bCs/>
        </w:rPr>
        <w:t xml:space="preserve">10. Компетенция федеральных органов исполнительной власти, органов государственной власти субъектов Российской Федерации   и органов местного самоуправления   в сфере финансового оздоровления и банкротства. </w:t>
      </w:r>
    </w:p>
    <w:p w14:paraId="745853D8" w14:textId="77777777" w:rsidR="005458EE" w:rsidRDefault="005458EE" w:rsidP="005458EE">
      <w:pPr>
        <w:ind w:left="360"/>
        <w:jc w:val="both"/>
        <w:rPr>
          <w:bCs/>
        </w:rPr>
      </w:pPr>
      <w:r>
        <w:rPr>
          <w:bCs/>
        </w:rPr>
        <w:t xml:space="preserve">11. Зарубежный опыт финансового оздоровления. </w:t>
      </w:r>
    </w:p>
    <w:p w14:paraId="7B9581FF" w14:textId="77777777" w:rsidR="005458EE" w:rsidRDefault="005458EE" w:rsidP="005458EE">
      <w:pPr>
        <w:ind w:left="360"/>
        <w:jc w:val="both"/>
        <w:rPr>
          <w:bCs/>
        </w:rPr>
      </w:pPr>
      <w:r>
        <w:rPr>
          <w:bCs/>
        </w:rPr>
        <w:t xml:space="preserve">12. Механизмы проведения финансового оздоровления кредитных организаций в европейских странах. </w:t>
      </w:r>
    </w:p>
    <w:p w14:paraId="31A90FA5" w14:textId="77777777" w:rsidR="005458EE" w:rsidRDefault="005458EE" w:rsidP="005458EE">
      <w:pPr>
        <w:ind w:left="360"/>
        <w:jc w:val="both"/>
      </w:pPr>
      <w:r>
        <w:t xml:space="preserve">13. Принцип управляемости. </w:t>
      </w:r>
    </w:p>
    <w:p w14:paraId="3DC9F818" w14:textId="77777777" w:rsidR="005458EE" w:rsidRDefault="005458EE" w:rsidP="005458EE">
      <w:pPr>
        <w:ind w:left="360"/>
        <w:jc w:val="both"/>
      </w:pPr>
      <w:r>
        <w:t xml:space="preserve">14. Принцип </w:t>
      </w:r>
      <w:proofErr w:type="spellStart"/>
      <w:r>
        <w:t>эволюционности</w:t>
      </w:r>
      <w:proofErr w:type="spellEnd"/>
      <w:r>
        <w:t xml:space="preserve">. </w:t>
      </w:r>
    </w:p>
    <w:p w14:paraId="083F91AE" w14:textId="77777777" w:rsidR="005458EE" w:rsidRDefault="005458EE" w:rsidP="005458EE">
      <w:pPr>
        <w:ind w:left="360"/>
        <w:jc w:val="both"/>
      </w:pPr>
      <w:r>
        <w:t xml:space="preserve">15. Принцип адекватности. </w:t>
      </w:r>
    </w:p>
    <w:p w14:paraId="09C47557" w14:textId="77777777" w:rsidR="005458EE" w:rsidRDefault="005458EE" w:rsidP="005458EE">
      <w:pPr>
        <w:ind w:left="360"/>
        <w:jc w:val="both"/>
      </w:pPr>
      <w:r>
        <w:t xml:space="preserve">16. Принцип функциональной полноты. </w:t>
      </w:r>
    </w:p>
    <w:p w14:paraId="50D635C3" w14:textId="77777777" w:rsidR="005458EE" w:rsidRDefault="005458EE" w:rsidP="005458EE">
      <w:pPr>
        <w:ind w:left="360"/>
        <w:jc w:val="both"/>
      </w:pPr>
      <w:r>
        <w:t xml:space="preserve">17. Принцип саморазвития. </w:t>
      </w:r>
    </w:p>
    <w:p w14:paraId="44D96BA8" w14:textId="77777777" w:rsidR="005458EE" w:rsidRDefault="005458EE" w:rsidP="005458EE">
      <w:pPr>
        <w:ind w:left="360"/>
        <w:jc w:val="both"/>
      </w:pPr>
      <w:r>
        <w:t xml:space="preserve">18. Принцип открытости. </w:t>
      </w:r>
    </w:p>
    <w:p w14:paraId="6403E27F" w14:textId="77777777" w:rsidR="005458EE" w:rsidRDefault="005458EE" w:rsidP="005458EE">
      <w:pPr>
        <w:ind w:left="360"/>
        <w:jc w:val="both"/>
      </w:pPr>
      <w:r>
        <w:t xml:space="preserve">19. Принцип эффективности. </w:t>
      </w:r>
    </w:p>
    <w:p w14:paraId="04151382" w14:textId="77777777" w:rsidR="005458EE" w:rsidRDefault="005458EE" w:rsidP="005458EE">
      <w:pPr>
        <w:ind w:left="360"/>
        <w:jc w:val="both"/>
      </w:pPr>
      <w:r>
        <w:t xml:space="preserve">20. Принцип адекватного правового сопровождения. </w:t>
      </w:r>
    </w:p>
    <w:p w14:paraId="379A0EE2" w14:textId="77777777" w:rsidR="005458EE" w:rsidRDefault="005458EE" w:rsidP="005458EE">
      <w:pPr>
        <w:ind w:left="360"/>
        <w:jc w:val="both"/>
        <w:rPr>
          <w:bCs/>
        </w:rPr>
      </w:pPr>
      <w:r>
        <w:rPr>
          <w:bCs/>
        </w:rPr>
        <w:t>21. Критерии выбора метода финансового оздоровления предприятия.</w:t>
      </w:r>
    </w:p>
    <w:p w14:paraId="2C39D7D5" w14:textId="77777777" w:rsidR="005458EE" w:rsidRDefault="005458EE" w:rsidP="005458EE">
      <w:pPr>
        <w:ind w:left="360"/>
        <w:jc w:val="both"/>
        <w:rPr>
          <w:bCs/>
        </w:rPr>
      </w:pPr>
      <w:r>
        <w:rPr>
          <w:bCs/>
        </w:rPr>
        <w:t>22. Методические подходы к разработке плана финансового оздоровления кредитной организации.</w:t>
      </w:r>
    </w:p>
    <w:p w14:paraId="4219D727" w14:textId="77777777" w:rsidR="005458EE" w:rsidRDefault="005458EE" w:rsidP="005458EE">
      <w:pPr>
        <w:ind w:left="360"/>
        <w:jc w:val="both"/>
        <w:rPr>
          <w:bCs/>
        </w:rPr>
      </w:pPr>
      <w:r>
        <w:rPr>
          <w:bCs/>
        </w:rPr>
        <w:t>23. Структура и содержание плана финансового оздоровления.</w:t>
      </w:r>
    </w:p>
    <w:p w14:paraId="745FC5A9" w14:textId="77777777" w:rsidR="005458EE" w:rsidRDefault="005458EE" w:rsidP="005458EE">
      <w:pPr>
        <w:ind w:left="360"/>
        <w:jc w:val="both"/>
        <w:rPr>
          <w:bCs/>
        </w:rPr>
      </w:pPr>
      <w:r>
        <w:rPr>
          <w:bCs/>
        </w:rPr>
        <w:t xml:space="preserve">24. Контроль финансовой реализуемости плана финансового оздоровления. </w:t>
      </w:r>
    </w:p>
    <w:p w14:paraId="192EE413" w14:textId="77777777" w:rsidR="005458EE" w:rsidRDefault="005458EE" w:rsidP="005458EE">
      <w:pPr>
        <w:ind w:left="360"/>
        <w:jc w:val="both"/>
        <w:rPr>
          <w:bCs/>
        </w:rPr>
      </w:pPr>
      <w:r>
        <w:rPr>
          <w:bCs/>
        </w:rPr>
        <w:t>25. Временная администрация.</w:t>
      </w:r>
    </w:p>
    <w:p w14:paraId="36F07429" w14:textId="77777777" w:rsidR="005458EE" w:rsidRDefault="005458EE" w:rsidP="005458EE">
      <w:pPr>
        <w:ind w:left="360"/>
        <w:jc w:val="both"/>
        <w:rPr>
          <w:bCs/>
        </w:rPr>
      </w:pPr>
      <w:r>
        <w:rPr>
          <w:bCs/>
        </w:rPr>
        <w:t>26. Порядок назначения и функционирования временной администрации по управлению кредитной организацией.</w:t>
      </w:r>
    </w:p>
    <w:p w14:paraId="41A518C5" w14:textId="77777777" w:rsidR="005458EE" w:rsidRDefault="005458EE" w:rsidP="005458EE">
      <w:pPr>
        <w:ind w:left="360"/>
        <w:jc w:val="both"/>
        <w:rPr>
          <w:bCs/>
        </w:rPr>
      </w:pPr>
      <w:r>
        <w:rPr>
          <w:bCs/>
        </w:rPr>
        <w:t xml:space="preserve">27. Организация и порядок работы временной администрации при ограничении полномочий исполнительных органов кредитной организации. </w:t>
      </w:r>
    </w:p>
    <w:p w14:paraId="75B4092B" w14:textId="77777777" w:rsidR="005458EE" w:rsidRDefault="005458EE" w:rsidP="005458EE">
      <w:pPr>
        <w:ind w:left="360"/>
        <w:jc w:val="both"/>
        <w:rPr>
          <w:bCs/>
        </w:rPr>
      </w:pPr>
      <w:r>
        <w:rPr>
          <w:bCs/>
        </w:rPr>
        <w:t>28. Организация и порядок работы временной администрации при приостановлении полномочий исполнительных органов кредитной организации.</w:t>
      </w:r>
    </w:p>
    <w:p w14:paraId="16D09B07" w14:textId="77777777" w:rsidR="005458EE" w:rsidRDefault="005458EE" w:rsidP="005458EE">
      <w:pPr>
        <w:ind w:left="360"/>
        <w:jc w:val="both"/>
        <w:rPr>
          <w:bCs/>
        </w:rPr>
      </w:pPr>
      <w:r>
        <w:rPr>
          <w:bCs/>
        </w:rPr>
        <w:t>29. Особенности деятельности временной администрации, назначенной Банком России после отзыва у кредитной организации лицензии.</w:t>
      </w:r>
    </w:p>
    <w:p w14:paraId="5BD81E4D" w14:textId="77777777" w:rsidR="005458EE" w:rsidRDefault="005458EE" w:rsidP="005458EE">
      <w:pPr>
        <w:ind w:left="360"/>
        <w:jc w:val="both"/>
        <w:rPr>
          <w:bCs/>
        </w:rPr>
      </w:pPr>
      <w:r>
        <w:rPr>
          <w:bCs/>
        </w:rPr>
        <w:t>30. Правовые основы реорганизации кредитной организации.</w:t>
      </w:r>
    </w:p>
    <w:p w14:paraId="0D0F6A1C" w14:textId="77777777" w:rsidR="005458EE" w:rsidRDefault="005458EE" w:rsidP="005458EE">
      <w:pPr>
        <w:ind w:left="360"/>
        <w:jc w:val="both"/>
        <w:rPr>
          <w:bCs/>
        </w:rPr>
      </w:pPr>
      <w:r>
        <w:rPr>
          <w:bCs/>
        </w:rPr>
        <w:t xml:space="preserve">31. Слияние и присоединение как фактор роста стоимости.  </w:t>
      </w:r>
    </w:p>
    <w:p w14:paraId="23666A7F" w14:textId="77777777" w:rsidR="009409E4" w:rsidRDefault="005458EE" w:rsidP="009409E4">
      <w:pPr>
        <w:ind w:left="360"/>
        <w:jc w:val="both"/>
        <w:rPr>
          <w:bCs/>
        </w:rPr>
      </w:pPr>
      <w:r>
        <w:rPr>
          <w:bCs/>
        </w:rPr>
        <w:t>32. Особенности слияний и присоединений в России.</w:t>
      </w:r>
    </w:p>
    <w:p w14:paraId="2B105810" w14:textId="77777777" w:rsidR="009409E4" w:rsidRDefault="009409E4" w:rsidP="009409E4">
      <w:pPr>
        <w:ind w:left="360"/>
        <w:jc w:val="both"/>
        <w:rPr>
          <w:bCs/>
        </w:rPr>
      </w:pPr>
    </w:p>
    <w:p w14:paraId="2D0F340E" w14:textId="6BE41CE8" w:rsidR="005458EE" w:rsidRPr="00B05BFF" w:rsidRDefault="005458EE" w:rsidP="009409E4">
      <w:pPr>
        <w:ind w:left="360"/>
        <w:jc w:val="both"/>
        <w:rPr>
          <w:bCs/>
        </w:rPr>
      </w:pPr>
      <w:r>
        <w:rPr>
          <w:b/>
        </w:rPr>
        <w:t>Пример тестового задания</w:t>
      </w:r>
      <w:r w:rsidR="00B05BFF" w:rsidRPr="00B05BFF">
        <w:rPr>
          <w:b/>
        </w:rPr>
        <w:t xml:space="preserve"> </w:t>
      </w:r>
      <w:r w:rsidR="00B05BFF">
        <w:rPr>
          <w:b/>
        </w:rPr>
        <w:t>для проведения зачета</w:t>
      </w:r>
    </w:p>
    <w:p w14:paraId="3B4CD98C" w14:textId="77777777" w:rsidR="005458EE" w:rsidRPr="007E7316" w:rsidRDefault="005458EE" w:rsidP="00251A33">
      <w:pPr>
        <w:keepNext/>
        <w:keepLines/>
        <w:autoSpaceDE w:val="0"/>
        <w:autoSpaceDN w:val="0"/>
        <w:adjustRightInd w:val="0"/>
        <w:spacing w:before="200" w:line="228" w:lineRule="auto"/>
        <w:rPr>
          <w:bCs/>
          <w:i/>
        </w:rPr>
      </w:pPr>
      <w:r w:rsidRPr="007E7316">
        <w:rPr>
          <w:bCs/>
          <w:i/>
        </w:rPr>
        <w:t>1. Укажите меры, которые осуществляются в связи с предупреждением банкротства в кредитных организациях в соответствии с ФЗ «О несостоятельности (банкротстве) кредитных организаций»:</w:t>
      </w:r>
    </w:p>
    <w:p w14:paraId="0E42AF3F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а</w:t>
      </w:r>
      <w:r>
        <w:rPr>
          <w:bCs/>
        </w:rPr>
        <w:t>) </w:t>
      </w:r>
      <w:r w:rsidRPr="00345EBD">
        <w:rPr>
          <w:bCs/>
        </w:rPr>
        <w:t xml:space="preserve">финансовое оздоровление кредитной организации; </w:t>
      </w:r>
    </w:p>
    <w:p w14:paraId="2F49C021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б</w:t>
      </w:r>
      <w:r>
        <w:rPr>
          <w:bCs/>
        </w:rPr>
        <w:t>) </w:t>
      </w:r>
      <w:r w:rsidRPr="00345EBD">
        <w:rPr>
          <w:bCs/>
        </w:rPr>
        <w:t xml:space="preserve">смена руководства; </w:t>
      </w:r>
    </w:p>
    <w:p w14:paraId="3B5C8D54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в</w:t>
      </w:r>
      <w:r>
        <w:rPr>
          <w:bCs/>
        </w:rPr>
        <w:t>) </w:t>
      </w:r>
      <w:r w:rsidRPr="00345EBD">
        <w:rPr>
          <w:bCs/>
        </w:rPr>
        <w:t xml:space="preserve">назначение временной организации по управлению кредитной организацией; </w:t>
      </w:r>
    </w:p>
    <w:p w14:paraId="68A69319" w14:textId="77777777" w:rsidR="005458EE" w:rsidRPr="00345EBD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г</w:t>
      </w:r>
      <w:r>
        <w:rPr>
          <w:bCs/>
        </w:rPr>
        <w:t>) </w:t>
      </w:r>
      <w:r w:rsidRPr="00345EBD">
        <w:rPr>
          <w:bCs/>
        </w:rPr>
        <w:t xml:space="preserve">приостановление действия лицензии.  </w:t>
      </w:r>
    </w:p>
    <w:p w14:paraId="59662024" w14:textId="77777777" w:rsidR="005458EE" w:rsidRPr="007E7316" w:rsidRDefault="005458EE" w:rsidP="00251A33">
      <w:pPr>
        <w:keepNext/>
        <w:keepLines/>
        <w:autoSpaceDE w:val="0"/>
        <w:autoSpaceDN w:val="0"/>
        <w:adjustRightInd w:val="0"/>
        <w:spacing w:before="200" w:line="228" w:lineRule="auto"/>
        <w:rPr>
          <w:bCs/>
          <w:i/>
        </w:rPr>
      </w:pPr>
      <w:r w:rsidRPr="007E7316">
        <w:rPr>
          <w:bCs/>
          <w:i/>
        </w:rPr>
        <w:t xml:space="preserve">2. Какая организация вправе требовать от кредитной организации осуществления мер по ее финансовому оздоровлению, реорганизации, а также вправе назначать временную администрацию? </w:t>
      </w:r>
    </w:p>
    <w:p w14:paraId="3DEBDACC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а</w:t>
      </w:r>
      <w:r>
        <w:rPr>
          <w:bCs/>
        </w:rPr>
        <w:t>) </w:t>
      </w:r>
      <w:r w:rsidRPr="00345EBD">
        <w:rPr>
          <w:bCs/>
        </w:rPr>
        <w:t xml:space="preserve">Министерство финансов РФ; </w:t>
      </w:r>
    </w:p>
    <w:p w14:paraId="1C359629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б</w:t>
      </w:r>
      <w:r>
        <w:rPr>
          <w:bCs/>
        </w:rPr>
        <w:t>) </w:t>
      </w:r>
      <w:r w:rsidRPr="00345EBD">
        <w:rPr>
          <w:bCs/>
        </w:rPr>
        <w:t xml:space="preserve">ЦБ РФ; </w:t>
      </w:r>
    </w:p>
    <w:p w14:paraId="4ECE5266" w14:textId="77777777" w:rsidR="005458EE" w:rsidRPr="00345EBD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в</w:t>
      </w:r>
      <w:r>
        <w:rPr>
          <w:bCs/>
        </w:rPr>
        <w:t>) </w:t>
      </w:r>
      <w:r w:rsidRPr="00345EBD">
        <w:rPr>
          <w:bCs/>
        </w:rPr>
        <w:t xml:space="preserve">Министерство по налогам и сборам РФ. </w:t>
      </w:r>
      <w:r>
        <w:rPr>
          <w:bCs/>
        </w:rPr>
        <w:t xml:space="preserve"> </w:t>
      </w:r>
      <w:r w:rsidRPr="00345EBD">
        <w:rPr>
          <w:bCs/>
        </w:rPr>
        <w:t xml:space="preserve"> </w:t>
      </w:r>
      <w:r>
        <w:rPr>
          <w:bCs/>
        </w:rPr>
        <w:t xml:space="preserve"> </w:t>
      </w:r>
    </w:p>
    <w:p w14:paraId="5C3BF309" w14:textId="77777777" w:rsidR="005458EE" w:rsidRPr="007E7316" w:rsidRDefault="005458EE" w:rsidP="00251A33">
      <w:pPr>
        <w:keepNext/>
        <w:keepLines/>
        <w:autoSpaceDE w:val="0"/>
        <w:autoSpaceDN w:val="0"/>
        <w:adjustRightInd w:val="0"/>
        <w:spacing w:before="200" w:line="228" w:lineRule="auto"/>
        <w:rPr>
          <w:bCs/>
          <w:i/>
        </w:rPr>
      </w:pPr>
      <w:r w:rsidRPr="007E7316">
        <w:rPr>
          <w:bCs/>
          <w:i/>
        </w:rPr>
        <w:t xml:space="preserve">3. Причиной банкротства банка могут стать: </w:t>
      </w:r>
    </w:p>
    <w:p w14:paraId="02E79443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а</w:t>
      </w:r>
      <w:r>
        <w:rPr>
          <w:bCs/>
        </w:rPr>
        <w:t>) </w:t>
      </w:r>
      <w:r w:rsidRPr="00345EBD">
        <w:rPr>
          <w:bCs/>
        </w:rPr>
        <w:t xml:space="preserve">убытки от основной деятельности; </w:t>
      </w:r>
    </w:p>
    <w:p w14:paraId="092F88B6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lastRenderedPageBreak/>
        <w:t>б</w:t>
      </w:r>
      <w:r>
        <w:rPr>
          <w:bCs/>
        </w:rPr>
        <w:t>) </w:t>
      </w:r>
      <w:r w:rsidRPr="00345EBD">
        <w:rPr>
          <w:bCs/>
        </w:rPr>
        <w:t xml:space="preserve">потеря активов; </w:t>
      </w:r>
    </w:p>
    <w:p w14:paraId="7F9C74B3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в</w:t>
      </w:r>
      <w:r>
        <w:rPr>
          <w:bCs/>
        </w:rPr>
        <w:t>) </w:t>
      </w:r>
      <w:r w:rsidRPr="00345EBD">
        <w:rPr>
          <w:bCs/>
        </w:rPr>
        <w:t>недостаточная ликвидность;</w:t>
      </w:r>
    </w:p>
    <w:p w14:paraId="3035EBE8" w14:textId="77777777" w:rsidR="005458EE" w:rsidRPr="00345EBD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г</w:t>
      </w:r>
      <w:r>
        <w:rPr>
          <w:bCs/>
        </w:rPr>
        <w:t>) </w:t>
      </w:r>
      <w:r w:rsidRPr="00345EBD">
        <w:rPr>
          <w:bCs/>
        </w:rPr>
        <w:t>все вышеназванное верно.</w:t>
      </w:r>
    </w:p>
    <w:p w14:paraId="1FA7FBC6" w14:textId="77777777" w:rsidR="005458EE" w:rsidRPr="007E7316" w:rsidRDefault="005458EE" w:rsidP="00251A33">
      <w:pPr>
        <w:keepNext/>
        <w:keepLines/>
        <w:autoSpaceDE w:val="0"/>
        <w:autoSpaceDN w:val="0"/>
        <w:adjustRightInd w:val="0"/>
        <w:spacing w:before="200" w:line="228" w:lineRule="auto"/>
        <w:rPr>
          <w:bCs/>
          <w:i/>
        </w:rPr>
      </w:pPr>
      <w:r w:rsidRPr="007E7316">
        <w:rPr>
          <w:bCs/>
          <w:i/>
        </w:rPr>
        <w:t xml:space="preserve">4. На стадии кризиса ликвидности банком должны осуществляться следующие мероприятия по восстановлению ликвидности: </w:t>
      </w:r>
    </w:p>
    <w:p w14:paraId="0A72A244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а</w:t>
      </w:r>
      <w:r>
        <w:rPr>
          <w:bCs/>
        </w:rPr>
        <w:t>) </w:t>
      </w:r>
      <w:r w:rsidRPr="00345EBD">
        <w:rPr>
          <w:bCs/>
        </w:rPr>
        <w:t xml:space="preserve">реализация части активов банка; </w:t>
      </w:r>
    </w:p>
    <w:p w14:paraId="6AC7BB2E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б</w:t>
      </w:r>
      <w:r>
        <w:rPr>
          <w:bCs/>
        </w:rPr>
        <w:t>) </w:t>
      </w:r>
      <w:r w:rsidRPr="00345EBD">
        <w:rPr>
          <w:bCs/>
        </w:rPr>
        <w:t xml:space="preserve">увеличение расходов банка; </w:t>
      </w:r>
    </w:p>
    <w:p w14:paraId="0B64C18F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в</w:t>
      </w:r>
      <w:r>
        <w:rPr>
          <w:bCs/>
        </w:rPr>
        <w:t>) </w:t>
      </w:r>
      <w:r w:rsidRPr="00345EBD">
        <w:rPr>
          <w:bCs/>
        </w:rPr>
        <w:t xml:space="preserve">сокращение расходов банка; </w:t>
      </w:r>
    </w:p>
    <w:p w14:paraId="33624984" w14:textId="77777777" w:rsidR="005458EE" w:rsidRPr="00345EBD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г</w:t>
      </w:r>
      <w:r>
        <w:rPr>
          <w:bCs/>
        </w:rPr>
        <w:t>) </w:t>
      </w:r>
      <w:r w:rsidRPr="00345EBD">
        <w:rPr>
          <w:bCs/>
        </w:rPr>
        <w:t xml:space="preserve">осуществление всех видов банковских операций; </w:t>
      </w:r>
    </w:p>
    <w:p w14:paraId="5CAB1A21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д</w:t>
      </w:r>
      <w:r>
        <w:rPr>
          <w:bCs/>
        </w:rPr>
        <w:t>) </w:t>
      </w:r>
      <w:r w:rsidRPr="00345EBD">
        <w:rPr>
          <w:bCs/>
        </w:rPr>
        <w:t xml:space="preserve">обслуживание государственных таможенных гарантий; </w:t>
      </w:r>
    </w:p>
    <w:p w14:paraId="2B164147" w14:textId="77777777" w:rsidR="005458EE" w:rsidRPr="00345EBD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е</w:t>
      </w:r>
      <w:r>
        <w:rPr>
          <w:bCs/>
        </w:rPr>
        <w:t>) </w:t>
      </w:r>
      <w:r w:rsidRPr="00345EBD">
        <w:rPr>
          <w:bCs/>
        </w:rPr>
        <w:t>увелич</w:t>
      </w:r>
      <w:r>
        <w:rPr>
          <w:bCs/>
        </w:rPr>
        <w:t>ение уставного капитала банка.</w:t>
      </w:r>
    </w:p>
    <w:p w14:paraId="0FD2F9BE" w14:textId="77777777" w:rsidR="005458EE" w:rsidRPr="007E7316" w:rsidRDefault="005458EE" w:rsidP="00251A33">
      <w:pPr>
        <w:keepNext/>
        <w:keepLines/>
        <w:autoSpaceDE w:val="0"/>
        <w:autoSpaceDN w:val="0"/>
        <w:adjustRightInd w:val="0"/>
        <w:spacing w:before="200" w:line="228" w:lineRule="auto"/>
        <w:rPr>
          <w:bCs/>
          <w:i/>
        </w:rPr>
      </w:pPr>
      <w:r w:rsidRPr="007E7316">
        <w:rPr>
          <w:bCs/>
          <w:i/>
        </w:rPr>
        <w:t xml:space="preserve">5. Реорганизации кредитной организации в рамках реализации мер по предупреждению банкротства может происходить в следующих формах: </w:t>
      </w:r>
    </w:p>
    <w:p w14:paraId="2BC3A34D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а</w:t>
      </w:r>
      <w:r>
        <w:rPr>
          <w:bCs/>
        </w:rPr>
        <w:t>) </w:t>
      </w:r>
      <w:r w:rsidRPr="00345EBD">
        <w:rPr>
          <w:bCs/>
        </w:rPr>
        <w:t xml:space="preserve">выделение; </w:t>
      </w:r>
    </w:p>
    <w:p w14:paraId="0B5C7A12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б</w:t>
      </w:r>
      <w:r>
        <w:rPr>
          <w:bCs/>
        </w:rPr>
        <w:t>) </w:t>
      </w:r>
      <w:r w:rsidRPr="00345EBD">
        <w:rPr>
          <w:bCs/>
        </w:rPr>
        <w:t xml:space="preserve">разукрупнение; </w:t>
      </w:r>
    </w:p>
    <w:p w14:paraId="75C3C7BF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в</w:t>
      </w:r>
      <w:r>
        <w:rPr>
          <w:bCs/>
        </w:rPr>
        <w:t>) </w:t>
      </w:r>
      <w:r w:rsidRPr="00345EBD">
        <w:rPr>
          <w:bCs/>
        </w:rPr>
        <w:t xml:space="preserve">слияние; </w:t>
      </w:r>
    </w:p>
    <w:p w14:paraId="72D2E7F7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>
        <w:rPr>
          <w:bCs/>
        </w:rPr>
        <w:t xml:space="preserve">г) преобразование; </w:t>
      </w:r>
    </w:p>
    <w:p w14:paraId="2019D90E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>
        <w:rPr>
          <w:bCs/>
        </w:rPr>
        <w:t>д) </w:t>
      </w:r>
      <w:r w:rsidRPr="00345EBD">
        <w:rPr>
          <w:bCs/>
        </w:rPr>
        <w:t xml:space="preserve">присоединение; </w:t>
      </w:r>
    </w:p>
    <w:p w14:paraId="1AA8BE56" w14:textId="77777777" w:rsidR="005458EE" w:rsidRPr="00345EBD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>
        <w:rPr>
          <w:bCs/>
        </w:rPr>
        <w:t>у) </w:t>
      </w:r>
      <w:r w:rsidRPr="00345EBD">
        <w:rPr>
          <w:bCs/>
        </w:rPr>
        <w:t xml:space="preserve">разделение.  </w:t>
      </w:r>
    </w:p>
    <w:p w14:paraId="569AB152" w14:textId="77777777" w:rsidR="005458EE" w:rsidRPr="007E7316" w:rsidRDefault="005458EE" w:rsidP="00251A33">
      <w:pPr>
        <w:keepNext/>
        <w:keepLines/>
        <w:autoSpaceDE w:val="0"/>
        <w:autoSpaceDN w:val="0"/>
        <w:adjustRightInd w:val="0"/>
        <w:spacing w:before="200" w:line="228" w:lineRule="auto"/>
        <w:rPr>
          <w:bCs/>
          <w:i/>
        </w:rPr>
      </w:pPr>
      <w:r w:rsidRPr="007E7316">
        <w:rPr>
          <w:bCs/>
          <w:i/>
        </w:rPr>
        <w:t xml:space="preserve">6. Реструктуризация кредитной организации представляет собой: </w:t>
      </w:r>
    </w:p>
    <w:p w14:paraId="07918CF4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а</w:t>
      </w:r>
      <w:r>
        <w:rPr>
          <w:bCs/>
        </w:rPr>
        <w:t>) </w:t>
      </w:r>
      <w:r w:rsidRPr="00345EBD">
        <w:rPr>
          <w:bCs/>
        </w:rPr>
        <w:t xml:space="preserve">прекращение деятельности кредитной организации как юридического лица; </w:t>
      </w:r>
    </w:p>
    <w:p w14:paraId="75D93146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б</w:t>
      </w:r>
      <w:r>
        <w:rPr>
          <w:bCs/>
        </w:rPr>
        <w:t>) </w:t>
      </w:r>
      <w:r w:rsidRPr="00345EBD">
        <w:rPr>
          <w:bCs/>
        </w:rPr>
        <w:t xml:space="preserve">комплекс мер, направленных на преодоление финансовой неустойчивости и восстановление платежеспособности; </w:t>
      </w:r>
    </w:p>
    <w:p w14:paraId="284432F5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в</w:t>
      </w:r>
      <w:r>
        <w:rPr>
          <w:bCs/>
        </w:rPr>
        <w:t>) </w:t>
      </w:r>
      <w:r w:rsidRPr="00345EBD">
        <w:rPr>
          <w:bCs/>
        </w:rPr>
        <w:t xml:space="preserve">преобразование кредитной организации. </w:t>
      </w:r>
    </w:p>
    <w:p w14:paraId="5B63A377" w14:textId="77777777" w:rsidR="005458EE" w:rsidRPr="007E7316" w:rsidRDefault="005458EE" w:rsidP="00251A33">
      <w:pPr>
        <w:keepNext/>
        <w:keepLines/>
        <w:autoSpaceDE w:val="0"/>
        <w:autoSpaceDN w:val="0"/>
        <w:adjustRightInd w:val="0"/>
        <w:spacing w:before="200" w:line="228" w:lineRule="auto"/>
        <w:rPr>
          <w:bCs/>
          <w:i/>
        </w:rPr>
      </w:pPr>
      <w:r w:rsidRPr="007E7316">
        <w:rPr>
          <w:bCs/>
          <w:i/>
        </w:rPr>
        <w:t xml:space="preserve">7. Ликвидация кредитной организации предполагает: </w:t>
      </w:r>
    </w:p>
    <w:p w14:paraId="1882EA7E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firstLine="709"/>
        <w:jc w:val="both"/>
        <w:rPr>
          <w:bCs/>
        </w:rPr>
      </w:pPr>
      <w:r w:rsidRPr="00345EBD">
        <w:rPr>
          <w:bCs/>
        </w:rPr>
        <w:t xml:space="preserve">а) прекращение кредитной организации как юридического лица; </w:t>
      </w:r>
    </w:p>
    <w:p w14:paraId="716AAA94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б</w:t>
      </w:r>
      <w:r>
        <w:rPr>
          <w:bCs/>
        </w:rPr>
        <w:t>) </w:t>
      </w:r>
      <w:r w:rsidRPr="00345EBD">
        <w:rPr>
          <w:bCs/>
        </w:rPr>
        <w:t xml:space="preserve">комплекс мер, направленных на преодоление финансовой неустойчивости и восстановление платежеспособности; </w:t>
      </w:r>
    </w:p>
    <w:p w14:paraId="241EE28F" w14:textId="77777777" w:rsidR="005458EE" w:rsidRPr="00345EBD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в</w:t>
      </w:r>
      <w:r>
        <w:rPr>
          <w:bCs/>
        </w:rPr>
        <w:t>) </w:t>
      </w:r>
      <w:r w:rsidRPr="00345EBD">
        <w:rPr>
          <w:bCs/>
        </w:rPr>
        <w:t xml:space="preserve">преобразование кредитной организации.  </w:t>
      </w:r>
    </w:p>
    <w:p w14:paraId="4FE645EA" w14:textId="77777777" w:rsidR="005458EE" w:rsidRPr="007E7316" w:rsidRDefault="005458EE" w:rsidP="00251A33">
      <w:pPr>
        <w:keepNext/>
        <w:keepLines/>
        <w:autoSpaceDE w:val="0"/>
        <w:autoSpaceDN w:val="0"/>
        <w:adjustRightInd w:val="0"/>
        <w:spacing w:before="200" w:line="228" w:lineRule="auto"/>
        <w:rPr>
          <w:bCs/>
          <w:i/>
        </w:rPr>
      </w:pPr>
      <w:r w:rsidRPr="007E7316">
        <w:rPr>
          <w:bCs/>
          <w:i/>
        </w:rPr>
        <w:t xml:space="preserve">8. Банкротство кредитной организации – это: </w:t>
      </w:r>
    </w:p>
    <w:p w14:paraId="5015042A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а</w:t>
      </w:r>
      <w:r>
        <w:rPr>
          <w:bCs/>
        </w:rPr>
        <w:t>) </w:t>
      </w:r>
      <w:r w:rsidRPr="00345EBD">
        <w:rPr>
          <w:bCs/>
        </w:rPr>
        <w:t>признание арбитражным судом ее неспособности удовлетворить требования кредиторов по дене</w:t>
      </w:r>
      <w:r>
        <w:rPr>
          <w:bCs/>
        </w:rPr>
        <w:t>жным обязательствам и (или) ис</w:t>
      </w:r>
      <w:r w:rsidRPr="00345EBD">
        <w:rPr>
          <w:bCs/>
        </w:rPr>
        <w:t xml:space="preserve">полнить обязанность по уплате обязательных платежей; </w:t>
      </w:r>
    </w:p>
    <w:p w14:paraId="514D9726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б</w:t>
      </w:r>
      <w:r>
        <w:rPr>
          <w:bCs/>
        </w:rPr>
        <w:t>) </w:t>
      </w:r>
      <w:r w:rsidRPr="00345EBD">
        <w:rPr>
          <w:bCs/>
        </w:rPr>
        <w:t xml:space="preserve">прекращение кредитной организации как юридического лица; </w:t>
      </w:r>
    </w:p>
    <w:p w14:paraId="28AC691E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в</w:t>
      </w:r>
      <w:r>
        <w:rPr>
          <w:bCs/>
        </w:rPr>
        <w:t>) </w:t>
      </w:r>
      <w:r w:rsidRPr="00345EBD">
        <w:rPr>
          <w:bCs/>
        </w:rPr>
        <w:t xml:space="preserve">изменение организационно-правовой формы кредитной организации; </w:t>
      </w:r>
    </w:p>
    <w:p w14:paraId="79497558" w14:textId="77777777" w:rsidR="005458EE" w:rsidRPr="00345EBD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г</w:t>
      </w:r>
      <w:r>
        <w:rPr>
          <w:bCs/>
        </w:rPr>
        <w:t>) </w:t>
      </w:r>
      <w:r w:rsidRPr="00345EBD">
        <w:rPr>
          <w:bCs/>
        </w:rPr>
        <w:t xml:space="preserve">финансовая неустойчивость кредитной организации.  </w:t>
      </w:r>
    </w:p>
    <w:p w14:paraId="12279BD2" w14:textId="77777777" w:rsidR="005458EE" w:rsidRPr="007E7316" w:rsidRDefault="005458EE" w:rsidP="00251A33">
      <w:pPr>
        <w:keepNext/>
        <w:keepLines/>
        <w:autoSpaceDE w:val="0"/>
        <w:autoSpaceDN w:val="0"/>
        <w:adjustRightInd w:val="0"/>
        <w:spacing w:before="200" w:line="228" w:lineRule="auto"/>
        <w:rPr>
          <w:bCs/>
          <w:i/>
        </w:rPr>
      </w:pPr>
      <w:r w:rsidRPr="007E7316">
        <w:rPr>
          <w:bCs/>
          <w:i/>
        </w:rPr>
        <w:t xml:space="preserve">9. При банкротстве кредитной организации не применяются: </w:t>
      </w:r>
    </w:p>
    <w:p w14:paraId="14917BAB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а</w:t>
      </w:r>
      <w:r>
        <w:rPr>
          <w:bCs/>
        </w:rPr>
        <w:t>) </w:t>
      </w:r>
      <w:r w:rsidRPr="00345EBD">
        <w:rPr>
          <w:bCs/>
        </w:rPr>
        <w:t xml:space="preserve">наблюдение; </w:t>
      </w:r>
    </w:p>
    <w:p w14:paraId="2C420153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б</w:t>
      </w:r>
      <w:r>
        <w:rPr>
          <w:bCs/>
        </w:rPr>
        <w:t>) </w:t>
      </w:r>
      <w:r w:rsidRPr="00345EBD">
        <w:rPr>
          <w:bCs/>
        </w:rPr>
        <w:t xml:space="preserve">конкурсное производство; </w:t>
      </w:r>
    </w:p>
    <w:p w14:paraId="7B399B73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в</w:t>
      </w:r>
      <w:r>
        <w:rPr>
          <w:bCs/>
        </w:rPr>
        <w:t>) </w:t>
      </w:r>
      <w:r w:rsidRPr="00345EBD">
        <w:rPr>
          <w:bCs/>
        </w:rPr>
        <w:t xml:space="preserve">внешнее управление; </w:t>
      </w:r>
    </w:p>
    <w:p w14:paraId="6C0D83DC" w14:textId="77777777" w:rsidR="005458EE" w:rsidRPr="00345EBD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г</w:t>
      </w:r>
      <w:r>
        <w:rPr>
          <w:bCs/>
        </w:rPr>
        <w:t>) </w:t>
      </w:r>
      <w:r w:rsidRPr="00345EBD">
        <w:rPr>
          <w:bCs/>
        </w:rPr>
        <w:t xml:space="preserve">мировое соглашение.  </w:t>
      </w:r>
    </w:p>
    <w:p w14:paraId="5D887D24" w14:textId="77777777" w:rsidR="005458EE" w:rsidRPr="007E7316" w:rsidRDefault="005458EE" w:rsidP="00251A33">
      <w:pPr>
        <w:keepNext/>
        <w:keepLines/>
        <w:autoSpaceDE w:val="0"/>
        <w:autoSpaceDN w:val="0"/>
        <w:adjustRightInd w:val="0"/>
        <w:spacing w:before="200" w:line="228" w:lineRule="auto"/>
        <w:rPr>
          <w:bCs/>
          <w:i/>
        </w:rPr>
      </w:pPr>
      <w:r w:rsidRPr="007E7316">
        <w:rPr>
          <w:bCs/>
          <w:i/>
        </w:rPr>
        <w:t xml:space="preserve">10. Скрытая стадия банкротства кредитной организации характеризуется: </w:t>
      </w:r>
    </w:p>
    <w:p w14:paraId="5835AF69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а</w:t>
      </w:r>
      <w:r>
        <w:rPr>
          <w:bCs/>
        </w:rPr>
        <w:t>) </w:t>
      </w:r>
      <w:r w:rsidRPr="00345EBD">
        <w:rPr>
          <w:bCs/>
        </w:rPr>
        <w:t xml:space="preserve">резкими изменениями в структуре баланса и отчета о финансовых результатах; </w:t>
      </w:r>
    </w:p>
    <w:p w14:paraId="1E97271D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б</w:t>
      </w:r>
      <w:r>
        <w:rPr>
          <w:bCs/>
        </w:rPr>
        <w:t>) </w:t>
      </w:r>
      <w:r w:rsidRPr="00345EBD">
        <w:rPr>
          <w:bCs/>
        </w:rPr>
        <w:t>снижением цены (стоимости</w:t>
      </w:r>
      <w:r>
        <w:rPr>
          <w:bCs/>
        </w:rPr>
        <w:t>) </w:t>
      </w:r>
      <w:r w:rsidRPr="00345EBD">
        <w:rPr>
          <w:bCs/>
        </w:rPr>
        <w:t xml:space="preserve">кредитной организации; </w:t>
      </w:r>
    </w:p>
    <w:p w14:paraId="27C44074" w14:textId="77777777" w:rsidR="005458EE" w:rsidRPr="00345EBD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в</w:t>
      </w:r>
      <w:r>
        <w:rPr>
          <w:bCs/>
        </w:rPr>
        <w:t>) </w:t>
      </w:r>
      <w:r w:rsidRPr="00345EBD">
        <w:rPr>
          <w:bCs/>
        </w:rPr>
        <w:t>неспособностью платить по своим обязательствам.</w:t>
      </w:r>
    </w:p>
    <w:p w14:paraId="2EE96F78" w14:textId="77777777" w:rsidR="005458EE" w:rsidRPr="007E7316" w:rsidRDefault="005458EE" w:rsidP="00251A33">
      <w:pPr>
        <w:keepNext/>
        <w:keepLines/>
        <w:autoSpaceDE w:val="0"/>
        <w:autoSpaceDN w:val="0"/>
        <w:adjustRightInd w:val="0"/>
        <w:spacing w:before="200" w:line="228" w:lineRule="auto"/>
        <w:rPr>
          <w:bCs/>
          <w:i/>
        </w:rPr>
      </w:pPr>
      <w:r w:rsidRPr="007E7316">
        <w:rPr>
          <w:bCs/>
          <w:i/>
        </w:rPr>
        <w:t xml:space="preserve">11. Конкурсное производство длится: </w:t>
      </w:r>
    </w:p>
    <w:p w14:paraId="4C661374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а</w:t>
      </w:r>
      <w:r>
        <w:rPr>
          <w:bCs/>
        </w:rPr>
        <w:t>) </w:t>
      </w:r>
      <w:r w:rsidRPr="00345EBD">
        <w:rPr>
          <w:bCs/>
        </w:rPr>
        <w:t xml:space="preserve">3 месяца; </w:t>
      </w:r>
    </w:p>
    <w:p w14:paraId="03052036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б</w:t>
      </w:r>
      <w:r>
        <w:rPr>
          <w:bCs/>
        </w:rPr>
        <w:t>) </w:t>
      </w:r>
      <w:r w:rsidRPr="00345EBD">
        <w:rPr>
          <w:bCs/>
        </w:rPr>
        <w:t xml:space="preserve">6 месяцев; </w:t>
      </w:r>
    </w:p>
    <w:p w14:paraId="76B16DA3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в</w:t>
      </w:r>
      <w:r>
        <w:rPr>
          <w:bCs/>
        </w:rPr>
        <w:t>) </w:t>
      </w:r>
      <w:r w:rsidRPr="00345EBD">
        <w:rPr>
          <w:bCs/>
        </w:rPr>
        <w:t xml:space="preserve">12 месяцев; </w:t>
      </w:r>
    </w:p>
    <w:p w14:paraId="0FC80500" w14:textId="77777777" w:rsidR="005458EE" w:rsidRPr="00345EBD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lastRenderedPageBreak/>
        <w:t>г</w:t>
      </w:r>
      <w:r>
        <w:rPr>
          <w:bCs/>
        </w:rPr>
        <w:t>) </w:t>
      </w:r>
      <w:r w:rsidRPr="00345EBD">
        <w:rPr>
          <w:bCs/>
        </w:rPr>
        <w:t xml:space="preserve">24 месяца.  </w:t>
      </w:r>
    </w:p>
    <w:p w14:paraId="07748215" w14:textId="77777777" w:rsidR="005458EE" w:rsidRPr="007E7316" w:rsidRDefault="005458EE" w:rsidP="00251A33">
      <w:pPr>
        <w:keepNext/>
        <w:keepLines/>
        <w:autoSpaceDE w:val="0"/>
        <w:autoSpaceDN w:val="0"/>
        <w:adjustRightInd w:val="0"/>
        <w:spacing w:before="200" w:line="228" w:lineRule="auto"/>
        <w:rPr>
          <w:bCs/>
          <w:i/>
        </w:rPr>
      </w:pPr>
      <w:r w:rsidRPr="007E7316">
        <w:rPr>
          <w:bCs/>
          <w:i/>
        </w:rPr>
        <w:t xml:space="preserve">12. Конкурсный управляющий в ходе конкурсного производства обязан использовать: </w:t>
      </w:r>
    </w:p>
    <w:p w14:paraId="1BAF1222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а</w:t>
      </w:r>
      <w:r>
        <w:rPr>
          <w:bCs/>
        </w:rPr>
        <w:t>) </w:t>
      </w:r>
      <w:r w:rsidRPr="00345EBD">
        <w:rPr>
          <w:bCs/>
        </w:rPr>
        <w:t xml:space="preserve">свой собственный счет; </w:t>
      </w:r>
    </w:p>
    <w:p w14:paraId="2657662A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б</w:t>
      </w:r>
      <w:r>
        <w:rPr>
          <w:bCs/>
        </w:rPr>
        <w:t>) </w:t>
      </w:r>
      <w:r w:rsidRPr="00345EBD">
        <w:rPr>
          <w:bCs/>
        </w:rPr>
        <w:t xml:space="preserve">корсчета кредитной организации, признанной банкротом, открытые в других кредитных организациях; </w:t>
      </w:r>
    </w:p>
    <w:p w14:paraId="01F71B80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в</w:t>
      </w:r>
      <w:r>
        <w:rPr>
          <w:bCs/>
        </w:rPr>
        <w:t>) </w:t>
      </w:r>
      <w:r w:rsidRPr="00345EBD">
        <w:rPr>
          <w:bCs/>
        </w:rPr>
        <w:t xml:space="preserve">обязательные резервы, депонированные кредитной организацией-банкротом в Банке России; </w:t>
      </w:r>
    </w:p>
    <w:p w14:paraId="7FE6A07D" w14:textId="77777777" w:rsidR="005458EE" w:rsidRPr="00345EBD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г</w:t>
      </w:r>
      <w:r>
        <w:rPr>
          <w:bCs/>
        </w:rPr>
        <w:t>) </w:t>
      </w:r>
      <w:r w:rsidRPr="00345EBD">
        <w:rPr>
          <w:bCs/>
        </w:rPr>
        <w:t xml:space="preserve">корсчет кредитной организации, признанной банкротом, открытый в учреждении Банка России. </w:t>
      </w:r>
    </w:p>
    <w:p w14:paraId="4DA7D4F2" w14:textId="77777777" w:rsidR="005458EE" w:rsidRPr="007E7316" w:rsidRDefault="005458EE" w:rsidP="00251A33">
      <w:pPr>
        <w:keepNext/>
        <w:keepLines/>
        <w:autoSpaceDE w:val="0"/>
        <w:autoSpaceDN w:val="0"/>
        <w:adjustRightInd w:val="0"/>
        <w:spacing w:before="200" w:line="228" w:lineRule="auto"/>
        <w:rPr>
          <w:bCs/>
          <w:i/>
        </w:rPr>
      </w:pPr>
      <w:r w:rsidRPr="007E7316">
        <w:rPr>
          <w:bCs/>
          <w:i/>
        </w:rPr>
        <w:t xml:space="preserve"> 13. Антикризисная реструктуризация может быть: </w:t>
      </w:r>
    </w:p>
    <w:p w14:paraId="3AA12A4C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а</w:t>
      </w:r>
      <w:r>
        <w:rPr>
          <w:bCs/>
        </w:rPr>
        <w:t>) </w:t>
      </w:r>
      <w:r w:rsidRPr="00345EBD">
        <w:rPr>
          <w:bCs/>
        </w:rPr>
        <w:t xml:space="preserve">добровольной; </w:t>
      </w:r>
    </w:p>
    <w:p w14:paraId="53E06C0B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б</w:t>
      </w:r>
      <w:r>
        <w:rPr>
          <w:bCs/>
        </w:rPr>
        <w:t>) </w:t>
      </w:r>
      <w:r w:rsidRPr="00345EBD">
        <w:rPr>
          <w:bCs/>
        </w:rPr>
        <w:t xml:space="preserve">обязательной; </w:t>
      </w:r>
    </w:p>
    <w:p w14:paraId="639DB1F1" w14:textId="77777777" w:rsidR="005458EE" w:rsidRPr="00345EBD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в</w:t>
      </w:r>
      <w:r>
        <w:rPr>
          <w:bCs/>
        </w:rPr>
        <w:t>) </w:t>
      </w:r>
      <w:r w:rsidRPr="00345EBD">
        <w:rPr>
          <w:bCs/>
        </w:rPr>
        <w:t xml:space="preserve">добровольной и обязательной.  </w:t>
      </w:r>
    </w:p>
    <w:p w14:paraId="33C0637C" w14:textId="77777777" w:rsidR="005458EE" w:rsidRPr="007E7316" w:rsidRDefault="005458EE" w:rsidP="00251A33">
      <w:pPr>
        <w:keepNext/>
        <w:keepLines/>
        <w:autoSpaceDE w:val="0"/>
        <w:autoSpaceDN w:val="0"/>
        <w:adjustRightInd w:val="0"/>
        <w:spacing w:before="200" w:line="228" w:lineRule="auto"/>
        <w:rPr>
          <w:bCs/>
          <w:i/>
        </w:rPr>
      </w:pPr>
      <w:r w:rsidRPr="007E7316">
        <w:rPr>
          <w:bCs/>
          <w:i/>
        </w:rPr>
        <w:t xml:space="preserve">14. Инновационная реструктуризация носит: </w:t>
      </w:r>
    </w:p>
    <w:p w14:paraId="76B56C54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а</w:t>
      </w:r>
      <w:r>
        <w:rPr>
          <w:bCs/>
        </w:rPr>
        <w:t>) </w:t>
      </w:r>
      <w:r w:rsidRPr="00345EBD">
        <w:rPr>
          <w:bCs/>
        </w:rPr>
        <w:t xml:space="preserve">добровольный характер; </w:t>
      </w:r>
    </w:p>
    <w:p w14:paraId="2909BC04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б</w:t>
      </w:r>
      <w:r>
        <w:rPr>
          <w:bCs/>
        </w:rPr>
        <w:t>) </w:t>
      </w:r>
      <w:r w:rsidRPr="00345EBD">
        <w:rPr>
          <w:bCs/>
        </w:rPr>
        <w:t xml:space="preserve">обязательный характер; </w:t>
      </w:r>
    </w:p>
    <w:p w14:paraId="757EB5B3" w14:textId="77777777" w:rsidR="005458EE" w:rsidRPr="00345EBD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в</w:t>
      </w:r>
      <w:r>
        <w:rPr>
          <w:bCs/>
        </w:rPr>
        <w:t>) </w:t>
      </w:r>
      <w:r w:rsidRPr="00345EBD">
        <w:rPr>
          <w:bCs/>
        </w:rPr>
        <w:t xml:space="preserve">добровольный и обязательный характер.  </w:t>
      </w:r>
    </w:p>
    <w:p w14:paraId="190D8279" w14:textId="77777777" w:rsidR="005458EE" w:rsidRPr="007E7316" w:rsidRDefault="005458EE" w:rsidP="00251A33">
      <w:pPr>
        <w:keepNext/>
        <w:keepLines/>
        <w:autoSpaceDE w:val="0"/>
        <w:autoSpaceDN w:val="0"/>
        <w:adjustRightInd w:val="0"/>
        <w:spacing w:before="200" w:line="228" w:lineRule="auto"/>
        <w:rPr>
          <w:bCs/>
          <w:i/>
        </w:rPr>
      </w:pPr>
      <w:r w:rsidRPr="007E7316">
        <w:rPr>
          <w:bCs/>
          <w:i/>
        </w:rPr>
        <w:t xml:space="preserve">15. Ликвидационный баланс – это: </w:t>
      </w:r>
    </w:p>
    <w:p w14:paraId="36532BE8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а</w:t>
      </w:r>
      <w:r>
        <w:rPr>
          <w:bCs/>
        </w:rPr>
        <w:t>) </w:t>
      </w:r>
      <w:r w:rsidRPr="00345EBD">
        <w:rPr>
          <w:bCs/>
        </w:rPr>
        <w:t>баланс, предназначенный для распределения материальных ресурсов по нескольким потребителям, исходя из различных источников поступления этих ресурсов;</w:t>
      </w:r>
    </w:p>
    <w:p w14:paraId="2FC835DB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б</w:t>
      </w:r>
      <w:r>
        <w:rPr>
          <w:bCs/>
        </w:rPr>
        <w:t>) </w:t>
      </w:r>
      <w:r w:rsidRPr="00345EBD">
        <w:rPr>
          <w:bCs/>
        </w:rPr>
        <w:t xml:space="preserve">баланс, включающий все имеющиеся к определенному моменту денежные и имущественные требования по отношению к другим организациям; </w:t>
      </w:r>
    </w:p>
    <w:p w14:paraId="2EC6CC7B" w14:textId="77777777" w:rsidR="005458EE" w:rsidRPr="00345EBD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в</w:t>
      </w:r>
      <w:r>
        <w:rPr>
          <w:bCs/>
        </w:rPr>
        <w:t>) </w:t>
      </w:r>
      <w:r w:rsidRPr="00345EBD">
        <w:rPr>
          <w:bCs/>
        </w:rPr>
        <w:t xml:space="preserve">баланс, характеризующий имущественное состояние организации на дату прекращения ей своего существования.  </w:t>
      </w:r>
    </w:p>
    <w:p w14:paraId="1B9F4DD2" w14:textId="77777777" w:rsidR="005458EE" w:rsidRPr="007E7316" w:rsidRDefault="005458EE" w:rsidP="00251A33">
      <w:pPr>
        <w:keepNext/>
        <w:keepLines/>
        <w:autoSpaceDE w:val="0"/>
        <w:autoSpaceDN w:val="0"/>
        <w:adjustRightInd w:val="0"/>
        <w:spacing w:before="200" w:line="228" w:lineRule="auto"/>
        <w:rPr>
          <w:bCs/>
          <w:i/>
        </w:rPr>
      </w:pPr>
      <w:r w:rsidRPr="007E7316">
        <w:rPr>
          <w:bCs/>
          <w:i/>
        </w:rPr>
        <w:t xml:space="preserve">16. Основания назначения временной администрации – это: </w:t>
      </w:r>
    </w:p>
    <w:p w14:paraId="49794189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а</w:t>
      </w:r>
      <w:r>
        <w:rPr>
          <w:bCs/>
        </w:rPr>
        <w:t>) </w:t>
      </w:r>
      <w:r w:rsidRPr="00345EBD">
        <w:rPr>
          <w:bCs/>
        </w:rPr>
        <w:t xml:space="preserve">нарушение норматива текущей ликвидности более чем на 10% в течение месяца; </w:t>
      </w:r>
    </w:p>
    <w:p w14:paraId="4BD41337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б</w:t>
      </w:r>
      <w:r>
        <w:rPr>
          <w:bCs/>
        </w:rPr>
        <w:t>) </w:t>
      </w:r>
      <w:r w:rsidRPr="00345EBD">
        <w:rPr>
          <w:bCs/>
        </w:rPr>
        <w:t xml:space="preserve">снижение собственных средств за последние 12 месяцев более чем на 30%; </w:t>
      </w:r>
    </w:p>
    <w:p w14:paraId="21F1F4C8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в</w:t>
      </w:r>
      <w:r>
        <w:rPr>
          <w:bCs/>
        </w:rPr>
        <w:t>) </w:t>
      </w:r>
      <w:r w:rsidRPr="00345EBD">
        <w:rPr>
          <w:bCs/>
        </w:rPr>
        <w:t>неисполнение требования ЦБ о замене руководителя кредитной организации;</w:t>
      </w:r>
    </w:p>
    <w:p w14:paraId="5A48614A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г</w:t>
      </w:r>
      <w:r>
        <w:rPr>
          <w:bCs/>
        </w:rPr>
        <w:t>) </w:t>
      </w:r>
      <w:r w:rsidRPr="00345EBD">
        <w:rPr>
          <w:bCs/>
        </w:rPr>
        <w:t xml:space="preserve">неисполнение требования ЦБ о реорганизации; </w:t>
      </w:r>
    </w:p>
    <w:p w14:paraId="25C93C69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д</w:t>
      </w:r>
      <w:r>
        <w:rPr>
          <w:bCs/>
        </w:rPr>
        <w:t>) </w:t>
      </w:r>
      <w:r w:rsidRPr="00345EBD">
        <w:rPr>
          <w:bCs/>
        </w:rPr>
        <w:t xml:space="preserve">неисполнение требования ЦБ по финансовому оздоровлению; </w:t>
      </w:r>
    </w:p>
    <w:p w14:paraId="341F4A88" w14:textId="77777777" w:rsidR="005458EE" w:rsidRPr="00345EBD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е</w:t>
      </w:r>
      <w:r>
        <w:rPr>
          <w:bCs/>
        </w:rPr>
        <w:t>) </w:t>
      </w:r>
      <w:r w:rsidRPr="00345EBD">
        <w:rPr>
          <w:bCs/>
        </w:rPr>
        <w:t xml:space="preserve">неисполнение требования ЦБ о реструктуризации.  </w:t>
      </w:r>
    </w:p>
    <w:p w14:paraId="2F7B1AB3" w14:textId="77777777" w:rsidR="005458EE" w:rsidRPr="007E7316" w:rsidRDefault="005458EE" w:rsidP="00251A33">
      <w:pPr>
        <w:keepNext/>
        <w:keepLines/>
        <w:autoSpaceDE w:val="0"/>
        <w:autoSpaceDN w:val="0"/>
        <w:adjustRightInd w:val="0"/>
        <w:spacing w:before="200" w:line="228" w:lineRule="auto"/>
        <w:rPr>
          <w:bCs/>
          <w:i/>
        </w:rPr>
      </w:pPr>
      <w:r w:rsidRPr="007E7316">
        <w:rPr>
          <w:bCs/>
          <w:i/>
        </w:rPr>
        <w:t xml:space="preserve">17. Срок действия временной администрации: </w:t>
      </w:r>
    </w:p>
    <w:p w14:paraId="20BC0FF5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а</w:t>
      </w:r>
      <w:r>
        <w:rPr>
          <w:bCs/>
        </w:rPr>
        <w:t>) </w:t>
      </w:r>
      <w:r w:rsidRPr="00345EBD">
        <w:rPr>
          <w:bCs/>
        </w:rPr>
        <w:t xml:space="preserve">3 месяца; </w:t>
      </w:r>
    </w:p>
    <w:p w14:paraId="69BCF60E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б</w:t>
      </w:r>
      <w:r>
        <w:rPr>
          <w:bCs/>
        </w:rPr>
        <w:t>) </w:t>
      </w:r>
      <w:r w:rsidRPr="00345EBD">
        <w:rPr>
          <w:bCs/>
        </w:rPr>
        <w:t xml:space="preserve">6 месяцев; </w:t>
      </w:r>
    </w:p>
    <w:p w14:paraId="11385EF1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в</w:t>
      </w:r>
      <w:r>
        <w:rPr>
          <w:bCs/>
        </w:rPr>
        <w:t>) </w:t>
      </w:r>
      <w:r w:rsidRPr="00345EBD">
        <w:rPr>
          <w:bCs/>
        </w:rPr>
        <w:t xml:space="preserve">один год; </w:t>
      </w:r>
    </w:p>
    <w:p w14:paraId="3A9EED96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г</w:t>
      </w:r>
      <w:r>
        <w:rPr>
          <w:bCs/>
        </w:rPr>
        <w:t>) </w:t>
      </w:r>
      <w:r w:rsidRPr="00345EBD">
        <w:rPr>
          <w:bCs/>
        </w:rPr>
        <w:t xml:space="preserve">один год и шесть месяцев; </w:t>
      </w:r>
    </w:p>
    <w:p w14:paraId="7E0D6982" w14:textId="77777777" w:rsidR="005458EE" w:rsidRPr="00345EBD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 w:rsidRPr="00345EBD">
        <w:rPr>
          <w:bCs/>
        </w:rPr>
        <w:t>д</w:t>
      </w:r>
      <w:r>
        <w:rPr>
          <w:bCs/>
        </w:rPr>
        <w:t>) </w:t>
      </w:r>
      <w:r w:rsidRPr="00345EBD">
        <w:rPr>
          <w:bCs/>
        </w:rPr>
        <w:t xml:space="preserve">два года.  </w:t>
      </w:r>
    </w:p>
    <w:p w14:paraId="63958E25" w14:textId="77777777" w:rsidR="005458EE" w:rsidRPr="007E7316" w:rsidRDefault="005458EE" w:rsidP="00251A33">
      <w:pPr>
        <w:keepNext/>
        <w:keepLines/>
        <w:autoSpaceDE w:val="0"/>
        <w:autoSpaceDN w:val="0"/>
        <w:adjustRightInd w:val="0"/>
        <w:spacing w:before="200" w:line="228" w:lineRule="auto"/>
        <w:rPr>
          <w:bCs/>
          <w:i/>
        </w:rPr>
      </w:pPr>
      <w:r w:rsidRPr="007E7316">
        <w:rPr>
          <w:bCs/>
          <w:i/>
        </w:rPr>
        <w:t>18. Введение временной администрации может быть инициировано:</w:t>
      </w:r>
    </w:p>
    <w:p w14:paraId="7B7B0D43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>
        <w:rPr>
          <w:bCs/>
        </w:rPr>
        <w:t>а) </w:t>
      </w:r>
      <w:r w:rsidRPr="00345EBD">
        <w:rPr>
          <w:bCs/>
        </w:rPr>
        <w:t>Банком России;</w:t>
      </w:r>
    </w:p>
    <w:p w14:paraId="3AB8ABCA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>
        <w:rPr>
          <w:bCs/>
        </w:rPr>
        <w:t>б) </w:t>
      </w:r>
      <w:r w:rsidRPr="00345EBD">
        <w:rPr>
          <w:bCs/>
        </w:rPr>
        <w:t>Агентством по страхованию банковских вкладов;</w:t>
      </w:r>
    </w:p>
    <w:p w14:paraId="59A34650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>
        <w:rPr>
          <w:bCs/>
        </w:rPr>
        <w:t>в) </w:t>
      </w:r>
      <w:r w:rsidRPr="00345EBD">
        <w:rPr>
          <w:bCs/>
        </w:rPr>
        <w:t>органами управления кредитной организации;</w:t>
      </w:r>
    </w:p>
    <w:p w14:paraId="67CD5469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>
        <w:rPr>
          <w:bCs/>
        </w:rPr>
        <w:t>г) </w:t>
      </w:r>
      <w:r w:rsidRPr="00345EBD">
        <w:rPr>
          <w:bCs/>
        </w:rPr>
        <w:t>кредиторами кредитной организации;</w:t>
      </w:r>
    </w:p>
    <w:p w14:paraId="4B2C28D2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>
        <w:rPr>
          <w:bCs/>
        </w:rPr>
        <w:t>д) </w:t>
      </w:r>
      <w:r w:rsidRPr="00345EBD">
        <w:rPr>
          <w:bCs/>
        </w:rPr>
        <w:t>заемщиками кредитной организации;</w:t>
      </w:r>
    </w:p>
    <w:p w14:paraId="7826D09C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>
        <w:rPr>
          <w:bCs/>
        </w:rPr>
        <w:t>е) </w:t>
      </w:r>
      <w:r w:rsidRPr="00345EBD">
        <w:rPr>
          <w:bCs/>
        </w:rPr>
        <w:t>Министерством финансов;</w:t>
      </w:r>
    </w:p>
    <w:p w14:paraId="041DE617" w14:textId="77777777" w:rsidR="005458EE" w:rsidRPr="00345EBD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>
        <w:rPr>
          <w:bCs/>
        </w:rPr>
        <w:t>ж) </w:t>
      </w:r>
      <w:r w:rsidRPr="00345EBD">
        <w:rPr>
          <w:bCs/>
        </w:rPr>
        <w:t xml:space="preserve">Ассоциацией российских банков.  </w:t>
      </w:r>
    </w:p>
    <w:p w14:paraId="0A10A5C0" w14:textId="77777777" w:rsidR="005458EE" w:rsidRPr="007E7316" w:rsidRDefault="005458EE" w:rsidP="00251A33">
      <w:pPr>
        <w:keepNext/>
        <w:keepLines/>
        <w:autoSpaceDE w:val="0"/>
        <w:autoSpaceDN w:val="0"/>
        <w:adjustRightInd w:val="0"/>
        <w:spacing w:before="200" w:line="228" w:lineRule="auto"/>
        <w:rPr>
          <w:bCs/>
          <w:i/>
        </w:rPr>
      </w:pPr>
      <w:r w:rsidRPr="007E7316">
        <w:rPr>
          <w:bCs/>
          <w:i/>
        </w:rPr>
        <w:t>19. В состав временной администрации могут входить:</w:t>
      </w:r>
    </w:p>
    <w:p w14:paraId="3BB35C5D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>
        <w:rPr>
          <w:bCs/>
        </w:rPr>
        <w:t>а) </w:t>
      </w:r>
      <w:r w:rsidRPr="00345EBD">
        <w:rPr>
          <w:bCs/>
        </w:rPr>
        <w:t>служащие кредитной организации;</w:t>
      </w:r>
    </w:p>
    <w:p w14:paraId="6AEB3CAA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>
        <w:rPr>
          <w:bCs/>
        </w:rPr>
        <w:t>б) </w:t>
      </w:r>
      <w:r w:rsidRPr="00345EBD">
        <w:rPr>
          <w:bCs/>
        </w:rPr>
        <w:t>служащие ЦБ;</w:t>
      </w:r>
    </w:p>
    <w:p w14:paraId="5D8340A4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>
        <w:rPr>
          <w:bCs/>
        </w:rPr>
        <w:lastRenderedPageBreak/>
        <w:t>в) </w:t>
      </w:r>
      <w:r w:rsidRPr="00345EBD">
        <w:rPr>
          <w:bCs/>
        </w:rPr>
        <w:t>главный бухгалтер кредитной организации;</w:t>
      </w:r>
    </w:p>
    <w:p w14:paraId="0F53A939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>
        <w:rPr>
          <w:bCs/>
        </w:rPr>
        <w:t>г) </w:t>
      </w:r>
      <w:r w:rsidRPr="00345EBD">
        <w:rPr>
          <w:bCs/>
        </w:rPr>
        <w:t>лица, назначенные ЦБ РФ;</w:t>
      </w:r>
    </w:p>
    <w:p w14:paraId="178FBACA" w14:textId="77777777" w:rsidR="005458EE" w:rsidRPr="00345EBD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>
        <w:rPr>
          <w:bCs/>
        </w:rPr>
        <w:t>д) </w:t>
      </w:r>
      <w:r w:rsidRPr="00345EBD">
        <w:rPr>
          <w:bCs/>
        </w:rPr>
        <w:t xml:space="preserve">лица, являющиеся вкладчиками кредитной организации.  </w:t>
      </w:r>
    </w:p>
    <w:p w14:paraId="7FFD8B01" w14:textId="77777777" w:rsidR="005458EE" w:rsidRPr="007E7316" w:rsidRDefault="005458EE" w:rsidP="00251A33">
      <w:pPr>
        <w:keepNext/>
        <w:keepLines/>
        <w:autoSpaceDE w:val="0"/>
        <w:autoSpaceDN w:val="0"/>
        <w:adjustRightInd w:val="0"/>
        <w:spacing w:before="200" w:line="228" w:lineRule="auto"/>
        <w:rPr>
          <w:bCs/>
          <w:i/>
        </w:rPr>
      </w:pPr>
      <w:r w:rsidRPr="007E7316">
        <w:rPr>
          <w:bCs/>
          <w:i/>
        </w:rPr>
        <w:t>20. Расходы временной администрации осуществляются за счет средств:</w:t>
      </w:r>
    </w:p>
    <w:p w14:paraId="3CCAAB56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>
        <w:rPr>
          <w:bCs/>
        </w:rPr>
        <w:t>а) </w:t>
      </w:r>
      <w:r w:rsidRPr="00345EBD">
        <w:rPr>
          <w:bCs/>
        </w:rPr>
        <w:t>ЦБ РФ;</w:t>
      </w:r>
    </w:p>
    <w:p w14:paraId="461BD364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>
        <w:rPr>
          <w:bCs/>
        </w:rPr>
        <w:t>б) </w:t>
      </w:r>
      <w:r w:rsidRPr="00345EBD">
        <w:rPr>
          <w:bCs/>
        </w:rPr>
        <w:t>государственного бюджета;</w:t>
      </w:r>
    </w:p>
    <w:p w14:paraId="3489724E" w14:textId="77777777" w:rsidR="005458EE" w:rsidRPr="00345EBD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>
        <w:rPr>
          <w:bCs/>
        </w:rPr>
        <w:t>в) </w:t>
      </w:r>
      <w:r w:rsidRPr="00345EBD">
        <w:rPr>
          <w:bCs/>
        </w:rPr>
        <w:t xml:space="preserve">кредитной организации.  </w:t>
      </w:r>
    </w:p>
    <w:p w14:paraId="17F2DF0C" w14:textId="77777777" w:rsidR="005458EE" w:rsidRPr="007E7316" w:rsidRDefault="005458EE" w:rsidP="00251A33">
      <w:pPr>
        <w:keepNext/>
        <w:keepLines/>
        <w:autoSpaceDE w:val="0"/>
        <w:autoSpaceDN w:val="0"/>
        <w:adjustRightInd w:val="0"/>
        <w:spacing w:before="200" w:line="228" w:lineRule="auto"/>
        <w:rPr>
          <w:bCs/>
          <w:i/>
        </w:rPr>
      </w:pPr>
      <w:r w:rsidRPr="007E7316">
        <w:rPr>
          <w:bCs/>
          <w:i/>
        </w:rPr>
        <w:t>21. Объем и структура собственных средств, уровень доходов и прибыли, ликвидность – это показатели, характеризующие:</w:t>
      </w:r>
    </w:p>
    <w:p w14:paraId="5B63987D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>
        <w:rPr>
          <w:bCs/>
        </w:rPr>
        <w:t>а) </w:t>
      </w:r>
      <w:r w:rsidRPr="00345EBD">
        <w:rPr>
          <w:bCs/>
        </w:rPr>
        <w:t>финансовую устойчивость коммерческого банка;</w:t>
      </w:r>
    </w:p>
    <w:p w14:paraId="16DDD80B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>
        <w:rPr>
          <w:bCs/>
        </w:rPr>
        <w:t>б) </w:t>
      </w:r>
      <w:r w:rsidRPr="00345EBD">
        <w:rPr>
          <w:bCs/>
        </w:rPr>
        <w:t>доходность банка;</w:t>
      </w:r>
    </w:p>
    <w:p w14:paraId="57B5CF4C" w14:textId="77777777" w:rsidR="005458EE" w:rsidRPr="00345EBD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>
        <w:rPr>
          <w:bCs/>
        </w:rPr>
        <w:t>в) </w:t>
      </w:r>
      <w:r w:rsidRPr="00345EBD">
        <w:rPr>
          <w:bCs/>
        </w:rPr>
        <w:t xml:space="preserve">платежеспособность банка.  </w:t>
      </w:r>
    </w:p>
    <w:p w14:paraId="74DE8460" w14:textId="77777777" w:rsidR="005458EE" w:rsidRPr="007E7316" w:rsidRDefault="005458EE" w:rsidP="00251A33">
      <w:pPr>
        <w:keepNext/>
        <w:keepLines/>
        <w:autoSpaceDE w:val="0"/>
        <w:autoSpaceDN w:val="0"/>
        <w:adjustRightInd w:val="0"/>
        <w:spacing w:before="200" w:line="228" w:lineRule="auto"/>
        <w:rPr>
          <w:bCs/>
          <w:i/>
        </w:rPr>
      </w:pPr>
      <w:r w:rsidRPr="007E7316">
        <w:rPr>
          <w:bCs/>
          <w:i/>
        </w:rPr>
        <w:t>22. Непременным условием доверия клиентов (вкладчиков) к банку является:</w:t>
      </w:r>
    </w:p>
    <w:p w14:paraId="17895B0D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>
        <w:rPr>
          <w:bCs/>
        </w:rPr>
        <w:t>а) </w:t>
      </w:r>
      <w:r w:rsidRPr="00345EBD">
        <w:rPr>
          <w:bCs/>
        </w:rPr>
        <w:t>надежность;</w:t>
      </w:r>
    </w:p>
    <w:p w14:paraId="0B76C516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>
        <w:rPr>
          <w:bCs/>
        </w:rPr>
        <w:t>б) </w:t>
      </w:r>
      <w:r w:rsidRPr="00345EBD">
        <w:rPr>
          <w:bCs/>
        </w:rPr>
        <w:t>доходность;</w:t>
      </w:r>
    </w:p>
    <w:p w14:paraId="66739BC8" w14:textId="77777777" w:rsidR="005458EE" w:rsidRPr="00345EBD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>
        <w:rPr>
          <w:bCs/>
        </w:rPr>
        <w:t>в) </w:t>
      </w:r>
      <w:r w:rsidRPr="00345EBD">
        <w:rPr>
          <w:bCs/>
        </w:rPr>
        <w:t xml:space="preserve">эффективность.  </w:t>
      </w:r>
    </w:p>
    <w:p w14:paraId="7C2C29BC" w14:textId="77777777" w:rsidR="005458EE" w:rsidRPr="007E7316" w:rsidRDefault="005458EE" w:rsidP="00251A33">
      <w:pPr>
        <w:keepNext/>
        <w:keepLines/>
        <w:autoSpaceDE w:val="0"/>
        <w:autoSpaceDN w:val="0"/>
        <w:adjustRightInd w:val="0"/>
        <w:spacing w:before="200" w:line="228" w:lineRule="auto"/>
        <w:rPr>
          <w:bCs/>
          <w:i/>
        </w:rPr>
      </w:pPr>
      <w:r w:rsidRPr="007E7316">
        <w:rPr>
          <w:bCs/>
          <w:i/>
        </w:rPr>
        <w:t>23. Основной проблемой, возникающей в процессе управления ликвидностью банка, является:</w:t>
      </w:r>
    </w:p>
    <w:p w14:paraId="454A0895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>
        <w:rPr>
          <w:bCs/>
        </w:rPr>
        <w:t>а) </w:t>
      </w:r>
      <w:r w:rsidRPr="00345EBD">
        <w:rPr>
          <w:bCs/>
        </w:rPr>
        <w:t>несбалансированность активно-пассивных операций по срокам;</w:t>
      </w:r>
    </w:p>
    <w:p w14:paraId="44381C90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>
        <w:rPr>
          <w:bCs/>
        </w:rPr>
        <w:t>б) </w:t>
      </w:r>
      <w:r w:rsidRPr="00345EBD">
        <w:rPr>
          <w:bCs/>
        </w:rPr>
        <w:t>контроль финансовой политики;</w:t>
      </w:r>
    </w:p>
    <w:p w14:paraId="37AC9163" w14:textId="77777777" w:rsidR="005458EE" w:rsidRPr="00345EBD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>
        <w:rPr>
          <w:bCs/>
        </w:rPr>
        <w:t>в) </w:t>
      </w:r>
      <w:r w:rsidRPr="00345EBD">
        <w:rPr>
          <w:bCs/>
        </w:rPr>
        <w:t xml:space="preserve">коммерческая деятельность.  </w:t>
      </w:r>
    </w:p>
    <w:p w14:paraId="72524AF8" w14:textId="77777777" w:rsidR="005458EE" w:rsidRPr="007E7316" w:rsidRDefault="005458EE" w:rsidP="00251A33">
      <w:pPr>
        <w:keepNext/>
        <w:keepLines/>
        <w:autoSpaceDE w:val="0"/>
        <w:autoSpaceDN w:val="0"/>
        <w:adjustRightInd w:val="0"/>
        <w:spacing w:before="200" w:line="228" w:lineRule="auto"/>
        <w:rPr>
          <w:bCs/>
          <w:i/>
        </w:rPr>
      </w:pPr>
      <w:r w:rsidRPr="007E7316">
        <w:rPr>
          <w:bCs/>
          <w:i/>
        </w:rPr>
        <w:t>24. Надзор, основанный на проверке форм отчетности, предоставляемых коммерческими банками в ЦБ РФ, носит название:</w:t>
      </w:r>
    </w:p>
    <w:p w14:paraId="5A12FB49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>
        <w:rPr>
          <w:bCs/>
        </w:rPr>
        <w:t>а) </w:t>
      </w:r>
      <w:r w:rsidRPr="00345EBD">
        <w:rPr>
          <w:bCs/>
        </w:rPr>
        <w:t>пруденциальный;</w:t>
      </w:r>
    </w:p>
    <w:p w14:paraId="253F0EA4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>
        <w:rPr>
          <w:bCs/>
        </w:rPr>
        <w:t>б) </w:t>
      </w:r>
      <w:r w:rsidRPr="00345EBD">
        <w:rPr>
          <w:bCs/>
        </w:rPr>
        <w:t>внешний;</w:t>
      </w:r>
    </w:p>
    <w:p w14:paraId="7F216B5D" w14:textId="77777777" w:rsidR="005458EE" w:rsidRPr="00345EBD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>
        <w:rPr>
          <w:bCs/>
        </w:rPr>
        <w:t>в) </w:t>
      </w:r>
      <w:r w:rsidRPr="00345EBD">
        <w:rPr>
          <w:bCs/>
        </w:rPr>
        <w:t xml:space="preserve">аудиторский.  </w:t>
      </w:r>
    </w:p>
    <w:p w14:paraId="4020BB0F" w14:textId="77777777" w:rsidR="005458EE" w:rsidRPr="007E7316" w:rsidRDefault="005458EE" w:rsidP="00251A33">
      <w:pPr>
        <w:keepNext/>
        <w:keepLines/>
        <w:autoSpaceDE w:val="0"/>
        <w:autoSpaceDN w:val="0"/>
        <w:adjustRightInd w:val="0"/>
        <w:spacing w:before="200" w:line="228" w:lineRule="auto"/>
        <w:rPr>
          <w:bCs/>
          <w:i/>
        </w:rPr>
      </w:pPr>
      <w:r w:rsidRPr="007E7316">
        <w:rPr>
          <w:bCs/>
          <w:i/>
        </w:rPr>
        <w:t>25. Метод раннего распознания негативных явлений и раннего оповещения о сложившейся негативной ситуации называется:</w:t>
      </w:r>
    </w:p>
    <w:p w14:paraId="42B4F40F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>
        <w:rPr>
          <w:bCs/>
        </w:rPr>
        <w:t>а) </w:t>
      </w:r>
      <w:r w:rsidRPr="00345EBD">
        <w:rPr>
          <w:bCs/>
        </w:rPr>
        <w:t>мониторинг;</w:t>
      </w:r>
    </w:p>
    <w:p w14:paraId="3303B379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>
        <w:rPr>
          <w:bCs/>
        </w:rPr>
        <w:t>б) </w:t>
      </w:r>
      <w:r w:rsidRPr="00345EBD">
        <w:rPr>
          <w:bCs/>
        </w:rPr>
        <w:t>контроллинг;</w:t>
      </w:r>
    </w:p>
    <w:p w14:paraId="3009027F" w14:textId="77777777" w:rsidR="005458EE" w:rsidRPr="00345EBD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>
        <w:rPr>
          <w:bCs/>
        </w:rPr>
        <w:t>в) </w:t>
      </w:r>
      <w:r w:rsidRPr="00345EBD">
        <w:rPr>
          <w:bCs/>
        </w:rPr>
        <w:t xml:space="preserve">факторинг.  </w:t>
      </w:r>
    </w:p>
    <w:p w14:paraId="64B19E4C" w14:textId="77777777" w:rsidR="005458EE" w:rsidRPr="007E7316" w:rsidRDefault="005458EE" w:rsidP="00251A33">
      <w:pPr>
        <w:keepNext/>
        <w:keepLines/>
        <w:autoSpaceDE w:val="0"/>
        <w:autoSpaceDN w:val="0"/>
        <w:adjustRightInd w:val="0"/>
        <w:spacing w:before="200" w:line="228" w:lineRule="auto"/>
        <w:rPr>
          <w:bCs/>
          <w:i/>
        </w:rPr>
      </w:pPr>
      <w:r w:rsidRPr="007E7316">
        <w:rPr>
          <w:bCs/>
          <w:i/>
        </w:rPr>
        <w:t>26. Основными мероприятиями, проводимыми в банке в процессе антикризисного управления, являются:</w:t>
      </w:r>
    </w:p>
    <w:p w14:paraId="0D12B37D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>
        <w:rPr>
          <w:bCs/>
        </w:rPr>
        <w:t>а) </w:t>
      </w:r>
      <w:r w:rsidRPr="00345EBD">
        <w:rPr>
          <w:bCs/>
        </w:rPr>
        <w:t>работа по привлечению новых акционеров и кредиторов;</w:t>
      </w:r>
    </w:p>
    <w:p w14:paraId="217C68C7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>
        <w:rPr>
          <w:bCs/>
        </w:rPr>
        <w:t>б) </w:t>
      </w:r>
      <w:r w:rsidRPr="00345EBD">
        <w:rPr>
          <w:bCs/>
        </w:rPr>
        <w:t>работа по укреплению персонала;</w:t>
      </w:r>
    </w:p>
    <w:p w14:paraId="3CCC4DC5" w14:textId="77777777" w:rsidR="005458EE" w:rsidRPr="00345EBD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>
        <w:rPr>
          <w:bCs/>
        </w:rPr>
        <w:t>в) </w:t>
      </w:r>
      <w:r w:rsidRPr="00345EBD">
        <w:rPr>
          <w:bCs/>
        </w:rPr>
        <w:t xml:space="preserve">работа по выявлению нарушений в оформлении кредитного договора.  </w:t>
      </w:r>
    </w:p>
    <w:p w14:paraId="04D0503E" w14:textId="77777777" w:rsidR="005458EE" w:rsidRPr="007E7316" w:rsidRDefault="005458EE" w:rsidP="00251A33">
      <w:pPr>
        <w:keepNext/>
        <w:keepLines/>
        <w:autoSpaceDE w:val="0"/>
        <w:autoSpaceDN w:val="0"/>
        <w:adjustRightInd w:val="0"/>
        <w:spacing w:before="200" w:line="228" w:lineRule="auto"/>
        <w:rPr>
          <w:bCs/>
          <w:i/>
        </w:rPr>
      </w:pPr>
      <w:r w:rsidRPr="007E7316">
        <w:rPr>
          <w:bCs/>
          <w:i/>
        </w:rPr>
        <w:t>27. Работа по антикризисному управлению в банке должна носить:</w:t>
      </w:r>
    </w:p>
    <w:p w14:paraId="46A30D8D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>
        <w:rPr>
          <w:bCs/>
        </w:rPr>
        <w:t>а) </w:t>
      </w:r>
      <w:r w:rsidRPr="00345EBD">
        <w:rPr>
          <w:bCs/>
        </w:rPr>
        <w:t>постоянный, текущий характер;</w:t>
      </w:r>
    </w:p>
    <w:p w14:paraId="784BA872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>
        <w:rPr>
          <w:bCs/>
        </w:rPr>
        <w:t>б) </w:t>
      </w:r>
      <w:r w:rsidRPr="00345EBD">
        <w:rPr>
          <w:bCs/>
        </w:rPr>
        <w:t>ситуационный характер;</w:t>
      </w:r>
    </w:p>
    <w:p w14:paraId="098A0F89" w14:textId="77777777" w:rsidR="005458EE" w:rsidRPr="00345EBD" w:rsidRDefault="005458EE" w:rsidP="00251A33">
      <w:pPr>
        <w:autoSpaceDE w:val="0"/>
        <w:autoSpaceDN w:val="0"/>
        <w:adjustRightInd w:val="0"/>
        <w:spacing w:line="228" w:lineRule="auto"/>
        <w:ind w:left="567"/>
        <w:jc w:val="both"/>
        <w:rPr>
          <w:bCs/>
        </w:rPr>
      </w:pPr>
      <w:r>
        <w:rPr>
          <w:bCs/>
        </w:rPr>
        <w:t>в) </w:t>
      </w:r>
      <w:r w:rsidRPr="00345EBD">
        <w:rPr>
          <w:bCs/>
        </w:rPr>
        <w:t xml:space="preserve">перспективный характер.  </w:t>
      </w:r>
    </w:p>
    <w:p w14:paraId="1082A076" w14:textId="77777777" w:rsidR="005458EE" w:rsidRPr="007E7316" w:rsidRDefault="005458EE" w:rsidP="00EB09C3">
      <w:pPr>
        <w:keepNext/>
        <w:keepLines/>
        <w:autoSpaceDE w:val="0"/>
        <w:autoSpaceDN w:val="0"/>
        <w:adjustRightInd w:val="0"/>
        <w:spacing w:before="200" w:line="228" w:lineRule="auto"/>
        <w:rPr>
          <w:bCs/>
          <w:i/>
        </w:rPr>
      </w:pPr>
      <w:r w:rsidRPr="007E7316">
        <w:rPr>
          <w:bCs/>
          <w:i/>
        </w:rPr>
        <w:t>28. Процедура финансового оздоровления может быть инициирована:</w:t>
      </w:r>
    </w:p>
    <w:p w14:paraId="7E52905A" w14:textId="77777777" w:rsidR="005458EE" w:rsidRDefault="005458EE" w:rsidP="00251A33">
      <w:pPr>
        <w:autoSpaceDE w:val="0"/>
        <w:autoSpaceDN w:val="0"/>
        <w:adjustRightInd w:val="0"/>
        <w:spacing w:line="228" w:lineRule="auto"/>
        <w:ind w:firstLine="709"/>
        <w:jc w:val="both"/>
        <w:rPr>
          <w:bCs/>
        </w:rPr>
      </w:pPr>
      <w:r>
        <w:rPr>
          <w:bCs/>
        </w:rPr>
        <w:t>а)</w:t>
      </w:r>
      <w:r w:rsidRPr="00345EBD">
        <w:rPr>
          <w:bCs/>
        </w:rPr>
        <w:t xml:space="preserve"> Министерством финансов РФ;</w:t>
      </w:r>
    </w:p>
    <w:p w14:paraId="4078C375" w14:textId="77777777" w:rsidR="005458EE" w:rsidRDefault="005458EE" w:rsidP="00251A33">
      <w:pPr>
        <w:autoSpaceDE w:val="0"/>
        <w:autoSpaceDN w:val="0"/>
        <w:adjustRightInd w:val="0"/>
        <w:spacing w:line="228" w:lineRule="auto"/>
        <w:jc w:val="both"/>
        <w:rPr>
          <w:bCs/>
        </w:rPr>
      </w:pPr>
      <w:r>
        <w:rPr>
          <w:bCs/>
        </w:rPr>
        <w:t>б) </w:t>
      </w:r>
      <w:r w:rsidRPr="00345EBD">
        <w:rPr>
          <w:bCs/>
        </w:rPr>
        <w:t>кредиторами кредитной организации;</w:t>
      </w:r>
    </w:p>
    <w:p w14:paraId="73EF3598" w14:textId="77777777" w:rsidR="005458EE" w:rsidRDefault="005458EE" w:rsidP="00251A33">
      <w:pPr>
        <w:autoSpaceDE w:val="0"/>
        <w:autoSpaceDN w:val="0"/>
        <w:adjustRightInd w:val="0"/>
        <w:spacing w:line="228" w:lineRule="auto"/>
        <w:jc w:val="both"/>
        <w:rPr>
          <w:bCs/>
        </w:rPr>
      </w:pPr>
      <w:r>
        <w:rPr>
          <w:bCs/>
        </w:rPr>
        <w:t>в) </w:t>
      </w:r>
      <w:r w:rsidRPr="00345EBD">
        <w:rPr>
          <w:bCs/>
        </w:rPr>
        <w:t>ЦБ РФ;</w:t>
      </w:r>
    </w:p>
    <w:p w14:paraId="3AE7FD1C" w14:textId="77777777" w:rsidR="005458EE" w:rsidRDefault="005458EE" w:rsidP="00251A33">
      <w:pPr>
        <w:autoSpaceDE w:val="0"/>
        <w:autoSpaceDN w:val="0"/>
        <w:adjustRightInd w:val="0"/>
        <w:spacing w:line="228" w:lineRule="auto"/>
        <w:jc w:val="both"/>
        <w:rPr>
          <w:bCs/>
        </w:rPr>
      </w:pPr>
      <w:r>
        <w:rPr>
          <w:bCs/>
        </w:rPr>
        <w:t>г) </w:t>
      </w:r>
      <w:r w:rsidRPr="00345EBD">
        <w:rPr>
          <w:bCs/>
        </w:rPr>
        <w:t>самой кредитной организацией;</w:t>
      </w:r>
    </w:p>
    <w:p w14:paraId="70E5DC6F" w14:textId="77777777" w:rsidR="005458EE" w:rsidRPr="00345EBD" w:rsidRDefault="005458EE" w:rsidP="00251A33">
      <w:pPr>
        <w:autoSpaceDE w:val="0"/>
        <w:autoSpaceDN w:val="0"/>
        <w:adjustRightInd w:val="0"/>
        <w:spacing w:line="228" w:lineRule="auto"/>
        <w:jc w:val="both"/>
        <w:rPr>
          <w:bCs/>
        </w:rPr>
      </w:pPr>
      <w:r>
        <w:rPr>
          <w:bCs/>
        </w:rPr>
        <w:t>д) </w:t>
      </w:r>
      <w:r w:rsidRPr="00345EBD">
        <w:rPr>
          <w:bCs/>
        </w:rPr>
        <w:t>Министерством по налогам и сборам РФ.</w:t>
      </w:r>
    </w:p>
    <w:p w14:paraId="3D46702E" w14:textId="77777777" w:rsidR="005458EE" w:rsidRPr="007E7316" w:rsidRDefault="005458EE" w:rsidP="00EB09C3">
      <w:pPr>
        <w:keepNext/>
        <w:keepLines/>
        <w:autoSpaceDE w:val="0"/>
        <w:autoSpaceDN w:val="0"/>
        <w:adjustRightInd w:val="0"/>
        <w:spacing w:before="200" w:line="228" w:lineRule="auto"/>
        <w:rPr>
          <w:bCs/>
          <w:i/>
        </w:rPr>
      </w:pPr>
      <w:r w:rsidRPr="007E7316">
        <w:rPr>
          <w:bCs/>
          <w:i/>
        </w:rPr>
        <w:lastRenderedPageBreak/>
        <w:t>29. В каком случае процедуры финансового оздоровления банка будут считаться завершенными успешно?</w:t>
      </w:r>
    </w:p>
    <w:p w14:paraId="524A773E" w14:textId="77777777" w:rsidR="005458EE" w:rsidRDefault="005458EE" w:rsidP="00251A33">
      <w:pPr>
        <w:autoSpaceDE w:val="0"/>
        <w:autoSpaceDN w:val="0"/>
        <w:adjustRightInd w:val="0"/>
        <w:spacing w:line="228" w:lineRule="auto"/>
        <w:jc w:val="both"/>
        <w:rPr>
          <w:bCs/>
        </w:rPr>
      </w:pPr>
      <w:r>
        <w:rPr>
          <w:bCs/>
        </w:rPr>
        <w:t>а) </w:t>
      </w:r>
      <w:r w:rsidRPr="00345EBD">
        <w:rPr>
          <w:bCs/>
        </w:rPr>
        <w:t>кредитная организация выполняет обязательные экономические нормативы;</w:t>
      </w:r>
    </w:p>
    <w:p w14:paraId="0DCD59E5" w14:textId="77777777" w:rsidR="005458EE" w:rsidRDefault="005458EE" w:rsidP="00251A33">
      <w:pPr>
        <w:autoSpaceDE w:val="0"/>
        <w:autoSpaceDN w:val="0"/>
        <w:adjustRightInd w:val="0"/>
        <w:spacing w:line="228" w:lineRule="auto"/>
        <w:jc w:val="both"/>
        <w:rPr>
          <w:bCs/>
        </w:rPr>
      </w:pPr>
      <w:r>
        <w:rPr>
          <w:bCs/>
        </w:rPr>
        <w:t>б) </w:t>
      </w:r>
      <w:r w:rsidRPr="00345EBD">
        <w:rPr>
          <w:bCs/>
        </w:rPr>
        <w:t>кредитная организация изменяет стратегию развития;</w:t>
      </w:r>
    </w:p>
    <w:p w14:paraId="19FE6DE7" w14:textId="77777777" w:rsidR="005458EE" w:rsidRDefault="005458EE" w:rsidP="00251A33">
      <w:pPr>
        <w:autoSpaceDE w:val="0"/>
        <w:autoSpaceDN w:val="0"/>
        <w:adjustRightInd w:val="0"/>
        <w:spacing w:line="228" w:lineRule="auto"/>
        <w:jc w:val="both"/>
        <w:rPr>
          <w:bCs/>
        </w:rPr>
      </w:pPr>
      <w:r>
        <w:rPr>
          <w:bCs/>
        </w:rPr>
        <w:t>в) </w:t>
      </w:r>
      <w:r w:rsidRPr="00345EBD">
        <w:rPr>
          <w:bCs/>
        </w:rPr>
        <w:t>кредитная организация расширяет организационно-пространственные границы;</w:t>
      </w:r>
    </w:p>
    <w:p w14:paraId="50CAE3E0" w14:textId="77777777" w:rsidR="005458EE" w:rsidRPr="00345EBD" w:rsidRDefault="005458EE" w:rsidP="00251A33">
      <w:pPr>
        <w:autoSpaceDE w:val="0"/>
        <w:autoSpaceDN w:val="0"/>
        <w:adjustRightInd w:val="0"/>
        <w:spacing w:line="228" w:lineRule="auto"/>
        <w:jc w:val="both"/>
        <w:rPr>
          <w:bCs/>
        </w:rPr>
      </w:pPr>
      <w:r>
        <w:rPr>
          <w:bCs/>
        </w:rPr>
        <w:t>г) </w:t>
      </w:r>
      <w:r w:rsidRPr="00345EBD">
        <w:rPr>
          <w:bCs/>
        </w:rPr>
        <w:t xml:space="preserve">кредитная организация внедряет прогрессивные технологии ведения банковского бизнеса.  </w:t>
      </w:r>
    </w:p>
    <w:p w14:paraId="1294E19E" w14:textId="77777777" w:rsidR="005458EE" w:rsidRPr="007E7316" w:rsidRDefault="005458EE" w:rsidP="00EB09C3">
      <w:pPr>
        <w:keepNext/>
        <w:keepLines/>
        <w:autoSpaceDE w:val="0"/>
        <w:autoSpaceDN w:val="0"/>
        <w:adjustRightInd w:val="0"/>
        <w:spacing w:before="200" w:line="228" w:lineRule="auto"/>
        <w:rPr>
          <w:bCs/>
          <w:i/>
        </w:rPr>
      </w:pPr>
      <w:r w:rsidRPr="007E7316">
        <w:rPr>
          <w:bCs/>
          <w:i/>
        </w:rPr>
        <w:t>30. Если финансовое оздоровление не завершится успехом, то что за этим должно последовать?</w:t>
      </w:r>
    </w:p>
    <w:p w14:paraId="74A02AAF" w14:textId="77777777" w:rsidR="005458EE" w:rsidRDefault="005458EE" w:rsidP="00251A33">
      <w:pPr>
        <w:autoSpaceDE w:val="0"/>
        <w:autoSpaceDN w:val="0"/>
        <w:adjustRightInd w:val="0"/>
        <w:spacing w:line="228" w:lineRule="auto"/>
        <w:jc w:val="both"/>
        <w:rPr>
          <w:bCs/>
        </w:rPr>
      </w:pPr>
      <w:r>
        <w:rPr>
          <w:bCs/>
        </w:rPr>
        <w:t>а) </w:t>
      </w:r>
      <w:r w:rsidRPr="00345EBD">
        <w:rPr>
          <w:bCs/>
        </w:rPr>
        <w:t>ликвидация кредитной организации;</w:t>
      </w:r>
    </w:p>
    <w:p w14:paraId="3F9275EF" w14:textId="77777777" w:rsidR="005458EE" w:rsidRDefault="005458EE" w:rsidP="00251A33">
      <w:pPr>
        <w:autoSpaceDE w:val="0"/>
        <w:autoSpaceDN w:val="0"/>
        <w:adjustRightInd w:val="0"/>
        <w:spacing w:line="228" w:lineRule="auto"/>
        <w:jc w:val="both"/>
        <w:rPr>
          <w:bCs/>
        </w:rPr>
      </w:pPr>
      <w:r>
        <w:rPr>
          <w:bCs/>
        </w:rPr>
        <w:t>б) </w:t>
      </w:r>
      <w:r w:rsidRPr="00345EBD">
        <w:rPr>
          <w:bCs/>
        </w:rPr>
        <w:t>введение временной адми</w:t>
      </w:r>
      <w:r>
        <w:rPr>
          <w:bCs/>
        </w:rPr>
        <w:t>нистрации по управлению кредит</w:t>
      </w:r>
      <w:r w:rsidRPr="00345EBD">
        <w:rPr>
          <w:bCs/>
        </w:rPr>
        <w:t>ной организацией;</w:t>
      </w:r>
    </w:p>
    <w:p w14:paraId="70C31D20" w14:textId="77777777" w:rsidR="005458EE" w:rsidRDefault="005458EE" w:rsidP="00251A33">
      <w:pPr>
        <w:autoSpaceDE w:val="0"/>
        <w:autoSpaceDN w:val="0"/>
        <w:adjustRightInd w:val="0"/>
        <w:spacing w:line="228" w:lineRule="auto"/>
        <w:jc w:val="both"/>
        <w:rPr>
          <w:bCs/>
        </w:rPr>
      </w:pPr>
      <w:r>
        <w:rPr>
          <w:bCs/>
        </w:rPr>
        <w:t>в) </w:t>
      </w:r>
      <w:r w:rsidRPr="00345EBD">
        <w:rPr>
          <w:bCs/>
        </w:rPr>
        <w:t>приостановление действия лицензии;</w:t>
      </w:r>
    </w:p>
    <w:p w14:paraId="08414386" w14:textId="77777777" w:rsidR="005458EE" w:rsidRPr="00345EBD" w:rsidRDefault="005458EE" w:rsidP="00251A33">
      <w:pPr>
        <w:autoSpaceDE w:val="0"/>
        <w:autoSpaceDN w:val="0"/>
        <w:adjustRightInd w:val="0"/>
        <w:spacing w:line="228" w:lineRule="auto"/>
        <w:jc w:val="both"/>
        <w:rPr>
          <w:bCs/>
        </w:rPr>
      </w:pPr>
      <w:r>
        <w:rPr>
          <w:bCs/>
        </w:rPr>
        <w:t>г) </w:t>
      </w:r>
      <w:r w:rsidRPr="00345EBD">
        <w:rPr>
          <w:bCs/>
        </w:rPr>
        <w:t xml:space="preserve">преобразование кредитной организации.  </w:t>
      </w:r>
    </w:p>
    <w:p w14:paraId="4AC81890" w14:textId="77777777" w:rsidR="005458EE" w:rsidRPr="007E7316" w:rsidRDefault="005458EE" w:rsidP="00EB09C3">
      <w:pPr>
        <w:keepNext/>
        <w:keepLines/>
        <w:autoSpaceDE w:val="0"/>
        <w:autoSpaceDN w:val="0"/>
        <w:adjustRightInd w:val="0"/>
        <w:spacing w:before="200" w:line="228" w:lineRule="auto"/>
        <w:rPr>
          <w:bCs/>
          <w:i/>
        </w:rPr>
      </w:pPr>
      <w:r w:rsidRPr="007E7316">
        <w:rPr>
          <w:bCs/>
          <w:i/>
        </w:rPr>
        <w:t>31. В течение какого периода с момента получения требования кредитная организация обязана (в случае невозможности увеличения собственных средств) снизить размер уставного капитала до величины, не превышающей величину собственных средств, и внести изменения в учредительные документы?</w:t>
      </w:r>
    </w:p>
    <w:p w14:paraId="79631E95" w14:textId="77777777" w:rsidR="005458EE" w:rsidRDefault="005458EE" w:rsidP="00251A33">
      <w:pPr>
        <w:autoSpaceDE w:val="0"/>
        <w:autoSpaceDN w:val="0"/>
        <w:adjustRightInd w:val="0"/>
        <w:spacing w:line="228" w:lineRule="auto"/>
        <w:jc w:val="both"/>
        <w:rPr>
          <w:bCs/>
        </w:rPr>
      </w:pPr>
      <w:r>
        <w:rPr>
          <w:bCs/>
        </w:rPr>
        <w:t>а) </w:t>
      </w:r>
      <w:r w:rsidRPr="00345EBD">
        <w:rPr>
          <w:bCs/>
        </w:rPr>
        <w:t>10 дней;</w:t>
      </w:r>
    </w:p>
    <w:p w14:paraId="6A9924E6" w14:textId="77777777" w:rsidR="005458EE" w:rsidRDefault="005458EE" w:rsidP="00251A33">
      <w:pPr>
        <w:autoSpaceDE w:val="0"/>
        <w:autoSpaceDN w:val="0"/>
        <w:adjustRightInd w:val="0"/>
        <w:spacing w:line="228" w:lineRule="auto"/>
        <w:jc w:val="both"/>
        <w:rPr>
          <w:bCs/>
        </w:rPr>
      </w:pPr>
      <w:r>
        <w:rPr>
          <w:bCs/>
        </w:rPr>
        <w:t>б) </w:t>
      </w:r>
      <w:r w:rsidRPr="00345EBD">
        <w:rPr>
          <w:bCs/>
        </w:rPr>
        <w:t>20 дней;</w:t>
      </w:r>
    </w:p>
    <w:p w14:paraId="1029859E" w14:textId="77777777" w:rsidR="005458EE" w:rsidRDefault="005458EE" w:rsidP="00251A33">
      <w:pPr>
        <w:autoSpaceDE w:val="0"/>
        <w:autoSpaceDN w:val="0"/>
        <w:adjustRightInd w:val="0"/>
        <w:spacing w:line="228" w:lineRule="auto"/>
        <w:jc w:val="both"/>
        <w:rPr>
          <w:bCs/>
        </w:rPr>
      </w:pPr>
      <w:r>
        <w:rPr>
          <w:bCs/>
        </w:rPr>
        <w:t>в) </w:t>
      </w:r>
      <w:r w:rsidRPr="00345EBD">
        <w:rPr>
          <w:bCs/>
        </w:rPr>
        <w:t>30 дней;</w:t>
      </w:r>
    </w:p>
    <w:p w14:paraId="23F7ADC1" w14:textId="77777777" w:rsidR="005458EE" w:rsidRDefault="005458EE" w:rsidP="00251A33">
      <w:pPr>
        <w:autoSpaceDE w:val="0"/>
        <w:autoSpaceDN w:val="0"/>
        <w:adjustRightInd w:val="0"/>
        <w:spacing w:line="228" w:lineRule="auto"/>
        <w:jc w:val="both"/>
        <w:rPr>
          <w:bCs/>
        </w:rPr>
      </w:pPr>
      <w:r>
        <w:rPr>
          <w:bCs/>
        </w:rPr>
        <w:t>г) </w:t>
      </w:r>
      <w:r w:rsidRPr="00345EBD">
        <w:rPr>
          <w:bCs/>
        </w:rPr>
        <w:t xml:space="preserve">45 дней. </w:t>
      </w:r>
    </w:p>
    <w:p w14:paraId="6FD19728" w14:textId="77777777" w:rsidR="005458EE" w:rsidRPr="007E7316" w:rsidRDefault="005458EE" w:rsidP="00EB09C3">
      <w:pPr>
        <w:keepNext/>
        <w:keepLines/>
        <w:autoSpaceDE w:val="0"/>
        <w:autoSpaceDN w:val="0"/>
        <w:adjustRightInd w:val="0"/>
        <w:spacing w:before="200" w:line="228" w:lineRule="auto"/>
        <w:rPr>
          <w:bCs/>
          <w:i/>
        </w:rPr>
      </w:pPr>
      <w:r w:rsidRPr="007E7316">
        <w:rPr>
          <w:bCs/>
          <w:i/>
        </w:rPr>
        <w:t>32. Основными критериями оценки качества активов банка являются:</w:t>
      </w:r>
    </w:p>
    <w:p w14:paraId="56A0D5C3" w14:textId="77777777" w:rsidR="005458EE" w:rsidRDefault="005458EE" w:rsidP="00251A33">
      <w:pPr>
        <w:autoSpaceDE w:val="0"/>
        <w:autoSpaceDN w:val="0"/>
        <w:adjustRightInd w:val="0"/>
        <w:spacing w:line="228" w:lineRule="auto"/>
        <w:jc w:val="both"/>
        <w:rPr>
          <w:bCs/>
        </w:rPr>
      </w:pPr>
      <w:r>
        <w:rPr>
          <w:bCs/>
        </w:rPr>
        <w:t>а) </w:t>
      </w:r>
      <w:r w:rsidRPr="00345EBD">
        <w:rPr>
          <w:bCs/>
        </w:rPr>
        <w:t>ликвидность, д</w:t>
      </w:r>
      <w:r>
        <w:rPr>
          <w:bCs/>
        </w:rPr>
        <w:t>оходность, диверсификация</w:t>
      </w:r>
      <w:r w:rsidRPr="00345EBD">
        <w:rPr>
          <w:bCs/>
        </w:rPr>
        <w:t xml:space="preserve"> вложений по отраслям экономики, срочность;</w:t>
      </w:r>
    </w:p>
    <w:p w14:paraId="733579F8" w14:textId="77777777" w:rsidR="005458EE" w:rsidRDefault="005458EE" w:rsidP="00251A33">
      <w:pPr>
        <w:autoSpaceDE w:val="0"/>
        <w:autoSpaceDN w:val="0"/>
        <w:adjustRightInd w:val="0"/>
        <w:spacing w:line="228" w:lineRule="auto"/>
        <w:jc w:val="both"/>
        <w:rPr>
          <w:bCs/>
        </w:rPr>
      </w:pPr>
      <w:r>
        <w:rPr>
          <w:bCs/>
        </w:rPr>
        <w:t>б) </w:t>
      </w:r>
      <w:r w:rsidRPr="00345EBD">
        <w:rPr>
          <w:bCs/>
        </w:rPr>
        <w:t>доходность, стабильность, срочность, рискованность, оборачиваемость;</w:t>
      </w:r>
    </w:p>
    <w:p w14:paraId="65952104" w14:textId="77777777" w:rsidR="005458EE" w:rsidRPr="00345EBD" w:rsidRDefault="005458EE" w:rsidP="00251A33">
      <w:pPr>
        <w:autoSpaceDE w:val="0"/>
        <w:autoSpaceDN w:val="0"/>
        <w:adjustRightInd w:val="0"/>
        <w:spacing w:line="228" w:lineRule="auto"/>
        <w:jc w:val="both"/>
        <w:rPr>
          <w:bCs/>
        </w:rPr>
      </w:pPr>
      <w:r>
        <w:rPr>
          <w:bCs/>
        </w:rPr>
        <w:t>в) </w:t>
      </w:r>
      <w:r w:rsidRPr="00345EBD">
        <w:rPr>
          <w:bCs/>
        </w:rPr>
        <w:t xml:space="preserve">ликвидность, </w:t>
      </w:r>
      <w:r>
        <w:rPr>
          <w:bCs/>
        </w:rPr>
        <w:t>доходность, диверсификация</w:t>
      </w:r>
      <w:r w:rsidRPr="00345EBD">
        <w:rPr>
          <w:bCs/>
        </w:rPr>
        <w:t xml:space="preserve">, степень риска вложений.  </w:t>
      </w:r>
    </w:p>
    <w:p w14:paraId="25209575" w14:textId="77777777" w:rsidR="005458EE" w:rsidRPr="007E7316" w:rsidRDefault="005458EE" w:rsidP="00EB09C3">
      <w:pPr>
        <w:keepNext/>
        <w:keepLines/>
        <w:autoSpaceDE w:val="0"/>
        <w:autoSpaceDN w:val="0"/>
        <w:adjustRightInd w:val="0"/>
        <w:spacing w:before="200" w:line="228" w:lineRule="auto"/>
        <w:rPr>
          <w:bCs/>
          <w:i/>
        </w:rPr>
      </w:pPr>
      <w:r w:rsidRPr="007E7316">
        <w:rPr>
          <w:bCs/>
          <w:i/>
        </w:rPr>
        <w:t>33. Изменение структуры активов банка может предусматривать:</w:t>
      </w:r>
    </w:p>
    <w:p w14:paraId="6E127EC5" w14:textId="77777777" w:rsidR="005458EE" w:rsidRDefault="005458EE" w:rsidP="00251A33">
      <w:pPr>
        <w:autoSpaceDE w:val="0"/>
        <w:autoSpaceDN w:val="0"/>
        <w:adjustRightInd w:val="0"/>
        <w:spacing w:line="228" w:lineRule="auto"/>
        <w:jc w:val="both"/>
        <w:rPr>
          <w:bCs/>
        </w:rPr>
      </w:pPr>
      <w:r>
        <w:rPr>
          <w:bCs/>
        </w:rPr>
        <w:t>а) </w:t>
      </w:r>
      <w:r w:rsidRPr="00345EBD">
        <w:rPr>
          <w:bCs/>
        </w:rPr>
        <w:t>замену неликвидных активов ликвидными;</w:t>
      </w:r>
    </w:p>
    <w:p w14:paraId="56964087" w14:textId="77777777" w:rsidR="005458EE" w:rsidRDefault="005458EE" w:rsidP="00251A33">
      <w:pPr>
        <w:autoSpaceDE w:val="0"/>
        <w:autoSpaceDN w:val="0"/>
        <w:adjustRightInd w:val="0"/>
        <w:spacing w:line="228" w:lineRule="auto"/>
        <w:jc w:val="both"/>
        <w:rPr>
          <w:bCs/>
        </w:rPr>
      </w:pPr>
      <w:r>
        <w:rPr>
          <w:bCs/>
        </w:rPr>
        <w:t>б) </w:t>
      </w:r>
      <w:r w:rsidRPr="00345EBD">
        <w:rPr>
          <w:bCs/>
        </w:rPr>
        <w:t>увеличение собственного капитала;</w:t>
      </w:r>
    </w:p>
    <w:p w14:paraId="5D3669B6" w14:textId="77777777" w:rsidR="005458EE" w:rsidRDefault="005458EE" w:rsidP="00251A33">
      <w:pPr>
        <w:autoSpaceDE w:val="0"/>
        <w:autoSpaceDN w:val="0"/>
        <w:adjustRightInd w:val="0"/>
        <w:spacing w:line="228" w:lineRule="auto"/>
        <w:jc w:val="both"/>
        <w:rPr>
          <w:bCs/>
        </w:rPr>
      </w:pPr>
      <w:r>
        <w:rPr>
          <w:bCs/>
        </w:rPr>
        <w:t>в) </w:t>
      </w:r>
      <w:r w:rsidRPr="00345EBD">
        <w:rPr>
          <w:bCs/>
        </w:rPr>
        <w:t>сокращение расходов кредитной организации;</w:t>
      </w:r>
    </w:p>
    <w:p w14:paraId="0B824FD3" w14:textId="77777777" w:rsidR="005458EE" w:rsidRPr="00345EBD" w:rsidRDefault="005458EE" w:rsidP="00251A33">
      <w:pPr>
        <w:autoSpaceDE w:val="0"/>
        <w:autoSpaceDN w:val="0"/>
        <w:adjustRightInd w:val="0"/>
        <w:spacing w:line="228" w:lineRule="auto"/>
        <w:jc w:val="both"/>
        <w:rPr>
          <w:bCs/>
        </w:rPr>
      </w:pPr>
      <w:r>
        <w:rPr>
          <w:bCs/>
        </w:rPr>
        <w:t>г) </w:t>
      </w:r>
      <w:r w:rsidRPr="00345EBD">
        <w:rPr>
          <w:bCs/>
        </w:rPr>
        <w:t xml:space="preserve">отказ от распределения прибыли банка.  </w:t>
      </w:r>
    </w:p>
    <w:p w14:paraId="213D09ED" w14:textId="77777777" w:rsidR="005458EE" w:rsidRPr="007E7316" w:rsidRDefault="005458EE" w:rsidP="00EB09C3">
      <w:pPr>
        <w:keepNext/>
        <w:keepLines/>
        <w:autoSpaceDE w:val="0"/>
        <w:autoSpaceDN w:val="0"/>
        <w:adjustRightInd w:val="0"/>
        <w:spacing w:before="200" w:line="228" w:lineRule="auto"/>
        <w:rPr>
          <w:bCs/>
          <w:i/>
        </w:rPr>
      </w:pPr>
      <w:r w:rsidRPr="007E7316">
        <w:rPr>
          <w:bCs/>
          <w:i/>
        </w:rPr>
        <w:t>34. Изменение структуры пассивов банка может включать в себя:</w:t>
      </w:r>
    </w:p>
    <w:p w14:paraId="3DB28C62" w14:textId="77777777" w:rsidR="005458EE" w:rsidRDefault="005458EE" w:rsidP="00251A33">
      <w:pPr>
        <w:autoSpaceDE w:val="0"/>
        <w:autoSpaceDN w:val="0"/>
        <w:adjustRightInd w:val="0"/>
        <w:spacing w:line="228" w:lineRule="auto"/>
        <w:jc w:val="both"/>
        <w:rPr>
          <w:bCs/>
        </w:rPr>
      </w:pPr>
      <w:r>
        <w:rPr>
          <w:bCs/>
        </w:rPr>
        <w:t>а) </w:t>
      </w:r>
      <w:r w:rsidRPr="00345EBD">
        <w:rPr>
          <w:bCs/>
        </w:rPr>
        <w:t>увеличение удельного веса долгосрочных обязательств в структуре пассивов кредитной организации;</w:t>
      </w:r>
    </w:p>
    <w:p w14:paraId="05C069CA" w14:textId="77777777" w:rsidR="005458EE" w:rsidRDefault="005458EE" w:rsidP="00251A33">
      <w:pPr>
        <w:autoSpaceDE w:val="0"/>
        <w:autoSpaceDN w:val="0"/>
        <w:adjustRightInd w:val="0"/>
        <w:spacing w:line="228" w:lineRule="auto"/>
        <w:jc w:val="both"/>
        <w:rPr>
          <w:bCs/>
        </w:rPr>
      </w:pPr>
      <w:r>
        <w:rPr>
          <w:bCs/>
        </w:rPr>
        <w:t>б) </w:t>
      </w:r>
      <w:r w:rsidRPr="00345EBD">
        <w:rPr>
          <w:bCs/>
        </w:rPr>
        <w:t>снижение размера текущих обязательств кредитной организации;</w:t>
      </w:r>
    </w:p>
    <w:p w14:paraId="41A72A39" w14:textId="77777777" w:rsidR="005458EE" w:rsidRDefault="005458EE" w:rsidP="00251A33">
      <w:pPr>
        <w:autoSpaceDE w:val="0"/>
        <w:autoSpaceDN w:val="0"/>
        <w:adjustRightInd w:val="0"/>
        <w:spacing w:line="228" w:lineRule="auto"/>
        <w:jc w:val="both"/>
        <w:rPr>
          <w:bCs/>
        </w:rPr>
      </w:pPr>
      <w:r>
        <w:rPr>
          <w:bCs/>
        </w:rPr>
        <w:t>в) </w:t>
      </w:r>
      <w:r w:rsidRPr="00345EBD">
        <w:rPr>
          <w:bCs/>
        </w:rPr>
        <w:t>сокращение удельного веса среднесрочных обязательств в структуре пассивов кредитной организации;</w:t>
      </w:r>
    </w:p>
    <w:p w14:paraId="450B9D41" w14:textId="77777777" w:rsidR="005458EE" w:rsidRPr="00345EBD" w:rsidRDefault="005458EE" w:rsidP="00251A33">
      <w:pPr>
        <w:autoSpaceDE w:val="0"/>
        <w:autoSpaceDN w:val="0"/>
        <w:adjustRightInd w:val="0"/>
        <w:spacing w:line="228" w:lineRule="auto"/>
        <w:jc w:val="both"/>
        <w:rPr>
          <w:bCs/>
        </w:rPr>
      </w:pPr>
      <w:r>
        <w:rPr>
          <w:bCs/>
        </w:rPr>
        <w:t>г) </w:t>
      </w:r>
      <w:r w:rsidRPr="00345EBD">
        <w:rPr>
          <w:bCs/>
        </w:rPr>
        <w:t xml:space="preserve">улучшение качества кредитного портфеля кредитной организации.  </w:t>
      </w:r>
    </w:p>
    <w:p w14:paraId="699CAA91" w14:textId="77777777" w:rsidR="005458EE" w:rsidRPr="007E7316" w:rsidRDefault="005458EE" w:rsidP="00EB09C3">
      <w:pPr>
        <w:keepNext/>
        <w:keepLines/>
        <w:autoSpaceDE w:val="0"/>
        <w:autoSpaceDN w:val="0"/>
        <w:adjustRightInd w:val="0"/>
        <w:spacing w:before="200" w:line="228" w:lineRule="auto"/>
        <w:rPr>
          <w:bCs/>
          <w:i/>
        </w:rPr>
      </w:pPr>
      <w:r w:rsidRPr="007E7316">
        <w:rPr>
          <w:bCs/>
          <w:i/>
        </w:rPr>
        <w:t>35. Изменение организационной структуры кредитной организации предполагает:</w:t>
      </w:r>
    </w:p>
    <w:p w14:paraId="3A48625B" w14:textId="77777777" w:rsidR="005458EE" w:rsidRDefault="005458EE" w:rsidP="00251A33">
      <w:pPr>
        <w:autoSpaceDE w:val="0"/>
        <w:autoSpaceDN w:val="0"/>
        <w:adjustRightInd w:val="0"/>
        <w:spacing w:line="228" w:lineRule="auto"/>
        <w:jc w:val="both"/>
        <w:rPr>
          <w:bCs/>
        </w:rPr>
      </w:pPr>
      <w:r>
        <w:rPr>
          <w:bCs/>
        </w:rPr>
        <w:t>а) </w:t>
      </w:r>
      <w:r w:rsidRPr="00345EBD">
        <w:rPr>
          <w:bCs/>
        </w:rPr>
        <w:t>изменение состава и численности сотрудников кредитной организации;</w:t>
      </w:r>
    </w:p>
    <w:p w14:paraId="05F20332" w14:textId="77777777" w:rsidR="005458EE" w:rsidRDefault="005458EE" w:rsidP="00251A33">
      <w:pPr>
        <w:autoSpaceDE w:val="0"/>
        <w:autoSpaceDN w:val="0"/>
        <w:adjustRightInd w:val="0"/>
        <w:spacing w:line="228" w:lineRule="auto"/>
        <w:jc w:val="both"/>
        <w:rPr>
          <w:bCs/>
        </w:rPr>
      </w:pPr>
      <w:r>
        <w:rPr>
          <w:bCs/>
        </w:rPr>
        <w:t>б) </w:t>
      </w:r>
      <w:r w:rsidRPr="00345EBD">
        <w:rPr>
          <w:bCs/>
        </w:rPr>
        <w:t>снижение оплаты труда сотрудников кредитной организации;</w:t>
      </w:r>
    </w:p>
    <w:p w14:paraId="3071493E" w14:textId="77777777" w:rsidR="005458EE" w:rsidRDefault="005458EE" w:rsidP="00251A33">
      <w:pPr>
        <w:autoSpaceDE w:val="0"/>
        <w:autoSpaceDN w:val="0"/>
        <w:adjustRightInd w:val="0"/>
        <w:spacing w:line="228" w:lineRule="auto"/>
        <w:jc w:val="both"/>
        <w:rPr>
          <w:bCs/>
        </w:rPr>
      </w:pPr>
      <w:r>
        <w:rPr>
          <w:bCs/>
        </w:rPr>
        <w:t>в) </w:t>
      </w:r>
      <w:r w:rsidRPr="00345EBD">
        <w:rPr>
          <w:bCs/>
        </w:rPr>
        <w:t>ликвидацию обособленных структурных подразделений кредитной организации;</w:t>
      </w:r>
    </w:p>
    <w:p w14:paraId="05138C38" w14:textId="77777777" w:rsidR="00857184" w:rsidRDefault="005458EE" w:rsidP="00251A33">
      <w:pPr>
        <w:autoSpaceDE w:val="0"/>
        <w:autoSpaceDN w:val="0"/>
        <w:adjustRightInd w:val="0"/>
        <w:spacing w:line="228" w:lineRule="auto"/>
        <w:jc w:val="both"/>
        <w:rPr>
          <w:bCs/>
        </w:rPr>
      </w:pPr>
      <w:r>
        <w:rPr>
          <w:bCs/>
        </w:rPr>
        <w:t>г) </w:t>
      </w:r>
      <w:r w:rsidRPr="00345EBD">
        <w:rPr>
          <w:bCs/>
        </w:rPr>
        <w:t>продажу активов, не приносящих дохода;</w:t>
      </w:r>
    </w:p>
    <w:p w14:paraId="59F6F8C3" w14:textId="77777777" w:rsidR="00C05252" w:rsidRDefault="005458EE" w:rsidP="00251A33">
      <w:pPr>
        <w:autoSpaceDE w:val="0"/>
        <w:autoSpaceDN w:val="0"/>
        <w:adjustRightInd w:val="0"/>
        <w:spacing w:line="228" w:lineRule="auto"/>
        <w:jc w:val="both"/>
        <w:rPr>
          <w:bCs/>
        </w:rPr>
      </w:pPr>
      <w:r>
        <w:rPr>
          <w:bCs/>
        </w:rPr>
        <w:t>д) </w:t>
      </w:r>
      <w:r w:rsidRPr="00345EBD">
        <w:rPr>
          <w:bCs/>
        </w:rPr>
        <w:t xml:space="preserve">сокращение ассортимента предоставляемых услуг.  </w:t>
      </w:r>
    </w:p>
    <w:p w14:paraId="24C01E8B" w14:textId="77777777" w:rsidR="00B05BFF" w:rsidRDefault="00B05BFF" w:rsidP="00857184">
      <w:pPr>
        <w:autoSpaceDE w:val="0"/>
        <w:autoSpaceDN w:val="0"/>
        <w:adjustRightInd w:val="0"/>
        <w:jc w:val="both"/>
        <w:rPr>
          <w:bCs/>
        </w:rPr>
      </w:pPr>
    </w:p>
    <w:p w14:paraId="1469BCF3" w14:textId="2EC26663" w:rsidR="00B46F9D" w:rsidRPr="004F4A4B" w:rsidRDefault="00B46F9D" w:rsidP="00B46F9D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4F4A4B">
        <w:rPr>
          <w:b/>
        </w:rPr>
        <w:t xml:space="preserve">Правила </w:t>
      </w:r>
      <w:r>
        <w:rPr>
          <w:b/>
        </w:rPr>
        <w:t xml:space="preserve">и критерии </w:t>
      </w:r>
      <w:r w:rsidRPr="004F4A4B">
        <w:rPr>
          <w:b/>
        </w:rPr>
        <w:t xml:space="preserve">выставления оценки </w:t>
      </w:r>
      <w:r w:rsidRPr="00B46F9D">
        <w:rPr>
          <w:b/>
        </w:rPr>
        <w:t>по итогам пров</w:t>
      </w:r>
      <w:r>
        <w:rPr>
          <w:b/>
        </w:rPr>
        <w:t>едения промежуточной аттестации</w:t>
      </w:r>
    </w:p>
    <w:p w14:paraId="378260FD" w14:textId="77777777" w:rsidR="00B46F9D" w:rsidRPr="00DE4DB8" w:rsidRDefault="00B46F9D" w:rsidP="00B46F9D">
      <w:pPr>
        <w:ind w:firstLine="709"/>
        <w:jc w:val="both"/>
        <w:rPr>
          <w:lang w:eastAsia="en-US"/>
        </w:rPr>
      </w:pPr>
      <w:r w:rsidRPr="00DE4DB8">
        <w:rPr>
          <w:lang w:eastAsia="en-US"/>
        </w:rPr>
        <w:t xml:space="preserve">Правила выставления оценки по итогам проведения промежуточной аттестации озвучиваются студентам заранее. На подготовку к ответу дается не менее академического часа. </w:t>
      </w:r>
    </w:p>
    <w:p w14:paraId="2DFD9B72" w14:textId="1BA6665F" w:rsidR="00B46F9D" w:rsidRDefault="00B46F9D" w:rsidP="00B46F9D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DE4DB8">
        <w:rPr>
          <w:lang w:eastAsia="en-US"/>
        </w:rPr>
        <w:t>Оценка выставляется по результатам</w:t>
      </w:r>
      <w:r>
        <w:rPr>
          <w:lang w:eastAsia="en-US"/>
        </w:rPr>
        <w:t xml:space="preserve"> проведения</w:t>
      </w:r>
      <w:r w:rsidRPr="00DE4DB8">
        <w:rPr>
          <w:lang w:eastAsia="en-US"/>
        </w:rPr>
        <w:t xml:space="preserve"> </w:t>
      </w:r>
      <w:r>
        <w:rPr>
          <w:lang w:eastAsia="en-US"/>
        </w:rPr>
        <w:t>письменного теста.</w:t>
      </w:r>
    </w:p>
    <w:p w14:paraId="75412E84" w14:textId="77777777" w:rsidR="00B46F9D" w:rsidRDefault="00B46F9D" w:rsidP="00B46F9D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rPr>
          <w:lang w:eastAsia="en-US"/>
        </w:rPr>
        <w:lastRenderedPageBreak/>
        <w:t>Тест – инструмент оценивания уровня знаний студентов, состоящий из системы тестовых заданий, стандартизованной процедуры проведения, обработки и анализа результатов.</w:t>
      </w:r>
    </w:p>
    <w:p w14:paraId="60A28772" w14:textId="7E151BD7" w:rsidR="00B46F9D" w:rsidRDefault="00B46F9D" w:rsidP="00B46F9D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rPr>
          <w:lang w:eastAsia="en-US"/>
        </w:rPr>
        <w:t>Оценка «Зачтено» выставляется при условии правильного ответа студента не менее чем на 70 % тестовых заданий.</w:t>
      </w:r>
    </w:p>
    <w:p w14:paraId="1FCF91EB" w14:textId="310E4E00" w:rsidR="00B46F9D" w:rsidRDefault="00B46F9D" w:rsidP="00B46F9D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rPr>
          <w:lang w:eastAsia="en-US"/>
        </w:rPr>
        <w:t>Оценка «Не</w:t>
      </w:r>
      <w:r w:rsidR="00EB09C3">
        <w:rPr>
          <w:lang w:eastAsia="en-US"/>
        </w:rPr>
        <w:t xml:space="preserve"> </w:t>
      </w:r>
      <w:r>
        <w:rPr>
          <w:lang w:eastAsia="en-US"/>
        </w:rPr>
        <w:t>зачтено» выставляется при условии правильного ответа менее чем на 70 % тестовых заданий</w:t>
      </w:r>
      <w:r w:rsidRPr="00DE4DB8">
        <w:rPr>
          <w:lang w:eastAsia="en-US"/>
        </w:rPr>
        <w:t>.</w:t>
      </w:r>
    </w:p>
    <w:p w14:paraId="788BDAEA" w14:textId="0CD3147E" w:rsidR="00B46F9D" w:rsidRPr="00C92E93" w:rsidRDefault="00B46F9D" w:rsidP="00B46F9D">
      <w:pPr>
        <w:ind w:firstLine="709"/>
        <w:jc w:val="both"/>
      </w:pPr>
      <w:r w:rsidRPr="00C92E93">
        <w:t>Оценка «</w:t>
      </w:r>
      <w:r>
        <w:t>Не</w:t>
      </w:r>
      <w:r w:rsidR="00EB09C3">
        <w:t xml:space="preserve"> </w:t>
      </w:r>
      <w:r>
        <w:t>зачтено</w:t>
      </w:r>
      <w:r w:rsidRPr="00C92E93">
        <w:t xml:space="preserve">» выставляется также студенту, который </w:t>
      </w:r>
      <w:r>
        <w:t>отказался сдавать ответы на тестовое задание</w:t>
      </w:r>
      <w:r w:rsidRPr="00C92E93">
        <w:t>.</w:t>
      </w:r>
    </w:p>
    <w:p w14:paraId="79609109" w14:textId="77777777" w:rsidR="00B05BFF" w:rsidRDefault="00B05BFF" w:rsidP="00857184">
      <w:pPr>
        <w:autoSpaceDE w:val="0"/>
        <w:autoSpaceDN w:val="0"/>
        <w:adjustRightInd w:val="0"/>
        <w:jc w:val="both"/>
        <w:rPr>
          <w:bCs/>
        </w:rPr>
      </w:pPr>
    </w:p>
    <w:p w14:paraId="2E3EBC29" w14:textId="77777777" w:rsidR="00B132C3" w:rsidRPr="00DC46EE" w:rsidRDefault="001B3C41" w:rsidP="00251A33">
      <w:pPr>
        <w:pageBreakBefore/>
        <w:widowControl w:val="0"/>
        <w:autoSpaceDE w:val="0"/>
        <w:autoSpaceDN w:val="0"/>
        <w:adjustRightInd w:val="0"/>
        <w:ind w:left="567"/>
        <w:jc w:val="right"/>
        <w:rPr>
          <w:b/>
        </w:rPr>
      </w:pPr>
      <w:r w:rsidRPr="004B46E2">
        <w:rPr>
          <w:b/>
          <w:bCs/>
        </w:rPr>
        <w:lastRenderedPageBreak/>
        <w:t>П</w:t>
      </w:r>
      <w:r w:rsidR="00B132C3" w:rsidRPr="004B46E2">
        <w:rPr>
          <w:b/>
        </w:rPr>
        <w:t>рил</w:t>
      </w:r>
      <w:r w:rsidR="00B132C3" w:rsidRPr="00DC46EE">
        <w:rPr>
          <w:b/>
        </w:rPr>
        <w:t>ожение №2 к рабочей программе дисциплины</w:t>
      </w:r>
    </w:p>
    <w:p w14:paraId="37C5415E" w14:textId="77777777" w:rsidR="00B132C3" w:rsidRPr="00DC46EE" w:rsidRDefault="00B132C3" w:rsidP="00B132C3">
      <w:pPr>
        <w:autoSpaceDE w:val="0"/>
        <w:autoSpaceDN w:val="0"/>
        <w:adjustRightInd w:val="0"/>
        <w:ind w:left="1080"/>
        <w:jc w:val="right"/>
        <w:rPr>
          <w:b/>
          <w:bCs/>
        </w:rPr>
      </w:pPr>
      <w:r w:rsidRPr="00DC46EE">
        <w:rPr>
          <w:b/>
          <w:bCs/>
        </w:rPr>
        <w:t>«Финансовое оздоровление кредитных организаций»</w:t>
      </w:r>
    </w:p>
    <w:p w14:paraId="25699023" w14:textId="77777777" w:rsidR="00B132C3" w:rsidRPr="003852FD" w:rsidRDefault="00B132C3" w:rsidP="00B132C3">
      <w:pPr>
        <w:autoSpaceDE w:val="0"/>
        <w:autoSpaceDN w:val="0"/>
        <w:adjustRightInd w:val="0"/>
        <w:ind w:left="1080"/>
        <w:jc w:val="right"/>
        <w:rPr>
          <w:b/>
          <w:color w:val="C00000"/>
          <w:szCs w:val="28"/>
        </w:rPr>
      </w:pPr>
      <w:r w:rsidRPr="003852FD">
        <w:rPr>
          <w:b/>
          <w:bCs/>
          <w:color w:val="C00000"/>
        </w:rPr>
        <w:t xml:space="preserve"> </w:t>
      </w:r>
    </w:p>
    <w:p w14:paraId="5DCB5226" w14:textId="77777777" w:rsidR="00B132C3" w:rsidRDefault="00B132C3" w:rsidP="00B132C3">
      <w:pPr>
        <w:jc w:val="center"/>
        <w:rPr>
          <w:b/>
        </w:rPr>
      </w:pPr>
      <w:r w:rsidRPr="00DC46EE">
        <w:rPr>
          <w:b/>
        </w:rPr>
        <w:t>Методические указания для студентов по освоению дисциплины</w:t>
      </w:r>
    </w:p>
    <w:p w14:paraId="5C1B67ED" w14:textId="77777777" w:rsidR="00B132C3" w:rsidRDefault="00B132C3" w:rsidP="00B132C3">
      <w:pPr>
        <w:ind w:firstLine="709"/>
        <w:jc w:val="both"/>
        <w:rPr>
          <w:bCs/>
        </w:rPr>
      </w:pPr>
      <w:r w:rsidRPr="00DC46EE">
        <w:rPr>
          <w:bCs/>
        </w:rPr>
        <w:t>Изучение студентами курса «Финансовое оздоровление кредитных организаций» начинается с ознакомления ими рабочей программы преподавателя, особое внимание студенты уделяют списку основной и дополнительной литературы, а также количеству часов лекционных и практических (семинарских) занятий, структуре распределения этих часов внутри каждой темы и последовательности проведения контрольных работ.</w:t>
      </w:r>
    </w:p>
    <w:p w14:paraId="226ECD0F" w14:textId="77777777" w:rsidR="00B132C3" w:rsidRPr="00DC46EE" w:rsidRDefault="00B132C3" w:rsidP="00B132C3">
      <w:pPr>
        <w:ind w:firstLine="709"/>
        <w:jc w:val="both"/>
        <w:rPr>
          <w:bCs/>
        </w:rPr>
      </w:pPr>
      <w:r w:rsidRPr="00DC46EE">
        <w:rPr>
          <w:bCs/>
        </w:rPr>
        <w:t>Одновременно студенты согласовывают с преподавателем график индивидуальных консультаций в течение семестра. На индивидуальных консультациях студенты получают необходимые разъяснения со стороны преподавателя по вопросам, которые они не смогли усвои</w:t>
      </w:r>
      <w:r>
        <w:rPr>
          <w:bCs/>
        </w:rPr>
        <w:t>ть во время аудиторных занятий.</w:t>
      </w:r>
    </w:p>
    <w:p w14:paraId="0FBD89C0" w14:textId="2D936D2E" w:rsidR="00B132C3" w:rsidRPr="003852FD" w:rsidRDefault="00B132C3" w:rsidP="00B132C3">
      <w:pPr>
        <w:ind w:firstLine="709"/>
        <w:jc w:val="both"/>
        <w:rPr>
          <w:bCs/>
          <w:color w:val="C00000"/>
        </w:rPr>
      </w:pPr>
      <w:r w:rsidRPr="00345CA8">
        <w:rPr>
          <w:bCs/>
        </w:rPr>
        <w:t xml:space="preserve">Лекционный материал студентов строится на основании </w:t>
      </w:r>
      <w:r w:rsidRPr="00345CA8">
        <w:t>Федерального закона «О несостоятельности (банкротстве)» от 26.10.2002 №127-ФЗ</w:t>
      </w:r>
      <w:r w:rsidRPr="00345CA8">
        <w:rPr>
          <w:bCs/>
        </w:rPr>
        <w:t xml:space="preserve">, который им предлагается приобрести в специализированных магазинах либо распечатать указанные преподавателем главы </w:t>
      </w:r>
      <w:r w:rsidRPr="00345CA8">
        <w:t>Федерального закона «О несостоятельности (банкротстве)»</w:t>
      </w:r>
      <w:r w:rsidRPr="00345CA8">
        <w:rPr>
          <w:bCs/>
        </w:rPr>
        <w:t xml:space="preserve"> из информационной базы Консультант Плюс, свободный доступ к котор</w:t>
      </w:r>
      <w:r w:rsidR="00534844">
        <w:rPr>
          <w:bCs/>
        </w:rPr>
        <w:t>ой</w:t>
      </w:r>
      <w:r w:rsidRPr="00345CA8">
        <w:rPr>
          <w:bCs/>
        </w:rPr>
        <w:t xml:space="preserve"> предоставляется всем студентам экономического факультета в ауд. 205 – 207. При чтении лекции преподаватель и студенты могут находиться в режиме диалога, если конкретные позиции являются сложными для их понимания</w:t>
      </w:r>
      <w:r w:rsidRPr="003852FD">
        <w:rPr>
          <w:bCs/>
          <w:color w:val="C00000"/>
        </w:rPr>
        <w:t>.</w:t>
      </w:r>
    </w:p>
    <w:p w14:paraId="755A414B" w14:textId="77777777" w:rsidR="00B132C3" w:rsidRPr="00345CA8" w:rsidRDefault="00B132C3" w:rsidP="00B132C3">
      <w:pPr>
        <w:ind w:firstLine="709"/>
        <w:jc w:val="both"/>
        <w:rPr>
          <w:bCs/>
        </w:rPr>
      </w:pPr>
      <w:r w:rsidRPr="00345CA8">
        <w:rPr>
          <w:bCs/>
        </w:rPr>
        <w:t xml:space="preserve">Практические (семинарские) занятия строятся исключительно на методическом обеспечении, разработанном преподавателем для дисциплины «Финансовое оздоровление кредитных организаций». В случае, если полученных в библиотеке университета методических материалов не хватает для всех без исключения студентов группы, преподаватель в безусловном порядке предоставляет их в электронном формате либо студенты снимают ксерокопии этих же материалов самостоятельно. По результатам каждого проведенного практического занятия студенты в обязательном порядке получают домашнее задание, которое разбирается при последующей встрече. </w:t>
      </w:r>
    </w:p>
    <w:p w14:paraId="6605FACA" w14:textId="6B074497" w:rsidR="0088348B" w:rsidRPr="00D92A6F" w:rsidRDefault="0088348B" w:rsidP="0088348B">
      <w:pPr>
        <w:ind w:firstLine="709"/>
        <w:jc w:val="both"/>
        <w:rPr>
          <w:szCs w:val="28"/>
        </w:rPr>
      </w:pPr>
      <w:r w:rsidRPr="00D92A6F">
        <w:rPr>
          <w:szCs w:val="28"/>
        </w:rPr>
        <w:t xml:space="preserve">Самостоятельная работа студентов состоит в более тщательном изучении предложенного преподавателем теоретического материала, данного на лекциях, на основе выложенных в системе </w:t>
      </w:r>
      <w:r w:rsidRPr="00D92A6F">
        <w:rPr>
          <w:szCs w:val="28"/>
          <w:lang w:val="en-US"/>
        </w:rPr>
        <w:t>Moodle</w:t>
      </w:r>
      <w:r w:rsidRPr="00D92A6F">
        <w:rPr>
          <w:szCs w:val="28"/>
        </w:rPr>
        <w:t xml:space="preserve"> презентаций и дополнительных источников, указанных в списке литературы. </w:t>
      </w:r>
    </w:p>
    <w:p w14:paraId="0E72F3FF" w14:textId="77777777" w:rsidR="0088348B" w:rsidRDefault="0088348B" w:rsidP="0088348B">
      <w:pPr>
        <w:ind w:firstLine="709"/>
      </w:pPr>
      <w:r w:rsidRPr="00F1085A">
        <w:rPr>
          <w:bCs/>
        </w:rPr>
        <w:t>Задания для самостоятельного изучения представляются студентам как в рамках аудиторной работы, так и в системе Moodle.</w:t>
      </w:r>
    </w:p>
    <w:p w14:paraId="2287E371" w14:textId="131EC448" w:rsidR="00B132C3" w:rsidRPr="00345CA8" w:rsidRDefault="00B132C3" w:rsidP="00B132C3">
      <w:pPr>
        <w:ind w:firstLine="709"/>
        <w:jc w:val="both"/>
        <w:rPr>
          <w:bCs/>
        </w:rPr>
      </w:pPr>
      <w:r w:rsidRPr="00345CA8">
        <w:rPr>
          <w:bCs/>
        </w:rPr>
        <w:t xml:space="preserve">В течение семестра преподаватель осуществляет </w:t>
      </w:r>
      <w:r>
        <w:rPr>
          <w:bCs/>
        </w:rPr>
        <w:t>текущий</w:t>
      </w:r>
      <w:r w:rsidRPr="00345CA8">
        <w:rPr>
          <w:bCs/>
        </w:rPr>
        <w:t xml:space="preserve"> контроль знаний студентов в виде устных опросов, дискуссий на отдельные темы, рефератов и проверкой их другими студентами группы с нап</w:t>
      </w:r>
      <w:r>
        <w:rPr>
          <w:bCs/>
        </w:rPr>
        <w:t>исанием рецензии или заключения</w:t>
      </w:r>
      <w:r w:rsidRPr="00345CA8">
        <w:rPr>
          <w:bCs/>
        </w:rPr>
        <w:t xml:space="preserve">. Перечень вопросов для зачета перерабатывается ежегодно в зависимости от изменений в области законодательства о банкротстве. </w:t>
      </w:r>
    </w:p>
    <w:p w14:paraId="522D3001" w14:textId="77777777" w:rsidR="00B132C3" w:rsidRPr="00345CA8" w:rsidRDefault="00B132C3" w:rsidP="00B132C3">
      <w:pPr>
        <w:ind w:firstLine="709"/>
        <w:jc w:val="both"/>
        <w:rPr>
          <w:bCs/>
        </w:rPr>
      </w:pPr>
      <w:r w:rsidRPr="00345CA8">
        <w:rPr>
          <w:bCs/>
        </w:rPr>
        <w:t xml:space="preserve">Преподаватель в обязательном порядке ведет учет посещаемости студентов, а также их успеваемости. </w:t>
      </w:r>
    </w:p>
    <w:p w14:paraId="2A977AEB" w14:textId="77777777" w:rsidR="00B132C3" w:rsidRPr="003852FD" w:rsidRDefault="00B132C3" w:rsidP="00B132C3">
      <w:pPr>
        <w:jc w:val="center"/>
        <w:rPr>
          <w:b/>
          <w:color w:val="C00000"/>
          <w:szCs w:val="28"/>
        </w:rPr>
      </w:pPr>
    </w:p>
    <w:sectPr w:rsidR="00B132C3" w:rsidRPr="003852FD" w:rsidSect="00E00D4A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397447" w14:textId="77777777" w:rsidR="0026151A" w:rsidRDefault="0026151A">
      <w:r>
        <w:separator/>
      </w:r>
    </w:p>
  </w:endnote>
  <w:endnote w:type="continuationSeparator" w:id="0">
    <w:p w14:paraId="50F8B5A7" w14:textId="77777777" w:rsidR="0026151A" w:rsidRDefault="00261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92130503"/>
      <w:docPartObj>
        <w:docPartGallery w:val="Page Numbers (Bottom of Page)"/>
        <w:docPartUnique/>
      </w:docPartObj>
    </w:sdtPr>
    <w:sdtEndPr/>
    <w:sdtContent>
      <w:p w14:paraId="02F31B55" w14:textId="5063DEF2" w:rsidR="006D4F93" w:rsidRDefault="006D4F93" w:rsidP="00A745F3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16FE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D93681" w14:textId="77777777" w:rsidR="0026151A" w:rsidRDefault="0026151A">
      <w:r>
        <w:separator/>
      </w:r>
    </w:p>
  </w:footnote>
  <w:footnote w:type="continuationSeparator" w:id="0">
    <w:p w14:paraId="2A5D6CD0" w14:textId="77777777" w:rsidR="0026151A" w:rsidRDefault="002615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6113A6"/>
    <w:multiLevelType w:val="hybridMultilevel"/>
    <w:tmpl w:val="E6D04356"/>
    <w:lvl w:ilvl="0" w:tplc="778829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C8638D"/>
    <w:multiLevelType w:val="hybridMultilevel"/>
    <w:tmpl w:val="E5905E34"/>
    <w:lvl w:ilvl="0" w:tplc="13B2D98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D2FEF"/>
    <w:multiLevelType w:val="hybridMultilevel"/>
    <w:tmpl w:val="EEA00954"/>
    <w:lvl w:ilvl="0" w:tplc="51B62D3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1A2405B9"/>
    <w:multiLevelType w:val="hybridMultilevel"/>
    <w:tmpl w:val="86A2715E"/>
    <w:lvl w:ilvl="0" w:tplc="778829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DA5514"/>
    <w:multiLevelType w:val="hybridMultilevel"/>
    <w:tmpl w:val="06D460FC"/>
    <w:lvl w:ilvl="0" w:tplc="781C64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1F112D"/>
    <w:multiLevelType w:val="hybridMultilevel"/>
    <w:tmpl w:val="1976313C"/>
    <w:lvl w:ilvl="0" w:tplc="311455D8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D0414D"/>
    <w:multiLevelType w:val="hybridMultilevel"/>
    <w:tmpl w:val="F46459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514291"/>
    <w:multiLevelType w:val="hybridMultilevel"/>
    <w:tmpl w:val="DE4EF5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DB413CF"/>
    <w:multiLevelType w:val="hybridMultilevel"/>
    <w:tmpl w:val="7E7CD084"/>
    <w:lvl w:ilvl="0" w:tplc="FC84F0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2593B03"/>
    <w:multiLevelType w:val="hybridMultilevel"/>
    <w:tmpl w:val="3BA469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45E442D"/>
    <w:multiLevelType w:val="hybridMultilevel"/>
    <w:tmpl w:val="57862836"/>
    <w:lvl w:ilvl="0" w:tplc="29343A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EE0A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A7422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56C8D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5ECF2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4B077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4F445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86680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93E60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31599E"/>
    <w:multiLevelType w:val="hybridMultilevel"/>
    <w:tmpl w:val="94E6CD32"/>
    <w:lvl w:ilvl="0" w:tplc="778829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A3A47AC"/>
    <w:multiLevelType w:val="hybridMultilevel"/>
    <w:tmpl w:val="9F82A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E04AF2"/>
    <w:multiLevelType w:val="hybridMultilevel"/>
    <w:tmpl w:val="50FEAE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6D5CEE"/>
    <w:multiLevelType w:val="multilevel"/>
    <w:tmpl w:val="A106E3E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cs="Times New Roman" w:hint="default"/>
      </w:rPr>
    </w:lvl>
  </w:abstractNum>
  <w:abstractNum w:abstractNumId="16" w15:restartNumberingAfterBreak="0">
    <w:nsid w:val="51F55AD2"/>
    <w:multiLevelType w:val="hybridMultilevel"/>
    <w:tmpl w:val="21725C64"/>
    <w:lvl w:ilvl="0" w:tplc="5D46D76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533550FE"/>
    <w:multiLevelType w:val="hybridMultilevel"/>
    <w:tmpl w:val="3842883A"/>
    <w:lvl w:ilvl="0" w:tplc="CC5CA4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C6440B9"/>
    <w:multiLevelType w:val="hybridMultilevel"/>
    <w:tmpl w:val="FEEC62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4C7C65"/>
    <w:multiLevelType w:val="hybridMultilevel"/>
    <w:tmpl w:val="F46459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756DD5"/>
    <w:multiLevelType w:val="hybridMultilevel"/>
    <w:tmpl w:val="FDD2F2D8"/>
    <w:lvl w:ilvl="0" w:tplc="EA2C48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6B7864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765503F"/>
    <w:multiLevelType w:val="hybridMultilevel"/>
    <w:tmpl w:val="824C2608"/>
    <w:lvl w:ilvl="0" w:tplc="13B2D98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329AD"/>
    <w:multiLevelType w:val="hybridMultilevel"/>
    <w:tmpl w:val="2340B2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92C1DA2"/>
    <w:multiLevelType w:val="hybridMultilevel"/>
    <w:tmpl w:val="F3048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A1A40A5"/>
    <w:multiLevelType w:val="hybridMultilevel"/>
    <w:tmpl w:val="683645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5C38DA"/>
    <w:multiLevelType w:val="hybridMultilevel"/>
    <w:tmpl w:val="95F6A6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C118AF"/>
    <w:multiLevelType w:val="multilevel"/>
    <w:tmpl w:val="2F86781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28" w15:restartNumberingAfterBreak="0">
    <w:nsid w:val="73C51522"/>
    <w:multiLevelType w:val="hybridMultilevel"/>
    <w:tmpl w:val="7602B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3D05177"/>
    <w:multiLevelType w:val="hybridMultilevel"/>
    <w:tmpl w:val="FEEC62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202598"/>
    <w:multiLevelType w:val="hybridMultilevel"/>
    <w:tmpl w:val="708E98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9F61776"/>
    <w:multiLevelType w:val="multilevel"/>
    <w:tmpl w:val="EF9E47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2" w15:restartNumberingAfterBreak="0">
    <w:nsid w:val="7A9C1411"/>
    <w:multiLevelType w:val="multilevel"/>
    <w:tmpl w:val="E758E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3366FF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FF000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  <w:color w:val="FF0000"/>
      </w:rPr>
    </w:lvl>
  </w:abstractNum>
  <w:num w:numId="1" w16cid:durableId="786312744">
    <w:abstractNumId w:val="11"/>
  </w:num>
  <w:num w:numId="2" w16cid:durableId="9316641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19358696">
    <w:abstractNumId w:val="11"/>
  </w:num>
  <w:num w:numId="4" w16cid:durableId="1081365401">
    <w:abstractNumId w:val="16"/>
  </w:num>
  <w:num w:numId="5" w16cid:durableId="1858763895">
    <w:abstractNumId w:val="19"/>
  </w:num>
  <w:num w:numId="6" w16cid:durableId="1752194139">
    <w:abstractNumId w:val="10"/>
  </w:num>
  <w:num w:numId="7" w16cid:durableId="1903327865">
    <w:abstractNumId w:val="23"/>
  </w:num>
  <w:num w:numId="8" w16cid:durableId="865217713">
    <w:abstractNumId w:val="24"/>
  </w:num>
  <w:num w:numId="9" w16cid:durableId="1969819087">
    <w:abstractNumId w:val="32"/>
  </w:num>
  <w:num w:numId="10" w16cid:durableId="282805389">
    <w:abstractNumId w:val="21"/>
  </w:num>
  <w:num w:numId="11" w16cid:durableId="1344473774">
    <w:abstractNumId w:val="7"/>
  </w:num>
  <w:num w:numId="12" w16cid:durableId="1509371064">
    <w:abstractNumId w:val="15"/>
  </w:num>
  <w:num w:numId="13" w16cid:durableId="351951973">
    <w:abstractNumId w:val="2"/>
  </w:num>
  <w:num w:numId="14" w16cid:durableId="346180686">
    <w:abstractNumId w:val="4"/>
  </w:num>
  <w:num w:numId="15" w16cid:durableId="1822574020">
    <w:abstractNumId w:val="14"/>
  </w:num>
  <w:num w:numId="16" w16cid:durableId="1156190234">
    <w:abstractNumId w:val="26"/>
  </w:num>
  <w:num w:numId="17" w16cid:durableId="1266617508">
    <w:abstractNumId w:val="29"/>
  </w:num>
  <w:num w:numId="18" w16cid:durableId="890268285">
    <w:abstractNumId w:val="6"/>
  </w:num>
  <w:num w:numId="19" w16cid:durableId="873008704">
    <w:abstractNumId w:val="17"/>
  </w:num>
  <w:num w:numId="20" w16cid:durableId="2118983535">
    <w:abstractNumId w:val="18"/>
  </w:num>
  <w:num w:numId="21" w16cid:durableId="2096201435">
    <w:abstractNumId w:val="8"/>
  </w:num>
  <w:num w:numId="22" w16cid:durableId="1874731331">
    <w:abstractNumId w:val="28"/>
  </w:num>
  <w:num w:numId="23" w16cid:durableId="399136417">
    <w:abstractNumId w:val="20"/>
  </w:num>
  <w:num w:numId="24" w16cid:durableId="985862598">
    <w:abstractNumId w:val="25"/>
  </w:num>
  <w:num w:numId="25" w16cid:durableId="64482328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95202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7235800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04622961">
    <w:abstractNumId w:val="27"/>
  </w:num>
  <w:num w:numId="29" w16cid:durableId="1318919296">
    <w:abstractNumId w:val="31"/>
  </w:num>
  <w:num w:numId="30" w16cid:durableId="1600988436">
    <w:abstractNumId w:val="5"/>
  </w:num>
  <w:num w:numId="31" w16cid:durableId="1557469157">
    <w:abstractNumId w:val="1"/>
  </w:num>
  <w:num w:numId="32" w16cid:durableId="849106652">
    <w:abstractNumId w:val="22"/>
  </w:num>
  <w:num w:numId="33" w16cid:durableId="846135875">
    <w:abstractNumId w:val="13"/>
  </w:num>
  <w:num w:numId="34" w16cid:durableId="11278949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D4A"/>
    <w:rsid w:val="00000344"/>
    <w:rsid w:val="00000A31"/>
    <w:rsid w:val="00000B07"/>
    <w:rsid w:val="00000BEE"/>
    <w:rsid w:val="00000F2C"/>
    <w:rsid w:val="00000FDB"/>
    <w:rsid w:val="000010DB"/>
    <w:rsid w:val="00001140"/>
    <w:rsid w:val="00001206"/>
    <w:rsid w:val="00001399"/>
    <w:rsid w:val="00001A40"/>
    <w:rsid w:val="00001AB9"/>
    <w:rsid w:val="00001B4B"/>
    <w:rsid w:val="00001B52"/>
    <w:rsid w:val="00001CE5"/>
    <w:rsid w:val="00001F91"/>
    <w:rsid w:val="0000210B"/>
    <w:rsid w:val="000025C9"/>
    <w:rsid w:val="000027D7"/>
    <w:rsid w:val="000028D3"/>
    <w:rsid w:val="000031F4"/>
    <w:rsid w:val="000033A1"/>
    <w:rsid w:val="0000374B"/>
    <w:rsid w:val="0000389A"/>
    <w:rsid w:val="00003901"/>
    <w:rsid w:val="000039B4"/>
    <w:rsid w:val="00003B91"/>
    <w:rsid w:val="00003D48"/>
    <w:rsid w:val="00003E6D"/>
    <w:rsid w:val="00003F78"/>
    <w:rsid w:val="00004258"/>
    <w:rsid w:val="00004535"/>
    <w:rsid w:val="00004679"/>
    <w:rsid w:val="00004BC3"/>
    <w:rsid w:val="00005A2D"/>
    <w:rsid w:val="00005E2E"/>
    <w:rsid w:val="000060A7"/>
    <w:rsid w:val="000062DD"/>
    <w:rsid w:val="00006488"/>
    <w:rsid w:val="00006546"/>
    <w:rsid w:val="000068E6"/>
    <w:rsid w:val="00006BA7"/>
    <w:rsid w:val="00006F4F"/>
    <w:rsid w:val="00007EF2"/>
    <w:rsid w:val="00010214"/>
    <w:rsid w:val="000105D4"/>
    <w:rsid w:val="00010693"/>
    <w:rsid w:val="00010ADB"/>
    <w:rsid w:val="00010C45"/>
    <w:rsid w:val="00010F12"/>
    <w:rsid w:val="00011092"/>
    <w:rsid w:val="000111FB"/>
    <w:rsid w:val="00011584"/>
    <w:rsid w:val="00011827"/>
    <w:rsid w:val="00011D54"/>
    <w:rsid w:val="00011F9C"/>
    <w:rsid w:val="00012095"/>
    <w:rsid w:val="000120CD"/>
    <w:rsid w:val="0001217D"/>
    <w:rsid w:val="00012842"/>
    <w:rsid w:val="00012870"/>
    <w:rsid w:val="000128AF"/>
    <w:rsid w:val="00012A9E"/>
    <w:rsid w:val="00012B6B"/>
    <w:rsid w:val="00013046"/>
    <w:rsid w:val="000137BC"/>
    <w:rsid w:val="000138D6"/>
    <w:rsid w:val="000139A7"/>
    <w:rsid w:val="00013C2E"/>
    <w:rsid w:val="00013C43"/>
    <w:rsid w:val="00013CD9"/>
    <w:rsid w:val="00013E68"/>
    <w:rsid w:val="00014505"/>
    <w:rsid w:val="00014583"/>
    <w:rsid w:val="000145B9"/>
    <w:rsid w:val="0001493F"/>
    <w:rsid w:val="00014BDF"/>
    <w:rsid w:val="00014FBB"/>
    <w:rsid w:val="00015020"/>
    <w:rsid w:val="0001504A"/>
    <w:rsid w:val="00015153"/>
    <w:rsid w:val="0001591A"/>
    <w:rsid w:val="00015D74"/>
    <w:rsid w:val="00015E25"/>
    <w:rsid w:val="00015E89"/>
    <w:rsid w:val="0001609D"/>
    <w:rsid w:val="00016115"/>
    <w:rsid w:val="000162DA"/>
    <w:rsid w:val="0001666F"/>
    <w:rsid w:val="00016CE9"/>
    <w:rsid w:val="00016E78"/>
    <w:rsid w:val="00016F4C"/>
    <w:rsid w:val="00016FD4"/>
    <w:rsid w:val="00017217"/>
    <w:rsid w:val="000172F6"/>
    <w:rsid w:val="00017723"/>
    <w:rsid w:val="00017D5A"/>
    <w:rsid w:val="00017F92"/>
    <w:rsid w:val="00017FCB"/>
    <w:rsid w:val="00020D6A"/>
    <w:rsid w:val="00020DE2"/>
    <w:rsid w:val="00020F45"/>
    <w:rsid w:val="00021217"/>
    <w:rsid w:val="000213E6"/>
    <w:rsid w:val="0002158C"/>
    <w:rsid w:val="000216F3"/>
    <w:rsid w:val="00021ABF"/>
    <w:rsid w:val="00021C5C"/>
    <w:rsid w:val="000221C0"/>
    <w:rsid w:val="00022329"/>
    <w:rsid w:val="00022383"/>
    <w:rsid w:val="000227EE"/>
    <w:rsid w:val="00022828"/>
    <w:rsid w:val="000228D9"/>
    <w:rsid w:val="00022BF8"/>
    <w:rsid w:val="00022D83"/>
    <w:rsid w:val="00022E53"/>
    <w:rsid w:val="00022EA2"/>
    <w:rsid w:val="000231FB"/>
    <w:rsid w:val="00023209"/>
    <w:rsid w:val="000233E5"/>
    <w:rsid w:val="0002342C"/>
    <w:rsid w:val="0002355F"/>
    <w:rsid w:val="000235CF"/>
    <w:rsid w:val="00023D8D"/>
    <w:rsid w:val="00024412"/>
    <w:rsid w:val="0002476B"/>
    <w:rsid w:val="00024B2D"/>
    <w:rsid w:val="00024CB7"/>
    <w:rsid w:val="00024D1C"/>
    <w:rsid w:val="00024EB4"/>
    <w:rsid w:val="000251D4"/>
    <w:rsid w:val="00025470"/>
    <w:rsid w:val="00025675"/>
    <w:rsid w:val="00025772"/>
    <w:rsid w:val="000257EA"/>
    <w:rsid w:val="00025DE2"/>
    <w:rsid w:val="00025F76"/>
    <w:rsid w:val="0002604B"/>
    <w:rsid w:val="0002626F"/>
    <w:rsid w:val="000263D3"/>
    <w:rsid w:val="000264E9"/>
    <w:rsid w:val="000268EA"/>
    <w:rsid w:val="00026BD3"/>
    <w:rsid w:val="00027021"/>
    <w:rsid w:val="00027134"/>
    <w:rsid w:val="000274D6"/>
    <w:rsid w:val="0002768A"/>
    <w:rsid w:val="000276E9"/>
    <w:rsid w:val="00027B41"/>
    <w:rsid w:val="00027B98"/>
    <w:rsid w:val="00027C43"/>
    <w:rsid w:val="00030518"/>
    <w:rsid w:val="00030738"/>
    <w:rsid w:val="0003082B"/>
    <w:rsid w:val="00030EEC"/>
    <w:rsid w:val="0003115D"/>
    <w:rsid w:val="0003130F"/>
    <w:rsid w:val="00031B09"/>
    <w:rsid w:val="00031FAE"/>
    <w:rsid w:val="00032154"/>
    <w:rsid w:val="0003217E"/>
    <w:rsid w:val="00032771"/>
    <w:rsid w:val="000329B2"/>
    <w:rsid w:val="00032A45"/>
    <w:rsid w:val="00032C4F"/>
    <w:rsid w:val="0003326E"/>
    <w:rsid w:val="000333BA"/>
    <w:rsid w:val="00033548"/>
    <w:rsid w:val="00033907"/>
    <w:rsid w:val="00033EDA"/>
    <w:rsid w:val="00034183"/>
    <w:rsid w:val="0003427F"/>
    <w:rsid w:val="00034372"/>
    <w:rsid w:val="000347FE"/>
    <w:rsid w:val="00034C46"/>
    <w:rsid w:val="000353E1"/>
    <w:rsid w:val="00035616"/>
    <w:rsid w:val="0003575B"/>
    <w:rsid w:val="00035CEF"/>
    <w:rsid w:val="00035D19"/>
    <w:rsid w:val="00035DB7"/>
    <w:rsid w:val="00036635"/>
    <w:rsid w:val="00036698"/>
    <w:rsid w:val="00036861"/>
    <w:rsid w:val="000369E6"/>
    <w:rsid w:val="00037039"/>
    <w:rsid w:val="0003784C"/>
    <w:rsid w:val="00037CF7"/>
    <w:rsid w:val="00037E24"/>
    <w:rsid w:val="00037E8B"/>
    <w:rsid w:val="000400D5"/>
    <w:rsid w:val="000402B7"/>
    <w:rsid w:val="000404D4"/>
    <w:rsid w:val="000407AF"/>
    <w:rsid w:val="00040DA0"/>
    <w:rsid w:val="00041060"/>
    <w:rsid w:val="00041303"/>
    <w:rsid w:val="00041420"/>
    <w:rsid w:val="00041461"/>
    <w:rsid w:val="000414C5"/>
    <w:rsid w:val="000418B9"/>
    <w:rsid w:val="0004192D"/>
    <w:rsid w:val="00041A99"/>
    <w:rsid w:val="00041C59"/>
    <w:rsid w:val="0004213D"/>
    <w:rsid w:val="0004265B"/>
    <w:rsid w:val="000426EE"/>
    <w:rsid w:val="0004272F"/>
    <w:rsid w:val="00042B14"/>
    <w:rsid w:val="00042BEE"/>
    <w:rsid w:val="00042CE1"/>
    <w:rsid w:val="000430E6"/>
    <w:rsid w:val="00043283"/>
    <w:rsid w:val="0004376F"/>
    <w:rsid w:val="00043B29"/>
    <w:rsid w:val="00043BB8"/>
    <w:rsid w:val="00043BED"/>
    <w:rsid w:val="00043D48"/>
    <w:rsid w:val="00043EB6"/>
    <w:rsid w:val="00043EC1"/>
    <w:rsid w:val="000440AB"/>
    <w:rsid w:val="000444FA"/>
    <w:rsid w:val="000447E6"/>
    <w:rsid w:val="000448F6"/>
    <w:rsid w:val="00044998"/>
    <w:rsid w:val="000449A1"/>
    <w:rsid w:val="00044A40"/>
    <w:rsid w:val="00044E27"/>
    <w:rsid w:val="00044FA2"/>
    <w:rsid w:val="000450D3"/>
    <w:rsid w:val="000453EE"/>
    <w:rsid w:val="000453F7"/>
    <w:rsid w:val="000455B4"/>
    <w:rsid w:val="00045688"/>
    <w:rsid w:val="000459B8"/>
    <w:rsid w:val="00046CA9"/>
    <w:rsid w:val="00046E4B"/>
    <w:rsid w:val="000473B3"/>
    <w:rsid w:val="000474B8"/>
    <w:rsid w:val="00047985"/>
    <w:rsid w:val="00047F67"/>
    <w:rsid w:val="00050054"/>
    <w:rsid w:val="00050084"/>
    <w:rsid w:val="0005023D"/>
    <w:rsid w:val="00050693"/>
    <w:rsid w:val="00050877"/>
    <w:rsid w:val="0005090A"/>
    <w:rsid w:val="00050BE5"/>
    <w:rsid w:val="00050E57"/>
    <w:rsid w:val="00051078"/>
    <w:rsid w:val="000510ED"/>
    <w:rsid w:val="000513AA"/>
    <w:rsid w:val="00051558"/>
    <w:rsid w:val="00051B06"/>
    <w:rsid w:val="00052BBB"/>
    <w:rsid w:val="00052CA0"/>
    <w:rsid w:val="00052E74"/>
    <w:rsid w:val="00052F47"/>
    <w:rsid w:val="0005323E"/>
    <w:rsid w:val="00053476"/>
    <w:rsid w:val="0005380D"/>
    <w:rsid w:val="00053DAC"/>
    <w:rsid w:val="00053E2C"/>
    <w:rsid w:val="00053FA2"/>
    <w:rsid w:val="000541E9"/>
    <w:rsid w:val="000545C4"/>
    <w:rsid w:val="0005479E"/>
    <w:rsid w:val="00054A55"/>
    <w:rsid w:val="00054AC6"/>
    <w:rsid w:val="00054B6A"/>
    <w:rsid w:val="00054D5A"/>
    <w:rsid w:val="00054DBC"/>
    <w:rsid w:val="00054ED3"/>
    <w:rsid w:val="0005505D"/>
    <w:rsid w:val="00055294"/>
    <w:rsid w:val="00055831"/>
    <w:rsid w:val="00055AC4"/>
    <w:rsid w:val="00055B34"/>
    <w:rsid w:val="00055C26"/>
    <w:rsid w:val="00055C91"/>
    <w:rsid w:val="00055D93"/>
    <w:rsid w:val="00055E83"/>
    <w:rsid w:val="00056327"/>
    <w:rsid w:val="00056337"/>
    <w:rsid w:val="00056CDB"/>
    <w:rsid w:val="00056D0D"/>
    <w:rsid w:val="00057499"/>
    <w:rsid w:val="000578C7"/>
    <w:rsid w:val="00057E0E"/>
    <w:rsid w:val="00057FB6"/>
    <w:rsid w:val="000601DA"/>
    <w:rsid w:val="0006028F"/>
    <w:rsid w:val="0006045F"/>
    <w:rsid w:val="0006047F"/>
    <w:rsid w:val="00060C7B"/>
    <w:rsid w:val="000614F3"/>
    <w:rsid w:val="00061559"/>
    <w:rsid w:val="00061A59"/>
    <w:rsid w:val="00061AB0"/>
    <w:rsid w:val="00061D15"/>
    <w:rsid w:val="00061DA1"/>
    <w:rsid w:val="00061DC8"/>
    <w:rsid w:val="000623A1"/>
    <w:rsid w:val="000623A5"/>
    <w:rsid w:val="00062B0D"/>
    <w:rsid w:val="00062B81"/>
    <w:rsid w:val="00062C6B"/>
    <w:rsid w:val="00062CB6"/>
    <w:rsid w:val="00062E92"/>
    <w:rsid w:val="00063096"/>
    <w:rsid w:val="00063274"/>
    <w:rsid w:val="000634BE"/>
    <w:rsid w:val="00063AE4"/>
    <w:rsid w:val="00063E4D"/>
    <w:rsid w:val="000642F4"/>
    <w:rsid w:val="00064691"/>
    <w:rsid w:val="00064787"/>
    <w:rsid w:val="0006518C"/>
    <w:rsid w:val="0006526A"/>
    <w:rsid w:val="0006557B"/>
    <w:rsid w:val="000655DE"/>
    <w:rsid w:val="0006565F"/>
    <w:rsid w:val="000659F5"/>
    <w:rsid w:val="00065AB3"/>
    <w:rsid w:val="00065E0A"/>
    <w:rsid w:val="0006605B"/>
    <w:rsid w:val="0006624C"/>
    <w:rsid w:val="00066460"/>
    <w:rsid w:val="00066CC2"/>
    <w:rsid w:val="00066D90"/>
    <w:rsid w:val="000672C1"/>
    <w:rsid w:val="00067732"/>
    <w:rsid w:val="00067B88"/>
    <w:rsid w:val="00070118"/>
    <w:rsid w:val="00070336"/>
    <w:rsid w:val="000703A1"/>
    <w:rsid w:val="00070567"/>
    <w:rsid w:val="00070863"/>
    <w:rsid w:val="000709FA"/>
    <w:rsid w:val="000718FB"/>
    <w:rsid w:val="00071BF6"/>
    <w:rsid w:val="00071DE6"/>
    <w:rsid w:val="0007236E"/>
    <w:rsid w:val="00072A35"/>
    <w:rsid w:val="00072B17"/>
    <w:rsid w:val="00072D09"/>
    <w:rsid w:val="00072DC1"/>
    <w:rsid w:val="00073056"/>
    <w:rsid w:val="000730FC"/>
    <w:rsid w:val="000734A6"/>
    <w:rsid w:val="0007351A"/>
    <w:rsid w:val="00073734"/>
    <w:rsid w:val="0007387D"/>
    <w:rsid w:val="0007422A"/>
    <w:rsid w:val="00074561"/>
    <w:rsid w:val="000745B3"/>
    <w:rsid w:val="00075170"/>
    <w:rsid w:val="000751F7"/>
    <w:rsid w:val="0007551D"/>
    <w:rsid w:val="000757B8"/>
    <w:rsid w:val="0007585C"/>
    <w:rsid w:val="00075E63"/>
    <w:rsid w:val="00076060"/>
    <w:rsid w:val="000764FE"/>
    <w:rsid w:val="0007655F"/>
    <w:rsid w:val="000770ED"/>
    <w:rsid w:val="00077344"/>
    <w:rsid w:val="00077522"/>
    <w:rsid w:val="000776B2"/>
    <w:rsid w:val="00077923"/>
    <w:rsid w:val="00077949"/>
    <w:rsid w:val="00077E89"/>
    <w:rsid w:val="00077F50"/>
    <w:rsid w:val="000805FE"/>
    <w:rsid w:val="00080606"/>
    <w:rsid w:val="000809CD"/>
    <w:rsid w:val="00080DFA"/>
    <w:rsid w:val="00080F38"/>
    <w:rsid w:val="00081151"/>
    <w:rsid w:val="00081225"/>
    <w:rsid w:val="00081455"/>
    <w:rsid w:val="00081AF1"/>
    <w:rsid w:val="00081AFE"/>
    <w:rsid w:val="000821A9"/>
    <w:rsid w:val="000821DF"/>
    <w:rsid w:val="000822B1"/>
    <w:rsid w:val="00082416"/>
    <w:rsid w:val="0008264F"/>
    <w:rsid w:val="000826B3"/>
    <w:rsid w:val="000826D4"/>
    <w:rsid w:val="00082793"/>
    <w:rsid w:val="0008286E"/>
    <w:rsid w:val="0008287B"/>
    <w:rsid w:val="00082913"/>
    <w:rsid w:val="00082947"/>
    <w:rsid w:val="00082997"/>
    <w:rsid w:val="00082EAE"/>
    <w:rsid w:val="00083288"/>
    <w:rsid w:val="000834CE"/>
    <w:rsid w:val="0008381F"/>
    <w:rsid w:val="00083D53"/>
    <w:rsid w:val="00083F25"/>
    <w:rsid w:val="00083F67"/>
    <w:rsid w:val="0008400D"/>
    <w:rsid w:val="000841CF"/>
    <w:rsid w:val="00084292"/>
    <w:rsid w:val="000843E5"/>
    <w:rsid w:val="00084408"/>
    <w:rsid w:val="0008440F"/>
    <w:rsid w:val="00084415"/>
    <w:rsid w:val="0008468A"/>
    <w:rsid w:val="000849B9"/>
    <w:rsid w:val="000849EF"/>
    <w:rsid w:val="00084B0C"/>
    <w:rsid w:val="00084B81"/>
    <w:rsid w:val="00084CBB"/>
    <w:rsid w:val="00084DB5"/>
    <w:rsid w:val="00084DD2"/>
    <w:rsid w:val="00084F07"/>
    <w:rsid w:val="00084F45"/>
    <w:rsid w:val="0008528B"/>
    <w:rsid w:val="00085C13"/>
    <w:rsid w:val="00085EB3"/>
    <w:rsid w:val="00086118"/>
    <w:rsid w:val="000862FF"/>
    <w:rsid w:val="00086318"/>
    <w:rsid w:val="000863B5"/>
    <w:rsid w:val="000864A3"/>
    <w:rsid w:val="000867C9"/>
    <w:rsid w:val="00086A06"/>
    <w:rsid w:val="00086D81"/>
    <w:rsid w:val="00086F65"/>
    <w:rsid w:val="00086F88"/>
    <w:rsid w:val="000872DC"/>
    <w:rsid w:val="0008756D"/>
    <w:rsid w:val="000876B7"/>
    <w:rsid w:val="000876F2"/>
    <w:rsid w:val="000877BA"/>
    <w:rsid w:val="0008795D"/>
    <w:rsid w:val="00087997"/>
    <w:rsid w:val="000902E9"/>
    <w:rsid w:val="0009047B"/>
    <w:rsid w:val="000904B4"/>
    <w:rsid w:val="0009078C"/>
    <w:rsid w:val="00090C77"/>
    <w:rsid w:val="00090D07"/>
    <w:rsid w:val="00090DBD"/>
    <w:rsid w:val="00090E0D"/>
    <w:rsid w:val="00090E6E"/>
    <w:rsid w:val="00090F86"/>
    <w:rsid w:val="0009147F"/>
    <w:rsid w:val="00091482"/>
    <w:rsid w:val="00091BC5"/>
    <w:rsid w:val="00091CE9"/>
    <w:rsid w:val="000921F5"/>
    <w:rsid w:val="00092331"/>
    <w:rsid w:val="00092837"/>
    <w:rsid w:val="0009284D"/>
    <w:rsid w:val="00092EDF"/>
    <w:rsid w:val="000930C3"/>
    <w:rsid w:val="0009310F"/>
    <w:rsid w:val="000932A1"/>
    <w:rsid w:val="0009371C"/>
    <w:rsid w:val="0009380D"/>
    <w:rsid w:val="00093A0C"/>
    <w:rsid w:val="000941E3"/>
    <w:rsid w:val="000941F9"/>
    <w:rsid w:val="00094591"/>
    <w:rsid w:val="00094664"/>
    <w:rsid w:val="00094823"/>
    <w:rsid w:val="000948D7"/>
    <w:rsid w:val="00094D77"/>
    <w:rsid w:val="00094F5C"/>
    <w:rsid w:val="000950AC"/>
    <w:rsid w:val="0009544A"/>
    <w:rsid w:val="000954AE"/>
    <w:rsid w:val="0009563F"/>
    <w:rsid w:val="00095694"/>
    <w:rsid w:val="00095A57"/>
    <w:rsid w:val="00095C3A"/>
    <w:rsid w:val="00096119"/>
    <w:rsid w:val="00096324"/>
    <w:rsid w:val="000964B9"/>
    <w:rsid w:val="00096601"/>
    <w:rsid w:val="00096C75"/>
    <w:rsid w:val="00096C8B"/>
    <w:rsid w:val="00096D57"/>
    <w:rsid w:val="00096D9B"/>
    <w:rsid w:val="00096E30"/>
    <w:rsid w:val="000972D9"/>
    <w:rsid w:val="000978BB"/>
    <w:rsid w:val="000979D2"/>
    <w:rsid w:val="000A0183"/>
    <w:rsid w:val="000A01DE"/>
    <w:rsid w:val="000A0339"/>
    <w:rsid w:val="000A0482"/>
    <w:rsid w:val="000A067E"/>
    <w:rsid w:val="000A0827"/>
    <w:rsid w:val="000A0A5D"/>
    <w:rsid w:val="000A0B47"/>
    <w:rsid w:val="000A0F6F"/>
    <w:rsid w:val="000A104A"/>
    <w:rsid w:val="000A1331"/>
    <w:rsid w:val="000A170B"/>
    <w:rsid w:val="000A1760"/>
    <w:rsid w:val="000A1BD4"/>
    <w:rsid w:val="000A1E29"/>
    <w:rsid w:val="000A1E3F"/>
    <w:rsid w:val="000A221C"/>
    <w:rsid w:val="000A228D"/>
    <w:rsid w:val="000A25E5"/>
    <w:rsid w:val="000A27C3"/>
    <w:rsid w:val="000A3435"/>
    <w:rsid w:val="000A3A58"/>
    <w:rsid w:val="000A3A9C"/>
    <w:rsid w:val="000A3C52"/>
    <w:rsid w:val="000A3C96"/>
    <w:rsid w:val="000A3D17"/>
    <w:rsid w:val="000A3F97"/>
    <w:rsid w:val="000A4D27"/>
    <w:rsid w:val="000A4E2B"/>
    <w:rsid w:val="000A4EA1"/>
    <w:rsid w:val="000A4ED0"/>
    <w:rsid w:val="000A4ED9"/>
    <w:rsid w:val="000A4F04"/>
    <w:rsid w:val="000A52F6"/>
    <w:rsid w:val="000A553D"/>
    <w:rsid w:val="000A5F47"/>
    <w:rsid w:val="000A6267"/>
    <w:rsid w:val="000A6365"/>
    <w:rsid w:val="000A6974"/>
    <w:rsid w:val="000A6F07"/>
    <w:rsid w:val="000A6F0F"/>
    <w:rsid w:val="000A6F43"/>
    <w:rsid w:val="000A72B8"/>
    <w:rsid w:val="000A742A"/>
    <w:rsid w:val="000A7AB1"/>
    <w:rsid w:val="000A7E96"/>
    <w:rsid w:val="000B02A5"/>
    <w:rsid w:val="000B06F5"/>
    <w:rsid w:val="000B0C0E"/>
    <w:rsid w:val="000B0C69"/>
    <w:rsid w:val="000B0E1C"/>
    <w:rsid w:val="000B113E"/>
    <w:rsid w:val="000B15FC"/>
    <w:rsid w:val="000B1650"/>
    <w:rsid w:val="000B191E"/>
    <w:rsid w:val="000B1AF2"/>
    <w:rsid w:val="000B1B13"/>
    <w:rsid w:val="000B269B"/>
    <w:rsid w:val="000B27D1"/>
    <w:rsid w:val="000B2CFF"/>
    <w:rsid w:val="000B2F70"/>
    <w:rsid w:val="000B2FC2"/>
    <w:rsid w:val="000B3086"/>
    <w:rsid w:val="000B32FD"/>
    <w:rsid w:val="000B33E8"/>
    <w:rsid w:val="000B3428"/>
    <w:rsid w:val="000B3532"/>
    <w:rsid w:val="000B36CB"/>
    <w:rsid w:val="000B36FF"/>
    <w:rsid w:val="000B3AF8"/>
    <w:rsid w:val="000B3ED7"/>
    <w:rsid w:val="000B3F4B"/>
    <w:rsid w:val="000B3FD4"/>
    <w:rsid w:val="000B4191"/>
    <w:rsid w:val="000B44FC"/>
    <w:rsid w:val="000B483B"/>
    <w:rsid w:val="000B4B69"/>
    <w:rsid w:val="000B4D9B"/>
    <w:rsid w:val="000B4F3C"/>
    <w:rsid w:val="000B517A"/>
    <w:rsid w:val="000B526E"/>
    <w:rsid w:val="000B5579"/>
    <w:rsid w:val="000B58C4"/>
    <w:rsid w:val="000B5B86"/>
    <w:rsid w:val="000B5F8A"/>
    <w:rsid w:val="000B6152"/>
    <w:rsid w:val="000B63B9"/>
    <w:rsid w:val="000B6499"/>
    <w:rsid w:val="000B68B8"/>
    <w:rsid w:val="000B6929"/>
    <w:rsid w:val="000B6A84"/>
    <w:rsid w:val="000B6C63"/>
    <w:rsid w:val="000B6E49"/>
    <w:rsid w:val="000B6FB8"/>
    <w:rsid w:val="000B7465"/>
    <w:rsid w:val="000B7535"/>
    <w:rsid w:val="000B763E"/>
    <w:rsid w:val="000B79CA"/>
    <w:rsid w:val="000B7AB5"/>
    <w:rsid w:val="000C063B"/>
    <w:rsid w:val="000C06A7"/>
    <w:rsid w:val="000C0B0E"/>
    <w:rsid w:val="000C0C78"/>
    <w:rsid w:val="000C0CCB"/>
    <w:rsid w:val="000C0D0A"/>
    <w:rsid w:val="000C135F"/>
    <w:rsid w:val="000C1B29"/>
    <w:rsid w:val="000C1FF1"/>
    <w:rsid w:val="000C2000"/>
    <w:rsid w:val="000C2306"/>
    <w:rsid w:val="000C23A2"/>
    <w:rsid w:val="000C28D7"/>
    <w:rsid w:val="000C2CA2"/>
    <w:rsid w:val="000C33A5"/>
    <w:rsid w:val="000C371B"/>
    <w:rsid w:val="000C3819"/>
    <w:rsid w:val="000C3D8C"/>
    <w:rsid w:val="000C3FFF"/>
    <w:rsid w:val="000C44D5"/>
    <w:rsid w:val="000C48F1"/>
    <w:rsid w:val="000C4C14"/>
    <w:rsid w:val="000C4D51"/>
    <w:rsid w:val="000C4F9A"/>
    <w:rsid w:val="000C5026"/>
    <w:rsid w:val="000C5653"/>
    <w:rsid w:val="000C56BA"/>
    <w:rsid w:val="000C59BC"/>
    <w:rsid w:val="000C5CEB"/>
    <w:rsid w:val="000C5DB3"/>
    <w:rsid w:val="000C6679"/>
    <w:rsid w:val="000C6DBA"/>
    <w:rsid w:val="000C6F16"/>
    <w:rsid w:val="000C730E"/>
    <w:rsid w:val="000C732A"/>
    <w:rsid w:val="000C7350"/>
    <w:rsid w:val="000C7907"/>
    <w:rsid w:val="000C79ED"/>
    <w:rsid w:val="000C7E6F"/>
    <w:rsid w:val="000D02F7"/>
    <w:rsid w:val="000D0342"/>
    <w:rsid w:val="000D05D5"/>
    <w:rsid w:val="000D0727"/>
    <w:rsid w:val="000D0737"/>
    <w:rsid w:val="000D0815"/>
    <w:rsid w:val="000D0A7F"/>
    <w:rsid w:val="000D0B56"/>
    <w:rsid w:val="000D0CA9"/>
    <w:rsid w:val="000D0CDA"/>
    <w:rsid w:val="000D0FED"/>
    <w:rsid w:val="000D10C4"/>
    <w:rsid w:val="000D1112"/>
    <w:rsid w:val="000D1598"/>
    <w:rsid w:val="000D1975"/>
    <w:rsid w:val="000D1AD1"/>
    <w:rsid w:val="000D1AF0"/>
    <w:rsid w:val="000D1B92"/>
    <w:rsid w:val="000D1C60"/>
    <w:rsid w:val="000D1F7A"/>
    <w:rsid w:val="000D221F"/>
    <w:rsid w:val="000D2335"/>
    <w:rsid w:val="000D25EE"/>
    <w:rsid w:val="000D2C33"/>
    <w:rsid w:val="000D2E13"/>
    <w:rsid w:val="000D2F54"/>
    <w:rsid w:val="000D2FEB"/>
    <w:rsid w:val="000D319C"/>
    <w:rsid w:val="000D4328"/>
    <w:rsid w:val="000D48B3"/>
    <w:rsid w:val="000D4B59"/>
    <w:rsid w:val="000D5136"/>
    <w:rsid w:val="000D55EA"/>
    <w:rsid w:val="000D56B4"/>
    <w:rsid w:val="000D574C"/>
    <w:rsid w:val="000D5BA7"/>
    <w:rsid w:val="000D5BE2"/>
    <w:rsid w:val="000D5CC4"/>
    <w:rsid w:val="000D5CD9"/>
    <w:rsid w:val="000D6064"/>
    <w:rsid w:val="000D6814"/>
    <w:rsid w:val="000D69C3"/>
    <w:rsid w:val="000D6B0E"/>
    <w:rsid w:val="000D6E77"/>
    <w:rsid w:val="000D71BD"/>
    <w:rsid w:val="000D7355"/>
    <w:rsid w:val="000D7567"/>
    <w:rsid w:val="000D77E5"/>
    <w:rsid w:val="000D7831"/>
    <w:rsid w:val="000D79E4"/>
    <w:rsid w:val="000D7FC6"/>
    <w:rsid w:val="000E0264"/>
    <w:rsid w:val="000E03A2"/>
    <w:rsid w:val="000E03E3"/>
    <w:rsid w:val="000E0819"/>
    <w:rsid w:val="000E08BC"/>
    <w:rsid w:val="000E0960"/>
    <w:rsid w:val="000E09AE"/>
    <w:rsid w:val="000E0AF0"/>
    <w:rsid w:val="000E0DCD"/>
    <w:rsid w:val="000E102C"/>
    <w:rsid w:val="000E156A"/>
    <w:rsid w:val="000E1688"/>
    <w:rsid w:val="000E1AE4"/>
    <w:rsid w:val="000E1F27"/>
    <w:rsid w:val="000E2008"/>
    <w:rsid w:val="000E264A"/>
    <w:rsid w:val="000E2782"/>
    <w:rsid w:val="000E2812"/>
    <w:rsid w:val="000E2D6F"/>
    <w:rsid w:val="000E2EEB"/>
    <w:rsid w:val="000E357C"/>
    <w:rsid w:val="000E35E2"/>
    <w:rsid w:val="000E3799"/>
    <w:rsid w:val="000E3949"/>
    <w:rsid w:val="000E3D01"/>
    <w:rsid w:val="000E3F98"/>
    <w:rsid w:val="000E432D"/>
    <w:rsid w:val="000E4DF4"/>
    <w:rsid w:val="000E4FA4"/>
    <w:rsid w:val="000E531D"/>
    <w:rsid w:val="000E5350"/>
    <w:rsid w:val="000E53C7"/>
    <w:rsid w:val="000E5425"/>
    <w:rsid w:val="000E554A"/>
    <w:rsid w:val="000E5631"/>
    <w:rsid w:val="000E59D2"/>
    <w:rsid w:val="000E5AFF"/>
    <w:rsid w:val="000E611E"/>
    <w:rsid w:val="000E6150"/>
    <w:rsid w:val="000E635B"/>
    <w:rsid w:val="000E65B0"/>
    <w:rsid w:val="000E671B"/>
    <w:rsid w:val="000E6819"/>
    <w:rsid w:val="000E68A9"/>
    <w:rsid w:val="000E697C"/>
    <w:rsid w:val="000E6C6D"/>
    <w:rsid w:val="000E7156"/>
    <w:rsid w:val="000E7182"/>
    <w:rsid w:val="000E722C"/>
    <w:rsid w:val="000E73FE"/>
    <w:rsid w:val="000E7775"/>
    <w:rsid w:val="000E798A"/>
    <w:rsid w:val="000E7A3C"/>
    <w:rsid w:val="000E7FBB"/>
    <w:rsid w:val="000F00CA"/>
    <w:rsid w:val="000F00E1"/>
    <w:rsid w:val="000F02B0"/>
    <w:rsid w:val="000F0518"/>
    <w:rsid w:val="000F07CE"/>
    <w:rsid w:val="000F086A"/>
    <w:rsid w:val="000F0AAA"/>
    <w:rsid w:val="000F0E23"/>
    <w:rsid w:val="000F0EE3"/>
    <w:rsid w:val="000F10E7"/>
    <w:rsid w:val="000F185A"/>
    <w:rsid w:val="000F1998"/>
    <w:rsid w:val="000F1A9B"/>
    <w:rsid w:val="000F21A3"/>
    <w:rsid w:val="000F2355"/>
    <w:rsid w:val="000F2667"/>
    <w:rsid w:val="000F27F5"/>
    <w:rsid w:val="000F3902"/>
    <w:rsid w:val="000F39F7"/>
    <w:rsid w:val="000F3B8E"/>
    <w:rsid w:val="000F3BD6"/>
    <w:rsid w:val="000F4013"/>
    <w:rsid w:val="000F41AC"/>
    <w:rsid w:val="000F4568"/>
    <w:rsid w:val="000F46B5"/>
    <w:rsid w:val="000F49A2"/>
    <w:rsid w:val="000F4CD0"/>
    <w:rsid w:val="000F4D81"/>
    <w:rsid w:val="000F4DC0"/>
    <w:rsid w:val="000F4DCA"/>
    <w:rsid w:val="000F4E5B"/>
    <w:rsid w:val="000F4FD9"/>
    <w:rsid w:val="000F50E1"/>
    <w:rsid w:val="000F5185"/>
    <w:rsid w:val="000F5451"/>
    <w:rsid w:val="000F5457"/>
    <w:rsid w:val="000F57AE"/>
    <w:rsid w:val="000F681D"/>
    <w:rsid w:val="000F6E47"/>
    <w:rsid w:val="000F6F88"/>
    <w:rsid w:val="000F7034"/>
    <w:rsid w:val="000F713A"/>
    <w:rsid w:val="000F7314"/>
    <w:rsid w:val="000F7643"/>
    <w:rsid w:val="000F7924"/>
    <w:rsid w:val="000F7A23"/>
    <w:rsid w:val="000F7B80"/>
    <w:rsid w:val="000F7F00"/>
    <w:rsid w:val="00100046"/>
    <w:rsid w:val="001008A7"/>
    <w:rsid w:val="001009FD"/>
    <w:rsid w:val="00100AF6"/>
    <w:rsid w:val="00100D97"/>
    <w:rsid w:val="00100E9E"/>
    <w:rsid w:val="0010106F"/>
    <w:rsid w:val="001012F9"/>
    <w:rsid w:val="00101556"/>
    <w:rsid w:val="00101710"/>
    <w:rsid w:val="00101864"/>
    <w:rsid w:val="001018F1"/>
    <w:rsid w:val="001018FF"/>
    <w:rsid w:val="00101B59"/>
    <w:rsid w:val="00101BB3"/>
    <w:rsid w:val="00101D94"/>
    <w:rsid w:val="00102412"/>
    <w:rsid w:val="00102591"/>
    <w:rsid w:val="00102887"/>
    <w:rsid w:val="0010290F"/>
    <w:rsid w:val="00102A4C"/>
    <w:rsid w:val="00102C11"/>
    <w:rsid w:val="00102EF2"/>
    <w:rsid w:val="001031DC"/>
    <w:rsid w:val="001034C4"/>
    <w:rsid w:val="00103585"/>
    <w:rsid w:val="001035B4"/>
    <w:rsid w:val="0010362C"/>
    <w:rsid w:val="001037E1"/>
    <w:rsid w:val="00103C23"/>
    <w:rsid w:val="00103D28"/>
    <w:rsid w:val="00103DC8"/>
    <w:rsid w:val="00104055"/>
    <w:rsid w:val="001041C4"/>
    <w:rsid w:val="00104282"/>
    <w:rsid w:val="001046D6"/>
    <w:rsid w:val="00104D75"/>
    <w:rsid w:val="00104DD4"/>
    <w:rsid w:val="00105254"/>
    <w:rsid w:val="00105475"/>
    <w:rsid w:val="0010572B"/>
    <w:rsid w:val="00105854"/>
    <w:rsid w:val="0010591A"/>
    <w:rsid w:val="00105C16"/>
    <w:rsid w:val="001060E9"/>
    <w:rsid w:val="001062BB"/>
    <w:rsid w:val="001062EE"/>
    <w:rsid w:val="0010660B"/>
    <w:rsid w:val="00106794"/>
    <w:rsid w:val="00106C79"/>
    <w:rsid w:val="00106D64"/>
    <w:rsid w:val="00106E6C"/>
    <w:rsid w:val="00106FDD"/>
    <w:rsid w:val="001070F7"/>
    <w:rsid w:val="00107129"/>
    <w:rsid w:val="001071B1"/>
    <w:rsid w:val="0010777F"/>
    <w:rsid w:val="0010797D"/>
    <w:rsid w:val="00107A87"/>
    <w:rsid w:val="00107C4D"/>
    <w:rsid w:val="00110539"/>
    <w:rsid w:val="001107CD"/>
    <w:rsid w:val="00110B11"/>
    <w:rsid w:val="00110E12"/>
    <w:rsid w:val="00110E1C"/>
    <w:rsid w:val="0011100A"/>
    <w:rsid w:val="001113E8"/>
    <w:rsid w:val="00111B50"/>
    <w:rsid w:val="00111CF8"/>
    <w:rsid w:val="00111DC9"/>
    <w:rsid w:val="00112027"/>
    <w:rsid w:val="001121FC"/>
    <w:rsid w:val="00112A3A"/>
    <w:rsid w:val="00112E93"/>
    <w:rsid w:val="00112FD0"/>
    <w:rsid w:val="00113023"/>
    <w:rsid w:val="00113576"/>
    <w:rsid w:val="00113BA5"/>
    <w:rsid w:val="00114441"/>
    <w:rsid w:val="00114543"/>
    <w:rsid w:val="00114BCE"/>
    <w:rsid w:val="00114D1F"/>
    <w:rsid w:val="00114E57"/>
    <w:rsid w:val="00115647"/>
    <w:rsid w:val="001156BE"/>
    <w:rsid w:val="00115811"/>
    <w:rsid w:val="001158C7"/>
    <w:rsid w:val="00115A9F"/>
    <w:rsid w:val="00115C74"/>
    <w:rsid w:val="00115E63"/>
    <w:rsid w:val="00116920"/>
    <w:rsid w:val="00116B8B"/>
    <w:rsid w:val="00116BED"/>
    <w:rsid w:val="0011701F"/>
    <w:rsid w:val="001170D1"/>
    <w:rsid w:val="0011715A"/>
    <w:rsid w:val="001172D6"/>
    <w:rsid w:val="001173F3"/>
    <w:rsid w:val="00117510"/>
    <w:rsid w:val="001176A1"/>
    <w:rsid w:val="00117C2A"/>
    <w:rsid w:val="00117D52"/>
    <w:rsid w:val="00120286"/>
    <w:rsid w:val="00120747"/>
    <w:rsid w:val="001208E7"/>
    <w:rsid w:val="00120D4C"/>
    <w:rsid w:val="00120F15"/>
    <w:rsid w:val="0012151F"/>
    <w:rsid w:val="001217F0"/>
    <w:rsid w:val="00121E37"/>
    <w:rsid w:val="00122391"/>
    <w:rsid w:val="001225B7"/>
    <w:rsid w:val="001225C8"/>
    <w:rsid w:val="00122881"/>
    <w:rsid w:val="001228EC"/>
    <w:rsid w:val="00122D1C"/>
    <w:rsid w:val="00122E71"/>
    <w:rsid w:val="00122EC9"/>
    <w:rsid w:val="001236BE"/>
    <w:rsid w:val="001238BF"/>
    <w:rsid w:val="001239B7"/>
    <w:rsid w:val="00123BE6"/>
    <w:rsid w:val="00123E90"/>
    <w:rsid w:val="001245D4"/>
    <w:rsid w:val="001246AD"/>
    <w:rsid w:val="001248F1"/>
    <w:rsid w:val="00124FBD"/>
    <w:rsid w:val="0012505B"/>
    <w:rsid w:val="0012506B"/>
    <w:rsid w:val="0012513D"/>
    <w:rsid w:val="001251B2"/>
    <w:rsid w:val="0012525D"/>
    <w:rsid w:val="00125645"/>
    <w:rsid w:val="00125711"/>
    <w:rsid w:val="00125847"/>
    <w:rsid w:val="00125913"/>
    <w:rsid w:val="001259A9"/>
    <w:rsid w:val="00125A7D"/>
    <w:rsid w:val="00125B7F"/>
    <w:rsid w:val="0012610E"/>
    <w:rsid w:val="0012618A"/>
    <w:rsid w:val="00126260"/>
    <w:rsid w:val="001262DF"/>
    <w:rsid w:val="00126404"/>
    <w:rsid w:val="00126456"/>
    <w:rsid w:val="001264B2"/>
    <w:rsid w:val="001264F0"/>
    <w:rsid w:val="00126B3D"/>
    <w:rsid w:val="00126B7A"/>
    <w:rsid w:val="00126CB1"/>
    <w:rsid w:val="00126DE0"/>
    <w:rsid w:val="00126DFC"/>
    <w:rsid w:val="00126E45"/>
    <w:rsid w:val="00127268"/>
    <w:rsid w:val="00127353"/>
    <w:rsid w:val="00127BFC"/>
    <w:rsid w:val="0013017E"/>
    <w:rsid w:val="00130619"/>
    <w:rsid w:val="0013061C"/>
    <w:rsid w:val="00130954"/>
    <w:rsid w:val="00130A94"/>
    <w:rsid w:val="00130C2F"/>
    <w:rsid w:val="00130D60"/>
    <w:rsid w:val="00131AA2"/>
    <w:rsid w:val="001320C2"/>
    <w:rsid w:val="0013219D"/>
    <w:rsid w:val="0013220E"/>
    <w:rsid w:val="00132389"/>
    <w:rsid w:val="001326A2"/>
    <w:rsid w:val="001326BB"/>
    <w:rsid w:val="0013270E"/>
    <w:rsid w:val="0013271B"/>
    <w:rsid w:val="001327F2"/>
    <w:rsid w:val="0013282C"/>
    <w:rsid w:val="001328A2"/>
    <w:rsid w:val="00132A4A"/>
    <w:rsid w:val="00132CA5"/>
    <w:rsid w:val="00132F72"/>
    <w:rsid w:val="0013301E"/>
    <w:rsid w:val="00133619"/>
    <w:rsid w:val="00133721"/>
    <w:rsid w:val="001337AF"/>
    <w:rsid w:val="00133AC5"/>
    <w:rsid w:val="001340B3"/>
    <w:rsid w:val="00134220"/>
    <w:rsid w:val="0013441F"/>
    <w:rsid w:val="00134449"/>
    <w:rsid w:val="00134935"/>
    <w:rsid w:val="00134C52"/>
    <w:rsid w:val="00134F3B"/>
    <w:rsid w:val="00135095"/>
    <w:rsid w:val="0013521F"/>
    <w:rsid w:val="0013525A"/>
    <w:rsid w:val="001357BC"/>
    <w:rsid w:val="00135BE5"/>
    <w:rsid w:val="00135D44"/>
    <w:rsid w:val="001363DA"/>
    <w:rsid w:val="0013641B"/>
    <w:rsid w:val="00136525"/>
    <w:rsid w:val="001365DC"/>
    <w:rsid w:val="00136617"/>
    <w:rsid w:val="00136A9C"/>
    <w:rsid w:val="00136BE7"/>
    <w:rsid w:val="00136D82"/>
    <w:rsid w:val="00136FB4"/>
    <w:rsid w:val="00137278"/>
    <w:rsid w:val="0013732E"/>
    <w:rsid w:val="00137B5E"/>
    <w:rsid w:val="00137C66"/>
    <w:rsid w:val="00137CA4"/>
    <w:rsid w:val="00137EBC"/>
    <w:rsid w:val="00137F8E"/>
    <w:rsid w:val="00137FE1"/>
    <w:rsid w:val="00140B5B"/>
    <w:rsid w:val="00140BBA"/>
    <w:rsid w:val="00140C95"/>
    <w:rsid w:val="00140CAC"/>
    <w:rsid w:val="00141076"/>
    <w:rsid w:val="00141197"/>
    <w:rsid w:val="001412D1"/>
    <w:rsid w:val="00141686"/>
    <w:rsid w:val="0014169F"/>
    <w:rsid w:val="00141912"/>
    <w:rsid w:val="00141C14"/>
    <w:rsid w:val="00141C6D"/>
    <w:rsid w:val="00141EF8"/>
    <w:rsid w:val="00141FF0"/>
    <w:rsid w:val="00142223"/>
    <w:rsid w:val="00142C01"/>
    <w:rsid w:val="00142C58"/>
    <w:rsid w:val="00142F24"/>
    <w:rsid w:val="0014316C"/>
    <w:rsid w:val="00143320"/>
    <w:rsid w:val="001435F1"/>
    <w:rsid w:val="00143E9F"/>
    <w:rsid w:val="00144478"/>
    <w:rsid w:val="001448CD"/>
    <w:rsid w:val="00144C10"/>
    <w:rsid w:val="0014544F"/>
    <w:rsid w:val="00145A07"/>
    <w:rsid w:val="00145D62"/>
    <w:rsid w:val="00145E8E"/>
    <w:rsid w:val="0014658C"/>
    <w:rsid w:val="001468BE"/>
    <w:rsid w:val="00146B56"/>
    <w:rsid w:val="00146DBA"/>
    <w:rsid w:val="00147725"/>
    <w:rsid w:val="00147C7E"/>
    <w:rsid w:val="00147D3C"/>
    <w:rsid w:val="00147DFC"/>
    <w:rsid w:val="00147E0A"/>
    <w:rsid w:val="00147EB7"/>
    <w:rsid w:val="00147FBE"/>
    <w:rsid w:val="001506C0"/>
    <w:rsid w:val="001506D7"/>
    <w:rsid w:val="00150C02"/>
    <w:rsid w:val="0015126E"/>
    <w:rsid w:val="00151462"/>
    <w:rsid w:val="0015175B"/>
    <w:rsid w:val="00151B5A"/>
    <w:rsid w:val="00151C72"/>
    <w:rsid w:val="001521EF"/>
    <w:rsid w:val="00152235"/>
    <w:rsid w:val="00152642"/>
    <w:rsid w:val="00152805"/>
    <w:rsid w:val="00152BA2"/>
    <w:rsid w:val="00152E7A"/>
    <w:rsid w:val="00152F59"/>
    <w:rsid w:val="001530F3"/>
    <w:rsid w:val="001531F9"/>
    <w:rsid w:val="00153266"/>
    <w:rsid w:val="0015354B"/>
    <w:rsid w:val="0015381A"/>
    <w:rsid w:val="00153CB3"/>
    <w:rsid w:val="00153E51"/>
    <w:rsid w:val="00153EBF"/>
    <w:rsid w:val="0015401B"/>
    <w:rsid w:val="001546EA"/>
    <w:rsid w:val="001553BD"/>
    <w:rsid w:val="001553F9"/>
    <w:rsid w:val="001557FA"/>
    <w:rsid w:val="00155858"/>
    <w:rsid w:val="001558C6"/>
    <w:rsid w:val="00155AF4"/>
    <w:rsid w:val="00155C1A"/>
    <w:rsid w:val="00155F2F"/>
    <w:rsid w:val="001560D0"/>
    <w:rsid w:val="001560FD"/>
    <w:rsid w:val="0015622A"/>
    <w:rsid w:val="00156358"/>
    <w:rsid w:val="00156540"/>
    <w:rsid w:val="001567A4"/>
    <w:rsid w:val="00156B40"/>
    <w:rsid w:val="00156B61"/>
    <w:rsid w:val="00156B78"/>
    <w:rsid w:val="00156E87"/>
    <w:rsid w:val="00156F9E"/>
    <w:rsid w:val="001572B4"/>
    <w:rsid w:val="00157646"/>
    <w:rsid w:val="001576EF"/>
    <w:rsid w:val="001579E9"/>
    <w:rsid w:val="001579F3"/>
    <w:rsid w:val="00157F37"/>
    <w:rsid w:val="00157FBD"/>
    <w:rsid w:val="0016059A"/>
    <w:rsid w:val="0016074C"/>
    <w:rsid w:val="00160AC9"/>
    <w:rsid w:val="001610CB"/>
    <w:rsid w:val="00161173"/>
    <w:rsid w:val="0016152F"/>
    <w:rsid w:val="00161881"/>
    <w:rsid w:val="0016196F"/>
    <w:rsid w:val="00161DFF"/>
    <w:rsid w:val="001628E4"/>
    <w:rsid w:val="00163046"/>
    <w:rsid w:val="001631C8"/>
    <w:rsid w:val="00163384"/>
    <w:rsid w:val="00163A96"/>
    <w:rsid w:val="00163C5F"/>
    <w:rsid w:val="00163E1F"/>
    <w:rsid w:val="00163E87"/>
    <w:rsid w:val="00163E96"/>
    <w:rsid w:val="00164054"/>
    <w:rsid w:val="0016429D"/>
    <w:rsid w:val="001642C3"/>
    <w:rsid w:val="00164546"/>
    <w:rsid w:val="0016455B"/>
    <w:rsid w:val="001646E7"/>
    <w:rsid w:val="001647FC"/>
    <w:rsid w:val="00164887"/>
    <w:rsid w:val="001649ED"/>
    <w:rsid w:val="001649F0"/>
    <w:rsid w:val="00164E21"/>
    <w:rsid w:val="00164EBB"/>
    <w:rsid w:val="00164F4A"/>
    <w:rsid w:val="00165020"/>
    <w:rsid w:val="00165688"/>
    <w:rsid w:val="0016578E"/>
    <w:rsid w:val="001657AE"/>
    <w:rsid w:val="00165A43"/>
    <w:rsid w:val="00165C1E"/>
    <w:rsid w:val="0016617B"/>
    <w:rsid w:val="00166569"/>
    <w:rsid w:val="00166693"/>
    <w:rsid w:val="00166766"/>
    <w:rsid w:val="001669B4"/>
    <w:rsid w:val="00166A4C"/>
    <w:rsid w:val="00166B18"/>
    <w:rsid w:val="001670CD"/>
    <w:rsid w:val="0016715E"/>
    <w:rsid w:val="00167191"/>
    <w:rsid w:val="0017017D"/>
    <w:rsid w:val="0017025E"/>
    <w:rsid w:val="001703CB"/>
    <w:rsid w:val="0017087C"/>
    <w:rsid w:val="00170C7C"/>
    <w:rsid w:val="00170E21"/>
    <w:rsid w:val="00170EBA"/>
    <w:rsid w:val="00170FC8"/>
    <w:rsid w:val="0017133D"/>
    <w:rsid w:val="001713D9"/>
    <w:rsid w:val="001715DE"/>
    <w:rsid w:val="001717BF"/>
    <w:rsid w:val="00171870"/>
    <w:rsid w:val="00171981"/>
    <w:rsid w:val="00171BE4"/>
    <w:rsid w:val="00171CCB"/>
    <w:rsid w:val="0017285F"/>
    <w:rsid w:val="00172C0D"/>
    <w:rsid w:val="001731D4"/>
    <w:rsid w:val="00173347"/>
    <w:rsid w:val="001733D6"/>
    <w:rsid w:val="001737FB"/>
    <w:rsid w:val="001738A1"/>
    <w:rsid w:val="001738C8"/>
    <w:rsid w:val="00173A70"/>
    <w:rsid w:val="00173BB2"/>
    <w:rsid w:val="00173DF3"/>
    <w:rsid w:val="00173E71"/>
    <w:rsid w:val="00173F06"/>
    <w:rsid w:val="00174082"/>
    <w:rsid w:val="00174224"/>
    <w:rsid w:val="001745EF"/>
    <w:rsid w:val="00174AAA"/>
    <w:rsid w:val="001750AA"/>
    <w:rsid w:val="001750B9"/>
    <w:rsid w:val="001753A8"/>
    <w:rsid w:val="001756BD"/>
    <w:rsid w:val="0017588D"/>
    <w:rsid w:val="00175897"/>
    <w:rsid w:val="001759F6"/>
    <w:rsid w:val="00175F6F"/>
    <w:rsid w:val="00176188"/>
    <w:rsid w:val="001766FA"/>
    <w:rsid w:val="00176734"/>
    <w:rsid w:val="00176783"/>
    <w:rsid w:val="00176BC0"/>
    <w:rsid w:val="00176FF6"/>
    <w:rsid w:val="00177454"/>
    <w:rsid w:val="001776BE"/>
    <w:rsid w:val="00177A0E"/>
    <w:rsid w:val="00177AD0"/>
    <w:rsid w:val="00177BA4"/>
    <w:rsid w:val="00177CE9"/>
    <w:rsid w:val="0018064F"/>
    <w:rsid w:val="00180A8B"/>
    <w:rsid w:val="00180B05"/>
    <w:rsid w:val="00180B38"/>
    <w:rsid w:val="00180E21"/>
    <w:rsid w:val="00180E9C"/>
    <w:rsid w:val="00180FF9"/>
    <w:rsid w:val="00180FFC"/>
    <w:rsid w:val="00181806"/>
    <w:rsid w:val="001819F2"/>
    <w:rsid w:val="00181C46"/>
    <w:rsid w:val="00181C8E"/>
    <w:rsid w:val="00181E8B"/>
    <w:rsid w:val="00182159"/>
    <w:rsid w:val="001821B6"/>
    <w:rsid w:val="00182243"/>
    <w:rsid w:val="001822BC"/>
    <w:rsid w:val="0018234A"/>
    <w:rsid w:val="00182555"/>
    <w:rsid w:val="00182739"/>
    <w:rsid w:val="0018288A"/>
    <w:rsid w:val="00182A7D"/>
    <w:rsid w:val="00182FE4"/>
    <w:rsid w:val="001830B3"/>
    <w:rsid w:val="00183225"/>
    <w:rsid w:val="0018364F"/>
    <w:rsid w:val="00183A99"/>
    <w:rsid w:val="00183BA1"/>
    <w:rsid w:val="00183F4D"/>
    <w:rsid w:val="00184171"/>
    <w:rsid w:val="0018424B"/>
    <w:rsid w:val="00184483"/>
    <w:rsid w:val="001847DB"/>
    <w:rsid w:val="00184A94"/>
    <w:rsid w:val="00184BD2"/>
    <w:rsid w:val="00184D16"/>
    <w:rsid w:val="00184E6F"/>
    <w:rsid w:val="00184E7B"/>
    <w:rsid w:val="001850A7"/>
    <w:rsid w:val="001851AC"/>
    <w:rsid w:val="00185269"/>
    <w:rsid w:val="00185660"/>
    <w:rsid w:val="00185705"/>
    <w:rsid w:val="00185B34"/>
    <w:rsid w:val="001860A9"/>
    <w:rsid w:val="00186127"/>
    <w:rsid w:val="00186378"/>
    <w:rsid w:val="00186B65"/>
    <w:rsid w:val="00186BFC"/>
    <w:rsid w:val="00186C38"/>
    <w:rsid w:val="00186C41"/>
    <w:rsid w:val="00186D06"/>
    <w:rsid w:val="00186E4C"/>
    <w:rsid w:val="00187231"/>
    <w:rsid w:val="00187402"/>
    <w:rsid w:val="00187990"/>
    <w:rsid w:val="00187BF1"/>
    <w:rsid w:val="00187C6F"/>
    <w:rsid w:val="00187E55"/>
    <w:rsid w:val="00187F44"/>
    <w:rsid w:val="00190189"/>
    <w:rsid w:val="00190381"/>
    <w:rsid w:val="00190694"/>
    <w:rsid w:val="001908E7"/>
    <w:rsid w:val="00190B2E"/>
    <w:rsid w:val="00190BF9"/>
    <w:rsid w:val="001917BA"/>
    <w:rsid w:val="00191AA4"/>
    <w:rsid w:val="00191C3D"/>
    <w:rsid w:val="0019202C"/>
    <w:rsid w:val="001920F0"/>
    <w:rsid w:val="001921DC"/>
    <w:rsid w:val="001922A2"/>
    <w:rsid w:val="001927E7"/>
    <w:rsid w:val="00192944"/>
    <w:rsid w:val="00192C6A"/>
    <w:rsid w:val="00192DBD"/>
    <w:rsid w:val="00192FF9"/>
    <w:rsid w:val="00193047"/>
    <w:rsid w:val="0019310C"/>
    <w:rsid w:val="00193316"/>
    <w:rsid w:val="00193FB5"/>
    <w:rsid w:val="001940A6"/>
    <w:rsid w:val="00194849"/>
    <w:rsid w:val="00194A09"/>
    <w:rsid w:val="00194D35"/>
    <w:rsid w:val="00194E62"/>
    <w:rsid w:val="00194F29"/>
    <w:rsid w:val="001955E3"/>
    <w:rsid w:val="00195BDE"/>
    <w:rsid w:val="001961C0"/>
    <w:rsid w:val="00196425"/>
    <w:rsid w:val="0019669E"/>
    <w:rsid w:val="00196958"/>
    <w:rsid w:val="001969FF"/>
    <w:rsid w:val="00196A28"/>
    <w:rsid w:val="00196F50"/>
    <w:rsid w:val="00197328"/>
    <w:rsid w:val="00197336"/>
    <w:rsid w:val="00197360"/>
    <w:rsid w:val="0019758C"/>
    <w:rsid w:val="001975BC"/>
    <w:rsid w:val="00197A22"/>
    <w:rsid w:val="00197CA3"/>
    <w:rsid w:val="001A017D"/>
    <w:rsid w:val="001A0267"/>
    <w:rsid w:val="001A04E2"/>
    <w:rsid w:val="001A06EB"/>
    <w:rsid w:val="001A0B21"/>
    <w:rsid w:val="001A0CF1"/>
    <w:rsid w:val="001A0E8C"/>
    <w:rsid w:val="001A0EDD"/>
    <w:rsid w:val="001A0FB2"/>
    <w:rsid w:val="001A1834"/>
    <w:rsid w:val="001A1AC9"/>
    <w:rsid w:val="001A1B9D"/>
    <w:rsid w:val="001A2060"/>
    <w:rsid w:val="001A2245"/>
    <w:rsid w:val="001A2369"/>
    <w:rsid w:val="001A27D5"/>
    <w:rsid w:val="001A2B17"/>
    <w:rsid w:val="001A2D29"/>
    <w:rsid w:val="001A2DAE"/>
    <w:rsid w:val="001A2E63"/>
    <w:rsid w:val="001A2EBD"/>
    <w:rsid w:val="001A3001"/>
    <w:rsid w:val="001A37D4"/>
    <w:rsid w:val="001A37E1"/>
    <w:rsid w:val="001A38D7"/>
    <w:rsid w:val="001A39CA"/>
    <w:rsid w:val="001A3B7B"/>
    <w:rsid w:val="001A3C41"/>
    <w:rsid w:val="001A3E70"/>
    <w:rsid w:val="001A3E9E"/>
    <w:rsid w:val="001A47E4"/>
    <w:rsid w:val="001A4C77"/>
    <w:rsid w:val="001A4D01"/>
    <w:rsid w:val="001A4F0F"/>
    <w:rsid w:val="001A50E3"/>
    <w:rsid w:val="001A52A6"/>
    <w:rsid w:val="001A57BC"/>
    <w:rsid w:val="001A5A14"/>
    <w:rsid w:val="001A5B7F"/>
    <w:rsid w:val="001A5C35"/>
    <w:rsid w:val="001A5E3E"/>
    <w:rsid w:val="001A5FFB"/>
    <w:rsid w:val="001A669D"/>
    <w:rsid w:val="001A693D"/>
    <w:rsid w:val="001A6F8C"/>
    <w:rsid w:val="001A7018"/>
    <w:rsid w:val="001A701A"/>
    <w:rsid w:val="001A7055"/>
    <w:rsid w:val="001A735A"/>
    <w:rsid w:val="001A77F8"/>
    <w:rsid w:val="001A7A4A"/>
    <w:rsid w:val="001A7A67"/>
    <w:rsid w:val="001A7C9C"/>
    <w:rsid w:val="001A7E7B"/>
    <w:rsid w:val="001B04C0"/>
    <w:rsid w:val="001B05CE"/>
    <w:rsid w:val="001B076B"/>
    <w:rsid w:val="001B091D"/>
    <w:rsid w:val="001B092A"/>
    <w:rsid w:val="001B11D1"/>
    <w:rsid w:val="001B125E"/>
    <w:rsid w:val="001B1BB1"/>
    <w:rsid w:val="001B1CCD"/>
    <w:rsid w:val="001B1CD7"/>
    <w:rsid w:val="001B1DA9"/>
    <w:rsid w:val="001B1E57"/>
    <w:rsid w:val="001B1F82"/>
    <w:rsid w:val="001B225A"/>
    <w:rsid w:val="001B2472"/>
    <w:rsid w:val="001B27A2"/>
    <w:rsid w:val="001B2878"/>
    <w:rsid w:val="001B3048"/>
    <w:rsid w:val="001B30AD"/>
    <w:rsid w:val="001B37C0"/>
    <w:rsid w:val="001B3949"/>
    <w:rsid w:val="001B3B75"/>
    <w:rsid w:val="001B3C41"/>
    <w:rsid w:val="001B3D82"/>
    <w:rsid w:val="001B44C3"/>
    <w:rsid w:val="001B461E"/>
    <w:rsid w:val="001B493B"/>
    <w:rsid w:val="001B4FB3"/>
    <w:rsid w:val="001B5726"/>
    <w:rsid w:val="001B5C30"/>
    <w:rsid w:val="001B5F9E"/>
    <w:rsid w:val="001B61A2"/>
    <w:rsid w:val="001B6455"/>
    <w:rsid w:val="001B66AA"/>
    <w:rsid w:val="001B6919"/>
    <w:rsid w:val="001B6ECC"/>
    <w:rsid w:val="001B78EA"/>
    <w:rsid w:val="001B7B4B"/>
    <w:rsid w:val="001B7D42"/>
    <w:rsid w:val="001B7F01"/>
    <w:rsid w:val="001C028B"/>
    <w:rsid w:val="001C08DC"/>
    <w:rsid w:val="001C09C2"/>
    <w:rsid w:val="001C0B8C"/>
    <w:rsid w:val="001C0B9F"/>
    <w:rsid w:val="001C0D65"/>
    <w:rsid w:val="001C0FBF"/>
    <w:rsid w:val="001C103B"/>
    <w:rsid w:val="001C12C9"/>
    <w:rsid w:val="001C15CE"/>
    <w:rsid w:val="001C1A2C"/>
    <w:rsid w:val="001C1DDD"/>
    <w:rsid w:val="001C1EC6"/>
    <w:rsid w:val="001C1ECC"/>
    <w:rsid w:val="001C216F"/>
    <w:rsid w:val="001C21C0"/>
    <w:rsid w:val="001C2507"/>
    <w:rsid w:val="001C2699"/>
    <w:rsid w:val="001C2BDA"/>
    <w:rsid w:val="001C2DA7"/>
    <w:rsid w:val="001C2E0C"/>
    <w:rsid w:val="001C2F32"/>
    <w:rsid w:val="001C325E"/>
    <w:rsid w:val="001C364E"/>
    <w:rsid w:val="001C3786"/>
    <w:rsid w:val="001C3D49"/>
    <w:rsid w:val="001C3DB4"/>
    <w:rsid w:val="001C3FA8"/>
    <w:rsid w:val="001C4264"/>
    <w:rsid w:val="001C43CB"/>
    <w:rsid w:val="001C4552"/>
    <w:rsid w:val="001C482A"/>
    <w:rsid w:val="001C493E"/>
    <w:rsid w:val="001C49A1"/>
    <w:rsid w:val="001C4BC1"/>
    <w:rsid w:val="001C4E71"/>
    <w:rsid w:val="001C4FAB"/>
    <w:rsid w:val="001C50F1"/>
    <w:rsid w:val="001C50FB"/>
    <w:rsid w:val="001C5151"/>
    <w:rsid w:val="001C5457"/>
    <w:rsid w:val="001C5DB9"/>
    <w:rsid w:val="001C5F74"/>
    <w:rsid w:val="001C60ED"/>
    <w:rsid w:val="001C665B"/>
    <w:rsid w:val="001C6A4E"/>
    <w:rsid w:val="001C6C20"/>
    <w:rsid w:val="001C6D56"/>
    <w:rsid w:val="001C6F24"/>
    <w:rsid w:val="001C7017"/>
    <w:rsid w:val="001C7172"/>
    <w:rsid w:val="001C7197"/>
    <w:rsid w:val="001C740C"/>
    <w:rsid w:val="001C7DFB"/>
    <w:rsid w:val="001D0734"/>
    <w:rsid w:val="001D0865"/>
    <w:rsid w:val="001D0B4C"/>
    <w:rsid w:val="001D0BA7"/>
    <w:rsid w:val="001D1128"/>
    <w:rsid w:val="001D12B2"/>
    <w:rsid w:val="001D12E7"/>
    <w:rsid w:val="001D135A"/>
    <w:rsid w:val="001D1E49"/>
    <w:rsid w:val="001D1E5D"/>
    <w:rsid w:val="001D1EB0"/>
    <w:rsid w:val="001D22E5"/>
    <w:rsid w:val="001D2353"/>
    <w:rsid w:val="001D26B4"/>
    <w:rsid w:val="001D2727"/>
    <w:rsid w:val="001D2D35"/>
    <w:rsid w:val="001D2F03"/>
    <w:rsid w:val="001D3294"/>
    <w:rsid w:val="001D348A"/>
    <w:rsid w:val="001D356B"/>
    <w:rsid w:val="001D3A23"/>
    <w:rsid w:val="001D3A8A"/>
    <w:rsid w:val="001D3C61"/>
    <w:rsid w:val="001D418A"/>
    <w:rsid w:val="001D45C4"/>
    <w:rsid w:val="001D460E"/>
    <w:rsid w:val="001D4677"/>
    <w:rsid w:val="001D48F0"/>
    <w:rsid w:val="001D4F0F"/>
    <w:rsid w:val="001D5021"/>
    <w:rsid w:val="001D53D2"/>
    <w:rsid w:val="001D54E0"/>
    <w:rsid w:val="001D5572"/>
    <w:rsid w:val="001D56C1"/>
    <w:rsid w:val="001D57EF"/>
    <w:rsid w:val="001D5A53"/>
    <w:rsid w:val="001D6170"/>
    <w:rsid w:val="001D61FB"/>
    <w:rsid w:val="001D67CE"/>
    <w:rsid w:val="001D687B"/>
    <w:rsid w:val="001D6B95"/>
    <w:rsid w:val="001D6F99"/>
    <w:rsid w:val="001D73CE"/>
    <w:rsid w:val="001D7501"/>
    <w:rsid w:val="001D7757"/>
    <w:rsid w:val="001D7BF5"/>
    <w:rsid w:val="001D7DBD"/>
    <w:rsid w:val="001E014C"/>
    <w:rsid w:val="001E03D4"/>
    <w:rsid w:val="001E0407"/>
    <w:rsid w:val="001E04B7"/>
    <w:rsid w:val="001E07E7"/>
    <w:rsid w:val="001E084C"/>
    <w:rsid w:val="001E0987"/>
    <w:rsid w:val="001E0B0C"/>
    <w:rsid w:val="001E0D07"/>
    <w:rsid w:val="001E0EF5"/>
    <w:rsid w:val="001E1574"/>
    <w:rsid w:val="001E1683"/>
    <w:rsid w:val="001E1F8D"/>
    <w:rsid w:val="001E20F8"/>
    <w:rsid w:val="001E24ED"/>
    <w:rsid w:val="001E2737"/>
    <w:rsid w:val="001E29CA"/>
    <w:rsid w:val="001E2E60"/>
    <w:rsid w:val="001E31F6"/>
    <w:rsid w:val="001E34AE"/>
    <w:rsid w:val="001E3633"/>
    <w:rsid w:val="001E3653"/>
    <w:rsid w:val="001E375C"/>
    <w:rsid w:val="001E3BD4"/>
    <w:rsid w:val="001E3DBC"/>
    <w:rsid w:val="001E3E83"/>
    <w:rsid w:val="001E3F1D"/>
    <w:rsid w:val="001E4019"/>
    <w:rsid w:val="001E4156"/>
    <w:rsid w:val="001E4375"/>
    <w:rsid w:val="001E44F8"/>
    <w:rsid w:val="001E459C"/>
    <w:rsid w:val="001E48C7"/>
    <w:rsid w:val="001E591F"/>
    <w:rsid w:val="001E5DBC"/>
    <w:rsid w:val="001E5DD2"/>
    <w:rsid w:val="001E5FFD"/>
    <w:rsid w:val="001E67A2"/>
    <w:rsid w:val="001E6822"/>
    <w:rsid w:val="001E7022"/>
    <w:rsid w:val="001E7068"/>
    <w:rsid w:val="001E714D"/>
    <w:rsid w:val="001E74B5"/>
    <w:rsid w:val="001E77FE"/>
    <w:rsid w:val="001E78B8"/>
    <w:rsid w:val="001E7C7C"/>
    <w:rsid w:val="001F01DC"/>
    <w:rsid w:val="001F04CB"/>
    <w:rsid w:val="001F0537"/>
    <w:rsid w:val="001F0634"/>
    <w:rsid w:val="001F09DC"/>
    <w:rsid w:val="001F0AC7"/>
    <w:rsid w:val="001F0E70"/>
    <w:rsid w:val="001F1CC9"/>
    <w:rsid w:val="001F1F51"/>
    <w:rsid w:val="001F23CE"/>
    <w:rsid w:val="001F23FE"/>
    <w:rsid w:val="001F2413"/>
    <w:rsid w:val="001F27C8"/>
    <w:rsid w:val="001F2E5E"/>
    <w:rsid w:val="001F2EB9"/>
    <w:rsid w:val="001F2F83"/>
    <w:rsid w:val="001F441B"/>
    <w:rsid w:val="001F4E7D"/>
    <w:rsid w:val="001F5448"/>
    <w:rsid w:val="001F5567"/>
    <w:rsid w:val="001F5652"/>
    <w:rsid w:val="001F5954"/>
    <w:rsid w:val="001F5AD6"/>
    <w:rsid w:val="001F5B0E"/>
    <w:rsid w:val="001F65C5"/>
    <w:rsid w:val="001F6681"/>
    <w:rsid w:val="001F7DA1"/>
    <w:rsid w:val="00200178"/>
    <w:rsid w:val="00200342"/>
    <w:rsid w:val="00200538"/>
    <w:rsid w:val="002005CA"/>
    <w:rsid w:val="00200777"/>
    <w:rsid w:val="00200BC5"/>
    <w:rsid w:val="00200EEA"/>
    <w:rsid w:val="0020125E"/>
    <w:rsid w:val="0020143C"/>
    <w:rsid w:val="002015F7"/>
    <w:rsid w:val="00201611"/>
    <w:rsid w:val="00201793"/>
    <w:rsid w:val="00201955"/>
    <w:rsid w:val="00201997"/>
    <w:rsid w:val="00202125"/>
    <w:rsid w:val="002021A8"/>
    <w:rsid w:val="002021BE"/>
    <w:rsid w:val="002026E0"/>
    <w:rsid w:val="002027C4"/>
    <w:rsid w:val="00202887"/>
    <w:rsid w:val="002029AC"/>
    <w:rsid w:val="00202A8A"/>
    <w:rsid w:val="00202B92"/>
    <w:rsid w:val="00202CE4"/>
    <w:rsid w:val="00202DAE"/>
    <w:rsid w:val="00202DD7"/>
    <w:rsid w:val="00202DEA"/>
    <w:rsid w:val="002031F1"/>
    <w:rsid w:val="00203699"/>
    <w:rsid w:val="00203703"/>
    <w:rsid w:val="002037AE"/>
    <w:rsid w:val="002037EF"/>
    <w:rsid w:val="00203840"/>
    <w:rsid w:val="00203846"/>
    <w:rsid w:val="00203948"/>
    <w:rsid w:val="00203A1B"/>
    <w:rsid w:val="00203CD8"/>
    <w:rsid w:val="002041AD"/>
    <w:rsid w:val="0020453A"/>
    <w:rsid w:val="0020478A"/>
    <w:rsid w:val="00204BBF"/>
    <w:rsid w:val="00204EE8"/>
    <w:rsid w:val="0020540A"/>
    <w:rsid w:val="0020545B"/>
    <w:rsid w:val="002054BD"/>
    <w:rsid w:val="0020566E"/>
    <w:rsid w:val="002056DA"/>
    <w:rsid w:val="00205781"/>
    <w:rsid w:val="0020580A"/>
    <w:rsid w:val="002058E4"/>
    <w:rsid w:val="00205962"/>
    <w:rsid w:val="00205C3F"/>
    <w:rsid w:val="00206066"/>
    <w:rsid w:val="002061CD"/>
    <w:rsid w:val="002061F0"/>
    <w:rsid w:val="00206329"/>
    <w:rsid w:val="00206471"/>
    <w:rsid w:val="00206F9D"/>
    <w:rsid w:val="002071FC"/>
    <w:rsid w:val="002073DD"/>
    <w:rsid w:val="002075EE"/>
    <w:rsid w:val="00207781"/>
    <w:rsid w:val="00207A0F"/>
    <w:rsid w:val="00207AC5"/>
    <w:rsid w:val="00207AEA"/>
    <w:rsid w:val="00207DBF"/>
    <w:rsid w:val="00207E2C"/>
    <w:rsid w:val="00210A66"/>
    <w:rsid w:val="00210E4E"/>
    <w:rsid w:val="002115CD"/>
    <w:rsid w:val="002119E3"/>
    <w:rsid w:val="00211D30"/>
    <w:rsid w:val="00212421"/>
    <w:rsid w:val="00212A8F"/>
    <w:rsid w:val="00212B46"/>
    <w:rsid w:val="00212C34"/>
    <w:rsid w:val="00212F0F"/>
    <w:rsid w:val="00212FE4"/>
    <w:rsid w:val="00213378"/>
    <w:rsid w:val="00213681"/>
    <w:rsid w:val="00213915"/>
    <w:rsid w:val="00213A35"/>
    <w:rsid w:val="00213B56"/>
    <w:rsid w:val="00213BD8"/>
    <w:rsid w:val="00213D14"/>
    <w:rsid w:val="00214084"/>
    <w:rsid w:val="002143F1"/>
    <w:rsid w:val="002146A0"/>
    <w:rsid w:val="002149ED"/>
    <w:rsid w:val="00214B32"/>
    <w:rsid w:val="00214B5B"/>
    <w:rsid w:val="00214FC9"/>
    <w:rsid w:val="002152A4"/>
    <w:rsid w:val="002153B2"/>
    <w:rsid w:val="00215419"/>
    <w:rsid w:val="00215863"/>
    <w:rsid w:val="00215922"/>
    <w:rsid w:val="002159B7"/>
    <w:rsid w:val="00215A67"/>
    <w:rsid w:val="00215E54"/>
    <w:rsid w:val="0021616C"/>
    <w:rsid w:val="002161C4"/>
    <w:rsid w:val="00216476"/>
    <w:rsid w:val="0021683D"/>
    <w:rsid w:val="00216959"/>
    <w:rsid w:val="00216BD7"/>
    <w:rsid w:val="00216CBA"/>
    <w:rsid w:val="00216E1F"/>
    <w:rsid w:val="00216FE6"/>
    <w:rsid w:val="002176A2"/>
    <w:rsid w:val="002177DA"/>
    <w:rsid w:val="002200CE"/>
    <w:rsid w:val="0022057A"/>
    <w:rsid w:val="002209E0"/>
    <w:rsid w:val="00220A0E"/>
    <w:rsid w:val="00220D3D"/>
    <w:rsid w:val="002210AB"/>
    <w:rsid w:val="002210E2"/>
    <w:rsid w:val="00221651"/>
    <w:rsid w:val="00221784"/>
    <w:rsid w:val="00221B47"/>
    <w:rsid w:val="00221B7D"/>
    <w:rsid w:val="00221ECD"/>
    <w:rsid w:val="002220E5"/>
    <w:rsid w:val="00222357"/>
    <w:rsid w:val="00222499"/>
    <w:rsid w:val="002228EA"/>
    <w:rsid w:val="00222CA8"/>
    <w:rsid w:val="00222CB3"/>
    <w:rsid w:val="0022344B"/>
    <w:rsid w:val="00223467"/>
    <w:rsid w:val="00223593"/>
    <w:rsid w:val="002237A1"/>
    <w:rsid w:val="00223973"/>
    <w:rsid w:val="00224040"/>
    <w:rsid w:val="002242C7"/>
    <w:rsid w:val="00224EB1"/>
    <w:rsid w:val="00224F0D"/>
    <w:rsid w:val="00224FFF"/>
    <w:rsid w:val="002250EF"/>
    <w:rsid w:val="00225548"/>
    <w:rsid w:val="00225652"/>
    <w:rsid w:val="00225861"/>
    <w:rsid w:val="00225BCC"/>
    <w:rsid w:val="00225C83"/>
    <w:rsid w:val="00226035"/>
    <w:rsid w:val="00226060"/>
    <w:rsid w:val="00226284"/>
    <w:rsid w:val="00226448"/>
    <w:rsid w:val="00226801"/>
    <w:rsid w:val="00226812"/>
    <w:rsid w:val="00226A49"/>
    <w:rsid w:val="00226AAA"/>
    <w:rsid w:val="00226B86"/>
    <w:rsid w:val="00226ED6"/>
    <w:rsid w:val="00226F00"/>
    <w:rsid w:val="00226FB4"/>
    <w:rsid w:val="002274ED"/>
    <w:rsid w:val="0022754B"/>
    <w:rsid w:val="00227553"/>
    <w:rsid w:val="00227568"/>
    <w:rsid w:val="0022765F"/>
    <w:rsid w:val="002277CD"/>
    <w:rsid w:val="00227873"/>
    <w:rsid w:val="00227875"/>
    <w:rsid w:val="00227926"/>
    <w:rsid w:val="00230008"/>
    <w:rsid w:val="0023027D"/>
    <w:rsid w:val="0023042D"/>
    <w:rsid w:val="002308CD"/>
    <w:rsid w:val="00230991"/>
    <w:rsid w:val="00230ACC"/>
    <w:rsid w:val="00230BA4"/>
    <w:rsid w:val="00231049"/>
    <w:rsid w:val="0023186B"/>
    <w:rsid w:val="00231E4E"/>
    <w:rsid w:val="00231F57"/>
    <w:rsid w:val="00231F88"/>
    <w:rsid w:val="00232028"/>
    <w:rsid w:val="002324A7"/>
    <w:rsid w:val="00232547"/>
    <w:rsid w:val="00232B9B"/>
    <w:rsid w:val="00232BF2"/>
    <w:rsid w:val="00232E3C"/>
    <w:rsid w:val="002330AF"/>
    <w:rsid w:val="002334FC"/>
    <w:rsid w:val="0023353A"/>
    <w:rsid w:val="002338ED"/>
    <w:rsid w:val="00233AA4"/>
    <w:rsid w:val="00233D26"/>
    <w:rsid w:val="00233D3C"/>
    <w:rsid w:val="00233DB8"/>
    <w:rsid w:val="00234320"/>
    <w:rsid w:val="002349BB"/>
    <w:rsid w:val="00234A15"/>
    <w:rsid w:val="00234A46"/>
    <w:rsid w:val="00235073"/>
    <w:rsid w:val="002350EB"/>
    <w:rsid w:val="0023521F"/>
    <w:rsid w:val="00235242"/>
    <w:rsid w:val="00235B3C"/>
    <w:rsid w:val="00235F70"/>
    <w:rsid w:val="0023601E"/>
    <w:rsid w:val="002362B6"/>
    <w:rsid w:val="00236549"/>
    <w:rsid w:val="00236555"/>
    <w:rsid w:val="00236689"/>
    <w:rsid w:val="002368F2"/>
    <w:rsid w:val="00236D16"/>
    <w:rsid w:val="00236F3E"/>
    <w:rsid w:val="0023705D"/>
    <w:rsid w:val="00237351"/>
    <w:rsid w:val="0023735E"/>
    <w:rsid w:val="0023738B"/>
    <w:rsid w:val="0023794B"/>
    <w:rsid w:val="00237FE3"/>
    <w:rsid w:val="0024004C"/>
    <w:rsid w:val="002404FD"/>
    <w:rsid w:val="00240628"/>
    <w:rsid w:val="00240753"/>
    <w:rsid w:val="0024087E"/>
    <w:rsid w:val="00240EB1"/>
    <w:rsid w:val="0024170B"/>
    <w:rsid w:val="00241C37"/>
    <w:rsid w:val="00242854"/>
    <w:rsid w:val="002430D4"/>
    <w:rsid w:val="00243479"/>
    <w:rsid w:val="0024354D"/>
    <w:rsid w:val="002436D4"/>
    <w:rsid w:val="0024386C"/>
    <w:rsid w:val="00243B7D"/>
    <w:rsid w:val="00243D2D"/>
    <w:rsid w:val="00243D49"/>
    <w:rsid w:val="00243D5A"/>
    <w:rsid w:val="00243F91"/>
    <w:rsid w:val="00244155"/>
    <w:rsid w:val="0024437B"/>
    <w:rsid w:val="002449D2"/>
    <w:rsid w:val="00244DF8"/>
    <w:rsid w:val="00244E63"/>
    <w:rsid w:val="00244F4A"/>
    <w:rsid w:val="0024546B"/>
    <w:rsid w:val="002455D6"/>
    <w:rsid w:val="002456DD"/>
    <w:rsid w:val="00245B11"/>
    <w:rsid w:val="00245CF3"/>
    <w:rsid w:val="002465FE"/>
    <w:rsid w:val="002468B7"/>
    <w:rsid w:val="00246D4E"/>
    <w:rsid w:val="002471F9"/>
    <w:rsid w:val="00247453"/>
    <w:rsid w:val="002474B4"/>
    <w:rsid w:val="00247B6D"/>
    <w:rsid w:val="00247D7E"/>
    <w:rsid w:val="00247DCC"/>
    <w:rsid w:val="002502A4"/>
    <w:rsid w:val="0025051B"/>
    <w:rsid w:val="002505CC"/>
    <w:rsid w:val="00250890"/>
    <w:rsid w:val="00251259"/>
    <w:rsid w:val="00251278"/>
    <w:rsid w:val="002512DE"/>
    <w:rsid w:val="002512E5"/>
    <w:rsid w:val="00251393"/>
    <w:rsid w:val="0025139C"/>
    <w:rsid w:val="00251792"/>
    <w:rsid w:val="00251A33"/>
    <w:rsid w:val="00251A34"/>
    <w:rsid w:val="00251B27"/>
    <w:rsid w:val="00251D9E"/>
    <w:rsid w:val="00251E00"/>
    <w:rsid w:val="00252024"/>
    <w:rsid w:val="00252079"/>
    <w:rsid w:val="002523F5"/>
    <w:rsid w:val="002524CF"/>
    <w:rsid w:val="0025255C"/>
    <w:rsid w:val="002527A0"/>
    <w:rsid w:val="002528A8"/>
    <w:rsid w:val="00252BAB"/>
    <w:rsid w:val="00252DE3"/>
    <w:rsid w:val="002530B9"/>
    <w:rsid w:val="00253139"/>
    <w:rsid w:val="0025326D"/>
    <w:rsid w:val="0025358B"/>
    <w:rsid w:val="00253860"/>
    <w:rsid w:val="00253D45"/>
    <w:rsid w:val="00254560"/>
    <w:rsid w:val="002546CB"/>
    <w:rsid w:val="00254985"/>
    <w:rsid w:val="00254ACA"/>
    <w:rsid w:val="00254D56"/>
    <w:rsid w:val="00255370"/>
    <w:rsid w:val="00255648"/>
    <w:rsid w:val="00255781"/>
    <w:rsid w:val="00255837"/>
    <w:rsid w:val="00256B10"/>
    <w:rsid w:val="00256B1B"/>
    <w:rsid w:val="00256B3B"/>
    <w:rsid w:val="00256BDF"/>
    <w:rsid w:val="00256D9C"/>
    <w:rsid w:val="00256F62"/>
    <w:rsid w:val="00257018"/>
    <w:rsid w:val="002570E9"/>
    <w:rsid w:val="0025734B"/>
    <w:rsid w:val="00257973"/>
    <w:rsid w:val="00257A6F"/>
    <w:rsid w:val="0026015C"/>
    <w:rsid w:val="00260C98"/>
    <w:rsid w:val="00260F7B"/>
    <w:rsid w:val="00260FA1"/>
    <w:rsid w:val="00261175"/>
    <w:rsid w:val="0026151A"/>
    <w:rsid w:val="00261692"/>
    <w:rsid w:val="00261871"/>
    <w:rsid w:val="00261904"/>
    <w:rsid w:val="00261AB1"/>
    <w:rsid w:val="00261B9D"/>
    <w:rsid w:val="00261C57"/>
    <w:rsid w:val="00262132"/>
    <w:rsid w:val="00262138"/>
    <w:rsid w:val="00262287"/>
    <w:rsid w:val="0026285A"/>
    <w:rsid w:val="002628E0"/>
    <w:rsid w:val="002628FA"/>
    <w:rsid w:val="002634ED"/>
    <w:rsid w:val="0026361F"/>
    <w:rsid w:val="002637B0"/>
    <w:rsid w:val="0026388F"/>
    <w:rsid w:val="00263B86"/>
    <w:rsid w:val="00263E5E"/>
    <w:rsid w:val="00263ED7"/>
    <w:rsid w:val="0026403D"/>
    <w:rsid w:val="00264357"/>
    <w:rsid w:val="0026437C"/>
    <w:rsid w:val="0026440E"/>
    <w:rsid w:val="00264647"/>
    <w:rsid w:val="00264672"/>
    <w:rsid w:val="00264BD7"/>
    <w:rsid w:val="00264C97"/>
    <w:rsid w:val="00264D7F"/>
    <w:rsid w:val="00264E8B"/>
    <w:rsid w:val="00265178"/>
    <w:rsid w:val="0026538C"/>
    <w:rsid w:val="002658DD"/>
    <w:rsid w:val="0026599F"/>
    <w:rsid w:val="00265ABB"/>
    <w:rsid w:val="00265C0B"/>
    <w:rsid w:val="00265DCC"/>
    <w:rsid w:val="00266971"/>
    <w:rsid w:val="002669BD"/>
    <w:rsid w:val="00266AE3"/>
    <w:rsid w:val="0026719D"/>
    <w:rsid w:val="002674D0"/>
    <w:rsid w:val="00267E86"/>
    <w:rsid w:val="00267EE4"/>
    <w:rsid w:val="00267F00"/>
    <w:rsid w:val="00270207"/>
    <w:rsid w:val="002702DB"/>
    <w:rsid w:val="0027052D"/>
    <w:rsid w:val="002705D0"/>
    <w:rsid w:val="00270725"/>
    <w:rsid w:val="00270890"/>
    <w:rsid w:val="00270BD5"/>
    <w:rsid w:val="00270BF3"/>
    <w:rsid w:val="00270C24"/>
    <w:rsid w:val="00270CAE"/>
    <w:rsid w:val="00270E63"/>
    <w:rsid w:val="00271317"/>
    <w:rsid w:val="002713EE"/>
    <w:rsid w:val="002715A2"/>
    <w:rsid w:val="002723E2"/>
    <w:rsid w:val="002726E8"/>
    <w:rsid w:val="00272716"/>
    <w:rsid w:val="00272970"/>
    <w:rsid w:val="00272C55"/>
    <w:rsid w:val="002731C9"/>
    <w:rsid w:val="002731E9"/>
    <w:rsid w:val="002733C6"/>
    <w:rsid w:val="002737F1"/>
    <w:rsid w:val="002738F2"/>
    <w:rsid w:val="00273D35"/>
    <w:rsid w:val="00273E5A"/>
    <w:rsid w:val="00273FCB"/>
    <w:rsid w:val="0027415A"/>
    <w:rsid w:val="00274608"/>
    <w:rsid w:val="0027463D"/>
    <w:rsid w:val="00274874"/>
    <w:rsid w:val="002750AD"/>
    <w:rsid w:val="002752C2"/>
    <w:rsid w:val="002752E8"/>
    <w:rsid w:val="002753DD"/>
    <w:rsid w:val="00275440"/>
    <w:rsid w:val="0027544E"/>
    <w:rsid w:val="00275543"/>
    <w:rsid w:val="002756C2"/>
    <w:rsid w:val="00275A12"/>
    <w:rsid w:val="00275A54"/>
    <w:rsid w:val="00275BD6"/>
    <w:rsid w:val="002760C9"/>
    <w:rsid w:val="002760D5"/>
    <w:rsid w:val="00276164"/>
    <w:rsid w:val="0027617F"/>
    <w:rsid w:val="002761B1"/>
    <w:rsid w:val="00276466"/>
    <w:rsid w:val="00276616"/>
    <w:rsid w:val="00276C11"/>
    <w:rsid w:val="002773CF"/>
    <w:rsid w:val="00277470"/>
    <w:rsid w:val="002774FA"/>
    <w:rsid w:val="002776C1"/>
    <w:rsid w:val="00277B53"/>
    <w:rsid w:val="00277DA0"/>
    <w:rsid w:val="00277E07"/>
    <w:rsid w:val="00277E40"/>
    <w:rsid w:val="00277FCD"/>
    <w:rsid w:val="00280098"/>
    <w:rsid w:val="00280192"/>
    <w:rsid w:val="002802BD"/>
    <w:rsid w:val="002803A5"/>
    <w:rsid w:val="00280458"/>
    <w:rsid w:val="002807F4"/>
    <w:rsid w:val="002809E5"/>
    <w:rsid w:val="00280CBD"/>
    <w:rsid w:val="00280FCF"/>
    <w:rsid w:val="00280FFE"/>
    <w:rsid w:val="0028112A"/>
    <w:rsid w:val="0028127A"/>
    <w:rsid w:val="002812BA"/>
    <w:rsid w:val="002813DF"/>
    <w:rsid w:val="002818CF"/>
    <w:rsid w:val="00281C51"/>
    <w:rsid w:val="00281C63"/>
    <w:rsid w:val="00281D88"/>
    <w:rsid w:val="00281FC2"/>
    <w:rsid w:val="00282440"/>
    <w:rsid w:val="00282BBA"/>
    <w:rsid w:val="00282C5C"/>
    <w:rsid w:val="00282E5C"/>
    <w:rsid w:val="00282F73"/>
    <w:rsid w:val="002830D9"/>
    <w:rsid w:val="00283453"/>
    <w:rsid w:val="002836E8"/>
    <w:rsid w:val="002837D8"/>
    <w:rsid w:val="002840CB"/>
    <w:rsid w:val="00284268"/>
    <w:rsid w:val="002842F4"/>
    <w:rsid w:val="0028430E"/>
    <w:rsid w:val="002843C5"/>
    <w:rsid w:val="0028463C"/>
    <w:rsid w:val="00285528"/>
    <w:rsid w:val="002859DA"/>
    <w:rsid w:val="00285A1F"/>
    <w:rsid w:val="00285FFF"/>
    <w:rsid w:val="00286489"/>
    <w:rsid w:val="002866A5"/>
    <w:rsid w:val="00286A74"/>
    <w:rsid w:val="00286D56"/>
    <w:rsid w:val="00286E31"/>
    <w:rsid w:val="00287067"/>
    <w:rsid w:val="002873C8"/>
    <w:rsid w:val="0028744F"/>
    <w:rsid w:val="002874C6"/>
    <w:rsid w:val="00287804"/>
    <w:rsid w:val="0028781E"/>
    <w:rsid w:val="0028799C"/>
    <w:rsid w:val="002879A0"/>
    <w:rsid w:val="00287B16"/>
    <w:rsid w:val="00287D51"/>
    <w:rsid w:val="002901AE"/>
    <w:rsid w:val="002901DA"/>
    <w:rsid w:val="0029026F"/>
    <w:rsid w:val="00290520"/>
    <w:rsid w:val="00290731"/>
    <w:rsid w:val="00290ACC"/>
    <w:rsid w:val="00290BB1"/>
    <w:rsid w:val="00290D6E"/>
    <w:rsid w:val="00290E0C"/>
    <w:rsid w:val="00291184"/>
    <w:rsid w:val="0029121E"/>
    <w:rsid w:val="00291552"/>
    <w:rsid w:val="002915CD"/>
    <w:rsid w:val="002917A0"/>
    <w:rsid w:val="00291927"/>
    <w:rsid w:val="00291FCE"/>
    <w:rsid w:val="00292111"/>
    <w:rsid w:val="00292325"/>
    <w:rsid w:val="002927AC"/>
    <w:rsid w:val="00292DC6"/>
    <w:rsid w:val="00292FBC"/>
    <w:rsid w:val="00293278"/>
    <w:rsid w:val="00293350"/>
    <w:rsid w:val="002936CB"/>
    <w:rsid w:val="00293B90"/>
    <w:rsid w:val="00293FDF"/>
    <w:rsid w:val="002940CE"/>
    <w:rsid w:val="0029441B"/>
    <w:rsid w:val="00294496"/>
    <w:rsid w:val="002949EC"/>
    <w:rsid w:val="00294CEE"/>
    <w:rsid w:val="00294EB0"/>
    <w:rsid w:val="002956DE"/>
    <w:rsid w:val="002957B5"/>
    <w:rsid w:val="00295F1B"/>
    <w:rsid w:val="00296007"/>
    <w:rsid w:val="002960B7"/>
    <w:rsid w:val="0029612B"/>
    <w:rsid w:val="0029620B"/>
    <w:rsid w:val="00296299"/>
    <w:rsid w:val="0029686B"/>
    <w:rsid w:val="002968E5"/>
    <w:rsid w:val="00296A16"/>
    <w:rsid w:val="00296A75"/>
    <w:rsid w:val="00296C1E"/>
    <w:rsid w:val="00296FF6"/>
    <w:rsid w:val="00296FFB"/>
    <w:rsid w:val="00297020"/>
    <w:rsid w:val="002971B4"/>
    <w:rsid w:val="00297721"/>
    <w:rsid w:val="00297926"/>
    <w:rsid w:val="00297D8B"/>
    <w:rsid w:val="002A011E"/>
    <w:rsid w:val="002A0FCA"/>
    <w:rsid w:val="002A1258"/>
    <w:rsid w:val="002A1268"/>
    <w:rsid w:val="002A1676"/>
    <w:rsid w:val="002A1726"/>
    <w:rsid w:val="002A17E3"/>
    <w:rsid w:val="002A18E6"/>
    <w:rsid w:val="002A1B9B"/>
    <w:rsid w:val="002A1BEB"/>
    <w:rsid w:val="002A22D8"/>
    <w:rsid w:val="002A2343"/>
    <w:rsid w:val="002A2365"/>
    <w:rsid w:val="002A24E4"/>
    <w:rsid w:val="002A2DA9"/>
    <w:rsid w:val="002A3055"/>
    <w:rsid w:val="002A3219"/>
    <w:rsid w:val="002A36E6"/>
    <w:rsid w:val="002A38C5"/>
    <w:rsid w:val="002A39F1"/>
    <w:rsid w:val="002A3BF5"/>
    <w:rsid w:val="002A3EA7"/>
    <w:rsid w:val="002A40C5"/>
    <w:rsid w:val="002A4567"/>
    <w:rsid w:val="002A4D49"/>
    <w:rsid w:val="002A5209"/>
    <w:rsid w:val="002A5265"/>
    <w:rsid w:val="002A52D4"/>
    <w:rsid w:val="002A5491"/>
    <w:rsid w:val="002A5E6D"/>
    <w:rsid w:val="002A6385"/>
    <w:rsid w:val="002A6662"/>
    <w:rsid w:val="002A6917"/>
    <w:rsid w:val="002A6BDA"/>
    <w:rsid w:val="002A6C20"/>
    <w:rsid w:val="002A6EAE"/>
    <w:rsid w:val="002A738A"/>
    <w:rsid w:val="002A74E8"/>
    <w:rsid w:val="002A78DD"/>
    <w:rsid w:val="002A7C8E"/>
    <w:rsid w:val="002A7DE1"/>
    <w:rsid w:val="002A7FB8"/>
    <w:rsid w:val="002B02C8"/>
    <w:rsid w:val="002B050B"/>
    <w:rsid w:val="002B0E68"/>
    <w:rsid w:val="002B1434"/>
    <w:rsid w:val="002B14D2"/>
    <w:rsid w:val="002B1B3D"/>
    <w:rsid w:val="002B1BC3"/>
    <w:rsid w:val="002B1DC2"/>
    <w:rsid w:val="002B1F29"/>
    <w:rsid w:val="002B22AE"/>
    <w:rsid w:val="002B24BB"/>
    <w:rsid w:val="002B2934"/>
    <w:rsid w:val="002B2DB3"/>
    <w:rsid w:val="002B2F6F"/>
    <w:rsid w:val="002B30B1"/>
    <w:rsid w:val="002B3134"/>
    <w:rsid w:val="002B35D6"/>
    <w:rsid w:val="002B3814"/>
    <w:rsid w:val="002B39AB"/>
    <w:rsid w:val="002B3A4E"/>
    <w:rsid w:val="002B3A66"/>
    <w:rsid w:val="002B3F09"/>
    <w:rsid w:val="002B4024"/>
    <w:rsid w:val="002B4032"/>
    <w:rsid w:val="002B47B3"/>
    <w:rsid w:val="002B484A"/>
    <w:rsid w:val="002B4850"/>
    <w:rsid w:val="002B4E54"/>
    <w:rsid w:val="002B4F7C"/>
    <w:rsid w:val="002B5019"/>
    <w:rsid w:val="002B5469"/>
    <w:rsid w:val="002B5632"/>
    <w:rsid w:val="002B574F"/>
    <w:rsid w:val="002B5C09"/>
    <w:rsid w:val="002B5C52"/>
    <w:rsid w:val="002B5EA5"/>
    <w:rsid w:val="002B5F32"/>
    <w:rsid w:val="002B614F"/>
    <w:rsid w:val="002B617C"/>
    <w:rsid w:val="002B6235"/>
    <w:rsid w:val="002B62D3"/>
    <w:rsid w:val="002B69C9"/>
    <w:rsid w:val="002B6A62"/>
    <w:rsid w:val="002B6C1A"/>
    <w:rsid w:val="002B6E36"/>
    <w:rsid w:val="002B7084"/>
    <w:rsid w:val="002B70D4"/>
    <w:rsid w:val="002B730F"/>
    <w:rsid w:val="002B74B5"/>
    <w:rsid w:val="002B7670"/>
    <w:rsid w:val="002B7C42"/>
    <w:rsid w:val="002B7DAD"/>
    <w:rsid w:val="002B7FB0"/>
    <w:rsid w:val="002C0135"/>
    <w:rsid w:val="002C0252"/>
    <w:rsid w:val="002C03CF"/>
    <w:rsid w:val="002C0679"/>
    <w:rsid w:val="002C0779"/>
    <w:rsid w:val="002C0965"/>
    <w:rsid w:val="002C0A01"/>
    <w:rsid w:val="002C0A19"/>
    <w:rsid w:val="002C0A1A"/>
    <w:rsid w:val="002C0AA0"/>
    <w:rsid w:val="002C0D56"/>
    <w:rsid w:val="002C0D9C"/>
    <w:rsid w:val="002C0E64"/>
    <w:rsid w:val="002C0FFE"/>
    <w:rsid w:val="002C1015"/>
    <w:rsid w:val="002C107C"/>
    <w:rsid w:val="002C1099"/>
    <w:rsid w:val="002C110E"/>
    <w:rsid w:val="002C1122"/>
    <w:rsid w:val="002C145D"/>
    <w:rsid w:val="002C14DE"/>
    <w:rsid w:val="002C1503"/>
    <w:rsid w:val="002C16C1"/>
    <w:rsid w:val="002C1B7E"/>
    <w:rsid w:val="002C1BEE"/>
    <w:rsid w:val="002C1FF4"/>
    <w:rsid w:val="002C211E"/>
    <w:rsid w:val="002C240E"/>
    <w:rsid w:val="002C240F"/>
    <w:rsid w:val="002C258C"/>
    <w:rsid w:val="002C2832"/>
    <w:rsid w:val="002C2843"/>
    <w:rsid w:val="002C294F"/>
    <w:rsid w:val="002C2977"/>
    <w:rsid w:val="002C357C"/>
    <w:rsid w:val="002C390C"/>
    <w:rsid w:val="002C3ABD"/>
    <w:rsid w:val="002C3C08"/>
    <w:rsid w:val="002C3E22"/>
    <w:rsid w:val="002C3FDF"/>
    <w:rsid w:val="002C4047"/>
    <w:rsid w:val="002C40D4"/>
    <w:rsid w:val="002C4287"/>
    <w:rsid w:val="002C4553"/>
    <w:rsid w:val="002C45D4"/>
    <w:rsid w:val="002C47FF"/>
    <w:rsid w:val="002C497D"/>
    <w:rsid w:val="002C508B"/>
    <w:rsid w:val="002C51BF"/>
    <w:rsid w:val="002C531D"/>
    <w:rsid w:val="002C541C"/>
    <w:rsid w:val="002C55BF"/>
    <w:rsid w:val="002C5683"/>
    <w:rsid w:val="002C5B19"/>
    <w:rsid w:val="002C5C52"/>
    <w:rsid w:val="002C6178"/>
    <w:rsid w:val="002C6447"/>
    <w:rsid w:val="002C65C5"/>
    <w:rsid w:val="002C6E18"/>
    <w:rsid w:val="002C6E42"/>
    <w:rsid w:val="002C6F3A"/>
    <w:rsid w:val="002C70DB"/>
    <w:rsid w:val="002C728B"/>
    <w:rsid w:val="002C7664"/>
    <w:rsid w:val="002C7790"/>
    <w:rsid w:val="002C7868"/>
    <w:rsid w:val="002C78B2"/>
    <w:rsid w:val="002C78D8"/>
    <w:rsid w:val="002C7942"/>
    <w:rsid w:val="002C79CC"/>
    <w:rsid w:val="002C7AB4"/>
    <w:rsid w:val="002C7E4C"/>
    <w:rsid w:val="002D00F3"/>
    <w:rsid w:val="002D099E"/>
    <w:rsid w:val="002D0AC2"/>
    <w:rsid w:val="002D108B"/>
    <w:rsid w:val="002D10FF"/>
    <w:rsid w:val="002D15BB"/>
    <w:rsid w:val="002D162C"/>
    <w:rsid w:val="002D19A9"/>
    <w:rsid w:val="002D19E9"/>
    <w:rsid w:val="002D1C94"/>
    <w:rsid w:val="002D2784"/>
    <w:rsid w:val="002D2981"/>
    <w:rsid w:val="002D2BD8"/>
    <w:rsid w:val="002D2DD8"/>
    <w:rsid w:val="002D2ECF"/>
    <w:rsid w:val="002D2EF8"/>
    <w:rsid w:val="002D2F5D"/>
    <w:rsid w:val="002D324F"/>
    <w:rsid w:val="002D332B"/>
    <w:rsid w:val="002D38AF"/>
    <w:rsid w:val="002D39FE"/>
    <w:rsid w:val="002D3A0A"/>
    <w:rsid w:val="002D3A2F"/>
    <w:rsid w:val="002D3A91"/>
    <w:rsid w:val="002D3B29"/>
    <w:rsid w:val="002D4014"/>
    <w:rsid w:val="002D446D"/>
    <w:rsid w:val="002D48FA"/>
    <w:rsid w:val="002D4C18"/>
    <w:rsid w:val="002D4D79"/>
    <w:rsid w:val="002D4F2B"/>
    <w:rsid w:val="002D50C4"/>
    <w:rsid w:val="002D5104"/>
    <w:rsid w:val="002D5330"/>
    <w:rsid w:val="002D559D"/>
    <w:rsid w:val="002D5AB0"/>
    <w:rsid w:val="002D600E"/>
    <w:rsid w:val="002D69B0"/>
    <w:rsid w:val="002D6BB1"/>
    <w:rsid w:val="002D6DD9"/>
    <w:rsid w:val="002D7182"/>
    <w:rsid w:val="002D7446"/>
    <w:rsid w:val="002D758F"/>
    <w:rsid w:val="002D75D2"/>
    <w:rsid w:val="002D78BA"/>
    <w:rsid w:val="002D7956"/>
    <w:rsid w:val="002D7AE4"/>
    <w:rsid w:val="002D7B91"/>
    <w:rsid w:val="002D7C51"/>
    <w:rsid w:val="002D7C88"/>
    <w:rsid w:val="002D7D28"/>
    <w:rsid w:val="002E00B6"/>
    <w:rsid w:val="002E01CE"/>
    <w:rsid w:val="002E0494"/>
    <w:rsid w:val="002E09B3"/>
    <w:rsid w:val="002E0CC4"/>
    <w:rsid w:val="002E15E1"/>
    <w:rsid w:val="002E18C7"/>
    <w:rsid w:val="002E1A68"/>
    <w:rsid w:val="002E1CFF"/>
    <w:rsid w:val="002E1F5B"/>
    <w:rsid w:val="002E21D7"/>
    <w:rsid w:val="002E278D"/>
    <w:rsid w:val="002E279D"/>
    <w:rsid w:val="002E2ACC"/>
    <w:rsid w:val="002E2C91"/>
    <w:rsid w:val="002E3084"/>
    <w:rsid w:val="002E3336"/>
    <w:rsid w:val="002E34C4"/>
    <w:rsid w:val="002E3626"/>
    <w:rsid w:val="002E3956"/>
    <w:rsid w:val="002E3C2E"/>
    <w:rsid w:val="002E3E60"/>
    <w:rsid w:val="002E4175"/>
    <w:rsid w:val="002E4435"/>
    <w:rsid w:val="002E457C"/>
    <w:rsid w:val="002E49FF"/>
    <w:rsid w:val="002E4AC2"/>
    <w:rsid w:val="002E4B42"/>
    <w:rsid w:val="002E4EC4"/>
    <w:rsid w:val="002E4FF0"/>
    <w:rsid w:val="002E5052"/>
    <w:rsid w:val="002E5460"/>
    <w:rsid w:val="002E5A90"/>
    <w:rsid w:val="002E5E11"/>
    <w:rsid w:val="002E62EE"/>
    <w:rsid w:val="002E659B"/>
    <w:rsid w:val="002E6844"/>
    <w:rsid w:val="002E69A1"/>
    <w:rsid w:val="002E6BEE"/>
    <w:rsid w:val="002E6C75"/>
    <w:rsid w:val="002E6E1F"/>
    <w:rsid w:val="002E6FC6"/>
    <w:rsid w:val="002E710A"/>
    <w:rsid w:val="002E75A3"/>
    <w:rsid w:val="002E7BF7"/>
    <w:rsid w:val="002E7DBB"/>
    <w:rsid w:val="002E7E4D"/>
    <w:rsid w:val="002E7FF5"/>
    <w:rsid w:val="002E7FF9"/>
    <w:rsid w:val="002F0267"/>
    <w:rsid w:val="002F03B0"/>
    <w:rsid w:val="002F0702"/>
    <w:rsid w:val="002F0934"/>
    <w:rsid w:val="002F09E0"/>
    <w:rsid w:val="002F0EA7"/>
    <w:rsid w:val="002F11D8"/>
    <w:rsid w:val="002F136D"/>
    <w:rsid w:val="002F1478"/>
    <w:rsid w:val="002F1582"/>
    <w:rsid w:val="002F196E"/>
    <w:rsid w:val="002F1BDD"/>
    <w:rsid w:val="002F20BF"/>
    <w:rsid w:val="002F20E5"/>
    <w:rsid w:val="002F2243"/>
    <w:rsid w:val="002F2554"/>
    <w:rsid w:val="002F26D9"/>
    <w:rsid w:val="002F2747"/>
    <w:rsid w:val="002F31E5"/>
    <w:rsid w:val="002F34FB"/>
    <w:rsid w:val="002F3549"/>
    <w:rsid w:val="002F355F"/>
    <w:rsid w:val="002F3566"/>
    <w:rsid w:val="002F3A75"/>
    <w:rsid w:val="002F3AB3"/>
    <w:rsid w:val="002F3D04"/>
    <w:rsid w:val="002F3DE3"/>
    <w:rsid w:val="002F4CEE"/>
    <w:rsid w:val="002F5249"/>
    <w:rsid w:val="002F57AE"/>
    <w:rsid w:val="002F5DDC"/>
    <w:rsid w:val="002F5E38"/>
    <w:rsid w:val="002F659A"/>
    <w:rsid w:val="002F6669"/>
    <w:rsid w:val="002F68C5"/>
    <w:rsid w:val="002F68E3"/>
    <w:rsid w:val="002F693A"/>
    <w:rsid w:val="002F6B0A"/>
    <w:rsid w:val="002F6B50"/>
    <w:rsid w:val="002F6CFC"/>
    <w:rsid w:val="002F6E91"/>
    <w:rsid w:val="002F6EAC"/>
    <w:rsid w:val="002F6EE3"/>
    <w:rsid w:val="002F6FFB"/>
    <w:rsid w:val="002F70CE"/>
    <w:rsid w:val="002F7130"/>
    <w:rsid w:val="002F78DF"/>
    <w:rsid w:val="002F79F8"/>
    <w:rsid w:val="002F7A2B"/>
    <w:rsid w:val="002F7A4D"/>
    <w:rsid w:val="002F7BA9"/>
    <w:rsid w:val="002F7C4F"/>
    <w:rsid w:val="002F7C72"/>
    <w:rsid w:val="00300252"/>
    <w:rsid w:val="00300399"/>
    <w:rsid w:val="00300659"/>
    <w:rsid w:val="003009D9"/>
    <w:rsid w:val="00300AD4"/>
    <w:rsid w:val="00300C83"/>
    <w:rsid w:val="003012CF"/>
    <w:rsid w:val="003013B5"/>
    <w:rsid w:val="003013DD"/>
    <w:rsid w:val="00301604"/>
    <w:rsid w:val="00301A7A"/>
    <w:rsid w:val="00301CBB"/>
    <w:rsid w:val="00301CDB"/>
    <w:rsid w:val="00301F66"/>
    <w:rsid w:val="00302155"/>
    <w:rsid w:val="0030221C"/>
    <w:rsid w:val="00302294"/>
    <w:rsid w:val="00302466"/>
    <w:rsid w:val="0030246E"/>
    <w:rsid w:val="00302735"/>
    <w:rsid w:val="0030297D"/>
    <w:rsid w:val="00302DB7"/>
    <w:rsid w:val="00302E5A"/>
    <w:rsid w:val="0030309C"/>
    <w:rsid w:val="003030A8"/>
    <w:rsid w:val="00303684"/>
    <w:rsid w:val="0030394F"/>
    <w:rsid w:val="003039BB"/>
    <w:rsid w:val="00303B77"/>
    <w:rsid w:val="0030412C"/>
    <w:rsid w:val="00304291"/>
    <w:rsid w:val="00304565"/>
    <w:rsid w:val="00304705"/>
    <w:rsid w:val="00304827"/>
    <w:rsid w:val="00304995"/>
    <w:rsid w:val="00304C09"/>
    <w:rsid w:val="00304E31"/>
    <w:rsid w:val="00304FEF"/>
    <w:rsid w:val="0030506D"/>
    <w:rsid w:val="00305087"/>
    <w:rsid w:val="0030517B"/>
    <w:rsid w:val="003051CF"/>
    <w:rsid w:val="00305532"/>
    <w:rsid w:val="003055B6"/>
    <w:rsid w:val="0030597D"/>
    <w:rsid w:val="00305DB8"/>
    <w:rsid w:val="0030642F"/>
    <w:rsid w:val="00306786"/>
    <w:rsid w:val="00306D00"/>
    <w:rsid w:val="00306F81"/>
    <w:rsid w:val="00306FF2"/>
    <w:rsid w:val="00307478"/>
    <w:rsid w:val="003074D1"/>
    <w:rsid w:val="00307B93"/>
    <w:rsid w:val="00307ED4"/>
    <w:rsid w:val="003102F6"/>
    <w:rsid w:val="00310820"/>
    <w:rsid w:val="003108DD"/>
    <w:rsid w:val="00310B4C"/>
    <w:rsid w:val="00310DE9"/>
    <w:rsid w:val="00310E16"/>
    <w:rsid w:val="00310F65"/>
    <w:rsid w:val="003117EE"/>
    <w:rsid w:val="0031186A"/>
    <w:rsid w:val="00311DB8"/>
    <w:rsid w:val="00311FC3"/>
    <w:rsid w:val="003120F6"/>
    <w:rsid w:val="00312392"/>
    <w:rsid w:val="003123FF"/>
    <w:rsid w:val="00312435"/>
    <w:rsid w:val="003125BC"/>
    <w:rsid w:val="00312A04"/>
    <w:rsid w:val="00312E70"/>
    <w:rsid w:val="003132EE"/>
    <w:rsid w:val="003133B4"/>
    <w:rsid w:val="0031346A"/>
    <w:rsid w:val="0031347E"/>
    <w:rsid w:val="0031364D"/>
    <w:rsid w:val="00313DAD"/>
    <w:rsid w:val="00313FC9"/>
    <w:rsid w:val="00314403"/>
    <w:rsid w:val="0031458A"/>
    <w:rsid w:val="0031463A"/>
    <w:rsid w:val="003146B8"/>
    <w:rsid w:val="00314BB5"/>
    <w:rsid w:val="003152F6"/>
    <w:rsid w:val="003154E1"/>
    <w:rsid w:val="003157BC"/>
    <w:rsid w:val="003158B5"/>
    <w:rsid w:val="00315967"/>
    <w:rsid w:val="0031596F"/>
    <w:rsid w:val="00315987"/>
    <w:rsid w:val="00315ED1"/>
    <w:rsid w:val="0031642C"/>
    <w:rsid w:val="00316AE6"/>
    <w:rsid w:val="00316B9B"/>
    <w:rsid w:val="00316C0C"/>
    <w:rsid w:val="00316DAF"/>
    <w:rsid w:val="00316DF4"/>
    <w:rsid w:val="00317004"/>
    <w:rsid w:val="00317128"/>
    <w:rsid w:val="00317267"/>
    <w:rsid w:val="003172A8"/>
    <w:rsid w:val="003172E2"/>
    <w:rsid w:val="00317461"/>
    <w:rsid w:val="003175E0"/>
    <w:rsid w:val="00317637"/>
    <w:rsid w:val="003176CB"/>
    <w:rsid w:val="00317841"/>
    <w:rsid w:val="00317EA7"/>
    <w:rsid w:val="0032009E"/>
    <w:rsid w:val="003200EC"/>
    <w:rsid w:val="00320173"/>
    <w:rsid w:val="003201B3"/>
    <w:rsid w:val="003208DD"/>
    <w:rsid w:val="00320935"/>
    <w:rsid w:val="00320CD9"/>
    <w:rsid w:val="00320F31"/>
    <w:rsid w:val="003217D8"/>
    <w:rsid w:val="00321AB1"/>
    <w:rsid w:val="00321B3D"/>
    <w:rsid w:val="00321B47"/>
    <w:rsid w:val="00321CA8"/>
    <w:rsid w:val="00322500"/>
    <w:rsid w:val="003226F3"/>
    <w:rsid w:val="003227FD"/>
    <w:rsid w:val="00322963"/>
    <w:rsid w:val="00322BCE"/>
    <w:rsid w:val="0032302D"/>
    <w:rsid w:val="00323049"/>
    <w:rsid w:val="003233FD"/>
    <w:rsid w:val="003236CF"/>
    <w:rsid w:val="00323ABB"/>
    <w:rsid w:val="00323BC3"/>
    <w:rsid w:val="00323D30"/>
    <w:rsid w:val="00323D6D"/>
    <w:rsid w:val="00324416"/>
    <w:rsid w:val="0032475D"/>
    <w:rsid w:val="003248E2"/>
    <w:rsid w:val="00324947"/>
    <w:rsid w:val="003249ED"/>
    <w:rsid w:val="00324BFB"/>
    <w:rsid w:val="00324C17"/>
    <w:rsid w:val="00324CCA"/>
    <w:rsid w:val="00324EA4"/>
    <w:rsid w:val="0032500A"/>
    <w:rsid w:val="00325149"/>
    <w:rsid w:val="00325182"/>
    <w:rsid w:val="003257BB"/>
    <w:rsid w:val="003265FA"/>
    <w:rsid w:val="003268B8"/>
    <w:rsid w:val="003268F7"/>
    <w:rsid w:val="00326B82"/>
    <w:rsid w:val="0032717F"/>
    <w:rsid w:val="00327250"/>
    <w:rsid w:val="0032764A"/>
    <w:rsid w:val="00327CA4"/>
    <w:rsid w:val="00327E4A"/>
    <w:rsid w:val="0033013B"/>
    <w:rsid w:val="003307E3"/>
    <w:rsid w:val="003308BA"/>
    <w:rsid w:val="00330AFA"/>
    <w:rsid w:val="00330C2B"/>
    <w:rsid w:val="003313FD"/>
    <w:rsid w:val="00331692"/>
    <w:rsid w:val="003316D8"/>
    <w:rsid w:val="00331B5B"/>
    <w:rsid w:val="00331D68"/>
    <w:rsid w:val="00331FE1"/>
    <w:rsid w:val="003320C8"/>
    <w:rsid w:val="00332995"/>
    <w:rsid w:val="00332B68"/>
    <w:rsid w:val="00332BBE"/>
    <w:rsid w:val="00332F80"/>
    <w:rsid w:val="00333047"/>
    <w:rsid w:val="00333D92"/>
    <w:rsid w:val="00333E32"/>
    <w:rsid w:val="00334248"/>
    <w:rsid w:val="00334568"/>
    <w:rsid w:val="00334671"/>
    <w:rsid w:val="00334788"/>
    <w:rsid w:val="0033499A"/>
    <w:rsid w:val="00334AB0"/>
    <w:rsid w:val="00334BD2"/>
    <w:rsid w:val="00334C28"/>
    <w:rsid w:val="00334D00"/>
    <w:rsid w:val="00334E82"/>
    <w:rsid w:val="00335096"/>
    <w:rsid w:val="003350C3"/>
    <w:rsid w:val="0033552D"/>
    <w:rsid w:val="00335626"/>
    <w:rsid w:val="003356C7"/>
    <w:rsid w:val="003358C6"/>
    <w:rsid w:val="00335AEE"/>
    <w:rsid w:val="00335B01"/>
    <w:rsid w:val="00335BB1"/>
    <w:rsid w:val="00335CAB"/>
    <w:rsid w:val="00335F03"/>
    <w:rsid w:val="00336582"/>
    <w:rsid w:val="003373DF"/>
    <w:rsid w:val="003374C9"/>
    <w:rsid w:val="00337530"/>
    <w:rsid w:val="0033788F"/>
    <w:rsid w:val="00337DFE"/>
    <w:rsid w:val="00337E84"/>
    <w:rsid w:val="00340173"/>
    <w:rsid w:val="003403D6"/>
    <w:rsid w:val="003408A0"/>
    <w:rsid w:val="003409E9"/>
    <w:rsid w:val="003409FD"/>
    <w:rsid w:val="003414C7"/>
    <w:rsid w:val="00341764"/>
    <w:rsid w:val="00341B4E"/>
    <w:rsid w:val="003420C2"/>
    <w:rsid w:val="0034211A"/>
    <w:rsid w:val="00342477"/>
    <w:rsid w:val="00342BF9"/>
    <w:rsid w:val="00342EF3"/>
    <w:rsid w:val="00342F0B"/>
    <w:rsid w:val="0034324D"/>
    <w:rsid w:val="0034327E"/>
    <w:rsid w:val="00343A2C"/>
    <w:rsid w:val="00343B9A"/>
    <w:rsid w:val="00343DE1"/>
    <w:rsid w:val="00343EA1"/>
    <w:rsid w:val="0034407D"/>
    <w:rsid w:val="003445AC"/>
    <w:rsid w:val="0034468D"/>
    <w:rsid w:val="00344DFE"/>
    <w:rsid w:val="00344F56"/>
    <w:rsid w:val="0034556C"/>
    <w:rsid w:val="00345619"/>
    <w:rsid w:val="00345732"/>
    <w:rsid w:val="00345B8C"/>
    <w:rsid w:val="00345CAC"/>
    <w:rsid w:val="00345E3B"/>
    <w:rsid w:val="00345ECC"/>
    <w:rsid w:val="0034608B"/>
    <w:rsid w:val="003464B6"/>
    <w:rsid w:val="00346524"/>
    <w:rsid w:val="003467F2"/>
    <w:rsid w:val="00347069"/>
    <w:rsid w:val="0034726C"/>
    <w:rsid w:val="003473F6"/>
    <w:rsid w:val="00347932"/>
    <w:rsid w:val="003479A4"/>
    <w:rsid w:val="00347D9F"/>
    <w:rsid w:val="00350461"/>
    <w:rsid w:val="00350940"/>
    <w:rsid w:val="00350A07"/>
    <w:rsid w:val="003514E0"/>
    <w:rsid w:val="00351839"/>
    <w:rsid w:val="003519BF"/>
    <w:rsid w:val="003522BF"/>
    <w:rsid w:val="003523EB"/>
    <w:rsid w:val="003527DA"/>
    <w:rsid w:val="00352B00"/>
    <w:rsid w:val="00352D75"/>
    <w:rsid w:val="00352EDE"/>
    <w:rsid w:val="00353634"/>
    <w:rsid w:val="003537ED"/>
    <w:rsid w:val="003537F7"/>
    <w:rsid w:val="00353B4B"/>
    <w:rsid w:val="00353CDC"/>
    <w:rsid w:val="00353E06"/>
    <w:rsid w:val="00354177"/>
    <w:rsid w:val="00354230"/>
    <w:rsid w:val="0035483D"/>
    <w:rsid w:val="00354BB9"/>
    <w:rsid w:val="00354CEB"/>
    <w:rsid w:val="00354D9A"/>
    <w:rsid w:val="00354DB7"/>
    <w:rsid w:val="00354EEC"/>
    <w:rsid w:val="00355178"/>
    <w:rsid w:val="003551CC"/>
    <w:rsid w:val="00355777"/>
    <w:rsid w:val="00355C06"/>
    <w:rsid w:val="00355C43"/>
    <w:rsid w:val="00355EAE"/>
    <w:rsid w:val="00356598"/>
    <w:rsid w:val="00356A4E"/>
    <w:rsid w:val="00356AEB"/>
    <w:rsid w:val="00356C62"/>
    <w:rsid w:val="00356F2E"/>
    <w:rsid w:val="0035739C"/>
    <w:rsid w:val="003577E5"/>
    <w:rsid w:val="0035797A"/>
    <w:rsid w:val="00357F3B"/>
    <w:rsid w:val="00360406"/>
    <w:rsid w:val="003606B7"/>
    <w:rsid w:val="00360CEB"/>
    <w:rsid w:val="00360D5E"/>
    <w:rsid w:val="00360E35"/>
    <w:rsid w:val="00361058"/>
    <w:rsid w:val="0036116D"/>
    <w:rsid w:val="003612E2"/>
    <w:rsid w:val="0036209D"/>
    <w:rsid w:val="00362117"/>
    <w:rsid w:val="003622EB"/>
    <w:rsid w:val="00362451"/>
    <w:rsid w:val="003626C1"/>
    <w:rsid w:val="003626E0"/>
    <w:rsid w:val="00362CFB"/>
    <w:rsid w:val="00362E6C"/>
    <w:rsid w:val="00363089"/>
    <w:rsid w:val="00363D2D"/>
    <w:rsid w:val="003641CE"/>
    <w:rsid w:val="003641EB"/>
    <w:rsid w:val="003646B6"/>
    <w:rsid w:val="00364884"/>
    <w:rsid w:val="00364966"/>
    <w:rsid w:val="00364A9B"/>
    <w:rsid w:val="00364DAF"/>
    <w:rsid w:val="00365417"/>
    <w:rsid w:val="00365437"/>
    <w:rsid w:val="00365AF5"/>
    <w:rsid w:val="00365C77"/>
    <w:rsid w:val="00365C93"/>
    <w:rsid w:val="00365CB8"/>
    <w:rsid w:val="00365E63"/>
    <w:rsid w:val="00365F85"/>
    <w:rsid w:val="0036641B"/>
    <w:rsid w:val="003664FB"/>
    <w:rsid w:val="003667B8"/>
    <w:rsid w:val="00366806"/>
    <w:rsid w:val="00366C20"/>
    <w:rsid w:val="00366F2E"/>
    <w:rsid w:val="00367883"/>
    <w:rsid w:val="00367892"/>
    <w:rsid w:val="00367DDF"/>
    <w:rsid w:val="00367F8D"/>
    <w:rsid w:val="003700B4"/>
    <w:rsid w:val="003703DC"/>
    <w:rsid w:val="003707FC"/>
    <w:rsid w:val="00370BA3"/>
    <w:rsid w:val="00370D29"/>
    <w:rsid w:val="00370F26"/>
    <w:rsid w:val="003710FA"/>
    <w:rsid w:val="00371778"/>
    <w:rsid w:val="00371806"/>
    <w:rsid w:val="00371DA3"/>
    <w:rsid w:val="00371DFB"/>
    <w:rsid w:val="0037234C"/>
    <w:rsid w:val="00372358"/>
    <w:rsid w:val="00372451"/>
    <w:rsid w:val="003724B3"/>
    <w:rsid w:val="0037263C"/>
    <w:rsid w:val="00372766"/>
    <w:rsid w:val="003727D7"/>
    <w:rsid w:val="003727EC"/>
    <w:rsid w:val="00372804"/>
    <w:rsid w:val="00372878"/>
    <w:rsid w:val="0037298D"/>
    <w:rsid w:val="00372B3A"/>
    <w:rsid w:val="00372D40"/>
    <w:rsid w:val="00372DF3"/>
    <w:rsid w:val="003731B2"/>
    <w:rsid w:val="00373331"/>
    <w:rsid w:val="0037337F"/>
    <w:rsid w:val="0037393A"/>
    <w:rsid w:val="003739E1"/>
    <w:rsid w:val="00373D45"/>
    <w:rsid w:val="00374377"/>
    <w:rsid w:val="00374404"/>
    <w:rsid w:val="003746C2"/>
    <w:rsid w:val="00374E1F"/>
    <w:rsid w:val="0037503B"/>
    <w:rsid w:val="00375426"/>
    <w:rsid w:val="003754CB"/>
    <w:rsid w:val="00375940"/>
    <w:rsid w:val="00375B71"/>
    <w:rsid w:val="00375B73"/>
    <w:rsid w:val="00375C61"/>
    <w:rsid w:val="00375DEA"/>
    <w:rsid w:val="00375FD5"/>
    <w:rsid w:val="003766F9"/>
    <w:rsid w:val="00376B3C"/>
    <w:rsid w:val="00376C8C"/>
    <w:rsid w:val="00376CAB"/>
    <w:rsid w:val="00376D14"/>
    <w:rsid w:val="00377088"/>
    <w:rsid w:val="0037732C"/>
    <w:rsid w:val="0037776A"/>
    <w:rsid w:val="00377924"/>
    <w:rsid w:val="00377932"/>
    <w:rsid w:val="003779B4"/>
    <w:rsid w:val="00377D20"/>
    <w:rsid w:val="00377D5D"/>
    <w:rsid w:val="00377EF7"/>
    <w:rsid w:val="00377F81"/>
    <w:rsid w:val="003802D5"/>
    <w:rsid w:val="00380414"/>
    <w:rsid w:val="00380579"/>
    <w:rsid w:val="00380628"/>
    <w:rsid w:val="00380958"/>
    <w:rsid w:val="00380A65"/>
    <w:rsid w:val="00380D69"/>
    <w:rsid w:val="0038116E"/>
    <w:rsid w:val="003811B2"/>
    <w:rsid w:val="00381327"/>
    <w:rsid w:val="00381A70"/>
    <w:rsid w:val="00381D9B"/>
    <w:rsid w:val="00381DDE"/>
    <w:rsid w:val="0038210E"/>
    <w:rsid w:val="0038256A"/>
    <w:rsid w:val="00382878"/>
    <w:rsid w:val="003828DB"/>
    <w:rsid w:val="00382CF8"/>
    <w:rsid w:val="00382DD9"/>
    <w:rsid w:val="00382EB4"/>
    <w:rsid w:val="00383496"/>
    <w:rsid w:val="003838A4"/>
    <w:rsid w:val="003839BF"/>
    <w:rsid w:val="00383BE5"/>
    <w:rsid w:val="00383C6C"/>
    <w:rsid w:val="00383F41"/>
    <w:rsid w:val="003844EA"/>
    <w:rsid w:val="0038462F"/>
    <w:rsid w:val="003847F6"/>
    <w:rsid w:val="0038485A"/>
    <w:rsid w:val="00384923"/>
    <w:rsid w:val="00384ABE"/>
    <w:rsid w:val="00384B17"/>
    <w:rsid w:val="00384B80"/>
    <w:rsid w:val="00384D8C"/>
    <w:rsid w:val="00385018"/>
    <w:rsid w:val="003851E6"/>
    <w:rsid w:val="00385582"/>
    <w:rsid w:val="0038558B"/>
    <w:rsid w:val="0038578D"/>
    <w:rsid w:val="00385B60"/>
    <w:rsid w:val="00385C9A"/>
    <w:rsid w:val="00385CE5"/>
    <w:rsid w:val="003863B3"/>
    <w:rsid w:val="003868B7"/>
    <w:rsid w:val="00386BE8"/>
    <w:rsid w:val="00386F27"/>
    <w:rsid w:val="0038709C"/>
    <w:rsid w:val="003870C7"/>
    <w:rsid w:val="00387478"/>
    <w:rsid w:val="0038768D"/>
    <w:rsid w:val="003877EE"/>
    <w:rsid w:val="00387C4F"/>
    <w:rsid w:val="00390109"/>
    <w:rsid w:val="00390B3E"/>
    <w:rsid w:val="00390BA2"/>
    <w:rsid w:val="00390C17"/>
    <w:rsid w:val="00390CAD"/>
    <w:rsid w:val="00390D1A"/>
    <w:rsid w:val="00390D95"/>
    <w:rsid w:val="0039101C"/>
    <w:rsid w:val="00391289"/>
    <w:rsid w:val="0039167C"/>
    <w:rsid w:val="003917AB"/>
    <w:rsid w:val="00391CC6"/>
    <w:rsid w:val="00391DC7"/>
    <w:rsid w:val="00391E40"/>
    <w:rsid w:val="0039222E"/>
    <w:rsid w:val="003925B3"/>
    <w:rsid w:val="00392E70"/>
    <w:rsid w:val="00392E83"/>
    <w:rsid w:val="00392EE9"/>
    <w:rsid w:val="00392F64"/>
    <w:rsid w:val="003930DB"/>
    <w:rsid w:val="00393727"/>
    <w:rsid w:val="00393D09"/>
    <w:rsid w:val="003943D2"/>
    <w:rsid w:val="003947E7"/>
    <w:rsid w:val="0039497D"/>
    <w:rsid w:val="003949BD"/>
    <w:rsid w:val="00394A5E"/>
    <w:rsid w:val="00394C26"/>
    <w:rsid w:val="00394E34"/>
    <w:rsid w:val="00395363"/>
    <w:rsid w:val="003953FE"/>
    <w:rsid w:val="00395403"/>
    <w:rsid w:val="003959D8"/>
    <w:rsid w:val="00395AE8"/>
    <w:rsid w:val="00395C4B"/>
    <w:rsid w:val="00395D63"/>
    <w:rsid w:val="00396671"/>
    <w:rsid w:val="0039687B"/>
    <w:rsid w:val="00396993"/>
    <w:rsid w:val="00396BD5"/>
    <w:rsid w:val="00396BF3"/>
    <w:rsid w:val="00396C49"/>
    <w:rsid w:val="00396FF5"/>
    <w:rsid w:val="003970CA"/>
    <w:rsid w:val="0039722F"/>
    <w:rsid w:val="0039724F"/>
    <w:rsid w:val="003972B2"/>
    <w:rsid w:val="00397DDC"/>
    <w:rsid w:val="00397EA9"/>
    <w:rsid w:val="00397EF5"/>
    <w:rsid w:val="00397EF7"/>
    <w:rsid w:val="003A05C9"/>
    <w:rsid w:val="003A05D5"/>
    <w:rsid w:val="003A07F4"/>
    <w:rsid w:val="003A093F"/>
    <w:rsid w:val="003A0D7D"/>
    <w:rsid w:val="003A0DC4"/>
    <w:rsid w:val="003A0EB5"/>
    <w:rsid w:val="003A1124"/>
    <w:rsid w:val="003A12E6"/>
    <w:rsid w:val="003A1306"/>
    <w:rsid w:val="003A13A0"/>
    <w:rsid w:val="003A17CC"/>
    <w:rsid w:val="003A1922"/>
    <w:rsid w:val="003A21EC"/>
    <w:rsid w:val="003A2334"/>
    <w:rsid w:val="003A234D"/>
    <w:rsid w:val="003A23C7"/>
    <w:rsid w:val="003A2701"/>
    <w:rsid w:val="003A2B12"/>
    <w:rsid w:val="003A309A"/>
    <w:rsid w:val="003A342B"/>
    <w:rsid w:val="003A36F7"/>
    <w:rsid w:val="003A3BF1"/>
    <w:rsid w:val="003A3F08"/>
    <w:rsid w:val="003A475B"/>
    <w:rsid w:val="003A47B9"/>
    <w:rsid w:val="003A5350"/>
    <w:rsid w:val="003A5AD1"/>
    <w:rsid w:val="003A5B14"/>
    <w:rsid w:val="003A5DB1"/>
    <w:rsid w:val="003A615D"/>
    <w:rsid w:val="003A61A9"/>
    <w:rsid w:val="003A64A1"/>
    <w:rsid w:val="003A6B36"/>
    <w:rsid w:val="003A6B75"/>
    <w:rsid w:val="003A6BA4"/>
    <w:rsid w:val="003A6BDE"/>
    <w:rsid w:val="003A6FD9"/>
    <w:rsid w:val="003A7157"/>
    <w:rsid w:val="003A7162"/>
    <w:rsid w:val="003A75B5"/>
    <w:rsid w:val="003A774C"/>
    <w:rsid w:val="003A7B61"/>
    <w:rsid w:val="003B0154"/>
    <w:rsid w:val="003B09DC"/>
    <w:rsid w:val="003B0BF2"/>
    <w:rsid w:val="003B0D7E"/>
    <w:rsid w:val="003B1060"/>
    <w:rsid w:val="003B1123"/>
    <w:rsid w:val="003B17FD"/>
    <w:rsid w:val="003B18BE"/>
    <w:rsid w:val="003B198E"/>
    <w:rsid w:val="003B1C19"/>
    <w:rsid w:val="003B1CB6"/>
    <w:rsid w:val="003B2015"/>
    <w:rsid w:val="003B23BB"/>
    <w:rsid w:val="003B26C6"/>
    <w:rsid w:val="003B2B45"/>
    <w:rsid w:val="003B2C63"/>
    <w:rsid w:val="003B2E31"/>
    <w:rsid w:val="003B2FF0"/>
    <w:rsid w:val="003B3004"/>
    <w:rsid w:val="003B3103"/>
    <w:rsid w:val="003B3112"/>
    <w:rsid w:val="003B37DB"/>
    <w:rsid w:val="003B3812"/>
    <w:rsid w:val="003B3F72"/>
    <w:rsid w:val="003B40E6"/>
    <w:rsid w:val="003B42A3"/>
    <w:rsid w:val="003B4434"/>
    <w:rsid w:val="003B514A"/>
    <w:rsid w:val="003B5404"/>
    <w:rsid w:val="003B55A0"/>
    <w:rsid w:val="003B588A"/>
    <w:rsid w:val="003B5B60"/>
    <w:rsid w:val="003B5E01"/>
    <w:rsid w:val="003B62E8"/>
    <w:rsid w:val="003B643D"/>
    <w:rsid w:val="003B685E"/>
    <w:rsid w:val="003B6A6D"/>
    <w:rsid w:val="003B6F0F"/>
    <w:rsid w:val="003B6FD1"/>
    <w:rsid w:val="003B6FDF"/>
    <w:rsid w:val="003B7965"/>
    <w:rsid w:val="003B7CC6"/>
    <w:rsid w:val="003B7DDC"/>
    <w:rsid w:val="003C0663"/>
    <w:rsid w:val="003C082F"/>
    <w:rsid w:val="003C08B0"/>
    <w:rsid w:val="003C12C1"/>
    <w:rsid w:val="003C1307"/>
    <w:rsid w:val="003C138B"/>
    <w:rsid w:val="003C167C"/>
    <w:rsid w:val="003C18F7"/>
    <w:rsid w:val="003C1AB8"/>
    <w:rsid w:val="003C1D7E"/>
    <w:rsid w:val="003C1F21"/>
    <w:rsid w:val="003C26ED"/>
    <w:rsid w:val="003C2889"/>
    <w:rsid w:val="003C2DF6"/>
    <w:rsid w:val="003C2E1F"/>
    <w:rsid w:val="003C324B"/>
    <w:rsid w:val="003C33E2"/>
    <w:rsid w:val="003C35F1"/>
    <w:rsid w:val="003C37C2"/>
    <w:rsid w:val="003C3C02"/>
    <w:rsid w:val="003C3C85"/>
    <w:rsid w:val="003C3DD0"/>
    <w:rsid w:val="003C3F93"/>
    <w:rsid w:val="003C3F97"/>
    <w:rsid w:val="003C4255"/>
    <w:rsid w:val="003C4423"/>
    <w:rsid w:val="003C4436"/>
    <w:rsid w:val="003C462B"/>
    <w:rsid w:val="003C4AFF"/>
    <w:rsid w:val="003C4CE2"/>
    <w:rsid w:val="003C570D"/>
    <w:rsid w:val="003C5A0C"/>
    <w:rsid w:val="003C5A14"/>
    <w:rsid w:val="003C5A49"/>
    <w:rsid w:val="003C5C0C"/>
    <w:rsid w:val="003C5F50"/>
    <w:rsid w:val="003C6316"/>
    <w:rsid w:val="003C6723"/>
    <w:rsid w:val="003C6771"/>
    <w:rsid w:val="003C6F22"/>
    <w:rsid w:val="003C7555"/>
    <w:rsid w:val="003C7806"/>
    <w:rsid w:val="003C7918"/>
    <w:rsid w:val="003D00D5"/>
    <w:rsid w:val="003D045B"/>
    <w:rsid w:val="003D0542"/>
    <w:rsid w:val="003D05B8"/>
    <w:rsid w:val="003D05F6"/>
    <w:rsid w:val="003D06FB"/>
    <w:rsid w:val="003D0D8F"/>
    <w:rsid w:val="003D1162"/>
    <w:rsid w:val="003D126D"/>
    <w:rsid w:val="003D129F"/>
    <w:rsid w:val="003D1950"/>
    <w:rsid w:val="003D19C2"/>
    <w:rsid w:val="003D1EFF"/>
    <w:rsid w:val="003D2364"/>
    <w:rsid w:val="003D241B"/>
    <w:rsid w:val="003D2817"/>
    <w:rsid w:val="003D2834"/>
    <w:rsid w:val="003D2BBD"/>
    <w:rsid w:val="003D2D6D"/>
    <w:rsid w:val="003D2F71"/>
    <w:rsid w:val="003D3B23"/>
    <w:rsid w:val="003D3B29"/>
    <w:rsid w:val="003D3CDF"/>
    <w:rsid w:val="003D4006"/>
    <w:rsid w:val="003D416C"/>
    <w:rsid w:val="003D4330"/>
    <w:rsid w:val="003D43AA"/>
    <w:rsid w:val="003D43BE"/>
    <w:rsid w:val="003D4438"/>
    <w:rsid w:val="003D45C9"/>
    <w:rsid w:val="003D4692"/>
    <w:rsid w:val="003D47CE"/>
    <w:rsid w:val="003D4F4A"/>
    <w:rsid w:val="003D52FA"/>
    <w:rsid w:val="003D55E9"/>
    <w:rsid w:val="003D5760"/>
    <w:rsid w:val="003D579B"/>
    <w:rsid w:val="003D5C20"/>
    <w:rsid w:val="003D5D39"/>
    <w:rsid w:val="003D6020"/>
    <w:rsid w:val="003D610B"/>
    <w:rsid w:val="003D6126"/>
    <w:rsid w:val="003D6131"/>
    <w:rsid w:val="003D651F"/>
    <w:rsid w:val="003D6558"/>
    <w:rsid w:val="003D67D3"/>
    <w:rsid w:val="003D67F6"/>
    <w:rsid w:val="003D692D"/>
    <w:rsid w:val="003D69F4"/>
    <w:rsid w:val="003D6FF1"/>
    <w:rsid w:val="003D74EE"/>
    <w:rsid w:val="003D764F"/>
    <w:rsid w:val="003D76BC"/>
    <w:rsid w:val="003D7E67"/>
    <w:rsid w:val="003E00C8"/>
    <w:rsid w:val="003E00C9"/>
    <w:rsid w:val="003E0131"/>
    <w:rsid w:val="003E0344"/>
    <w:rsid w:val="003E0992"/>
    <w:rsid w:val="003E0D1B"/>
    <w:rsid w:val="003E1231"/>
    <w:rsid w:val="003E1350"/>
    <w:rsid w:val="003E1992"/>
    <w:rsid w:val="003E1CAF"/>
    <w:rsid w:val="003E1D10"/>
    <w:rsid w:val="003E1E93"/>
    <w:rsid w:val="003E1F0E"/>
    <w:rsid w:val="003E1FC8"/>
    <w:rsid w:val="003E2671"/>
    <w:rsid w:val="003E2777"/>
    <w:rsid w:val="003E286C"/>
    <w:rsid w:val="003E2A5A"/>
    <w:rsid w:val="003E2D52"/>
    <w:rsid w:val="003E2D6E"/>
    <w:rsid w:val="003E305F"/>
    <w:rsid w:val="003E323F"/>
    <w:rsid w:val="003E35BA"/>
    <w:rsid w:val="003E3A63"/>
    <w:rsid w:val="003E3DFE"/>
    <w:rsid w:val="003E3ECC"/>
    <w:rsid w:val="003E3EE8"/>
    <w:rsid w:val="003E3F8E"/>
    <w:rsid w:val="003E3FD3"/>
    <w:rsid w:val="003E449A"/>
    <w:rsid w:val="003E47D0"/>
    <w:rsid w:val="003E48F0"/>
    <w:rsid w:val="003E4B9A"/>
    <w:rsid w:val="003E4CD9"/>
    <w:rsid w:val="003E4E2B"/>
    <w:rsid w:val="003E4EB6"/>
    <w:rsid w:val="003E4ED9"/>
    <w:rsid w:val="003E521B"/>
    <w:rsid w:val="003E5271"/>
    <w:rsid w:val="003E52DA"/>
    <w:rsid w:val="003E53A3"/>
    <w:rsid w:val="003E5BFE"/>
    <w:rsid w:val="003E5E61"/>
    <w:rsid w:val="003E6093"/>
    <w:rsid w:val="003E6540"/>
    <w:rsid w:val="003E664A"/>
    <w:rsid w:val="003E7188"/>
    <w:rsid w:val="003E7352"/>
    <w:rsid w:val="003E76A7"/>
    <w:rsid w:val="003E7BDE"/>
    <w:rsid w:val="003E7CF4"/>
    <w:rsid w:val="003E7E47"/>
    <w:rsid w:val="003F0160"/>
    <w:rsid w:val="003F0171"/>
    <w:rsid w:val="003F02B4"/>
    <w:rsid w:val="003F0620"/>
    <w:rsid w:val="003F0964"/>
    <w:rsid w:val="003F0C23"/>
    <w:rsid w:val="003F116B"/>
    <w:rsid w:val="003F1483"/>
    <w:rsid w:val="003F1495"/>
    <w:rsid w:val="003F15C9"/>
    <w:rsid w:val="003F1659"/>
    <w:rsid w:val="003F1C01"/>
    <w:rsid w:val="003F1F41"/>
    <w:rsid w:val="003F1FD4"/>
    <w:rsid w:val="003F234B"/>
    <w:rsid w:val="003F2392"/>
    <w:rsid w:val="003F260E"/>
    <w:rsid w:val="003F2C26"/>
    <w:rsid w:val="003F2F7E"/>
    <w:rsid w:val="003F30F8"/>
    <w:rsid w:val="003F343E"/>
    <w:rsid w:val="003F3879"/>
    <w:rsid w:val="003F3928"/>
    <w:rsid w:val="003F3C26"/>
    <w:rsid w:val="003F3D8F"/>
    <w:rsid w:val="003F40CF"/>
    <w:rsid w:val="003F40FE"/>
    <w:rsid w:val="003F43A9"/>
    <w:rsid w:val="003F49C2"/>
    <w:rsid w:val="003F4A9B"/>
    <w:rsid w:val="003F4C27"/>
    <w:rsid w:val="003F5200"/>
    <w:rsid w:val="003F536B"/>
    <w:rsid w:val="003F582F"/>
    <w:rsid w:val="003F5D0B"/>
    <w:rsid w:val="003F6433"/>
    <w:rsid w:val="003F6539"/>
    <w:rsid w:val="003F6703"/>
    <w:rsid w:val="003F6721"/>
    <w:rsid w:val="003F67C5"/>
    <w:rsid w:val="003F699D"/>
    <w:rsid w:val="003F6E58"/>
    <w:rsid w:val="003F6E5B"/>
    <w:rsid w:val="003F6F4B"/>
    <w:rsid w:val="003F703D"/>
    <w:rsid w:val="003F71BA"/>
    <w:rsid w:val="003F791F"/>
    <w:rsid w:val="003F7B1C"/>
    <w:rsid w:val="003F7F8F"/>
    <w:rsid w:val="00400279"/>
    <w:rsid w:val="00400323"/>
    <w:rsid w:val="00400324"/>
    <w:rsid w:val="00400595"/>
    <w:rsid w:val="00400614"/>
    <w:rsid w:val="0040091C"/>
    <w:rsid w:val="00400A7E"/>
    <w:rsid w:val="00400B11"/>
    <w:rsid w:val="00400B81"/>
    <w:rsid w:val="00400E15"/>
    <w:rsid w:val="004010D2"/>
    <w:rsid w:val="00401129"/>
    <w:rsid w:val="0040127A"/>
    <w:rsid w:val="0040162C"/>
    <w:rsid w:val="00401D51"/>
    <w:rsid w:val="00401E27"/>
    <w:rsid w:val="0040235C"/>
    <w:rsid w:val="004023B0"/>
    <w:rsid w:val="00402758"/>
    <w:rsid w:val="00402778"/>
    <w:rsid w:val="00402C8D"/>
    <w:rsid w:val="00402DF8"/>
    <w:rsid w:val="0040305B"/>
    <w:rsid w:val="004036F7"/>
    <w:rsid w:val="004042DB"/>
    <w:rsid w:val="004043A6"/>
    <w:rsid w:val="00404677"/>
    <w:rsid w:val="004046E1"/>
    <w:rsid w:val="0040485C"/>
    <w:rsid w:val="00404A66"/>
    <w:rsid w:val="0040504A"/>
    <w:rsid w:val="00405118"/>
    <w:rsid w:val="004058D3"/>
    <w:rsid w:val="00405B0C"/>
    <w:rsid w:val="00405C5F"/>
    <w:rsid w:val="004060F2"/>
    <w:rsid w:val="00406CF7"/>
    <w:rsid w:val="0040722C"/>
    <w:rsid w:val="004072E5"/>
    <w:rsid w:val="004073F1"/>
    <w:rsid w:val="0040749B"/>
    <w:rsid w:val="004078D1"/>
    <w:rsid w:val="0040797D"/>
    <w:rsid w:val="004100BC"/>
    <w:rsid w:val="004105C3"/>
    <w:rsid w:val="0041061A"/>
    <w:rsid w:val="00410801"/>
    <w:rsid w:val="00410F5E"/>
    <w:rsid w:val="0041147C"/>
    <w:rsid w:val="004114C8"/>
    <w:rsid w:val="00411B4F"/>
    <w:rsid w:val="00411C14"/>
    <w:rsid w:val="00411D8B"/>
    <w:rsid w:val="00411E17"/>
    <w:rsid w:val="00411E60"/>
    <w:rsid w:val="00412199"/>
    <w:rsid w:val="00412291"/>
    <w:rsid w:val="0041237F"/>
    <w:rsid w:val="004123DB"/>
    <w:rsid w:val="0041265D"/>
    <w:rsid w:val="00412723"/>
    <w:rsid w:val="0041278E"/>
    <w:rsid w:val="00412A91"/>
    <w:rsid w:val="00412C75"/>
    <w:rsid w:val="00412DEF"/>
    <w:rsid w:val="00412EB5"/>
    <w:rsid w:val="00413048"/>
    <w:rsid w:val="004135C2"/>
    <w:rsid w:val="004135F6"/>
    <w:rsid w:val="0041368D"/>
    <w:rsid w:val="00413C02"/>
    <w:rsid w:val="00413DC1"/>
    <w:rsid w:val="00413E02"/>
    <w:rsid w:val="004140A9"/>
    <w:rsid w:val="00414BCB"/>
    <w:rsid w:val="00414D6B"/>
    <w:rsid w:val="00414F0D"/>
    <w:rsid w:val="0041501B"/>
    <w:rsid w:val="0041511E"/>
    <w:rsid w:val="004152C3"/>
    <w:rsid w:val="004152C5"/>
    <w:rsid w:val="00415303"/>
    <w:rsid w:val="004155F2"/>
    <w:rsid w:val="0041580E"/>
    <w:rsid w:val="00415E45"/>
    <w:rsid w:val="00415EC7"/>
    <w:rsid w:val="00415FFE"/>
    <w:rsid w:val="0041643C"/>
    <w:rsid w:val="0041657E"/>
    <w:rsid w:val="00416622"/>
    <w:rsid w:val="00416A12"/>
    <w:rsid w:val="00416AD1"/>
    <w:rsid w:val="00416CE3"/>
    <w:rsid w:val="00416FB0"/>
    <w:rsid w:val="00417194"/>
    <w:rsid w:val="00417935"/>
    <w:rsid w:val="0041794A"/>
    <w:rsid w:val="004179B8"/>
    <w:rsid w:val="00417B9F"/>
    <w:rsid w:val="00417FD5"/>
    <w:rsid w:val="00420033"/>
    <w:rsid w:val="004201A8"/>
    <w:rsid w:val="00420A42"/>
    <w:rsid w:val="00420B99"/>
    <w:rsid w:val="00420E68"/>
    <w:rsid w:val="004214CE"/>
    <w:rsid w:val="0042152D"/>
    <w:rsid w:val="004216D7"/>
    <w:rsid w:val="004219D0"/>
    <w:rsid w:val="00421BEA"/>
    <w:rsid w:val="00421DA8"/>
    <w:rsid w:val="004220CF"/>
    <w:rsid w:val="004224E2"/>
    <w:rsid w:val="00422800"/>
    <w:rsid w:val="00422865"/>
    <w:rsid w:val="00422BAE"/>
    <w:rsid w:val="004234D7"/>
    <w:rsid w:val="004235BB"/>
    <w:rsid w:val="00423A9E"/>
    <w:rsid w:val="00423B0E"/>
    <w:rsid w:val="00423BAD"/>
    <w:rsid w:val="00423BE8"/>
    <w:rsid w:val="00423D39"/>
    <w:rsid w:val="0042404F"/>
    <w:rsid w:val="0042433A"/>
    <w:rsid w:val="0042441B"/>
    <w:rsid w:val="00424751"/>
    <w:rsid w:val="00424C3F"/>
    <w:rsid w:val="00425107"/>
    <w:rsid w:val="0042514C"/>
    <w:rsid w:val="00425523"/>
    <w:rsid w:val="0042559A"/>
    <w:rsid w:val="004255B1"/>
    <w:rsid w:val="00425704"/>
    <w:rsid w:val="0042594D"/>
    <w:rsid w:val="00425B72"/>
    <w:rsid w:val="00425C8C"/>
    <w:rsid w:val="00425E64"/>
    <w:rsid w:val="00425FF2"/>
    <w:rsid w:val="0042603E"/>
    <w:rsid w:val="0042612A"/>
    <w:rsid w:val="0042682A"/>
    <w:rsid w:val="0042689B"/>
    <w:rsid w:val="00426CA0"/>
    <w:rsid w:val="00426CA6"/>
    <w:rsid w:val="00426D68"/>
    <w:rsid w:val="00426F51"/>
    <w:rsid w:val="004270DA"/>
    <w:rsid w:val="004270EA"/>
    <w:rsid w:val="004276C8"/>
    <w:rsid w:val="00427706"/>
    <w:rsid w:val="0042799C"/>
    <w:rsid w:val="00427D91"/>
    <w:rsid w:val="00427EB2"/>
    <w:rsid w:val="00430966"/>
    <w:rsid w:val="004309CC"/>
    <w:rsid w:val="00430BC7"/>
    <w:rsid w:val="00430E67"/>
    <w:rsid w:val="00430F31"/>
    <w:rsid w:val="004313D1"/>
    <w:rsid w:val="004316F8"/>
    <w:rsid w:val="0043178A"/>
    <w:rsid w:val="004319EB"/>
    <w:rsid w:val="00431A9D"/>
    <w:rsid w:val="00431B60"/>
    <w:rsid w:val="00432887"/>
    <w:rsid w:val="004328CE"/>
    <w:rsid w:val="00432B3E"/>
    <w:rsid w:val="00432C13"/>
    <w:rsid w:val="00432E0B"/>
    <w:rsid w:val="00432F43"/>
    <w:rsid w:val="00432FBD"/>
    <w:rsid w:val="0043325C"/>
    <w:rsid w:val="00433BA2"/>
    <w:rsid w:val="00433E5F"/>
    <w:rsid w:val="00433FD6"/>
    <w:rsid w:val="00434139"/>
    <w:rsid w:val="004341B8"/>
    <w:rsid w:val="00434465"/>
    <w:rsid w:val="00434841"/>
    <w:rsid w:val="004348E1"/>
    <w:rsid w:val="00434CDE"/>
    <w:rsid w:val="00434EBF"/>
    <w:rsid w:val="00435214"/>
    <w:rsid w:val="0043521A"/>
    <w:rsid w:val="00435775"/>
    <w:rsid w:val="00435803"/>
    <w:rsid w:val="004358D6"/>
    <w:rsid w:val="00435E8C"/>
    <w:rsid w:val="00436094"/>
    <w:rsid w:val="004361BB"/>
    <w:rsid w:val="00436246"/>
    <w:rsid w:val="0043678A"/>
    <w:rsid w:val="00436822"/>
    <w:rsid w:val="004368E8"/>
    <w:rsid w:val="00436A12"/>
    <w:rsid w:val="00436A38"/>
    <w:rsid w:val="00436B9D"/>
    <w:rsid w:val="00436C0B"/>
    <w:rsid w:val="004374FB"/>
    <w:rsid w:val="004378DD"/>
    <w:rsid w:val="00437D4C"/>
    <w:rsid w:val="00437DE7"/>
    <w:rsid w:val="00437EC8"/>
    <w:rsid w:val="00440289"/>
    <w:rsid w:val="00440453"/>
    <w:rsid w:val="0044047B"/>
    <w:rsid w:val="004405DD"/>
    <w:rsid w:val="00440F6B"/>
    <w:rsid w:val="004412E3"/>
    <w:rsid w:val="0044139E"/>
    <w:rsid w:val="004414D8"/>
    <w:rsid w:val="00441547"/>
    <w:rsid w:val="00441673"/>
    <w:rsid w:val="0044180B"/>
    <w:rsid w:val="00441968"/>
    <w:rsid w:val="00441A52"/>
    <w:rsid w:val="00441B57"/>
    <w:rsid w:val="00441C0D"/>
    <w:rsid w:val="00441C69"/>
    <w:rsid w:val="00441D99"/>
    <w:rsid w:val="0044227A"/>
    <w:rsid w:val="0044232D"/>
    <w:rsid w:val="0044235A"/>
    <w:rsid w:val="00442375"/>
    <w:rsid w:val="004428FB"/>
    <w:rsid w:val="00443174"/>
    <w:rsid w:val="0044348D"/>
    <w:rsid w:val="00443608"/>
    <w:rsid w:val="00443649"/>
    <w:rsid w:val="004438DE"/>
    <w:rsid w:val="00443AE6"/>
    <w:rsid w:val="00443F25"/>
    <w:rsid w:val="004440F0"/>
    <w:rsid w:val="0044411C"/>
    <w:rsid w:val="00444178"/>
    <w:rsid w:val="00444375"/>
    <w:rsid w:val="004443C5"/>
    <w:rsid w:val="004444AB"/>
    <w:rsid w:val="00444508"/>
    <w:rsid w:val="004446B2"/>
    <w:rsid w:val="0044496A"/>
    <w:rsid w:val="00444AE9"/>
    <w:rsid w:val="00444E27"/>
    <w:rsid w:val="00444E9C"/>
    <w:rsid w:val="004450D7"/>
    <w:rsid w:val="00445510"/>
    <w:rsid w:val="0044559C"/>
    <w:rsid w:val="0044565D"/>
    <w:rsid w:val="00445904"/>
    <w:rsid w:val="00445BC2"/>
    <w:rsid w:val="00445C16"/>
    <w:rsid w:val="0044601A"/>
    <w:rsid w:val="004461C6"/>
    <w:rsid w:val="00446556"/>
    <w:rsid w:val="00446635"/>
    <w:rsid w:val="00446CF1"/>
    <w:rsid w:val="00447191"/>
    <w:rsid w:val="0044725E"/>
    <w:rsid w:val="00447364"/>
    <w:rsid w:val="00447936"/>
    <w:rsid w:val="00447A3E"/>
    <w:rsid w:val="00447F60"/>
    <w:rsid w:val="00450329"/>
    <w:rsid w:val="00450AEB"/>
    <w:rsid w:val="00450DC6"/>
    <w:rsid w:val="00451293"/>
    <w:rsid w:val="00451545"/>
    <w:rsid w:val="00451708"/>
    <w:rsid w:val="00451C72"/>
    <w:rsid w:val="00451CF9"/>
    <w:rsid w:val="00451F1B"/>
    <w:rsid w:val="00452FAE"/>
    <w:rsid w:val="0045357A"/>
    <w:rsid w:val="00453652"/>
    <w:rsid w:val="004539FB"/>
    <w:rsid w:val="00453D07"/>
    <w:rsid w:val="00453D10"/>
    <w:rsid w:val="00453E88"/>
    <w:rsid w:val="00454282"/>
    <w:rsid w:val="00454412"/>
    <w:rsid w:val="00454609"/>
    <w:rsid w:val="004547EB"/>
    <w:rsid w:val="00454A37"/>
    <w:rsid w:val="00454AE4"/>
    <w:rsid w:val="00454BA6"/>
    <w:rsid w:val="0045532E"/>
    <w:rsid w:val="00455966"/>
    <w:rsid w:val="00455A30"/>
    <w:rsid w:val="00455AD1"/>
    <w:rsid w:val="00455BA7"/>
    <w:rsid w:val="00455FC5"/>
    <w:rsid w:val="004561A1"/>
    <w:rsid w:val="004564D0"/>
    <w:rsid w:val="004567A0"/>
    <w:rsid w:val="004569B3"/>
    <w:rsid w:val="00457148"/>
    <w:rsid w:val="0045758D"/>
    <w:rsid w:val="00457605"/>
    <w:rsid w:val="00457739"/>
    <w:rsid w:val="004577EF"/>
    <w:rsid w:val="00457877"/>
    <w:rsid w:val="00457B4E"/>
    <w:rsid w:val="00457DA9"/>
    <w:rsid w:val="00457DC1"/>
    <w:rsid w:val="00457E0D"/>
    <w:rsid w:val="00457F89"/>
    <w:rsid w:val="00460118"/>
    <w:rsid w:val="00460484"/>
    <w:rsid w:val="00460608"/>
    <w:rsid w:val="00460B55"/>
    <w:rsid w:val="00460D1D"/>
    <w:rsid w:val="00460D44"/>
    <w:rsid w:val="00460E88"/>
    <w:rsid w:val="00461436"/>
    <w:rsid w:val="00461702"/>
    <w:rsid w:val="00461737"/>
    <w:rsid w:val="00461807"/>
    <w:rsid w:val="00461A9F"/>
    <w:rsid w:val="00461B61"/>
    <w:rsid w:val="00461BC2"/>
    <w:rsid w:val="00461E5F"/>
    <w:rsid w:val="00461EAD"/>
    <w:rsid w:val="0046200F"/>
    <w:rsid w:val="0046205B"/>
    <w:rsid w:val="004625C4"/>
    <w:rsid w:val="00462707"/>
    <w:rsid w:val="00462785"/>
    <w:rsid w:val="00462899"/>
    <w:rsid w:val="0046289E"/>
    <w:rsid w:val="00462DA5"/>
    <w:rsid w:val="00462DF2"/>
    <w:rsid w:val="00462F54"/>
    <w:rsid w:val="0046318E"/>
    <w:rsid w:val="004633CB"/>
    <w:rsid w:val="004634D2"/>
    <w:rsid w:val="00463605"/>
    <w:rsid w:val="0046375D"/>
    <w:rsid w:val="00463901"/>
    <w:rsid w:val="00463AB2"/>
    <w:rsid w:val="00463F40"/>
    <w:rsid w:val="004643D9"/>
    <w:rsid w:val="00464731"/>
    <w:rsid w:val="00464B56"/>
    <w:rsid w:val="00464E7C"/>
    <w:rsid w:val="00465375"/>
    <w:rsid w:val="004654C3"/>
    <w:rsid w:val="004656E3"/>
    <w:rsid w:val="00465E76"/>
    <w:rsid w:val="00465F7C"/>
    <w:rsid w:val="00465F86"/>
    <w:rsid w:val="00466576"/>
    <w:rsid w:val="004665CD"/>
    <w:rsid w:val="00466A4E"/>
    <w:rsid w:val="00466B0E"/>
    <w:rsid w:val="00466DB1"/>
    <w:rsid w:val="0046793B"/>
    <w:rsid w:val="00467BC7"/>
    <w:rsid w:val="00467D7A"/>
    <w:rsid w:val="0047061A"/>
    <w:rsid w:val="00470769"/>
    <w:rsid w:val="00470ABA"/>
    <w:rsid w:val="00470BC1"/>
    <w:rsid w:val="00470DB1"/>
    <w:rsid w:val="00470E57"/>
    <w:rsid w:val="00471079"/>
    <w:rsid w:val="004712EE"/>
    <w:rsid w:val="004714D4"/>
    <w:rsid w:val="00471568"/>
    <w:rsid w:val="00471855"/>
    <w:rsid w:val="00471C01"/>
    <w:rsid w:val="00471EAC"/>
    <w:rsid w:val="00471FF7"/>
    <w:rsid w:val="004721CB"/>
    <w:rsid w:val="0047241B"/>
    <w:rsid w:val="0047258B"/>
    <w:rsid w:val="00472845"/>
    <w:rsid w:val="00472B3E"/>
    <w:rsid w:val="00472E23"/>
    <w:rsid w:val="004732FB"/>
    <w:rsid w:val="0047335D"/>
    <w:rsid w:val="00473426"/>
    <w:rsid w:val="00473716"/>
    <w:rsid w:val="00473CC5"/>
    <w:rsid w:val="00473F8D"/>
    <w:rsid w:val="004741E1"/>
    <w:rsid w:val="0047449A"/>
    <w:rsid w:val="00474655"/>
    <w:rsid w:val="004747FD"/>
    <w:rsid w:val="0047491B"/>
    <w:rsid w:val="00474A08"/>
    <w:rsid w:val="00474D35"/>
    <w:rsid w:val="00474D39"/>
    <w:rsid w:val="00474E79"/>
    <w:rsid w:val="00475034"/>
    <w:rsid w:val="0047524E"/>
    <w:rsid w:val="004758FE"/>
    <w:rsid w:val="00475ACC"/>
    <w:rsid w:val="00475E44"/>
    <w:rsid w:val="0047600D"/>
    <w:rsid w:val="0047606F"/>
    <w:rsid w:val="004760B2"/>
    <w:rsid w:val="0047620F"/>
    <w:rsid w:val="00476266"/>
    <w:rsid w:val="004762B2"/>
    <w:rsid w:val="00476517"/>
    <w:rsid w:val="00476539"/>
    <w:rsid w:val="004766A0"/>
    <w:rsid w:val="0047674C"/>
    <w:rsid w:val="004767FD"/>
    <w:rsid w:val="00476ACD"/>
    <w:rsid w:val="00476CE0"/>
    <w:rsid w:val="00476E1B"/>
    <w:rsid w:val="00476FAF"/>
    <w:rsid w:val="00477394"/>
    <w:rsid w:val="004773DB"/>
    <w:rsid w:val="00477F27"/>
    <w:rsid w:val="00477FB6"/>
    <w:rsid w:val="0048023F"/>
    <w:rsid w:val="00480334"/>
    <w:rsid w:val="00480470"/>
    <w:rsid w:val="00480520"/>
    <w:rsid w:val="00480735"/>
    <w:rsid w:val="0048077C"/>
    <w:rsid w:val="00480942"/>
    <w:rsid w:val="00480986"/>
    <w:rsid w:val="00480BB4"/>
    <w:rsid w:val="00480C2F"/>
    <w:rsid w:val="00480CC3"/>
    <w:rsid w:val="0048107E"/>
    <w:rsid w:val="0048113C"/>
    <w:rsid w:val="004812D0"/>
    <w:rsid w:val="004813A8"/>
    <w:rsid w:val="0048192E"/>
    <w:rsid w:val="00481B06"/>
    <w:rsid w:val="00481DD5"/>
    <w:rsid w:val="004825D9"/>
    <w:rsid w:val="004827F2"/>
    <w:rsid w:val="004828AB"/>
    <w:rsid w:val="00482BB6"/>
    <w:rsid w:val="00482D4C"/>
    <w:rsid w:val="00482FD0"/>
    <w:rsid w:val="00483066"/>
    <w:rsid w:val="004838B2"/>
    <w:rsid w:val="00483AE4"/>
    <w:rsid w:val="00483E58"/>
    <w:rsid w:val="0048413F"/>
    <w:rsid w:val="00484190"/>
    <w:rsid w:val="004841B7"/>
    <w:rsid w:val="00484279"/>
    <w:rsid w:val="00484651"/>
    <w:rsid w:val="0048485E"/>
    <w:rsid w:val="0048494F"/>
    <w:rsid w:val="00484992"/>
    <w:rsid w:val="0048502A"/>
    <w:rsid w:val="004853A7"/>
    <w:rsid w:val="00485519"/>
    <w:rsid w:val="004856B0"/>
    <w:rsid w:val="0048574F"/>
    <w:rsid w:val="00485F00"/>
    <w:rsid w:val="00485F1C"/>
    <w:rsid w:val="00485FA1"/>
    <w:rsid w:val="0048645D"/>
    <w:rsid w:val="00486483"/>
    <w:rsid w:val="00486676"/>
    <w:rsid w:val="004867C9"/>
    <w:rsid w:val="00487524"/>
    <w:rsid w:val="004875EF"/>
    <w:rsid w:val="00487713"/>
    <w:rsid w:val="00487727"/>
    <w:rsid w:val="00487822"/>
    <w:rsid w:val="0048789D"/>
    <w:rsid w:val="004878D1"/>
    <w:rsid w:val="00487D67"/>
    <w:rsid w:val="00490155"/>
    <w:rsid w:val="00490262"/>
    <w:rsid w:val="004905CA"/>
    <w:rsid w:val="004908C7"/>
    <w:rsid w:val="00490904"/>
    <w:rsid w:val="00490965"/>
    <w:rsid w:val="0049106A"/>
    <w:rsid w:val="0049179B"/>
    <w:rsid w:val="004918E5"/>
    <w:rsid w:val="00491B0B"/>
    <w:rsid w:val="00491B85"/>
    <w:rsid w:val="00491BBD"/>
    <w:rsid w:val="00491D9B"/>
    <w:rsid w:val="00491E5C"/>
    <w:rsid w:val="00491E8E"/>
    <w:rsid w:val="00491E9C"/>
    <w:rsid w:val="00491EBD"/>
    <w:rsid w:val="0049221D"/>
    <w:rsid w:val="00492230"/>
    <w:rsid w:val="0049235D"/>
    <w:rsid w:val="004928EB"/>
    <w:rsid w:val="00492DE9"/>
    <w:rsid w:val="004931DC"/>
    <w:rsid w:val="004932AE"/>
    <w:rsid w:val="004936E4"/>
    <w:rsid w:val="004937DF"/>
    <w:rsid w:val="004938B4"/>
    <w:rsid w:val="00493C7F"/>
    <w:rsid w:val="00493CFA"/>
    <w:rsid w:val="00493F2E"/>
    <w:rsid w:val="00494014"/>
    <w:rsid w:val="00494385"/>
    <w:rsid w:val="00494AC1"/>
    <w:rsid w:val="00495345"/>
    <w:rsid w:val="0049536B"/>
    <w:rsid w:val="00495F5B"/>
    <w:rsid w:val="004962D9"/>
    <w:rsid w:val="004965E8"/>
    <w:rsid w:val="00496655"/>
    <w:rsid w:val="00496AEB"/>
    <w:rsid w:val="00496C5D"/>
    <w:rsid w:val="00496C64"/>
    <w:rsid w:val="00496CB7"/>
    <w:rsid w:val="00497005"/>
    <w:rsid w:val="00497220"/>
    <w:rsid w:val="004972EB"/>
    <w:rsid w:val="0049765B"/>
    <w:rsid w:val="00497A9F"/>
    <w:rsid w:val="004A03A6"/>
    <w:rsid w:val="004A0AB3"/>
    <w:rsid w:val="004A0C9B"/>
    <w:rsid w:val="004A0D2C"/>
    <w:rsid w:val="004A0DED"/>
    <w:rsid w:val="004A1351"/>
    <w:rsid w:val="004A1464"/>
    <w:rsid w:val="004A14E2"/>
    <w:rsid w:val="004A18D4"/>
    <w:rsid w:val="004A19C4"/>
    <w:rsid w:val="004A19FB"/>
    <w:rsid w:val="004A2200"/>
    <w:rsid w:val="004A27E2"/>
    <w:rsid w:val="004A2931"/>
    <w:rsid w:val="004A2998"/>
    <w:rsid w:val="004A2C19"/>
    <w:rsid w:val="004A2D58"/>
    <w:rsid w:val="004A2EA2"/>
    <w:rsid w:val="004A2F57"/>
    <w:rsid w:val="004A2FC6"/>
    <w:rsid w:val="004A36F7"/>
    <w:rsid w:val="004A3980"/>
    <w:rsid w:val="004A3BE0"/>
    <w:rsid w:val="004A3F71"/>
    <w:rsid w:val="004A40E6"/>
    <w:rsid w:val="004A4351"/>
    <w:rsid w:val="004A4721"/>
    <w:rsid w:val="004A49AD"/>
    <w:rsid w:val="004A4BBE"/>
    <w:rsid w:val="004A5141"/>
    <w:rsid w:val="004A530B"/>
    <w:rsid w:val="004A5402"/>
    <w:rsid w:val="004A56C6"/>
    <w:rsid w:val="004A57E7"/>
    <w:rsid w:val="004A5BEE"/>
    <w:rsid w:val="004A5F9B"/>
    <w:rsid w:val="004A6116"/>
    <w:rsid w:val="004A6285"/>
    <w:rsid w:val="004A6784"/>
    <w:rsid w:val="004A6A9C"/>
    <w:rsid w:val="004A6AC1"/>
    <w:rsid w:val="004A6BAC"/>
    <w:rsid w:val="004A7049"/>
    <w:rsid w:val="004A73B7"/>
    <w:rsid w:val="004A74DA"/>
    <w:rsid w:val="004A76F0"/>
    <w:rsid w:val="004A7967"/>
    <w:rsid w:val="004A7B3E"/>
    <w:rsid w:val="004B01AA"/>
    <w:rsid w:val="004B02AB"/>
    <w:rsid w:val="004B08AD"/>
    <w:rsid w:val="004B090F"/>
    <w:rsid w:val="004B09EF"/>
    <w:rsid w:val="004B0C3D"/>
    <w:rsid w:val="004B0D4C"/>
    <w:rsid w:val="004B0F5C"/>
    <w:rsid w:val="004B0FFE"/>
    <w:rsid w:val="004B1446"/>
    <w:rsid w:val="004B1496"/>
    <w:rsid w:val="004B194E"/>
    <w:rsid w:val="004B1E8B"/>
    <w:rsid w:val="004B1F21"/>
    <w:rsid w:val="004B1FE6"/>
    <w:rsid w:val="004B200B"/>
    <w:rsid w:val="004B2048"/>
    <w:rsid w:val="004B2198"/>
    <w:rsid w:val="004B2B1E"/>
    <w:rsid w:val="004B2C17"/>
    <w:rsid w:val="004B2CF1"/>
    <w:rsid w:val="004B3449"/>
    <w:rsid w:val="004B374D"/>
    <w:rsid w:val="004B3BAC"/>
    <w:rsid w:val="004B3CBE"/>
    <w:rsid w:val="004B3DE7"/>
    <w:rsid w:val="004B3F50"/>
    <w:rsid w:val="004B4491"/>
    <w:rsid w:val="004B46E2"/>
    <w:rsid w:val="004B49F6"/>
    <w:rsid w:val="004B4C52"/>
    <w:rsid w:val="004B4CEA"/>
    <w:rsid w:val="004B4F6D"/>
    <w:rsid w:val="004B505A"/>
    <w:rsid w:val="004B52B8"/>
    <w:rsid w:val="004B5348"/>
    <w:rsid w:val="004B54C9"/>
    <w:rsid w:val="004B58C1"/>
    <w:rsid w:val="004B5997"/>
    <w:rsid w:val="004B5E47"/>
    <w:rsid w:val="004B5EB7"/>
    <w:rsid w:val="004B61C8"/>
    <w:rsid w:val="004B65AC"/>
    <w:rsid w:val="004B6A00"/>
    <w:rsid w:val="004B6BC7"/>
    <w:rsid w:val="004B7082"/>
    <w:rsid w:val="004B71F5"/>
    <w:rsid w:val="004B7454"/>
    <w:rsid w:val="004B7635"/>
    <w:rsid w:val="004B79D0"/>
    <w:rsid w:val="004B7E58"/>
    <w:rsid w:val="004B7F3B"/>
    <w:rsid w:val="004C0297"/>
    <w:rsid w:val="004C0813"/>
    <w:rsid w:val="004C0B93"/>
    <w:rsid w:val="004C0BBF"/>
    <w:rsid w:val="004C0E7B"/>
    <w:rsid w:val="004C101E"/>
    <w:rsid w:val="004C1504"/>
    <w:rsid w:val="004C15F7"/>
    <w:rsid w:val="004C1771"/>
    <w:rsid w:val="004C180F"/>
    <w:rsid w:val="004C1827"/>
    <w:rsid w:val="004C1B8D"/>
    <w:rsid w:val="004C215D"/>
    <w:rsid w:val="004C231C"/>
    <w:rsid w:val="004C232F"/>
    <w:rsid w:val="004C2422"/>
    <w:rsid w:val="004C25B3"/>
    <w:rsid w:val="004C2603"/>
    <w:rsid w:val="004C2661"/>
    <w:rsid w:val="004C2773"/>
    <w:rsid w:val="004C2AB7"/>
    <w:rsid w:val="004C2B0B"/>
    <w:rsid w:val="004C2C46"/>
    <w:rsid w:val="004C2D36"/>
    <w:rsid w:val="004C2DD2"/>
    <w:rsid w:val="004C2EFE"/>
    <w:rsid w:val="004C3402"/>
    <w:rsid w:val="004C346D"/>
    <w:rsid w:val="004C35BE"/>
    <w:rsid w:val="004C3630"/>
    <w:rsid w:val="004C36B0"/>
    <w:rsid w:val="004C3AB7"/>
    <w:rsid w:val="004C3DD4"/>
    <w:rsid w:val="004C3E04"/>
    <w:rsid w:val="004C3F56"/>
    <w:rsid w:val="004C459E"/>
    <w:rsid w:val="004C4783"/>
    <w:rsid w:val="004C4C0D"/>
    <w:rsid w:val="004C5007"/>
    <w:rsid w:val="004C5195"/>
    <w:rsid w:val="004C52A5"/>
    <w:rsid w:val="004C5472"/>
    <w:rsid w:val="004C54C0"/>
    <w:rsid w:val="004C5668"/>
    <w:rsid w:val="004C5BA7"/>
    <w:rsid w:val="004C5DF7"/>
    <w:rsid w:val="004C6312"/>
    <w:rsid w:val="004C646D"/>
    <w:rsid w:val="004C6A22"/>
    <w:rsid w:val="004C6CDB"/>
    <w:rsid w:val="004C6DDA"/>
    <w:rsid w:val="004C7187"/>
    <w:rsid w:val="004C755A"/>
    <w:rsid w:val="004C7948"/>
    <w:rsid w:val="004C79BA"/>
    <w:rsid w:val="004C79CC"/>
    <w:rsid w:val="004C7C27"/>
    <w:rsid w:val="004C7E0E"/>
    <w:rsid w:val="004C7E3D"/>
    <w:rsid w:val="004C7E6C"/>
    <w:rsid w:val="004C7E7B"/>
    <w:rsid w:val="004D002C"/>
    <w:rsid w:val="004D06FA"/>
    <w:rsid w:val="004D0AD9"/>
    <w:rsid w:val="004D0B0E"/>
    <w:rsid w:val="004D0C8A"/>
    <w:rsid w:val="004D0D68"/>
    <w:rsid w:val="004D0E3F"/>
    <w:rsid w:val="004D0F0F"/>
    <w:rsid w:val="004D1179"/>
    <w:rsid w:val="004D1E30"/>
    <w:rsid w:val="004D1E58"/>
    <w:rsid w:val="004D1E7B"/>
    <w:rsid w:val="004D1FD3"/>
    <w:rsid w:val="004D202F"/>
    <w:rsid w:val="004D20BB"/>
    <w:rsid w:val="004D218C"/>
    <w:rsid w:val="004D22B1"/>
    <w:rsid w:val="004D246F"/>
    <w:rsid w:val="004D2498"/>
    <w:rsid w:val="004D266E"/>
    <w:rsid w:val="004D2973"/>
    <w:rsid w:val="004D2A3A"/>
    <w:rsid w:val="004D2EE7"/>
    <w:rsid w:val="004D3460"/>
    <w:rsid w:val="004D376D"/>
    <w:rsid w:val="004D383F"/>
    <w:rsid w:val="004D3A6A"/>
    <w:rsid w:val="004D40EB"/>
    <w:rsid w:val="004D42B4"/>
    <w:rsid w:val="004D42EF"/>
    <w:rsid w:val="004D447F"/>
    <w:rsid w:val="004D4623"/>
    <w:rsid w:val="004D4697"/>
    <w:rsid w:val="004D47FA"/>
    <w:rsid w:val="004D49E5"/>
    <w:rsid w:val="004D4A15"/>
    <w:rsid w:val="004D4C6F"/>
    <w:rsid w:val="004D4F8B"/>
    <w:rsid w:val="004D51D8"/>
    <w:rsid w:val="004D53C8"/>
    <w:rsid w:val="004D5710"/>
    <w:rsid w:val="004D5AD3"/>
    <w:rsid w:val="004D5EBD"/>
    <w:rsid w:val="004D5F4D"/>
    <w:rsid w:val="004D5F95"/>
    <w:rsid w:val="004D60BB"/>
    <w:rsid w:val="004D6200"/>
    <w:rsid w:val="004D6201"/>
    <w:rsid w:val="004D6456"/>
    <w:rsid w:val="004D659B"/>
    <w:rsid w:val="004D6995"/>
    <w:rsid w:val="004D6A01"/>
    <w:rsid w:val="004D6B54"/>
    <w:rsid w:val="004D7109"/>
    <w:rsid w:val="004D7357"/>
    <w:rsid w:val="004D73CD"/>
    <w:rsid w:val="004D75EB"/>
    <w:rsid w:val="004D7622"/>
    <w:rsid w:val="004D774A"/>
    <w:rsid w:val="004D793C"/>
    <w:rsid w:val="004D795A"/>
    <w:rsid w:val="004D7BF4"/>
    <w:rsid w:val="004D7DD2"/>
    <w:rsid w:val="004D7E05"/>
    <w:rsid w:val="004D7E5E"/>
    <w:rsid w:val="004E00E7"/>
    <w:rsid w:val="004E0172"/>
    <w:rsid w:val="004E01F1"/>
    <w:rsid w:val="004E01FA"/>
    <w:rsid w:val="004E025B"/>
    <w:rsid w:val="004E063D"/>
    <w:rsid w:val="004E08CA"/>
    <w:rsid w:val="004E0FCE"/>
    <w:rsid w:val="004E11A1"/>
    <w:rsid w:val="004E12B4"/>
    <w:rsid w:val="004E1318"/>
    <w:rsid w:val="004E1406"/>
    <w:rsid w:val="004E1492"/>
    <w:rsid w:val="004E14BE"/>
    <w:rsid w:val="004E14DB"/>
    <w:rsid w:val="004E14E2"/>
    <w:rsid w:val="004E1876"/>
    <w:rsid w:val="004E1E2B"/>
    <w:rsid w:val="004E1E55"/>
    <w:rsid w:val="004E2388"/>
    <w:rsid w:val="004E27F2"/>
    <w:rsid w:val="004E2CE6"/>
    <w:rsid w:val="004E2EE7"/>
    <w:rsid w:val="004E2F0B"/>
    <w:rsid w:val="004E302B"/>
    <w:rsid w:val="004E31A7"/>
    <w:rsid w:val="004E322B"/>
    <w:rsid w:val="004E32B6"/>
    <w:rsid w:val="004E32E2"/>
    <w:rsid w:val="004E351F"/>
    <w:rsid w:val="004E36DB"/>
    <w:rsid w:val="004E3D3C"/>
    <w:rsid w:val="004E423B"/>
    <w:rsid w:val="004E45BB"/>
    <w:rsid w:val="004E4650"/>
    <w:rsid w:val="004E46F0"/>
    <w:rsid w:val="004E4818"/>
    <w:rsid w:val="004E4A80"/>
    <w:rsid w:val="004E4AAB"/>
    <w:rsid w:val="004E4AB8"/>
    <w:rsid w:val="004E4D83"/>
    <w:rsid w:val="004E4DA9"/>
    <w:rsid w:val="004E54D3"/>
    <w:rsid w:val="004E550F"/>
    <w:rsid w:val="004E5671"/>
    <w:rsid w:val="004E56F3"/>
    <w:rsid w:val="004E579F"/>
    <w:rsid w:val="004E595C"/>
    <w:rsid w:val="004E5CD7"/>
    <w:rsid w:val="004E5D87"/>
    <w:rsid w:val="004E5EE8"/>
    <w:rsid w:val="004E6106"/>
    <w:rsid w:val="004E6124"/>
    <w:rsid w:val="004E6171"/>
    <w:rsid w:val="004E643F"/>
    <w:rsid w:val="004E6686"/>
    <w:rsid w:val="004E66F5"/>
    <w:rsid w:val="004E68A8"/>
    <w:rsid w:val="004E6A3D"/>
    <w:rsid w:val="004E6AA6"/>
    <w:rsid w:val="004E6C73"/>
    <w:rsid w:val="004E6CDE"/>
    <w:rsid w:val="004E6F31"/>
    <w:rsid w:val="004E70F8"/>
    <w:rsid w:val="004E721A"/>
    <w:rsid w:val="004E7317"/>
    <w:rsid w:val="004F016C"/>
    <w:rsid w:val="004F0281"/>
    <w:rsid w:val="004F0315"/>
    <w:rsid w:val="004F0457"/>
    <w:rsid w:val="004F0818"/>
    <w:rsid w:val="004F14E4"/>
    <w:rsid w:val="004F155B"/>
    <w:rsid w:val="004F1A21"/>
    <w:rsid w:val="004F1A38"/>
    <w:rsid w:val="004F236A"/>
    <w:rsid w:val="004F294F"/>
    <w:rsid w:val="004F2C5F"/>
    <w:rsid w:val="004F2C72"/>
    <w:rsid w:val="004F2DCD"/>
    <w:rsid w:val="004F3B85"/>
    <w:rsid w:val="004F3E84"/>
    <w:rsid w:val="004F41A8"/>
    <w:rsid w:val="004F4243"/>
    <w:rsid w:val="004F426D"/>
    <w:rsid w:val="004F4318"/>
    <w:rsid w:val="004F4522"/>
    <w:rsid w:val="004F488A"/>
    <w:rsid w:val="004F4969"/>
    <w:rsid w:val="004F498C"/>
    <w:rsid w:val="004F49A8"/>
    <w:rsid w:val="004F4A4B"/>
    <w:rsid w:val="004F4C0C"/>
    <w:rsid w:val="004F4D52"/>
    <w:rsid w:val="004F4FC6"/>
    <w:rsid w:val="004F537D"/>
    <w:rsid w:val="004F5524"/>
    <w:rsid w:val="004F5BC1"/>
    <w:rsid w:val="004F5BC7"/>
    <w:rsid w:val="004F5DE8"/>
    <w:rsid w:val="004F5F9F"/>
    <w:rsid w:val="004F60BA"/>
    <w:rsid w:val="004F64DE"/>
    <w:rsid w:val="004F66FA"/>
    <w:rsid w:val="004F677D"/>
    <w:rsid w:val="004F6ADE"/>
    <w:rsid w:val="004F6B29"/>
    <w:rsid w:val="004F6C92"/>
    <w:rsid w:val="004F6DF2"/>
    <w:rsid w:val="004F6F3E"/>
    <w:rsid w:val="004F76B9"/>
    <w:rsid w:val="004F7B7F"/>
    <w:rsid w:val="004F7EAC"/>
    <w:rsid w:val="00500112"/>
    <w:rsid w:val="005002ED"/>
    <w:rsid w:val="005003E1"/>
    <w:rsid w:val="005005C2"/>
    <w:rsid w:val="00500757"/>
    <w:rsid w:val="005007AC"/>
    <w:rsid w:val="00500A30"/>
    <w:rsid w:val="00501071"/>
    <w:rsid w:val="005010EA"/>
    <w:rsid w:val="00501B67"/>
    <w:rsid w:val="0050203A"/>
    <w:rsid w:val="005021A4"/>
    <w:rsid w:val="005021FF"/>
    <w:rsid w:val="00502D82"/>
    <w:rsid w:val="00503328"/>
    <w:rsid w:val="00503797"/>
    <w:rsid w:val="00503815"/>
    <w:rsid w:val="00503A73"/>
    <w:rsid w:val="00503B10"/>
    <w:rsid w:val="00503CA7"/>
    <w:rsid w:val="00503CAE"/>
    <w:rsid w:val="00503D36"/>
    <w:rsid w:val="00503F33"/>
    <w:rsid w:val="00504120"/>
    <w:rsid w:val="00504518"/>
    <w:rsid w:val="005047D9"/>
    <w:rsid w:val="0050493A"/>
    <w:rsid w:val="00504ADF"/>
    <w:rsid w:val="00504E70"/>
    <w:rsid w:val="0050505C"/>
    <w:rsid w:val="00505781"/>
    <w:rsid w:val="0050588E"/>
    <w:rsid w:val="00505912"/>
    <w:rsid w:val="00505DDD"/>
    <w:rsid w:val="00505E63"/>
    <w:rsid w:val="00505EC2"/>
    <w:rsid w:val="00505FD9"/>
    <w:rsid w:val="0050600D"/>
    <w:rsid w:val="00506235"/>
    <w:rsid w:val="00506334"/>
    <w:rsid w:val="005064CA"/>
    <w:rsid w:val="00506912"/>
    <w:rsid w:val="00506974"/>
    <w:rsid w:val="005069FB"/>
    <w:rsid w:val="00506FA1"/>
    <w:rsid w:val="0050763D"/>
    <w:rsid w:val="00507652"/>
    <w:rsid w:val="00507757"/>
    <w:rsid w:val="00507C8E"/>
    <w:rsid w:val="00507FF2"/>
    <w:rsid w:val="00510452"/>
    <w:rsid w:val="0051083B"/>
    <w:rsid w:val="00510AC6"/>
    <w:rsid w:val="00510E1B"/>
    <w:rsid w:val="00511184"/>
    <w:rsid w:val="005119D1"/>
    <w:rsid w:val="00511B67"/>
    <w:rsid w:val="00511D3A"/>
    <w:rsid w:val="005121FE"/>
    <w:rsid w:val="00512332"/>
    <w:rsid w:val="00512506"/>
    <w:rsid w:val="0051251B"/>
    <w:rsid w:val="005137A9"/>
    <w:rsid w:val="00513A1B"/>
    <w:rsid w:val="005141F3"/>
    <w:rsid w:val="005145AE"/>
    <w:rsid w:val="00514968"/>
    <w:rsid w:val="005151CB"/>
    <w:rsid w:val="00515452"/>
    <w:rsid w:val="00515494"/>
    <w:rsid w:val="005155A2"/>
    <w:rsid w:val="00515B24"/>
    <w:rsid w:val="00515D10"/>
    <w:rsid w:val="00516032"/>
    <w:rsid w:val="00516326"/>
    <w:rsid w:val="00516329"/>
    <w:rsid w:val="00516789"/>
    <w:rsid w:val="005168AF"/>
    <w:rsid w:val="00516DD8"/>
    <w:rsid w:val="00516FB4"/>
    <w:rsid w:val="00517123"/>
    <w:rsid w:val="005179B0"/>
    <w:rsid w:val="00517B97"/>
    <w:rsid w:val="00517C54"/>
    <w:rsid w:val="00517C98"/>
    <w:rsid w:val="00517CC9"/>
    <w:rsid w:val="00517F79"/>
    <w:rsid w:val="005201C0"/>
    <w:rsid w:val="00520453"/>
    <w:rsid w:val="0052082C"/>
    <w:rsid w:val="00520D00"/>
    <w:rsid w:val="005218ED"/>
    <w:rsid w:val="00521F29"/>
    <w:rsid w:val="005221D4"/>
    <w:rsid w:val="00522379"/>
    <w:rsid w:val="00522743"/>
    <w:rsid w:val="005229AD"/>
    <w:rsid w:val="00522A6B"/>
    <w:rsid w:val="00522C72"/>
    <w:rsid w:val="00522EBE"/>
    <w:rsid w:val="00522ECB"/>
    <w:rsid w:val="00522F45"/>
    <w:rsid w:val="00522F93"/>
    <w:rsid w:val="005230C8"/>
    <w:rsid w:val="00523837"/>
    <w:rsid w:val="00523E6C"/>
    <w:rsid w:val="00524090"/>
    <w:rsid w:val="00524197"/>
    <w:rsid w:val="005244C8"/>
    <w:rsid w:val="00524500"/>
    <w:rsid w:val="00524A42"/>
    <w:rsid w:val="00524A96"/>
    <w:rsid w:val="00524B3A"/>
    <w:rsid w:val="00524B85"/>
    <w:rsid w:val="00524E9B"/>
    <w:rsid w:val="005250E1"/>
    <w:rsid w:val="005250F8"/>
    <w:rsid w:val="005255D4"/>
    <w:rsid w:val="00525CC2"/>
    <w:rsid w:val="00525FCC"/>
    <w:rsid w:val="00526554"/>
    <w:rsid w:val="0052673E"/>
    <w:rsid w:val="00526F7C"/>
    <w:rsid w:val="00527BAA"/>
    <w:rsid w:val="00527C48"/>
    <w:rsid w:val="00527D19"/>
    <w:rsid w:val="00527F34"/>
    <w:rsid w:val="0053024E"/>
    <w:rsid w:val="00530547"/>
    <w:rsid w:val="00530B19"/>
    <w:rsid w:val="00530C83"/>
    <w:rsid w:val="00530EDC"/>
    <w:rsid w:val="0053135B"/>
    <w:rsid w:val="0053139D"/>
    <w:rsid w:val="00531528"/>
    <w:rsid w:val="00531591"/>
    <w:rsid w:val="00531BBE"/>
    <w:rsid w:val="00531C00"/>
    <w:rsid w:val="00531EBA"/>
    <w:rsid w:val="00531F7F"/>
    <w:rsid w:val="0053220F"/>
    <w:rsid w:val="0053238D"/>
    <w:rsid w:val="005325F8"/>
    <w:rsid w:val="00532BD5"/>
    <w:rsid w:val="00532C97"/>
    <w:rsid w:val="00532D08"/>
    <w:rsid w:val="005332A1"/>
    <w:rsid w:val="005337AA"/>
    <w:rsid w:val="00533C2F"/>
    <w:rsid w:val="00533CC0"/>
    <w:rsid w:val="00533D38"/>
    <w:rsid w:val="00533DA5"/>
    <w:rsid w:val="00533F0A"/>
    <w:rsid w:val="00533F26"/>
    <w:rsid w:val="00534007"/>
    <w:rsid w:val="005342BE"/>
    <w:rsid w:val="00534844"/>
    <w:rsid w:val="00534849"/>
    <w:rsid w:val="005348B4"/>
    <w:rsid w:val="00534A44"/>
    <w:rsid w:val="00534F1B"/>
    <w:rsid w:val="0053546F"/>
    <w:rsid w:val="0053549E"/>
    <w:rsid w:val="005356BC"/>
    <w:rsid w:val="0053584A"/>
    <w:rsid w:val="0053584B"/>
    <w:rsid w:val="00535A8A"/>
    <w:rsid w:val="00535AF0"/>
    <w:rsid w:val="00535AFA"/>
    <w:rsid w:val="00535B3C"/>
    <w:rsid w:val="00535CF1"/>
    <w:rsid w:val="0053600A"/>
    <w:rsid w:val="005363B5"/>
    <w:rsid w:val="0053657A"/>
    <w:rsid w:val="00536A0B"/>
    <w:rsid w:val="005370FE"/>
    <w:rsid w:val="005371D7"/>
    <w:rsid w:val="005374AF"/>
    <w:rsid w:val="0053777F"/>
    <w:rsid w:val="00537B21"/>
    <w:rsid w:val="00537B35"/>
    <w:rsid w:val="00537C6D"/>
    <w:rsid w:val="00540065"/>
    <w:rsid w:val="005403D5"/>
    <w:rsid w:val="00540755"/>
    <w:rsid w:val="00540858"/>
    <w:rsid w:val="00540925"/>
    <w:rsid w:val="00540A89"/>
    <w:rsid w:val="00541110"/>
    <w:rsid w:val="00541203"/>
    <w:rsid w:val="00541496"/>
    <w:rsid w:val="00541B9F"/>
    <w:rsid w:val="00541BDB"/>
    <w:rsid w:val="00542BE8"/>
    <w:rsid w:val="005431CA"/>
    <w:rsid w:val="00543501"/>
    <w:rsid w:val="00543587"/>
    <w:rsid w:val="005438B3"/>
    <w:rsid w:val="00543DF4"/>
    <w:rsid w:val="0054403F"/>
    <w:rsid w:val="00544730"/>
    <w:rsid w:val="005449D8"/>
    <w:rsid w:val="0054513E"/>
    <w:rsid w:val="00545534"/>
    <w:rsid w:val="00545616"/>
    <w:rsid w:val="005458EE"/>
    <w:rsid w:val="00545E9D"/>
    <w:rsid w:val="00546059"/>
    <w:rsid w:val="005461C6"/>
    <w:rsid w:val="00546208"/>
    <w:rsid w:val="005463CF"/>
    <w:rsid w:val="00546548"/>
    <w:rsid w:val="005465E0"/>
    <w:rsid w:val="005465F5"/>
    <w:rsid w:val="0054663E"/>
    <w:rsid w:val="005468D5"/>
    <w:rsid w:val="0054695C"/>
    <w:rsid w:val="00546B60"/>
    <w:rsid w:val="00546BA3"/>
    <w:rsid w:val="00546BE7"/>
    <w:rsid w:val="00546C5F"/>
    <w:rsid w:val="00547044"/>
    <w:rsid w:val="00547130"/>
    <w:rsid w:val="00547210"/>
    <w:rsid w:val="00547356"/>
    <w:rsid w:val="0054776C"/>
    <w:rsid w:val="00547847"/>
    <w:rsid w:val="005478B8"/>
    <w:rsid w:val="00547B9A"/>
    <w:rsid w:val="00550432"/>
    <w:rsid w:val="005507D7"/>
    <w:rsid w:val="00550971"/>
    <w:rsid w:val="00550A00"/>
    <w:rsid w:val="00550E52"/>
    <w:rsid w:val="00551044"/>
    <w:rsid w:val="005512D5"/>
    <w:rsid w:val="005515F3"/>
    <w:rsid w:val="005517C8"/>
    <w:rsid w:val="00551AD8"/>
    <w:rsid w:val="00551CA0"/>
    <w:rsid w:val="00551D51"/>
    <w:rsid w:val="0055259D"/>
    <w:rsid w:val="00552653"/>
    <w:rsid w:val="00552838"/>
    <w:rsid w:val="00552AAA"/>
    <w:rsid w:val="00552DBD"/>
    <w:rsid w:val="00552E80"/>
    <w:rsid w:val="0055301B"/>
    <w:rsid w:val="00553123"/>
    <w:rsid w:val="0055360B"/>
    <w:rsid w:val="00553897"/>
    <w:rsid w:val="00553A88"/>
    <w:rsid w:val="00553AD9"/>
    <w:rsid w:val="0055419C"/>
    <w:rsid w:val="00554249"/>
    <w:rsid w:val="0055483C"/>
    <w:rsid w:val="005548BA"/>
    <w:rsid w:val="00554982"/>
    <w:rsid w:val="00554BD4"/>
    <w:rsid w:val="00554BF8"/>
    <w:rsid w:val="00554C21"/>
    <w:rsid w:val="00554E87"/>
    <w:rsid w:val="00555264"/>
    <w:rsid w:val="005552D0"/>
    <w:rsid w:val="005555E3"/>
    <w:rsid w:val="00555A6E"/>
    <w:rsid w:val="00555B71"/>
    <w:rsid w:val="00555D38"/>
    <w:rsid w:val="00555E30"/>
    <w:rsid w:val="0055644D"/>
    <w:rsid w:val="0055649C"/>
    <w:rsid w:val="00556646"/>
    <w:rsid w:val="00556871"/>
    <w:rsid w:val="005568E6"/>
    <w:rsid w:val="005568EB"/>
    <w:rsid w:val="00556AC5"/>
    <w:rsid w:val="00556B3B"/>
    <w:rsid w:val="00556B87"/>
    <w:rsid w:val="00556CC5"/>
    <w:rsid w:val="00556D39"/>
    <w:rsid w:val="00556F3D"/>
    <w:rsid w:val="00556F86"/>
    <w:rsid w:val="00556FC2"/>
    <w:rsid w:val="0055725A"/>
    <w:rsid w:val="00557457"/>
    <w:rsid w:val="005574FD"/>
    <w:rsid w:val="005579FE"/>
    <w:rsid w:val="00557BB9"/>
    <w:rsid w:val="00560026"/>
    <w:rsid w:val="00560142"/>
    <w:rsid w:val="005603AE"/>
    <w:rsid w:val="005605AD"/>
    <w:rsid w:val="00560B66"/>
    <w:rsid w:val="00560BB8"/>
    <w:rsid w:val="00560EFA"/>
    <w:rsid w:val="00561AB1"/>
    <w:rsid w:val="00561BB1"/>
    <w:rsid w:val="00561D6B"/>
    <w:rsid w:val="00562027"/>
    <w:rsid w:val="00562069"/>
    <w:rsid w:val="005628F3"/>
    <w:rsid w:val="00562EB8"/>
    <w:rsid w:val="005630C2"/>
    <w:rsid w:val="005632A9"/>
    <w:rsid w:val="005632CB"/>
    <w:rsid w:val="00563568"/>
    <w:rsid w:val="005637D1"/>
    <w:rsid w:val="00563D79"/>
    <w:rsid w:val="00563F72"/>
    <w:rsid w:val="00564005"/>
    <w:rsid w:val="005643A3"/>
    <w:rsid w:val="00564658"/>
    <w:rsid w:val="0056472A"/>
    <w:rsid w:val="005647A1"/>
    <w:rsid w:val="00564892"/>
    <w:rsid w:val="00564B6D"/>
    <w:rsid w:val="00564E67"/>
    <w:rsid w:val="00564E96"/>
    <w:rsid w:val="00565199"/>
    <w:rsid w:val="0056575A"/>
    <w:rsid w:val="00565892"/>
    <w:rsid w:val="00565A1E"/>
    <w:rsid w:val="00565FB3"/>
    <w:rsid w:val="00566188"/>
    <w:rsid w:val="00566383"/>
    <w:rsid w:val="00566605"/>
    <w:rsid w:val="00566725"/>
    <w:rsid w:val="00566B36"/>
    <w:rsid w:val="00566CFE"/>
    <w:rsid w:val="00566DDC"/>
    <w:rsid w:val="005672E5"/>
    <w:rsid w:val="0056743C"/>
    <w:rsid w:val="00567A61"/>
    <w:rsid w:val="00567AA6"/>
    <w:rsid w:val="00567CF2"/>
    <w:rsid w:val="00567DDE"/>
    <w:rsid w:val="00570257"/>
    <w:rsid w:val="005702AC"/>
    <w:rsid w:val="0057037A"/>
    <w:rsid w:val="00570C03"/>
    <w:rsid w:val="00570E16"/>
    <w:rsid w:val="00570FB5"/>
    <w:rsid w:val="00571113"/>
    <w:rsid w:val="005718B3"/>
    <w:rsid w:val="00571977"/>
    <w:rsid w:val="005719A1"/>
    <w:rsid w:val="00571A29"/>
    <w:rsid w:val="00571A67"/>
    <w:rsid w:val="00571C08"/>
    <w:rsid w:val="00571F10"/>
    <w:rsid w:val="00571FC7"/>
    <w:rsid w:val="0057227F"/>
    <w:rsid w:val="00572426"/>
    <w:rsid w:val="005725A1"/>
    <w:rsid w:val="00572829"/>
    <w:rsid w:val="00572EB5"/>
    <w:rsid w:val="00572F4B"/>
    <w:rsid w:val="00573114"/>
    <w:rsid w:val="00573538"/>
    <w:rsid w:val="00573654"/>
    <w:rsid w:val="00573923"/>
    <w:rsid w:val="00573ECF"/>
    <w:rsid w:val="005740A6"/>
    <w:rsid w:val="005743A7"/>
    <w:rsid w:val="005747F4"/>
    <w:rsid w:val="00574952"/>
    <w:rsid w:val="00574BCB"/>
    <w:rsid w:val="00575073"/>
    <w:rsid w:val="005751BC"/>
    <w:rsid w:val="005751E8"/>
    <w:rsid w:val="005757EF"/>
    <w:rsid w:val="00575AE9"/>
    <w:rsid w:val="00575E36"/>
    <w:rsid w:val="00575E42"/>
    <w:rsid w:val="00575E55"/>
    <w:rsid w:val="005762A4"/>
    <w:rsid w:val="00576527"/>
    <w:rsid w:val="005765D0"/>
    <w:rsid w:val="00576725"/>
    <w:rsid w:val="00576A0D"/>
    <w:rsid w:val="00576B21"/>
    <w:rsid w:val="00576F38"/>
    <w:rsid w:val="00576F87"/>
    <w:rsid w:val="00577213"/>
    <w:rsid w:val="0057737E"/>
    <w:rsid w:val="005774BE"/>
    <w:rsid w:val="0057759F"/>
    <w:rsid w:val="005775B0"/>
    <w:rsid w:val="005777C0"/>
    <w:rsid w:val="005777D7"/>
    <w:rsid w:val="00577884"/>
    <w:rsid w:val="00577D7E"/>
    <w:rsid w:val="00580056"/>
    <w:rsid w:val="005800A5"/>
    <w:rsid w:val="005801B6"/>
    <w:rsid w:val="005802E3"/>
    <w:rsid w:val="005809C6"/>
    <w:rsid w:val="00580AA8"/>
    <w:rsid w:val="00580AAB"/>
    <w:rsid w:val="00580BCD"/>
    <w:rsid w:val="005819DE"/>
    <w:rsid w:val="00581D13"/>
    <w:rsid w:val="00581F5D"/>
    <w:rsid w:val="005820A8"/>
    <w:rsid w:val="0058215A"/>
    <w:rsid w:val="00582526"/>
    <w:rsid w:val="00582B39"/>
    <w:rsid w:val="00582D33"/>
    <w:rsid w:val="00582E24"/>
    <w:rsid w:val="00582ECC"/>
    <w:rsid w:val="005830B7"/>
    <w:rsid w:val="00583125"/>
    <w:rsid w:val="0058324B"/>
    <w:rsid w:val="0058349E"/>
    <w:rsid w:val="005834F3"/>
    <w:rsid w:val="005837D1"/>
    <w:rsid w:val="005838C8"/>
    <w:rsid w:val="005838F9"/>
    <w:rsid w:val="00583C6F"/>
    <w:rsid w:val="00583FD3"/>
    <w:rsid w:val="00583FEE"/>
    <w:rsid w:val="00584124"/>
    <w:rsid w:val="005843E7"/>
    <w:rsid w:val="005845C6"/>
    <w:rsid w:val="005845EC"/>
    <w:rsid w:val="00584902"/>
    <w:rsid w:val="00584A78"/>
    <w:rsid w:val="00584ACC"/>
    <w:rsid w:val="00584C22"/>
    <w:rsid w:val="00584C8C"/>
    <w:rsid w:val="00585177"/>
    <w:rsid w:val="005851B9"/>
    <w:rsid w:val="0058524D"/>
    <w:rsid w:val="0058545B"/>
    <w:rsid w:val="00585528"/>
    <w:rsid w:val="00585EA2"/>
    <w:rsid w:val="00586187"/>
    <w:rsid w:val="00586506"/>
    <w:rsid w:val="005869BD"/>
    <w:rsid w:val="00586C84"/>
    <w:rsid w:val="00586D9D"/>
    <w:rsid w:val="005872E1"/>
    <w:rsid w:val="00587598"/>
    <w:rsid w:val="0058765E"/>
    <w:rsid w:val="00587A48"/>
    <w:rsid w:val="00587B02"/>
    <w:rsid w:val="00587EB0"/>
    <w:rsid w:val="005900E8"/>
    <w:rsid w:val="00590259"/>
    <w:rsid w:val="0059059B"/>
    <w:rsid w:val="005905F9"/>
    <w:rsid w:val="005907C0"/>
    <w:rsid w:val="00590839"/>
    <w:rsid w:val="00590849"/>
    <w:rsid w:val="00590B3C"/>
    <w:rsid w:val="00590BB2"/>
    <w:rsid w:val="00590C6E"/>
    <w:rsid w:val="00590F67"/>
    <w:rsid w:val="005917DC"/>
    <w:rsid w:val="00591FB4"/>
    <w:rsid w:val="00592458"/>
    <w:rsid w:val="0059247B"/>
    <w:rsid w:val="005928A8"/>
    <w:rsid w:val="00592C8E"/>
    <w:rsid w:val="00592D8E"/>
    <w:rsid w:val="00593070"/>
    <w:rsid w:val="005931F0"/>
    <w:rsid w:val="0059326A"/>
    <w:rsid w:val="005935AD"/>
    <w:rsid w:val="005937A4"/>
    <w:rsid w:val="0059388B"/>
    <w:rsid w:val="00593A60"/>
    <w:rsid w:val="00593C2E"/>
    <w:rsid w:val="005943DF"/>
    <w:rsid w:val="00594603"/>
    <w:rsid w:val="0059464F"/>
    <w:rsid w:val="005947B8"/>
    <w:rsid w:val="00594935"/>
    <w:rsid w:val="00594CB6"/>
    <w:rsid w:val="00594E91"/>
    <w:rsid w:val="00595057"/>
    <w:rsid w:val="005952D4"/>
    <w:rsid w:val="00595426"/>
    <w:rsid w:val="005955D4"/>
    <w:rsid w:val="0059571C"/>
    <w:rsid w:val="00595805"/>
    <w:rsid w:val="005958DF"/>
    <w:rsid w:val="00595F1B"/>
    <w:rsid w:val="005962F7"/>
    <w:rsid w:val="005964DB"/>
    <w:rsid w:val="00596956"/>
    <w:rsid w:val="00596E7B"/>
    <w:rsid w:val="00597269"/>
    <w:rsid w:val="005973B4"/>
    <w:rsid w:val="0059748C"/>
    <w:rsid w:val="00597771"/>
    <w:rsid w:val="00597B56"/>
    <w:rsid w:val="00597D63"/>
    <w:rsid w:val="00597EC5"/>
    <w:rsid w:val="005A0324"/>
    <w:rsid w:val="005A046E"/>
    <w:rsid w:val="005A0596"/>
    <w:rsid w:val="005A0715"/>
    <w:rsid w:val="005A080E"/>
    <w:rsid w:val="005A0823"/>
    <w:rsid w:val="005A09C5"/>
    <w:rsid w:val="005A0EB4"/>
    <w:rsid w:val="005A0EEF"/>
    <w:rsid w:val="005A0F0C"/>
    <w:rsid w:val="005A130B"/>
    <w:rsid w:val="005A1341"/>
    <w:rsid w:val="005A15D8"/>
    <w:rsid w:val="005A19A9"/>
    <w:rsid w:val="005A1B5C"/>
    <w:rsid w:val="005A1D80"/>
    <w:rsid w:val="005A267E"/>
    <w:rsid w:val="005A2AFD"/>
    <w:rsid w:val="005A2B33"/>
    <w:rsid w:val="005A2B34"/>
    <w:rsid w:val="005A2CA3"/>
    <w:rsid w:val="005A2FA5"/>
    <w:rsid w:val="005A39A7"/>
    <w:rsid w:val="005A3BDF"/>
    <w:rsid w:val="005A3C23"/>
    <w:rsid w:val="005A3C6E"/>
    <w:rsid w:val="005A3D33"/>
    <w:rsid w:val="005A50BA"/>
    <w:rsid w:val="005A51C6"/>
    <w:rsid w:val="005A51F5"/>
    <w:rsid w:val="005A52F8"/>
    <w:rsid w:val="005A56BE"/>
    <w:rsid w:val="005A5CE0"/>
    <w:rsid w:val="005A63E6"/>
    <w:rsid w:val="005A63EE"/>
    <w:rsid w:val="005A689D"/>
    <w:rsid w:val="005A6B49"/>
    <w:rsid w:val="005A6F61"/>
    <w:rsid w:val="005A7310"/>
    <w:rsid w:val="005B0AE9"/>
    <w:rsid w:val="005B0B82"/>
    <w:rsid w:val="005B0DE5"/>
    <w:rsid w:val="005B101D"/>
    <w:rsid w:val="005B1032"/>
    <w:rsid w:val="005B12B3"/>
    <w:rsid w:val="005B132C"/>
    <w:rsid w:val="005B1729"/>
    <w:rsid w:val="005B2299"/>
    <w:rsid w:val="005B22EA"/>
    <w:rsid w:val="005B23E4"/>
    <w:rsid w:val="005B2592"/>
    <w:rsid w:val="005B2619"/>
    <w:rsid w:val="005B275F"/>
    <w:rsid w:val="005B27F3"/>
    <w:rsid w:val="005B2FA4"/>
    <w:rsid w:val="005B30B8"/>
    <w:rsid w:val="005B3188"/>
    <w:rsid w:val="005B35C8"/>
    <w:rsid w:val="005B39C4"/>
    <w:rsid w:val="005B3A4F"/>
    <w:rsid w:val="005B3FE5"/>
    <w:rsid w:val="005B4172"/>
    <w:rsid w:val="005B496E"/>
    <w:rsid w:val="005B4C2F"/>
    <w:rsid w:val="005B4CEA"/>
    <w:rsid w:val="005B4FA6"/>
    <w:rsid w:val="005B51A2"/>
    <w:rsid w:val="005B51E1"/>
    <w:rsid w:val="005B5298"/>
    <w:rsid w:val="005B5719"/>
    <w:rsid w:val="005B585E"/>
    <w:rsid w:val="005B5872"/>
    <w:rsid w:val="005B61EA"/>
    <w:rsid w:val="005B621C"/>
    <w:rsid w:val="005B6614"/>
    <w:rsid w:val="005B67DD"/>
    <w:rsid w:val="005B67F2"/>
    <w:rsid w:val="005B6818"/>
    <w:rsid w:val="005B6825"/>
    <w:rsid w:val="005B6A1E"/>
    <w:rsid w:val="005B6B75"/>
    <w:rsid w:val="005B6FA7"/>
    <w:rsid w:val="005B72B7"/>
    <w:rsid w:val="005B736D"/>
    <w:rsid w:val="005B7470"/>
    <w:rsid w:val="005B7577"/>
    <w:rsid w:val="005B7705"/>
    <w:rsid w:val="005B7753"/>
    <w:rsid w:val="005B785E"/>
    <w:rsid w:val="005B78D4"/>
    <w:rsid w:val="005B7971"/>
    <w:rsid w:val="005B79D1"/>
    <w:rsid w:val="005C004F"/>
    <w:rsid w:val="005C0195"/>
    <w:rsid w:val="005C0B07"/>
    <w:rsid w:val="005C0B95"/>
    <w:rsid w:val="005C0EF1"/>
    <w:rsid w:val="005C11A2"/>
    <w:rsid w:val="005C18A0"/>
    <w:rsid w:val="005C1B5C"/>
    <w:rsid w:val="005C1CAE"/>
    <w:rsid w:val="005C1F35"/>
    <w:rsid w:val="005C200B"/>
    <w:rsid w:val="005C2636"/>
    <w:rsid w:val="005C2DA1"/>
    <w:rsid w:val="005C2DD7"/>
    <w:rsid w:val="005C2F2E"/>
    <w:rsid w:val="005C2FBC"/>
    <w:rsid w:val="005C30F4"/>
    <w:rsid w:val="005C3749"/>
    <w:rsid w:val="005C3791"/>
    <w:rsid w:val="005C386B"/>
    <w:rsid w:val="005C3878"/>
    <w:rsid w:val="005C3A2D"/>
    <w:rsid w:val="005C3C50"/>
    <w:rsid w:val="005C3CFE"/>
    <w:rsid w:val="005C40F8"/>
    <w:rsid w:val="005C48F2"/>
    <w:rsid w:val="005C4BCC"/>
    <w:rsid w:val="005C4E01"/>
    <w:rsid w:val="005C5190"/>
    <w:rsid w:val="005C51D4"/>
    <w:rsid w:val="005C5340"/>
    <w:rsid w:val="005C53C4"/>
    <w:rsid w:val="005C596D"/>
    <w:rsid w:val="005C59DF"/>
    <w:rsid w:val="005C5A6C"/>
    <w:rsid w:val="005C6016"/>
    <w:rsid w:val="005C6057"/>
    <w:rsid w:val="005C612C"/>
    <w:rsid w:val="005C6224"/>
    <w:rsid w:val="005C64E4"/>
    <w:rsid w:val="005C7040"/>
    <w:rsid w:val="005C74FB"/>
    <w:rsid w:val="005C7578"/>
    <w:rsid w:val="005C7B87"/>
    <w:rsid w:val="005C7C54"/>
    <w:rsid w:val="005C7FC3"/>
    <w:rsid w:val="005D038B"/>
    <w:rsid w:val="005D09CB"/>
    <w:rsid w:val="005D0D1B"/>
    <w:rsid w:val="005D0E50"/>
    <w:rsid w:val="005D13D1"/>
    <w:rsid w:val="005D1413"/>
    <w:rsid w:val="005D1439"/>
    <w:rsid w:val="005D14F4"/>
    <w:rsid w:val="005D153A"/>
    <w:rsid w:val="005D15FF"/>
    <w:rsid w:val="005D162B"/>
    <w:rsid w:val="005D1700"/>
    <w:rsid w:val="005D1751"/>
    <w:rsid w:val="005D190B"/>
    <w:rsid w:val="005D1B03"/>
    <w:rsid w:val="005D1B38"/>
    <w:rsid w:val="005D248E"/>
    <w:rsid w:val="005D25CF"/>
    <w:rsid w:val="005D2C55"/>
    <w:rsid w:val="005D2E3C"/>
    <w:rsid w:val="005D35D4"/>
    <w:rsid w:val="005D361F"/>
    <w:rsid w:val="005D37BD"/>
    <w:rsid w:val="005D39A5"/>
    <w:rsid w:val="005D3BB9"/>
    <w:rsid w:val="005D3EE2"/>
    <w:rsid w:val="005D3F6A"/>
    <w:rsid w:val="005D3FD7"/>
    <w:rsid w:val="005D4132"/>
    <w:rsid w:val="005D4643"/>
    <w:rsid w:val="005D4CF9"/>
    <w:rsid w:val="005D4D88"/>
    <w:rsid w:val="005D4FD7"/>
    <w:rsid w:val="005D5193"/>
    <w:rsid w:val="005D611E"/>
    <w:rsid w:val="005D6291"/>
    <w:rsid w:val="005D68F2"/>
    <w:rsid w:val="005D6950"/>
    <w:rsid w:val="005D6B37"/>
    <w:rsid w:val="005D6C38"/>
    <w:rsid w:val="005D6C5D"/>
    <w:rsid w:val="005D6FAB"/>
    <w:rsid w:val="005D71FA"/>
    <w:rsid w:val="005D73B0"/>
    <w:rsid w:val="005D753A"/>
    <w:rsid w:val="005D78C0"/>
    <w:rsid w:val="005D7D0E"/>
    <w:rsid w:val="005E01C3"/>
    <w:rsid w:val="005E026A"/>
    <w:rsid w:val="005E0410"/>
    <w:rsid w:val="005E0548"/>
    <w:rsid w:val="005E0693"/>
    <w:rsid w:val="005E0698"/>
    <w:rsid w:val="005E0C2C"/>
    <w:rsid w:val="005E0C94"/>
    <w:rsid w:val="005E0E60"/>
    <w:rsid w:val="005E119D"/>
    <w:rsid w:val="005E1339"/>
    <w:rsid w:val="005E1419"/>
    <w:rsid w:val="005E14E7"/>
    <w:rsid w:val="005E1525"/>
    <w:rsid w:val="005E1552"/>
    <w:rsid w:val="005E15E7"/>
    <w:rsid w:val="005E17CD"/>
    <w:rsid w:val="005E1C2C"/>
    <w:rsid w:val="005E1ED0"/>
    <w:rsid w:val="005E2193"/>
    <w:rsid w:val="005E2524"/>
    <w:rsid w:val="005E2DBA"/>
    <w:rsid w:val="005E2E99"/>
    <w:rsid w:val="005E328D"/>
    <w:rsid w:val="005E34C7"/>
    <w:rsid w:val="005E35A8"/>
    <w:rsid w:val="005E37A2"/>
    <w:rsid w:val="005E3B9C"/>
    <w:rsid w:val="005E3EB8"/>
    <w:rsid w:val="005E3EE0"/>
    <w:rsid w:val="005E3EE5"/>
    <w:rsid w:val="005E4724"/>
    <w:rsid w:val="005E481E"/>
    <w:rsid w:val="005E4EB4"/>
    <w:rsid w:val="005E5618"/>
    <w:rsid w:val="005E579D"/>
    <w:rsid w:val="005E5805"/>
    <w:rsid w:val="005E5CBA"/>
    <w:rsid w:val="005E5F00"/>
    <w:rsid w:val="005E5F2B"/>
    <w:rsid w:val="005E60C7"/>
    <w:rsid w:val="005E6208"/>
    <w:rsid w:val="005E626B"/>
    <w:rsid w:val="005E62F1"/>
    <w:rsid w:val="005E64CC"/>
    <w:rsid w:val="005E663D"/>
    <w:rsid w:val="005E690D"/>
    <w:rsid w:val="005E69BE"/>
    <w:rsid w:val="005E6B78"/>
    <w:rsid w:val="005E6F28"/>
    <w:rsid w:val="005E71D3"/>
    <w:rsid w:val="005E7338"/>
    <w:rsid w:val="005E74CF"/>
    <w:rsid w:val="005E75F1"/>
    <w:rsid w:val="005E76F9"/>
    <w:rsid w:val="005E7946"/>
    <w:rsid w:val="005E7956"/>
    <w:rsid w:val="005F033C"/>
    <w:rsid w:val="005F042F"/>
    <w:rsid w:val="005F044B"/>
    <w:rsid w:val="005F0750"/>
    <w:rsid w:val="005F0B23"/>
    <w:rsid w:val="005F0C98"/>
    <w:rsid w:val="005F0E0B"/>
    <w:rsid w:val="005F0FD5"/>
    <w:rsid w:val="005F0FEF"/>
    <w:rsid w:val="005F1130"/>
    <w:rsid w:val="005F124D"/>
    <w:rsid w:val="005F14D7"/>
    <w:rsid w:val="005F1885"/>
    <w:rsid w:val="005F18A0"/>
    <w:rsid w:val="005F1BAA"/>
    <w:rsid w:val="005F1DED"/>
    <w:rsid w:val="005F2380"/>
    <w:rsid w:val="005F2896"/>
    <w:rsid w:val="005F2AAC"/>
    <w:rsid w:val="005F2DDE"/>
    <w:rsid w:val="005F2E2B"/>
    <w:rsid w:val="005F2EF3"/>
    <w:rsid w:val="005F300E"/>
    <w:rsid w:val="005F327F"/>
    <w:rsid w:val="005F333E"/>
    <w:rsid w:val="005F3482"/>
    <w:rsid w:val="005F382F"/>
    <w:rsid w:val="005F38C9"/>
    <w:rsid w:val="005F3BA5"/>
    <w:rsid w:val="005F401F"/>
    <w:rsid w:val="005F4165"/>
    <w:rsid w:val="005F4389"/>
    <w:rsid w:val="005F45ED"/>
    <w:rsid w:val="005F4633"/>
    <w:rsid w:val="005F48CC"/>
    <w:rsid w:val="005F4A3D"/>
    <w:rsid w:val="005F4FBB"/>
    <w:rsid w:val="005F4FDD"/>
    <w:rsid w:val="005F5083"/>
    <w:rsid w:val="005F51FF"/>
    <w:rsid w:val="005F5254"/>
    <w:rsid w:val="005F525E"/>
    <w:rsid w:val="005F5672"/>
    <w:rsid w:val="005F589B"/>
    <w:rsid w:val="005F59F6"/>
    <w:rsid w:val="005F5A49"/>
    <w:rsid w:val="005F5AC1"/>
    <w:rsid w:val="005F5CD8"/>
    <w:rsid w:val="005F5FC2"/>
    <w:rsid w:val="005F5FED"/>
    <w:rsid w:val="005F61A5"/>
    <w:rsid w:val="005F6992"/>
    <w:rsid w:val="005F69F8"/>
    <w:rsid w:val="005F6A5D"/>
    <w:rsid w:val="005F6B32"/>
    <w:rsid w:val="005F6BB8"/>
    <w:rsid w:val="005F6E1C"/>
    <w:rsid w:val="005F7178"/>
    <w:rsid w:val="005F7644"/>
    <w:rsid w:val="005F767F"/>
    <w:rsid w:val="005F7971"/>
    <w:rsid w:val="005F7B3B"/>
    <w:rsid w:val="005F7C16"/>
    <w:rsid w:val="005F7D79"/>
    <w:rsid w:val="005F7F3A"/>
    <w:rsid w:val="00600295"/>
    <w:rsid w:val="006004E3"/>
    <w:rsid w:val="00600603"/>
    <w:rsid w:val="006008A7"/>
    <w:rsid w:val="006008DE"/>
    <w:rsid w:val="006009DC"/>
    <w:rsid w:val="00600DE6"/>
    <w:rsid w:val="00600F8A"/>
    <w:rsid w:val="00601053"/>
    <w:rsid w:val="0060109D"/>
    <w:rsid w:val="00601239"/>
    <w:rsid w:val="00601653"/>
    <w:rsid w:val="00601904"/>
    <w:rsid w:val="00601A41"/>
    <w:rsid w:val="00601C93"/>
    <w:rsid w:val="00601D12"/>
    <w:rsid w:val="00601F16"/>
    <w:rsid w:val="00602137"/>
    <w:rsid w:val="0060282E"/>
    <w:rsid w:val="006029F1"/>
    <w:rsid w:val="00602C4E"/>
    <w:rsid w:val="00602CB0"/>
    <w:rsid w:val="00602F48"/>
    <w:rsid w:val="00603243"/>
    <w:rsid w:val="006034D5"/>
    <w:rsid w:val="006038E5"/>
    <w:rsid w:val="006039F3"/>
    <w:rsid w:val="00603A4B"/>
    <w:rsid w:val="00603A7B"/>
    <w:rsid w:val="00603CA6"/>
    <w:rsid w:val="00603CB3"/>
    <w:rsid w:val="00603DA7"/>
    <w:rsid w:val="0060414C"/>
    <w:rsid w:val="006042E1"/>
    <w:rsid w:val="0060430A"/>
    <w:rsid w:val="006045EF"/>
    <w:rsid w:val="00604AC0"/>
    <w:rsid w:val="00604B8D"/>
    <w:rsid w:val="00604BC3"/>
    <w:rsid w:val="00604D37"/>
    <w:rsid w:val="00604DE5"/>
    <w:rsid w:val="00604ED7"/>
    <w:rsid w:val="00604EE1"/>
    <w:rsid w:val="00605536"/>
    <w:rsid w:val="006055B1"/>
    <w:rsid w:val="006056D6"/>
    <w:rsid w:val="00605C92"/>
    <w:rsid w:val="006066F7"/>
    <w:rsid w:val="006068E7"/>
    <w:rsid w:val="00606A79"/>
    <w:rsid w:val="00606CB9"/>
    <w:rsid w:val="00606F4A"/>
    <w:rsid w:val="0060788C"/>
    <w:rsid w:val="0060796F"/>
    <w:rsid w:val="00607A60"/>
    <w:rsid w:val="00607ADB"/>
    <w:rsid w:val="00610167"/>
    <w:rsid w:val="00610584"/>
    <w:rsid w:val="006106D3"/>
    <w:rsid w:val="00610AF4"/>
    <w:rsid w:val="00611084"/>
    <w:rsid w:val="0061131D"/>
    <w:rsid w:val="0061144C"/>
    <w:rsid w:val="00611527"/>
    <w:rsid w:val="006115BE"/>
    <w:rsid w:val="00611C21"/>
    <w:rsid w:val="00611CFA"/>
    <w:rsid w:val="00612215"/>
    <w:rsid w:val="00612892"/>
    <w:rsid w:val="00612A81"/>
    <w:rsid w:val="00612C3A"/>
    <w:rsid w:val="00612D73"/>
    <w:rsid w:val="00613157"/>
    <w:rsid w:val="00613355"/>
    <w:rsid w:val="006136B7"/>
    <w:rsid w:val="006139A6"/>
    <w:rsid w:val="00613E36"/>
    <w:rsid w:val="00613EAA"/>
    <w:rsid w:val="00613EC5"/>
    <w:rsid w:val="0061426C"/>
    <w:rsid w:val="006143C0"/>
    <w:rsid w:val="00614590"/>
    <w:rsid w:val="0061489C"/>
    <w:rsid w:val="00614B2D"/>
    <w:rsid w:val="00615138"/>
    <w:rsid w:val="0061517E"/>
    <w:rsid w:val="00615274"/>
    <w:rsid w:val="00615477"/>
    <w:rsid w:val="00615A27"/>
    <w:rsid w:val="00615AAC"/>
    <w:rsid w:val="00615FBC"/>
    <w:rsid w:val="0061600A"/>
    <w:rsid w:val="006164C1"/>
    <w:rsid w:val="006166D5"/>
    <w:rsid w:val="006167E4"/>
    <w:rsid w:val="00616A15"/>
    <w:rsid w:val="00616F1F"/>
    <w:rsid w:val="006172B0"/>
    <w:rsid w:val="0061730C"/>
    <w:rsid w:val="00617385"/>
    <w:rsid w:val="0061746D"/>
    <w:rsid w:val="006175EA"/>
    <w:rsid w:val="0061774E"/>
    <w:rsid w:val="006179B8"/>
    <w:rsid w:val="006179D6"/>
    <w:rsid w:val="006179E7"/>
    <w:rsid w:val="00617BBA"/>
    <w:rsid w:val="00617FBA"/>
    <w:rsid w:val="00620092"/>
    <w:rsid w:val="006200C3"/>
    <w:rsid w:val="0062019F"/>
    <w:rsid w:val="0062022F"/>
    <w:rsid w:val="006202BE"/>
    <w:rsid w:val="006206AB"/>
    <w:rsid w:val="00620703"/>
    <w:rsid w:val="00620775"/>
    <w:rsid w:val="00620A39"/>
    <w:rsid w:val="00620C1D"/>
    <w:rsid w:val="00621A12"/>
    <w:rsid w:val="00621B96"/>
    <w:rsid w:val="00621CD1"/>
    <w:rsid w:val="00621E56"/>
    <w:rsid w:val="00621EB7"/>
    <w:rsid w:val="006223A2"/>
    <w:rsid w:val="00622501"/>
    <w:rsid w:val="006228A2"/>
    <w:rsid w:val="00622AA3"/>
    <w:rsid w:val="0062309F"/>
    <w:rsid w:val="00623508"/>
    <w:rsid w:val="00623720"/>
    <w:rsid w:val="00623996"/>
    <w:rsid w:val="00623A45"/>
    <w:rsid w:val="00623AA9"/>
    <w:rsid w:val="00623D01"/>
    <w:rsid w:val="0062470B"/>
    <w:rsid w:val="006247DF"/>
    <w:rsid w:val="00624A7D"/>
    <w:rsid w:val="00624B59"/>
    <w:rsid w:val="00624D30"/>
    <w:rsid w:val="00624D36"/>
    <w:rsid w:val="00624D76"/>
    <w:rsid w:val="00625215"/>
    <w:rsid w:val="00625AD2"/>
    <w:rsid w:val="00625D19"/>
    <w:rsid w:val="00625D96"/>
    <w:rsid w:val="00625E3A"/>
    <w:rsid w:val="006261D2"/>
    <w:rsid w:val="006264AB"/>
    <w:rsid w:val="006264C1"/>
    <w:rsid w:val="006266C0"/>
    <w:rsid w:val="0062670D"/>
    <w:rsid w:val="00626DAD"/>
    <w:rsid w:val="00626ED1"/>
    <w:rsid w:val="00627095"/>
    <w:rsid w:val="00627635"/>
    <w:rsid w:val="00627964"/>
    <w:rsid w:val="00627E8C"/>
    <w:rsid w:val="006301F7"/>
    <w:rsid w:val="006302F0"/>
    <w:rsid w:val="00630353"/>
    <w:rsid w:val="00630497"/>
    <w:rsid w:val="0063053F"/>
    <w:rsid w:val="00630691"/>
    <w:rsid w:val="006306CE"/>
    <w:rsid w:val="00630882"/>
    <w:rsid w:val="00630B35"/>
    <w:rsid w:val="00630C8F"/>
    <w:rsid w:val="00630E41"/>
    <w:rsid w:val="00631053"/>
    <w:rsid w:val="00631456"/>
    <w:rsid w:val="00631580"/>
    <w:rsid w:val="00631665"/>
    <w:rsid w:val="00631780"/>
    <w:rsid w:val="006319E5"/>
    <w:rsid w:val="00631AB1"/>
    <w:rsid w:val="00631BCF"/>
    <w:rsid w:val="00631D09"/>
    <w:rsid w:val="00631FAF"/>
    <w:rsid w:val="0063203F"/>
    <w:rsid w:val="0063214A"/>
    <w:rsid w:val="00632511"/>
    <w:rsid w:val="00633135"/>
    <w:rsid w:val="00633251"/>
    <w:rsid w:val="00633514"/>
    <w:rsid w:val="00633813"/>
    <w:rsid w:val="006338DD"/>
    <w:rsid w:val="006339CA"/>
    <w:rsid w:val="00633AD2"/>
    <w:rsid w:val="00633E32"/>
    <w:rsid w:val="00633EA1"/>
    <w:rsid w:val="006342E5"/>
    <w:rsid w:val="006345E6"/>
    <w:rsid w:val="006346BC"/>
    <w:rsid w:val="006349C8"/>
    <w:rsid w:val="00634D54"/>
    <w:rsid w:val="00634E10"/>
    <w:rsid w:val="00634E51"/>
    <w:rsid w:val="00634EA2"/>
    <w:rsid w:val="00634F54"/>
    <w:rsid w:val="006350C2"/>
    <w:rsid w:val="006351CA"/>
    <w:rsid w:val="00635309"/>
    <w:rsid w:val="006354AE"/>
    <w:rsid w:val="00635626"/>
    <w:rsid w:val="00635640"/>
    <w:rsid w:val="006358D2"/>
    <w:rsid w:val="006359F7"/>
    <w:rsid w:val="00635B56"/>
    <w:rsid w:val="006361A9"/>
    <w:rsid w:val="006364FC"/>
    <w:rsid w:val="0063657C"/>
    <w:rsid w:val="006367D5"/>
    <w:rsid w:val="00636B5D"/>
    <w:rsid w:val="00636C3D"/>
    <w:rsid w:val="00637226"/>
    <w:rsid w:val="006374E4"/>
    <w:rsid w:val="00637FBE"/>
    <w:rsid w:val="00637FEA"/>
    <w:rsid w:val="006400D8"/>
    <w:rsid w:val="006400EF"/>
    <w:rsid w:val="0064016E"/>
    <w:rsid w:val="006401B7"/>
    <w:rsid w:val="00640253"/>
    <w:rsid w:val="0064025E"/>
    <w:rsid w:val="00640791"/>
    <w:rsid w:val="006409B0"/>
    <w:rsid w:val="00640BEA"/>
    <w:rsid w:val="00640ECC"/>
    <w:rsid w:val="00640EE5"/>
    <w:rsid w:val="00640F5F"/>
    <w:rsid w:val="0064121A"/>
    <w:rsid w:val="0064145E"/>
    <w:rsid w:val="00641693"/>
    <w:rsid w:val="006419AA"/>
    <w:rsid w:val="00641A8B"/>
    <w:rsid w:val="00642020"/>
    <w:rsid w:val="006420A1"/>
    <w:rsid w:val="00642202"/>
    <w:rsid w:val="0064223A"/>
    <w:rsid w:val="0064271E"/>
    <w:rsid w:val="0064298B"/>
    <w:rsid w:val="00642C90"/>
    <w:rsid w:val="00642D8C"/>
    <w:rsid w:val="00642DB6"/>
    <w:rsid w:val="00642E7C"/>
    <w:rsid w:val="00642F7C"/>
    <w:rsid w:val="0064300B"/>
    <w:rsid w:val="00643083"/>
    <w:rsid w:val="00643586"/>
    <w:rsid w:val="006437F2"/>
    <w:rsid w:val="00643FF7"/>
    <w:rsid w:val="006440D0"/>
    <w:rsid w:val="006440EF"/>
    <w:rsid w:val="0064417B"/>
    <w:rsid w:val="006444DB"/>
    <w:rsid w:val="0064489A"/>
    <w:rsid w:val="00644CFF"/>
    <w:rsid w:val="0064517F"/>
    <w:rsid w:val="006451AC"/>
    <w:rsid w:val="006453C3"/>
    <w:rsid w:val="006455D7"/>
    <w:rsid w:val="00645865"/>
    <w:rsid w:val="0064597C"/>
    <w:rsid w:val="006459EA"/>
    <w:rsid w:val="00645C21"/>
    <w:rsid w:val="00645C58"/>
    <w:rsid w:val="00646178"/>
    <w:rsid w:val="00646292"/>
    <w:rsid w:val="0064662C"/>
    <w:rsid w:val="00646669"/>
    <w:rsid w:val="0064681B"/>
    <w:rsid w:val="00646FAD"/>
    <w:rsid w:val="0064704E"/>
    <w:rsid w:val="00647364"/>
    <w:rsid w:val="006478F2"/>
    <w:rsid w:val="00647F2D"/>
    <w:rsid w:val="00650312"/>
    <w:rsid w:val="0065074B"/>
    <w:rsid w:val="006508D9"/>
    <w:rsid w:val="00650E62"/>
    <w:rsid w:val="0065126A"/>
    <w:rsid w:val="00651548"/>
    <w:rsid w:val="0065181C"/>
    <w:rsid w:val="00651F6D"/>
    <w:rsid w:val="006522BE"/>
    <w:rsid w:val="006524CC"/>
    <w:rsid w:val="006524D7"/>
    <w:rsid w:val="0065250A"/>
    <w:rsid w:val="00652764"/>
    <w:rsid w:val="0065277D"/>
    <w:rsid w:val="00652935"/>
    <w:rsid w:val="00652AB5"/>
    <w:rsid w:val="00652B03"/>
    <w:rsid w:val="00652BE8"/>
    <w:rsid w:val="00652DDF"/>
    <w:rsid w:val="006534A3"/>
    <w:rsid w:val="0065358C"/>
    <w:rsid w:val="006535C1"/>
    <w:rsid w:val="006535D2"/>
    <w:rsid w:val="00653607"/>
    <w:rsid w:val="0065390A"/>
    <w:rsid w:val="00653A40"/>
    <w:rsid w:val="00653ADB"/>
    <w:rsid w:val="006542A4"/>
    <w:rsid w:val="006546A8"/>
    <w:rsid w:val="0065483D"/>
    <w:rsid w:val="00654B66"/>
    <w:rsid w:val="00654C4F"/>
    <w:rsid w:val="006557CC"/>
    <w:rsid w:val="0065583A"/>
    <w:rsid w:val="00655843"/>
    <w:rsid w:val="00655DC6"/>
    <w:rsid w:val="0065629C"/>
    <w:rsid w:val="00656AE8"/>
    <w:rsid w:val="00656FA8"/>
    <w:rsid w:val="00657261"/>
    <w:rsid w:val="006573CA"/>
    <w:rsid w:val="00657961"/>
    <w:rsid w:val="00657A6A"/>
    <w:rsid w:val="00657F10"/>
    <w:rsid w:val="00660064"/>
    <w:rsid w:val="006600F7"/>
    <w:rsid w:val="00660341"/>
    <w:rsid w:val="00660373"/>
    <w:rsid w:val="00660384"/>
    <w:rsid w:val="006609F9"/>
    <w:rsid w:val="00660C5E"/>
    <w:rsid w:val="00660D6F"/>
    <w:rsid w:val="00660E2D"/>
    <w:rsid w:val="006612B4"/>
    <w:rsid w:val="00661571"/>
    <w:rsid w:val="00661ED9"/>
    <w:rsid w:val="00661EDD"/>
    <w:rsid w:val="0066210E"/>
    <w:rsid w:val="00662248"/>
    <w:rsid w:val="00662427"/>
    <w:rsid w:val="006626E1"/>
    <w:rsid w:val="006629C8"/>
    <w:rsid w:val="00662C3A"/>
    <w:rsid w:val="00662DB7"/>
    <w:rsid w:val="00662E8A"/>
    <w:rsid w:val="00663027"/>
    <w:rsid w:val="00663035"/>
    <w:rsid w:val="00663177"/>
    <w:rsid w:val="00663355"/>
    <w:rsid w:val="006634A6"/>
    <w:rsid w:val="00663E46"/>
    <w:rsid w:val="006640BF"/>
    <w:rsid w:val="00664163"/>
    <w:rsid w:val="006642F8"/>
    <w:rsid w:val="0066432A"/>
    <w:rsid w:val="00664396"/>
    <w:rsid w:val="006647C8"/>
    <w:rsid w:val="00664BD1"/>
    <w:rsid w:val="00664CFD"/>
    <w:rsid w:val="006654D1"/>
    <w:rsid w:val="006655DB"/>
    <w:rsid w:val="00665624"/>
    <w:rsid w:val="00665A40"/>
    <w:rsid w:val="00665DAE"/>
    <w:rsid w:val="00665E61"/>
    <w:rsid w:val="006661FE"/>
    <w:rsid w:val="0066632A"/>
    <w:rsid w:val="00666605"/>
    <w:rsid w:val="006668FF"/>
    <w:rsid w:val="00666D41"/>
    <w:rsid w:val="00666D75"/>
    <w:rsid w:val="00666FA8"/>
    <w:rsid w:val="00666FB1"/>
    <w:rsid w:val="00667199"/>
    <w:rsid w:val="006671B9"/>
    <w:rsid w:val="0066721F"/>
    <w:rsid w:val="0066737D"/>
    <w:rsid w:val="006678ED"/>
    <w:rsid w:val="00667B61"/>
    <w:rsid w:val="00670009"/>
    <w:rsid w:val="006701FD"/>
    <w:rsid w:val="0067023C"/>
    <w:rsid w:val="00670926"/>
    <w:rsid w:val="00670A1D"/>
    <w:rsid w:val="00670E35"/>
    <w:rsid w:val="0067116B"/>
    <w:rsid w:val="0067117A"/>
    <w:rsid w:val="006712FD"/>
    <w:rsid w:val="00671701"/>
    <w:rsid w:val="00671E1F"/>
    <w:rsid w:val="00671EB1"/>
    <w:rsid w:val="006723B5"/>
    <w:rsid w:val="0067248C"/>
    <w:rsid w:val="00672552"/>
    <w:rsid w:val="00672658"/>
    <w:rsid w:val="006729B8"/>
    <w:rsid w:val="00672B80"/>
    <w:rsid w:val="006739CE"/>
    <w:rsid w:val="00673A63"/>
    <w:rsid w:val="00673FD7"/>
    <w:rsid w:val="00674AA0"/>
    <w:rsid w:val="00674AC1"/>
    <w:rsid w:val="00675105"/>
    <w:rsid w:val="0067511E"/>
    <w:rsid w:val="00675163"/>
    <w:rsid w:val="0067520A"/>
    <w:rsid w:val="006757F0"/>
    <w:rsid w:val="00675BE7"/>
    <w:rsid w:val="00675E73"/>
    <w:rsid w:val="00675EB5"/>
    <w:rsid w:val="0067612B"/>
    <w:rsid w:val="006764AA"/>
    <w:rsid w:val="006767FB"/>
    <w:rsid w:val="006768E7"/>
    <w:rsid w:val="00676D5A"/>
    <w:rsid w:val="00676DFB"/>
    <w:rsid w:val="00676EEC"/>
    <w:rsid w:val="00676FF0"/>
    <w:rsid w:val="00677123"/>
    <w:rsid w:val="00677160"/>
    <w:rsid w:val="006773C0"/>
    <w:rsid w:val="00677551"/>
    <w:rsid w:val="006775D0"/>
    <w:rsid w:val="00677796"/>
    <w:rsid w:val="006777C2"/>
    <w:rsid w:val="00677896"/>
    <w:rsid w:val="006778A7"/>
    <w:rsid w:val="00677CC6"/>
    <w:rsid w:val="00677CD1"/>
    <w:rsid w:val="00680150"/>
    <w:rsid w:val="006804DD"/>
    <w:rsid w:val="00680840"/>
    <w:rsid w:val="006809C1"/>
    <w:rsid w:val="00680B59"/>
    <w:rsid w:val="00681105"/>
    <w:rsid w:val="00681426"/>
    <w:rsid w:val="00681AC4"/>
    <w:rsid w:val="00681C0D"/>
    <w:rsid w:val="00681D49"/>
    <w:rsid w:val="00681F1B"/>
    <w:rsid w:val="006822C8"/>
    <w:rsid w:val="006823BA"/>
    <w:rsid w:val="0068247F"/>
    <w:rsid w:val="00682636"/>
    <w:rsid w:val="0068271D"/>
    <w:rsid w:val="006829EC"/>
    <w:rsid w:val="00682F99"/>
    <w:rsid w:val="0068301F"/>
    <w:rsid w:val="00683709"/>
    <w:rsid w:val="006837E3"/>
    <w:rsid w:val="00683AFF"/>
    <w:rsid w:val="00683D4F"/>
    <w:rsid w:val="00683F06"/>
    <w:rsid w:val="006841A0"/>
    <w:rsid w:val="006841C0"/>
    <w:rsid w:val="00684577"/>
    <w:rsid w:val="00685A9B"/>
    <w:rsid w:val="00685E15"/>
    <w:rsid w:val="00685F1A"/>
    <w:rsid w:val="006862FD"/>
    <w:rsid w:val="00686393"/>
    <w:rsid w:val="0068645C"/>
    <w:rsid w:val="00686980"/>
    <w:rsid w:val="00686C0A"/>
    <w:rsid w:val="00686D35"/>
    <w:rsid w:val="00686F72"/>
    <w:rsid w:val="006873B6"/>
    <w:rsid w:val="0068763C"/>
    <w:rsid w:val="00687727"/>
    <w:rsid w:val="00687875"/>
    <w:rsid w:val="00687DE0"/>
    <w:rsid w:val="00687F6C"/>
    <w:rsid w:val="00690352"/>
    <w:rsid w:val="006908BD"/>
    <w:rsid w:val="0069093F"/>
    <w:rsid w:val="00690FCB"/>
    <w:rsid w:val="0069103D"/>
    <w:rsid w:val="0069130F"/>
    <w:rsid w:val="0069184F"/>
    <w:rsid w:val="00691919"/>
    <w:rsid w:val="00691AB2"/>
    <w:rsid w:val="00691EEB"/>
    <w:rsid w:val="0069220E"/>
    <w:rsid w:val="00692859"/>
    <w:rsid w:val="0069285E"/>
    <w:rsid w:val="00692DF5"/>
    <w:rsid w:val="00692F48"/>
    <w:rsid w:val="00692FBC"/>
    <w:rsid w:val="006930B4"/>
    <w:rsid w:val="0069316B"/>
    <w:rsid w:val="00693966"/>
    <w:rsid w:val="00694731"/>
    <w:rsid w:val="00694736"/>
    <w:rsid w:val="00694B20"/>
    <w:rsid w:val="00694C09"/>
    <w:rsid w:val="00695413"/>
    <w:rsid w:val="006955B2"/>
    <w:rsid w:val="006956F8"/>
    <w:rsid w:val="00695CD8"/>
    <w:rsid w:val="00695F0C"/>
    <w:rsid w:val="00695FF7"/>
    <w:rsid w:val="006966EE"/>
    <w:rsid w:val="0069683E"/>
    <w:rsid w:val="00696B96"/>
    <w:rsid w:val="00696D17"/>
    <w:rsid w:val="00696F2C"/>
    <w:rsid w:val="00697047"/>
    <w:rsid w:val="006970DF"/>
    <w:rsid w:val="006971FD"/>
    <w:rsid w:val="00697684"/>
    <w:rsid w:val="00697B0C"/>
    <w:rsid w:val="00697FA5"/>
    <w:rsid w:val="006A0810"/>
    <w:rsid w:val="006A094E"/>
    <w:rsid w:val="006A0AA2"/>
    <w:rsid w:val="006A0B38"/>
    <w:rsid w:val="006A0C2C"/>
    <w:rsid w:val="006A0C49"/>
    <w:rsid w:val="006A14D1"/>
    <w:rsid w:val="006A1602"/>
    <w:rsid w:val="006A1D63"/>
    <w:rsid w:val="006A225F"/>
    <w:rsid w:val="006A2393"/>
    <w:rsid w:val="006A23EF"/>
    <w:rsid w:val="006A259A"/>
    <w:rsid w:val="006A25D8"/>
    <w:rsid w:val="006A28EC"/>
    <w:rsid w:val="006A2A45"/>
    <w:rsid w:val="006A2BF0"/>
    <w:rsid w:val="006A3004"/>
    <w:rsid w:val="006A3048"/>
    <w:rsid w:val="006A3087"/>
    <w:rsid w:val="006A3117"/>
    <w:rsid w:val="006A322C"/>
    <w:rsid w:val="006A3499"/>
    <w:rsid w:val="006A35AD"/>
    <w:rsid w:val="006A3701"/>
    <w:rsid w:val="006A3743"/>
    <w:rsid w:val="006A39C5"/>
    <w:rsid w:val="006A3B69"/>
    <w:rsid w:val="006A3D50"/>
    <w:rsid w:val="006A40BA"/>
    <w:rsid w:val="006A4383"/>
    <w:rsid w:val="006A462B"/>
    <w:rsid w:val="006A4958"/>
    <w:rsid w:val="006A49CD"/>
    <w:rsid w:val="006A4C7E"/>
    <w:rsid w:val="006A4E0C"/>
    <w:rsid w:val="006A5484"/>
    <w:rsid w:val="006A54B0"/>
    <w:rsid w:val="006A56C2"/>
    <w:rsid w:val="006A5800"/>
    <w:rsid w:val="006A6A90"/>
    <w:rsid w:val="006A6D64"/>
    <w:rsid w:val="006A6F4D"/>
    <w:rsid w:val="006A7098"/>
    <w:rsid w:val="006A71A5"/>
    <w:rsid w:val="006A7517"/>
    <w:rsid w:val="006A7A19"/>
    <w:rsid w:val="006A7A32"/>
    <w:rsid w:val="006A7C60"/>
    <w:rsid w:val="006B0570"/>
    <w:rsid w:val="006B093D"/>
    <w:rsid w:val="006B0A25"/>
    <w:rsid w:val="006B0FCB"/>
    <w:rsid w:val="006B1165"/>
    <w:rsid w:val="006B16D9"/>
    <w:rsid w:val="006B1AA1"/>
    <w:rsid w:val="006B1D61"/>
    <w:rsid w:val="006B2276"/>
    <w:rsid w:val="006B243F"/>
    <w:rsid w:val="006B268C"/>
    <w:rsid w:val="006B272F"/>
    <w:rsid w:val="006B275E"/>
    <w:rsid w:val="006B2894"/>
    <w:rsid w:val="006B2A28"/>
    <w:rsid w:val="006B2AEF"/>
    <w:rsid w:val="006B2B8C"/>
    <w:rsid w:val="006B2C93"/>
    <w:rsid w:val="006B2E52"/>
    <w:rsid w:val="006B2E9F"/>
    <w:rsid w:val="006B31E4"/>
    <w:rsid w:val="006B3601"/>
    <w:rsid w:val="006B3AF9"/>
    <w:rsid w:val="006B3C1F"/>
    <w:rsid w:val="006B3C56"/>
    <w:rsid w:val="006B3D2B"/>
    <w:rsid w:val="006B406E"/>
    <w:rsid w:val="006B4515"/>
    <w:rsid w:val="006B466B"/>
    <w:rsid w:val="006B46ED"/>
    <w:rsid w:val="006B4A7F"/>
    <w:rsid w:val="006B4F24"/>
    <w:rsid w:val="006B4FA3"/>
    <w:rsid w:val="006B547E"/>
    <w:rsid w:val="006B582C"/>
    <w:rsid w:val="006B5994"/>
    <w:rsid w:val="006B59CC"/>
    <w:rsid w:val="006B5CCD"/>
    <w:rsid w:val="006B5DC0"/>
    <w:rsid w:val="006B5F60"/>
    <w:rsid w:val="006B6065"/>
    <w:rsid w:val="006B6128"/>
    <w:rsid w:val="006B68ED"/>
    <w:rsid w:val="006B6A31"/>
    <w:rsid w:val="006B6B36"/>
    <w:rsid w:val="006B6DCA"/>
    <w:rsid w:val="006B70F4"/>
    <w:rsid w:val="006B711E"/>
    <w:rsid w:val="006B712B"/>
    <w:rsid w:val="006B740E"/>
    <w:rsid w:val="006B74B9"/>
    <w:rsid w:val="006B75AF"/>
    <w:rsid w:val="006B7AD7"/>
    <w:rsid w:val="006B7ADF"/>
    <w:rsid w:val="006C0122"/>
    <w:rsid w:val="006C0219"/>
    <w:rsid w:val="006C035A"/>
    <w:rsid w:val="006C047F"/>
    <w:rsid w:val="006C0507"/>
    <w:rsid w:val="006C0889"/>
    <w:rsid w:val="006C09DE"/>
    <w:rsid w:val="006C0E6D"/>
    <w:rsid w:val="006C1426"/>
    <w:rsid w:val="006C1501"/>
    <w:rsid w:val="006C1538"/>
    <w:rsid w:val="006C181A"/>
    <w:rsid w:val="006C191F"/>
    <w:rsid w:val="006C1B1A"/>
    <w:rsid w:val="006C1F37"/>
    <w:rsid w:val="006C25C4"/>
    <w:rsid w:val="006C277C"/>
    <w:rsid w:val="006C28E1"/>
    <w:rsid w:val="006C2BF8"/>
    <w:rsid w:val="006C2C4B"/>
    <w:rsid w:val="006C33B8"/>
    <w:rsid w:val="006C379E"/>
    <w:rsid w:val="006C3BBD"/>
    <w:rsid w:val="006C3C24"/>
    <w:rsid w:val="006C3C71"/>
    <w:rsid w:val="006C3FA1"/>
    <w:rsid w:val="006C4707"/>
    <w:rsid w:val="006C492C"/>
    <w:rsid w:val="006C49B2"/>
    <w:rsid w:val="006C4CC2"/>
    <w:rsid w:val="006C4D7B"/>
    <w:rsid w:val="006C50C4"/>
    <w:rsid w:val="006C5131"/>
    <w:rsid w:val="006C5174"/>
    <w:rsid w:val="006C5887"/>
    <w:rsid w:val="006C5C4F"/>
    <w:rsid w:val="006C61F9"/>
    <w:rsid w:val="006C64F4"/>
    <w:rsid w:val="006C6F0E"/>
    <w:rsid w:val="006C7452"/>
    <w:rsid w:val="006C762B"/>
    <w:rsid w:val="006C7D03"/>
    <w:rsid w:val="006C7E1C"/>
    <w:rsid w:val="006D00F6"/>
    <w:rsid w:val="006D011C"/>
    <w:rsid w:val="006D028D"/>
    <w:rsid w:val="006D0584"/>
    <w:rsid w:val="006D0616"/>
    <w:rsid w:val="006D0636"/>
    <w:rsid w:val="006D0644"/>
    <w:rsid w:val="006D07B2"/>
    <w:rsid w:val="006D0974"/>
    <w:rsid w:val="006D1029"/>
    <w:rsid w:val="006D1058"/>
    <w:rsid w:val="006D106F"/>
    <w:rsid w:val="006D11D6"/>
    <w:rsid w:val="006D1268"/>
    <w:rsid w:val="006D12C7"/>
    <w:rsid w:val="006D12EE"/>
    <w:rsid w:val="006D1ED0"/>
    <w:rsid w:val="006D214E"/>
    <w:rsid w:val="006D23EC"/>
    <w:rsid w:val="006D242B"/>
    <w:rsid w:val="006D2577"/>
    <w:rsid w:val="006D2626"/>
    <w:rsid w:val="006D286B"/>
    <w:rsid w:val="006D2882"/>
    <w:rsid w:val="006D2B86"/>
    <w:rsid w:val="006D34BA"/>
    <w:rsid w:val="006D34CD"/>
    <w:rsid w:val="006D377E"/>
    <w:rsid w:val="006D3783"/>
    <w:rsid w:val="006D3B88"/>
    <w:rsid w:val="006D409A"/>
    <w:rsid w:val="006D40E5"/>
    <w:rsid w:val="006D41B9"/>
    <w:rsid w:val="006D427F"/>
    <w:rsid w:val="006D43C8"/>
    <w:rsid w:val="006D44D5"/>
    <w:rsid w:val="006D470B"/>
    <w:rsid w:val="006D475D"/>
    <w:rsid w:val="006D497E"/>
    <w:rsid w:val="006D4AA0"/>
    <w:rsid w:val="006D4AF8"/>
    <w:rsid w:val="006D4BA6"/>
    <w:rsid w:val="006D4CC4"/>
    <w:rsid w:val="006D4EE4"/>
    <w:rsid w:val="006D4F93"/>
    <w:rsid w:val="006D4FE3"/>
    <w:rsid w:val="006D5001"/>
    <w:rsid w:val="006D507C"/>
    <w:rsid w:val="006D53D9"/>
    <w:rsid w:val="006D5461"/>
    <w:rsid w:val="006D5545"/>
    <w:rsid w:val="006D57FD"/>
    <w:rsid w:val="006D5827"/>
    <w:rsid w:val="006D58DA"/>
    <w:rsid w:val="006D5924"/>
    <w:rsid w:val="006D5A1A"/>
    <w:rsid w:val="006D5F83"/>
    <w:rsid w:val="006D6117"/>
    <w:rsid w:val="006D6128"/>
    <w:rsid w:val="006D628E"/>
    <w:rsid w:val="006D64C7"/>
    <w:rsid w:val="006D661C"/>
    <w:rsid w:val="006D667E"/>
    <w:rsid w:val="006D67B4"/>
    <w:rsid w:val="006D6879"/>
    <w:rsid w:val="006D69B1"/>
    <w:rsid w:val="006D6D06"/>
    <w:rsid w:val="006D7065"/>
    <w:rsid w:val="006D71BB"/>
    <w:rsid w:val="006D7723"/>
    <w:rsid w:val="006D779A"/>
    <w:rsid w:val="006D7848"/>
    <w:rsid w:val="006D7AA0"/>
    <w:rsid w:val="006D7FC7"/>
    <w:rsid w:val="006E0476"/>
    <w:rsid w:val="006E08D6"/>
    <w:rsid w:val="006E0A31"/>
    <w:rsid w:val="006E10DF"/>
    <w:rsid w:val="006E1873"/>
    <w:rsid w:val="006E1CAE"/>
    <w:rsid w:val="006E1EE2"/>
    <w:rsid w:val="006E1EF4"/>
    <w:rsid w:val="006E275B"/>
    <w:rsid w:val="006E283C"/>
    <w:rsid w:val="006E29A0"/>
    <w:rsid w:val="006E2CC0"/>
    <w:rsid w:val="006E2D0E"/>
    <w:rsid w:val="006E2D59"/>
    <w:rsid w:val="006E324B"/>
    <w:rsid w:val="006E337D"/>
    <w:rsid w:val="006E35C6"/>
    <w:rsid w:val="006E3647"/>
    <w:rsid w:val="006E36BE"/>
    <w:rsid w:val="006E3CE9"/>
    <w:rsid w:val="006E3DFC"/>
    <w:rsid w:val="006E3E82"/>
    <w:rsid w:val="006E3FAA"/>
    <w:rsid w:val="006E4047"/>
    <w:rsid w:val="006E4397"/>
    <w:rsid w:val="006E45F0"/>
    <w:rsid w:val="006E4A01"/>
    <w:rsid w:val="006E4C1C"/>
    <w:rsid w:val="006E511D"/>
    <w:rsid w:val="006E5456"/>
    <w:rsid w:val="006E5AA9"/>
    <w:rsid w:val="006E5C30"/>
    <w:rsid w:val="006E5E69"/>
    <w:rsid w:val="006E607F"/>
    <w:rsid w:val="006E6C36"/>
    <w:rsid w:val="006E6E1E"/>
    <w:rsid w:val="006E6E83"/>
    <w:rsid w:val="006E70AF"/>
    <w:rsid w:val="006E772A"/>
    <w:rsid w:val="006E7836"/>
    <w:rsid w:val="006E78F6"/>
    <w:rsid w:val="006E7B5E"/>
    <w:rsid w:val="006E7CAF"/>
    <w:rsid w:val="006E7F98"/>
    <w:rsid w:val="006F0036"/>
    <w:rsid w:val="006F06A4"/>
    <w:rsid w:val="006F095F"/>
    <w:rsid w:val="006F0A71"/>
    <w:rsid w:val="006F0A94"/>
    <w:rsid w:val="006F0E71"/>
    <w:rsid w:val="006F113F"/>
    <w:rsid w:val="006F1690"/>
    <w:rsid w:val="006F1A56"/>
    <w:rsid w:val="006F1BAB"/>
    <w:rsid w:val="006F1EE8"/>
    <w:rsid w:val="006F1F1F"/>
    <w:rsid w:val="006F2322"/>
    <w:rsid w:val="006F24A0"/>
    <w:rsid w:val="006F2952"/>
    <w:rsid w:val="006F2A37"/>
    <w:rsid w:val="006F2EDB"/>
    <w:rsid w:val="006F2EF9"/>
    <w:rsid w:val="006F3051"/>
    <w:rsid w:val="006F30B4"/>
    <w:rsid w:val="006F31CC"/>
    <w:rsid w:val="006F31D2"/>
    <w:rsid w:val="006F37F9"/>
    <w:rsid w:val="006F38A4"/>
    <w:rsid w:val="006F39AD"/>
    <w:rsid w:val="006F4058"/>
    <w:rsid w:val="006F413E"/>
    <w:rsid w:val="006F438A"/>
    <w:rsid w:val="006F44C8"/>
    <w:rsid w:val="006F45FB"/>
    <w:rsid w:val="006F46A5"/>
    <w:rsid w:val="006F46B8"/>
    <w:rsid w:val="006F4750"/>
    <w:rsid w:val="006F4983"/>
    <w:rsid w:val="006F4C46"/>
    <w:rsid w:val="006F4CA9"/>
    <w:rsid w:val="006F5150"/>
    <w:rsid w:val="006F52ED"/>
    <w:rsid w:val="006F56EC"/>
    <w:rsid w:val="006F57FC"/>
    <w:rsid w:val="006F589D"/>
    <w:rsid w:val="006F59EC"/>
    <w:rsid w:val="006F5E29"/>
    <w:rsid w:val="006F5E7D"/>
    <w:rsid w:val="006F5F07"/>
    <w:rsid w:val="006F642A"/>
    <w:rsid w:val="006F6804"/>
    <w:rsid w:val="006F6888"/>
    <w:rsid w:val="006F6E4E"/>
    <w:rsid w:val="006F6ECD"/>
    <w:rsid w:val="006F72BA"/>
    <w:rsid w:val="006F74A4"/>
    <w:rsid w:val="006F7588"/>
    <w:rsid w:val="007000D3"/>
    <w:rsid w:val="00700697"/>
    <w:rsid w:val="0070075E"/>
    <w:rsid w:val="007007DA"/>
    <w:rsid w:val="0070094D"/>
    <w:rsid w:val="00700997"/>
    <w:rsid w:val="00700B44"/>
    <w:rsid w:val="00700BFC"/>
    <w:rsid w:val="00700E10"/>
    <w:rsid w:val="00700E86"/>
    <w:rsid w:val="00701127"/>
    <w:rsid w:val="007011F8"/>
    <w:rsid w:val="0070135E"/>
    <w:rsid w:val="007017DE"/>
    <w:rsid w:val="007019B9"/>
    <w:rsid w:val="00702133"/>
    <w:rsid w:val="0070240C"/>
    <w:rsid w:val="0070243B"/>
    <w:rsid w:val="00702691"/>
    <w:rsid w:val="007026ED"/>
    <w:rsid w:val="00702883"/>
    <w:rsid w:val="00702A20"/>
    <w:rsid w:val="00702B39"/>
    <w:rsid w:val="00702C60"/>
    <w:rsid w:val="00702D85"/>
    <w:rsid w:val="0070358D"/>
    <w:rsid w:val="007036E2"/>
    <w:rsid w:val="00703ABB"/>
    <w:rsid w:val="00704215"/>
    <w:rsid w:val="00704619"/>
    <w:rsid w:val="00704883"/>
    <w:rsid w:val="00704D62"/>
    <w:rsid w:val="00704E06"/>
    <w:rsid w:val="007050BE"/>
    <w:rsid w:val="0070522F"/>
    <w:rsid w:val="00705637"/>
    <w:rsid w:val="00705A28"/>
    <w:rsid w:val="00705A9A"/>
    <w:rsid w:val="00705BB2"/>
    <w:rsid w:val="00705E95"/>
    <w:rsid w:val="00705F2B"/>
    <w:rsid w:val="00705F46"/>
    <w:rsid w:val="0070608B"/>
    <w:rsid w:val="007068B4"/>
    <w:rsid w:val="0070704A"/>
    <w:rsid w:val="00707666"/>
    <w:rsid w:val="00707967"/>
    <w:rsid w:val="00707B48"/>
    <w:rsid w:val="00707C15"/>
    <w:rsid w:val="00707DCE"/>
    <w:rsid w:val="00707FF8"/>
    <w:rsid w:val="0071030D"/>
    <w:rsid w:val="00710638"/>
    <w:rsid w:val="0071091A"/>
    <w:rsid w:val="00710D72"/>
    <w:rsid w:val="00710E35"/>
    <w:rsid w:val="00711152"/>
    <w:rsid w:val="00711344"/>
    <w:rsid w:val="007113F0"/>
    <w:rsid w:val="00711605"/>
    <w:rsid w:val="00711606"/>
    <w:rsid w:val="007118A4"/>
    <w:rsid w:val="00711B13"/>
    <w:rsid w:val="00711F3D"/>
    <w:rsid w:val="007124F3"/>
    <w:rsid w:val="0071258D"/>
    <w:rsid w:val="007125CA"/>
    <w:rsid w:val="0071284E"/>
    <w:rsid w:val="00712A6F"/>
    <w:rsid w:val="0071300E"/>
    <w:rsid w:val="00713122"/>
    <w:rsid w:val="00713208"/>
    <w:rsid w:val="00713535"/>
    <w:rsid w:val="007137A4"/>
    <w:rsid w:val="00713BA5"/>
    <w:rsid w:val="00713C15"/>
    <w:rsid w:val="00713C23"/>
    <w:rsid w:val="007144F7"/>
    <w:rsid w:val="007146D3"/>
    <w:rsid w:val="00714741"/>
    <w:rsid w:val="0071474F"/>
    <w:rsid w:val="00714C1B"/>
    <w:rsid w:val="00714C62"/>
    <w:rsid w:val="0071501A"/>
    <w:rsid w:val="00715282"/>
    <w:rsid w:val="00715559"/>
    <w:rsid w:val="00715753"/>
    <w:rsid w:val="00715866"/>
    <w:rsid w:val="007159FE"/>
    <w:rsid w:val="00715CFA"/>
    <w:rsid w:val="00715D21"/>
    <w:rsid w:val="00715D5B"/>
    <w:rsid w:val="007162C2"/>
    <w:rsid w:val="007163AC"/>
    <w:rsid w:val="0071644F"/>
    <w:rsid w:val="007165C1"/>
    <w:rsid w:val="00716887"/>
    <w:rsid w:val="00716DF2"/>
    <w:rsid w:val="007171AE"/>
    <w:rsid w:val="0071727D"/>
    <w:rsid w:val="0071773B"/>
    <w:rsid w:val="00717761"/>
    <w:rsid w:val="00717762"/>
    <w:rsid w:val="00717AAA"/>
    <w:rsid w:val="00717D30"/>
    <w:rsid w:val="00717D31"/>
    <w:rsid w:val="00717DFA"/>
    <w:rsid w:val="0072039A"/>
    <w:rsid w:val="007203CD"/>
    <w:rsid w:val="0072059A"/>
    <w:rsid w:val="0072083F"/>
    <w:rsid w:val="00720A15"/>
    <w:rsid w:val="00720B54"/>
    <w:rsid w:val="00721046"/>
    <w:rsid w:val="007211FA"/>
    <w:rsid w:val="00721E01"/>
    <w:rsid w:val="00721F10"/>
    <w:rsid w:val="0072200B"/>
    <w:rsid w:val="007223BF"/>
    <w:rsid w:val="007227D7"/>
    <w:rsid w:val="0072292B"/>
    <w:rsid w:val="00722B0D"/>
    <w:rsid w:val="00722B39"/>
    <w:rsid w:val="0072332F"/>
    <w:rsid w:val="00723444"/>
    <w:rsid w:val="00723557"/>
    <w:rsid w:val="00723667"/>
    <w:rsid w:val="00723E06"/>
    <w:rsid w:val="00723EE4"/>
    <w:rsid w:val="00723EE9"/>
    <w:rsid w:val="00724062"/>
    <w:rsid w:val="00724174"/>
    <w:rsid w:val="0072435A"/>
    <w:rsid w:val="00724AC6"/>
    <w:rsid w:val="00724B17"/>
    <w:rsid w:val="00724E6F"/>
    <w:rsid w:val="00724EE7"/>
    <w:rsid w:val="0072546C"/>
    <w:rsid w:val="0072550C"/>
    <w:rsid w:val="00725567"/>
    <w:rsid w:val="0072556E"/>
    <w:rsid w:val="007255A4"/>
    <w:rsid w:val="007259E6"/>
    <w:rsid w:val="00725CCF"/>
    <w:rsid w:val="00725E15"/>
    <w:rsid w:val="0072670F"/>
    <w:rsid w:val="00726FA5"/>
    <w:rsid w:val="00727082"/>
    <w:rsid w:val="007270D0"/>
    <w:rsid w:val="0072716A"/>
    <w:rsid w:val="007273EC"/>
    <w:rsid w:val="0072743B"/>
    <w:rsid w:val="007278D8"/>
    <w:rsid w:val="00727E6F"/>
    <w:rsid w:val="0073025B"/>
    <w:rsid w:val="007302D2"/>
    <w:rsid w:val="00730352"/>
    <w:rsid w:val="007305E3"/>
    <w:rsid w:val="0073094D"/>
    <w:rsid w:val="00730966"/>
    <w:rsid w:val="007309BB"/>
    <w:rsid w:val="00730A49"/>
    <w:rsid w:val="00730D39"/>
    <w:rsid w:val="007312FD"/>
    <w:rsid w:val="00731603"/>
    <w:rsid w:val="007316F0"/>
    <w:rsid w:val="00731863"/>
    <w:rsid w:val="00731984"/>
    <w:rsid w:val="00731A2F"/>
    <w:rsid w:val="00731C3F"/>
    <w:rsid w:val="0073258A"/>
    <w:rsid w:val="00732736"/>
    <w:rsid w:val="00732877"/>
    <w:rsid w:val="0073294F"/>
    <w:rsid w:val="00732A2C"/>
    <w:rsid w:val="00732A3A"/>
    <w:rsid w:val="00732AA4"/>
    <w:rsid w:val="00732B73"/>
    <w:rsid w:val="00732D0B"/>
    <w:rsid w:val="00732F85"/>
    <w:rsid w:val="007339BC"/>
    <w:rsid w:val="00733D65"/>
    <w:rsid w:val="00733F45"/>
    <w:rsid w:val="00734455"/>
    <w:rsid w:val="00734808"/>
    <w:rsid w:val="0073506A"/>
    <w:rsid w:val="00735130"/>
    <w:rsid w:val="00735477"/>
    <w:rsid w:val="007355C6"/>
    <w:rsid w:val="007356FF"/>
    <w:rsid w:val="00735843"/>
    <w:rsid w:val="00735B40"/>
    <w:rsid w:val="00735B5F"/>
    <w:rsid w:val="00735D61"/>
    <w:rsid w:val="00735F7A"/>
    <w:rsid w:val="00736132"/>
    <w:rsid w:val="00736776"/>
    <w:rsid w:val="007368D7"/>
    <w:rsid w:val="00736CB2"/>
    <w:rsid w:val="00736ED6"/>
    <w:rsid w:val="00737567"/>
    <w:rsid w:val="0073769E"/>
    <w:rsid w:val="007377E1"/>
    <w:rsid w:val="007378DF"/>
    <w:rsid w:val="00737A30"/>
    <w:rsid w:val="00737ADA"/>
    <w:rsid w:val="00737AF4"/>
    <w:rsid w:val="00737C84"/>
    <w:rsid w:val="00737DEC"/>
    <w:rsid w:val="007401CA"/>
    <w:rsid w:val="0074023C"/>
    <w:rsid w:val="007408B6"/>
    <w:rsid w:val="00740DF0"/>
    <w:rsid w:val="00741217"/>
    <w:rsid w:val="0074171D"/>
    <w:rsid w:val="007417A2"/>
    <w:rsid w:val="00741803"/>
    <w:rsid w:val="00741888"/>
    <w:rsid w:val="00741A08"/>
    <w:rsid w:val="00741C21"/>
    <w:rsid w:val="00741D25"/>
    <w:rsid w:val="00742086"/>
    <w:rsid w:val="007421E5"/>
    <w:rsid w:val="00742327"/>
    <w:rsid w:val="007423C1"/>
    <w:rsid w:val="00742A12"/>
    <w:rsid w:val="00742A87"/>
    <w:rsid w:val="00742AAD"/>
    <w:rsid w:val="00742BCC"/>
    <w:rsid w:val="00742DFD"/>
    <w:rsid w:val="00742E4C"/>
    <w:rsid w:val="0074306E"/>
    <w:rsid w:val="00743181"/>
    <w:rsid w:val="00743509"/>
    <w:rsid w:val="007436DB"/>
    <w:rsid w:val="00743ABB"/>
    <w:rsid w:val="00743B31"/>
    <w:rsid w:val="00743D4B"/>
    <w:rsid w:val="00744B24"/>
    <w:rsid w:val="00744D39"/>
    <w:rsid w:val="00744FE8"/>
    <w:rsid w:val="0074515C"/>
    <w:rsid w:val="007451EA"/>
    <w:rsid w:val="007456EC"/>
    <w:rsid w:val="007459E3"/>
    <w:rsid w:val="00745A1E"/>
    <w:rsid w:val="00745FFB"/>
    <w:rsid w:val="0074638B"/>
    <w:rsid w:val="0074689D"/>
    <w:rsid w:val="00746AAB"/>
    <w:rsid w:val="00746B96"/>
    <w:rsid w:val="00746F2C"/>
    <w:rsid w:val="0074722C"/>
    <w:rsid w:val="007472B1"/>
    <w:rsid w:val="00747337"/>
    <w:rsid w:val="0074736D"/>
    <w:rsid w:val="007474CB"/>
    <w:rsid w:val="00747D98"/>
    <w:rsid w:val="00747E70"/>
    <w:rsid w:val="00750175"/>
    <w:rsid w:val="00750374"/>
    <w:rsid w:val="0075090F"/>
    <w:rsid w:val="00750E77"/>
    <w:rsid w:val="007512EC"/>
    <w:rsid w:val="0075152E"/>
    <w:rsid w:val="00751708"/>
    <w:rsid w:val="007519DC"/>
    <w:rsid w:val="00751AFC"/>
    <w:rsid w:val="0075298C"/>
    <w:rsid w:val="00752F2C"/>
    <w:rsid w:val="007533D1"/>
    <w:rsid w:val="0075340E"/>
    <w:rsid w:val="0075376D"/>
    <w:rsid w:val="00753911"/>
    <w:rsid w:val="0075395F"/>
    <w:rsid w:val="00753DAB"/>
    <w:rsid w:val="00753DB0"/>
    <w:rsid w:val="00754607"/>
    <w:rsid w:val="00754757"/>
    <w:rsid w:val="0075478B"/>
    <w:rsid w:val="007549D3"/>
    <w:rsid w:val="00754B5D"/>
    <w:rsid w:val="00754BCF"/>
    <w:rsid w:val="00754ED3"/>
    <w:rsid w:val="00754FD1"/>
    <w:rsid w:val="00755F75"/>
    <w:rsid w:val="007562D7"/>
    <w:rsid w:val="00756385"/>
    <w:rsid w:val="007563AF"/>
    <w:rsid w:val="00756662"/>
    <w:rsid w:val="0075672E"/>
    <w:rsid w:val="00756874"/>
    <w:rsid w:val="0075693B"/>
    <w:rsid w:val="00756AF5"/>
    <w:rsid w:val="00756EC8"/>
    <w:rsid w:val="0075741B"/>
    <w:rsid w:val="00757C8B"/>
    <w:rsid w:val="00757CD8"/>
    <w:rsid w:val="00760043"/>
    <w:rsid w:val="00760494"/>
    <w:rsid w:val="007605A8"/>
    <w:rsid w:val="0076075F"/>
    <w:rsid w:val="00760802"/>
    <w:rsid w:val="00760B2D"/>
    <w:rsid w:val="00760B8A"/>
    <w:rsid w:val="00761159"/>
    <w:rsid w:val="007611B9"/>
    <w:rsid w:val="007619A9"/>
    <w:rsid w:val="00761E75"/>
    <w:rsid w:val="00761E9C"/>
    <w:rsid w:val="007620A9"/>
    <w:rsid w:val="007622C2"/>
    <w:rsid w:val="00762480"/>
    <w:rsid w:val="00762566"/>
    <w:rsid w:val="00762575"/>
    <w:rsid w:val="007626C6"/>
    <w:rsid w:val="007626F9"/>
    <w:rsid w:val="007629BB"/>
    <w:rsid w:val="00762A14"/>
    <w:rsid w:val="00762BAA"/>
    <w:rsid w:val="007634B0"/>
    <w:rsid w:val="00763879"/>
    <w:rsid w:val="00763A29"/>
    <w:rsid w:val="00763A5F"/>
    <w:rsid w:val="00764259"/>
    <w:rsid w:val="0076428D"/>
    <w:rsid w:val="007642DB"/>
    <w:rsid w:val="00764711"/>
    <w:rsid w:val="00764822"/>
    <w:rsid w:val="00764A05"/>
    <w:rsid w:val="00764CFF"/>
    <w:rsid w:val="00764FBF"/>
    <w:rsid w:val="0076525F"/>
    <w:rsid w:val="007652F3"/>
    <w:rsid w:val="0076532C"/>
    <w:rsid w:val="00765367"/>
    <w:rsid w:val="00765562"/>
    <w:rsid w:val="00765B7F"/>
    <w:rsid w:val="00765CA0"/>
    <w:rsid w:val="00765DE9"/>
    <w:rsid w:val="00765F7D"/>
    <w:rsid w:val="00765F96"/>
    <w:rsid w:val="007662D7"/>
    <w:rsid w:val="00766BC6"/>
    <w:rsid w:val="00766CA9"/>
    <w:rsid w:val="00766E30"/>
    <w:rsid w:val="00767294"/>
    <w:rsid w:val="0076765A"/>
    <w:rsid w:val="0076793A"/>
    <w:rsid w:val="00767B82"/>
    <w:rsid w:val="00767BAF"/>
    <w:rsid w:val="00767C1C"/>
    <w:rsid w:val="00767C24"/>
    <w:rsid w:val="00767D32"/>
    <w:rsid w:val="00767FC3"/>
    <w:rsid w:val="00770250"/>
    <w:rsid w:val="0077040D"/>
    <w:rsid w:val="0077052C"/>
    <w:rsid w:val="007707AA"/>
    <w:rsid w:val="00770856"/>
    <w:rsid w:val="00770954"/>
    <w:rsid w:val="0077098F"/>
    <w:rsid w:val="00770CD8"/>
    <w:rsid w:val="007711AC"/>
    <w:rsid w:val="007714AC"/>
    <w:rsid w:val="007715EA"/>
    <w:rsid w:val="007716E8"/>
    <w:rsid w:val="00771A4D"/>
    <w:rsid w:val="00771D96"/>
    <w:rsid w:val="0077233C"/>
    <w:rsid w:val="007727C8"/>
    <w:rsid w:val="0077287C"/>
    <w:rsid w:val="00772CF0"/>
    <w:rsid w:val="00772E1C"/>
    <w:rsid w:val="00772E33"/>
    <w:rsid w:val="00772F3E"/>
    <w:rsid w:val="00773145"/>
    <w:rsid w:val="007732D2"/>
    <w:rsid w:val="00773452"/>
    <w:rsid w:val="00773474"/>
    <w:rsid w:val="007734DE"/>
    <w:rsid w:val="0077350D"/>
    <w:rsid w:val="007736C0"/>
    <w:rsid w:val="007739D3"/>
    <w:rsid w:val="0077402B"/>
    <w:rsid w:val="00774209"/>
    <w:rsid w:val="0077420C"/>
    <w:rsid w:val="0077470E"/>
    <w:rsid w:val="00774CC0"/>
    <w:rsid w:val="00774F61"/>
    <w:rsid w:val="00774F8E"/>
    <w:rsid w:val="0077501A"/>
    <w:rsid w:val="007750A3"/>
    <w:rsid w:val="007752FB"/>
    <w:rsid w:val="0077562F"/>
    <w:rsid w:val="00775A9A"/>
    <w:rsid w:val="00775BC4"/>
    <w:rsid w:val="00775C83"/>
    <w:rsid w:val="00775CF2"/>
    <w:rsid w:val="00775F5D"/>
    <w:rsid w:val="007762FB"/>
    <w:rsid w:val="00776C0A"/>
    <w:rsid w:val="00776CB7"/>
    <w:rsid w:val="00776EEE"/>
    <w:rsid w:val="00776F6A"/>
    <w:rsid w:val="007779CD"/>
    <w:rsid w:val="00777AC2"/>
    <w:rsid w:val="00777EE5"/>
    <w:rsid w:val="00777F21"/>
    <w:rsid w:val="00780387"/>
    <w:rsid w:val="00780459"/>
    <w:rsid w:val="00780D97"/>
    <w:rsid w:val="007812FF"/>
    <w:rsid w:val="007817F3"/>
    <w:rsid w:val="00781887"/>
    <w:rsid w:val="00781D77"/>
    <w:rsid w:val="00781ED3"/>
    <w:rsid w:val="007824B0"/>
    <w:rsid w:val="00782623"/>
    <w:rsid w:val="00782715"/>
    <w:rsid w:val="00782788"/>
    <w:rsid w:val="0078279E"/>
    <w:rsid w:val="00782C34"/>
    <w:rsid w:val="00782DAF"/>
    <w:rsid w:val="00782E4B"/>
    <w:rsid w:val="00782EA6"/>
    <w:rsid w:val="00782F0B"/>
    <w:rsid w:val="007830D7"/>
    <w:rsid w:val="00783213"/>
    <w:rsid w:val="00783710"/>
    <w:rsid w:val="00783DB5"/>
    <w:rsid w:val="007845DD"/>
    <w:rsid w:val="007845F3"/>
    <w:rsid w:val="00784973"/>
    <w:rsid w:val="007849FA"/>
    <w:rsid w:val="00784D5C"/>
    <w:rsid w:val="00784D65"/>
    <w:rsid w:val="00784E6E"/>
    <w:rsid w:val="0078529D"/>
    <w:rsid w:val="00785755"/>
    <w:rsid w:val="007858B5"/>
    <w:rsid w:val="00785EC1"/>
    <w:rsid w:val="007860C1"/>
    <w:rsid w:val="007861DA"/>
    <w:rsid w:val="007861F1"/>
    <w:rsid w:val="00786504"/>
    <w:rsid w:val="00786940"/>
    <w:rsid w:val="00786D43"/>
    <w:rsid w:val="00786DFE"/>
    <w:rsid w:val="007876D3"/>
    <w:rsid w:val="0078780D"/>
    <w:rsid w:val="00787973"/>
    <w:rsid w:val="00787B6C"/>
    <w:rsid w:val="0079008F"/>
    <w:rsid w:val="007904C5"/>
    <w:rsid w:val="00790682"/>
    <w:rsid w:val="00790807"/>
    <w:rsid w:val="0079084F"/>
    <w:rsid w:val="00790921"/>
    <w:rsid w:val="00790941"/>
    <w:rsid w:val="007909B2"/>
    <w:rsid w:val="007909EE"/>
    <w:rsid w:val="00790DE7"/>
    <w:rsid w:val="00790EFB"/>
    <w:rsid w:val="0079122B"/>
    <w:rsid w:val="007914CF"/>
    <w:rsid w:val="00791540"/>
    <w:rsid w:val="0079162A"/>
    <w:rsid w:val="00791994"/>
    <w:rsid w:val="007919F4"/>
    <w:rsid w:val="00791B4E"/>
    <w:rsid w:val="00792043"/>
    <w:rsid w:val="00792331"/>
    <w:rsid w:val="00792378"/>
    <w:rsid w:val="00792461"/>
    <w:rsid w:val="00792751"/>
    <w:rsid w:val="007927E2"/>
    <w:rsid w:val="007929CC"/>
    <w:rsid w:val="007929EA"/>
    <w:rsid w:val="00792BF2"/>
    <w:rsid w:val="00792E9C"/>
    <w:rsid w:val="00793021"/>
    <w:rsid w:val="00793036"/>
    <w:rsid w:val="007930C1"/>
    <w:rsid w:val="0079318D"/>
    <w:rsid w:val="007935D0"/>
    <w:rsid w:val="007938B9"/>
    <w:rsid w:val="00793965"/>
    <w:rsid w:val="00793A8F"/>
    <w:rsid w:val="00793B5B"/>
    <w:rsid w:val="00793BC6"/>
    <w:rsid w:val="00793DFF"/>
    <w:rsid w:val="00793E70"/>
    <w:rsid w:val="0079427F"/>
    <w:rsid w:val="007942F4"/>
    <w:rsid w:val="00794566"/>
    <w:rsid w:val="00794B1B"/>
    <w:rsid w:val="00794C4A"/>
    <w:rsid w:val="00795053"/>
    <w:rsid w:val="0079527C"/>
    <w:rsid w:val="007957C1"/>
    <w:rsid w:val="00795807"/>
    <w:rsid w:val="00795A5B"/>
    <w:rsid w:val="00795D17"/>
    <w:rsid w:val="0079601E"/>
    <w:rsid w:val="007966A4"/>
    <w:rsid w:val="007966A5"/>
    <w:rsid w:val="007966E7"/>
    <w:rsid w:val="0079686A"/>
    <w:rsid w:val="00796ADC"/>
    <w:rsid w:val="00796E09"/>
    <w:rsid w:val="00796EF1"/>
    <w:rsid w:val="00797029"/>
    <w:rsid w:val="007973D3"/>
    <w:rsid w:val="00797508"/>
    <w:rsid w:val="0079789A"/>
    <w:rsid w:val="007A00FF"/>
    <w:rsid w:val="007A070D"/>
    <w:rsid w:val="007A085B"/>
    <w:rsid w:val="007A0CB8"/>
    <w:rsid w:val="007A0D28"/>
    <w:rsid w:val="007A0DC5"/>
    <w:rsid w:val="007A0EB5"/>
    <w:rsid w:val="007A1332"/>
    <w:rsid w:val="007A13C7"/>
    <w:rsid w:val="007A15FD"/>
    <w:rsid w:val="007A1694"/>
    <w:rsid w:val="007A1898"/>
    <w:rsid w:val="007A1BBB"/>
    <w:rsid w:val="007A1DBA"/>
    <w:rsid w:val="007A1E13"/>
    <w:rsid w:val="007A1E4B"/>
    <w:rsid w:val="007A237D"/>
    <w:rsid w:val="007A2769"/>
    <w:rsid w:val="007A2A39"/>
    <w:rsid w:val="007A2DC1"/>
    <w:rsid w:val="007A31B8"/>
    <w:rsid w:val="007A33FA"/>
    <w:rsid w:val="007A3A74"/>
    <w:rsid w:val="007A3C74"/>
    <w:rsid w:val="007A3CB6"/>
    <w:rsid w:val="007A4260"/>
    <w:rsid w:val="007A4473"/>
    <w:rsid w:val="007A4693"/>
    <w:rsid w:val="007A46A5"/>
    <w:rsid w:val="007A4BF7"/>
    <w:rsid w:val="007A4C03"/>
    <w:rsid w:val="007A4DB4"/>
    <w:rsid w:val="007A51B4"/>
    <w:rsid w:val="007A547C"/>
    <w:rsid w:val="007A5491"/>
    <w:rsid w:val="007A5AC9"/>
    <w:rsid w:val="007A5B13"/>
    <w:rsid w:val="007A5B56"/>
    <w:rsid w:val="007A6202"/>
    <w:rsid w:val="007A6278"/>
    <w:rsid w:val="007A646A"/>
    <w:rsid w:val="007A6616"/>
    <w:rsid w:val="007A68BB"/>
    <w:rsid w:val="007A6BA0"/>
    <w:rsid w:val="007A6BE4"/>
    <w:rsid w:val="007A6C2D"/>
    <w:rsid w:val="007A70F1"/>
    <w:rsid w:val="007A734F"/>
    <w:rsid w:val="007A75F7"/>
    <w:rsid w:val="007A7770"/>
    <w:rsid w:val="007A7902"/>
    <w:rsid w:val="007A7DE7"/>
    <w:rsid w:val="007B0350"/>
    <w:rsid w:val="007B054C"/>
    <w:rsid w:val="007B06E3"/>
    <w:rsid w:val="007B084A"/>
    <w:rsid w:val="007B0E33"/>
    <w:rsid w:val="007B0F92"/>
    <w:rsid w:val="007B0FB2"/>
    <w:rsid w:val="007B1163"/>
    <w:rsid w:val="007B1677"/>
    <w:rsid w:val="007B198D"/>
    <w:rsid w:val="007B19B5"/>
    <w:rsid w:val="007B1CFF"/>
    <w:rsid w:val="007B2A08"/>
    <w:rsid w:val="007B2C16"/>
    <w:rsid w:val="007B2EEB"/>
    <w:rsid w:val="007B2F48"/>
    <w:rsid w:val="007B2F52"/>
    <w:rsid w:val="007B3372"/>
    <w:rsid w:val="007B3481"/>
    <w:rsid w:val="007B3508"/>
    <w:rsid w:val="007B3672"/>
    <w:rsid w:val="007B3AD7"/>
    <w:rsid w:val="007B3BE1"/>
    <w:rsid w:val="007B434B"/>
    <w:rsid w:val="007B459C"/>
    <w:rsid w:val="007B462E"/>
    <w:rsid w:val="007B47AE"/>
    <w:rsid w:val="007B4F4D"/>
    <w:rsid w:val="007B5189"/>
    <w:rsid w:val="007B5247"/>
    <w:rsid w:val="007B5422"/>
    <w:rsid w:val="007B5CE0"/>
    <w:rsid w:val="007B6001"/>
    <w:rsid w:val="007B6401"/>
    <w:rsid w:val="007B6D5B"/>
    <w:rsid w:val="007B6FA9"/>
    <w:rsid w:val="007B7297"/>
    <w:rsid w:val="007B75CC"/>
    <w:rsid w:val="007B7698"/>
    <w:rsid w:val="007B7869"/>
    <w:rsid w:val="007B7A58"/>
    <w:rsid w:val="007B7D28"/>
    <w:rsid w:val="007B7E48"/>
    <w:rsid w:val="007B7EFF"/>
    <w:rsid w:val="007B7FE7"/>
    <w:rsid w:val="007C006E"/>
    <w:rsid w:val="007C0077"/>
    <w:rsid w:val="007C0310"/>
    <w:rsid w:val="007C07BD"/>
    <w:rsid w:val="007C0838"/>
    <w:rsid w:val="007C0A76"/>
    <w:rsid w:val="007C0AEE"/>
    <w:rsid w:val="007C0E09"/>
    <w:rsid w:val="007C1324"/>
    <w:rsid w:val="007C1338"/>
    <w:rsid w:val="007C1594"/>
    <w:rsid w:val="007C186B"/>
    <w:rsid w:val="007C19C8"/>
    <w:rsid w:val="007C1AED"/>
    <w:rsid w:val="007C1B40"/>
    <w:rsid w:val="007C1C43"/>
    <w:rsid w:val="007C26B1"/>
    <w:rsid w:val="007C26D3"/>
    <w:rsid w:val="007C26E8"/>
    <w:rsid w:val="007C27C6"/>
    <w:rsid w:val="007C2A41"/>
    <w:rsid w:val="007C2B77"/>
    <w:rsid w:val="007C2D0F"/>
    <w:rsid w:val="007C2DD7"/>
    <w:rsid w:val="007C3006"/>
    <w:rsid w:val="007C316C"/>
    <w:rsid w:val="007C34D5"/>
    <w:rsid w:val="007C37F5"/>
    <w:rsid w:val="007C394D"/>
    <w:rsid w:val="007C3A17"/>
    <w:rsid w:val="007C3B80"/>
    <w:rsid w:val="007C3B96"/>
    <w:rsid w:val="007C3D4D"/>
    <w:rsid w:val="007C5050"/>
    <w:rsid w:val="007C5595"/>
    <w:rsid w:val="007C5928"/>
    <w:rsid w:val="007C5B63"/>
    <w:rsid w:val="007C5CA0"/>
    <w:rsid w:val="007C5D08"/>
    <w:rsid w:val="007C6139"/>
    <w:rsid w:val="007C6191"/>
    <w:rsid w:val="007C6282"/>
    <w:rsid w:val="007C656A"/>
    <w:rsid w:val="007C6655"/>
    <w:rsid w:val="007C69C3"/>
    <w:rsid w:val="007C6A7B"/>
    <w:rsid w:val="007C70C7"/>
    <w:rsid w:val="007C73E6"/>
    <w:rsid w:val="007C7D00"/>
    <w:rsid w:val="007C7ECC"/>
    <w:rsid w:val="007C7F99"/>
    <w:rsid w:val="007D001E"/>
    <w:rsid w:val="007D0061"/>
    <w:rsid w:val="007D02E4"/>
    <w:rsid w:val="007D0344"/>
    <w:rsid w:val="007D04FC"/>
    <w:rsid w:val="007D0917"/>
    <w:rsid w:val="007D0D76"/>
    <w:rsid w:val="007D0F5F"/>
    <w:rsid w:val="007D1440"/>
    <w:rsid w:val="007D183D"/>
    <w:rsid w:val="007D1957"/>
    <w:rsid w:val="007D1AFC"/>
    <w:rsid w:val="007D1B6E"/>
    <w:rsid w:val="007D1C08"/>
    <w:rsid w:val="007D20ED"/>
    <w:rsid w:val="007D2432"/>
    <w:rsid w:val="007D2625"/>
    <w:rsid w:val="007D266D"/>
    <w:rsid w:val="007D272C"/>
    <w:rsid w:val="007D2F63"/>
    <w:rsid w:val="007D2F7A"/>
    <w:rsid w:val="007D30B4"/>
    <w:rsid w:val="007D37BB"/>
    <w:rsid w:val="007D396F"/>
    <w:rsid w:val="007D3D63"/>
    <w:rsid w:val="007D3E4D"/>
    <w:rsid w:val="007D3E9F"/>
    <w:rsid w:val="007D40C8"/>
    <w:rsid w:val="007D466A"/>
    <w:rsid w:val="007D46DA"/>
    <w:rsid w:val="007D4F18"/>
    <w:rsid w:val="007D4FCD"/>
    <w:rsid w:val="007D506E"/>
    <w:rsid w:val="007D55BA"/>
    <w:rsid w:val="007D57AC"/>
    <w:rsid w:val="007D5B31"/>
    <w:rsid w:val="007D5B43"/>
    <w:rsid w:val="007D5CA7"/>
    <w:rsid w:val="007D5E52"/>
    <w:rsid w:val="007D6390"/>
    <w:rsid w:val="007D67E4"/>
    <w:rsid w:val="007D71BB"/>
    <w:rsid w:val="007D746C"/>
    <w:rsid w:val="007D749D"/>
    <w:rsid w:val="007D751A"/>
    <w:rsid w:val="007D75EE"/>
    <w:rsid w:val="007D7E8A"/>
    <w:rsid w:val="007D7F30"/>
    <w:rsid w:val="007D7F40"/>
    <w:rsid w:val="007E099F"/>
    <w:rsid w:val="007E0A1B"/>
    <w:rsid w:val="007E0A82"/>
    <w:rsid w:val="007E0AE0"/>
    <w:rsid w:val="007E0E15"/>
    <w:rsid w:val="007E102A"/>
    <w:rsid w:val="007E107F"/>
    <w:rsid w:val="007E10DC"/>
    <w:rsid w:val="007E11E7"/>
    <w:rsid w:val="007E1371"/>
    <w:rsid w:val="007E177D"/>
    <w:rsid w:val="007E1928"/>
    <w:rsid w:val="007E1E79"/>
    <w:rsid w:val="007E217E"/>
    <w:rsid w:val="007E2182"/>
    <w:rsid w:val="007E2210"/>
    <w:rsid w:val="007E23E0"/>
    <w:rsid w:val="007E271C"/>
    <w:rsid w:val="007E27CA"/>
    <w:rsid w:val="007E2B30"/>
    <w:rsid w:val="007E2C43"/>
    <w:rsid w:val="007E2F8D"/>
    <w:rsid w:val="007E3850"/>
    <w:rsid w:val="007E3A97"/>
    <w:rsid w:val="007E4012"/>
    <w:rsid w:val="007E4698"/>
    <w:rsid w:val="007E47C6"/>
    <w:rsid w:val="007E47E3"/>
    <w:rsid w:val="007E4A9C"/>
    <w:rsid w:val="007E4FBD"/>
    <w:rsid w:val="007E50BF"/>
    <w:rsid w:val="007E5132"/>
    <w:rsid w:val="007E521F"/>
    <w:rsid w:val="007E55B3"/>
    <w:rsid w:val="007E5676"/>
    <w:rsid w:val="007E5988"/>
    <w:rsid w:val="007E603C"/>
    <w:rsid w:val="007E62B1"/>
    <w:rsid w:val="007E6CF0"/>
    <w:rsid w:val="007E6FCC"/>
    <w:rsid w:val="007E711B"/>
    <w:rsid w:val="007E71ED"/>
    <w:rsid w:val="007E7CE5"/>
    <w:rsid w:val="007E7D1E"/>
    <w:rsid w:val="007F02B6"/>
    <w:rsid w:val="007F110C"/>
    <w:rsid w:val="007F14E4"/>
    <w:rsid w:val="007F1824"/>
    <w:rsid w:val="007F1890"/>
    <w:rsid w:val="007F1946"/>
    <w:rsid w:val="007F1CD6"/>
    <w:rsid w:val="007F1FEB"/>
    <w:rsid w:val="007F21A5"/>
    <w:rsid w:val="007F2413"/>
    <w:rsid w:val="007F2809"/>
    <w:rsid w:val="007F2AA8"/>
    <w:rsid w:val="007F2FBB"/>
    <w:rsid w:val="007F309C"/>
    <w:rsid w:val="007F31D7"/>
    <w:rsid w:val="007F34C8"/>
    <w:rsid w:val="007F3856"/>
    <w:rsid w:val="007F411C"/>
    <w:rsid w:val="007F4528"/>
    <w:rsid w:val="007F45B7"/>
    <w:rsid w:val="007F45BC"/>
    <w:rsid w:val="007F4646"/>
    <w:rsid w:val="007F4D4D"/>
    <w:rsid w:val="007F5293"/>
    <w:rsid w:val="007F5382"/>
    <w:rsid w:val="007F55AE"/>
    <w:rsid w:val="007F65CD"/>
    <w:rsid w:val="007F67B0"/>
    <w:rsid w:val="007F6EE1"/>
    <w:rsid w:val="007F70B4"/>
    <w:rsid w:val="007F72D3"/>
    <w:rsid w:val="007F7410"/>
    <w:rsid w:val="007F759B"/>
    <w:rsid w:val="007F775F"/>
    <w:rsid w:val="007F7A26"/>
    <w:rsid w:val="007F7B9A"/>
    <w:rsid w:val="007F7DF7"/>
    <w:rsid w:val="007F7DFA"/>
    <w:rsid w:val="007F7DFE"/>
    <w:rsid w:val="00800327"/>
    <w:rsid w:val="008006E3"/>
    <w:rsid w:val="00800BD5"/>
    <w:rsid w:val="00800E64"/>
    <w:rsid w:val="00800F92"/>
    <w:rsid w:val="0080102A"/>
    <w:rsid w:val="008012ED"/>
    <w:rsid w:val="00801356"/>
    <w:rsid w:val="008015C4"/>
    <w:rsid w:val="0080166D"/>
    <w:rsid w:val="00801DE4"/>
    <w:rsid w:val="00801F89"/>
    <w:rsid w:val="008024B7"/>
    <w:rsid w:val="008025AD"/>
    <w:rsid w:val="00802688"/>
    <w:rsid w:val="00802BB7"/>
    <w:rsid w:val="00802C39"/>
    <w:rsid w:val="00802D74"/>
    <w:rsid w:val="00803725"/>
    <w:rsid w:val="008037FD"/>
    <w:rsid w:val="00803E04"/>
    <w:rsid w:val="00804274"/>
    <w:rsid w:val="00804624"/>
    <w:rsid w:val="00804AC6"/>
    <w:rsid w:val="00804AC7"/>
    <w:rsid w:val="008052F6"/>
    <w:rsid w:val="008057DE"/>
    <w:rsid w:val="00805A3E"/>
    <w:rsid w:val="00805AAE"/>
    <w:rsid w:val="00805BDA"/>
    <w:rsid w:val="00805CA4"/>
    <w:rsid w:val="00806078"/>
    <w:rsid w:val="008060E4"/>
    <w:rsid w:val="00806412"/>
    <w:rsid w:val="00806678"/>
    <w:rsid w:val="008069DE"/>
    <w:rsid w:val="00806C0B"/>
    <w:rsid w:val="00806E7A"/>
    <w:rsid w:val="00807663"/>
    <w:rsid w:val="00807CBA"/>
    <w:rsid w:val="00807D9C"/>
    <w:rsid w:val="00810008"/>
    <w:rsid w:val="0081006D"/>
    <w:rsid w:val="008100F6"/>
    <w:rsid w:val="00810113"/>
    <w:rsid w:val="008101CA"/>
    <w:rsid w:val="0081025E"/>
    <w:rsid w:val="0081059B"/>
    <w:rsid w:val="00810943"/>
    <w:rsid w:val="00810DE9"/>
    <w:rsid w:val="00810FE4"/>
    <w:rsid w:val="00811042"/>
    <w:rsid w:val="008110D9"/>
    <w:rsid w:val="00811B5C"/>
    <w:rsid w:val="00811DC0"/>
    <w:rsid w:val="00812022"/>
    <w:rsid w:val="008120F5"/>
    <w:rsid w:val="0081237B"/>
    <w:rsid w:val="0081238D"/>
    <w:rsid w:val="00812D53"/>
    <w:rsid w:val="008130D0"/>
    <w:rsid w:val="008132B2"/>
    <w:rsid w:val="00813488"/>
    <w:rsid w:val="00813643"/>
    <w:rsid w:val="00813750"/>
    <w:rsid w:val="00813945"/>
    <w:rsid w:val="00813959"/>
    <w:rsid w:val="00813F76"/>
    <w:rsid w:val="008140CE"/>
    <w:rsid w:val="0081438D"/>
    <w:rsid w:val="00814436"/>
    <w:rsid w:val="00814738"/>
    <w:rsid w:val="00814B4D"/>
    <w:rsid w:val="00814CB6"/>
    <w:rsid w:val="00814E4F"/>
    <w:rsid w:val="00815080"/>
    <w:rsid w:val="00815156"/>
    <w:rsid w:val="008151B6"/>
    <w:rsid w:val="008151CB"/>
    <w:rsid w:val="0081596F"/>
    <w:rsid w:val="00815D60"/>
    <w:rsid w:val="008161E9"/>
    <w:rsid w:val="0081624F"/>
    <w:rsid w:val="008162CD"/>
    <w:rsid w:val="00816389"/>
    <w:rsid w:val="008165D4"/>
    <w:rsid w:val="00816772"/>
    <w:rsid w:val="00816835"/>
    <w:rsid w:val="00816C6C"/>
    <w:rsid w:val="00816D27"/>
    <w:rsid w:val="008170A2"/>
    <w:rsid w:val="00817114"/>
    <w:rsid w:val="008175BA"/>
    <w:rsid w:val="008176FE"/>
    <w:rsid w:val="008179D1"/>
    <w:rsid w:val="00817E2D"/>
    <w:rsid w:val="008200AA"/>
    <w:rsid w:val="00820241"/>
    <w:rsid w:val="00820275"/>
    <w:rsid w:val="0082046F"/>
    <w:rsid w:val="008208D6"/>
    <w:rsid w:val="00820962"/>
    <w:rsid w:val="00820A62"/>
    <w:rsid w:val="00820B56"/>
    <w:rsid w:val="00820BDC"/>
    <w:rsid w:val="00820CC0"/>
    <w:rsid w:val="00820D30"/>
    <w:rsid w:val="00820F22"/>
    <w:rsid w:val="0082118B"/>
    <w:rsid w:val="00821359"/>
    <w:rsid w:val="008217D9"/>
    <w:rsid w:val="00821A0E"/>
    <w:rsid w:val="00821CEB"/>
    <w:rsid w:val="00821CF4"/>
    <w:rsid w:val="00821D42"/>
    <w:rsid w:val="00821F05"/>
    <w:rsid w:val="00821F88"/>
    <w:rsid w:val="0082217B"/>
    <w:rsid w:val="00822725"/>
    <w:rsid w:val="0082273F"/>
    <w:rsid w:val="00822765"/>
    <w:rsid w:val="00822975"/>
    <w:rsid w:val="00822ADB"/>
    <w:rsid w:val="00822B29"/>
    <w:rsid w:val="00822F07"/>
    <w:rsid w:val="008233A3"/>
    <w:rsid w:val="008234EB"/>
    <w:rsid w:val="008235C8"/>
    <w:rsid w:val="008238B4"/>
    <w:rsid w:val="008238D0"/>
    <w:rsid w:val="00823981"/>
    <w:rsid w:val="00824059"/>
    <w:rsid w:val="00824475"/>
    <w:rsid w:val="008244DE"/>
    <w:rsid w:val="008244FD"/>
    <w:rsid w:val="00824565"/>
    <w:rsid w:val="00824689"/>
    <w:rsid w:val="008247C4"/>
    <w:rsid w:val="008249FB"/>
    <w:rsid w:val="00824B5A"/>
    <w:rsid w:val="00824D77"/>
    <w:rsid w:val="00825105"/>
    <w:rsid w:val="00825147"/>
    <w:rsid w:val="00825185"/>
    <w:rsid w:val="00825916"/>
    <w:rsid w:val="00825FAE"/>
    <w:rsid w:val="00826676"/>
    <w:rsid w:val="008266D6"/>
    <w:rsid w:val="008269E5"/>
    <w:rsid w:val="00826B96"/>
    <w:rsid w:val="008271C9"/>
    <w:rsid w:val="00827355"/>
    <w:rsid w:val="00827506"/>
    <w:rsid w:val="0082765E"/>
    <w:rsid w:val="0082779B"/>
    <w:rsid w:val="00827D31"/>
    <w:rsid w:val="00827E34"/>
    <w:rsid w:val="00827F28"/>
    <w:rsid w:val="0083032F"/>
    <w:rsid w:val="008305DE"/>
    <w:rsid w:val="00830A90"/>
    <w:rsid w:val="00830F4E"/>
    <w:rsid w:val="00831368"/>
    <w:rsid w:val="0083157C"/>
    <w:rsid w:val="008315D7"/>
    <w:rsid w:val="00831BEB"/>
    <w:rsid w:val="008320C6"/>
    <w:rsid w:val="0083219E"/>
    <w:rsid w:val="00832201"/>
    <w:rsid w:val="008324E5"/>
    <w:rsid w:val="0083256C"/>
    <w:rsid w:val="008326F3"/>
    <w:rsid w:val="008327DD"/>
    <w:rsid w:val="008328D2"/>
    <w:rsid w:val="00832A09"/>
    <w:rsid w:val="00832E74"/>
    <w:rsid w:val="00832E8A"/>
    <w:rsid w:val="008333EB"/>
    <w:rsid w:val="0083373C"/>
    <w:rsid w:val="008339FB"/>
    <w:rsid w:val="00833DDB"/>
    <w:rsid w:val="00833E33"/>
    <w:rsid w:val="00833FFC"/>
    <w:rsid w:val="0083408B"/>
    <w:rsid w:val="008340D9"/>
    <w:rsid w:val="0083414D"/>
    <w:rsid w:val="00834413"/>
    <w:rsid w:val="0083453D"/>
    <w:rsid w:val="0083473A"/>
    <w:rsid w:val="00834B1A"/>
    <w:rsid w:val="00834B44"/>
    <w:rsid w:val="00834C2C"/>
    <w:rsid w:val="00834D0C"/>
    <w:rsid w:val="00834E86"/>
    <w:rsid w:val="00834EB7"/>
    <w:rsid w:val="008351E7"/>
    <w:rsid w:val="008353EA"/>
    <w:rsid w:val="008357CB"/>
    <w:rsid w:val="008358B4"/>
    <w:rsid w:val="008358B5"/>
    <w:rsid w:val="008358E2"/>
    <w:rsid w:val="00835965"/>
    <w:rsid w:val="00835AEF"/>
    <w:rsid w:val="00835D68"/>
    <w:rsid w:val="0083608E"/>
    <w:rsid w:val="0083619A"/>
    <w:rsid w:val="0083628B"/>
    <w:rsid w:val="00836357"/>
    <w:rsid w:val="008364F6"/>
    <w:rsid w:val="0083661D"/>
    <w:rsid w:val="008367F4"/>
    <w:rsid w:val="00836A0D"/>
    <w:rsid w:val="00836CF4"/>
    <w:rsid w:val="00836E83"/>
    <w:rsid w:val="00836F87"/>
    <w:rsid w:val="008374AD"/>
    <w:rsid w:val="00837535"/>
    <w:rsid w:val="008375CB"/>
    <w:rsid w:val="00837618"/>
    <w:rsid w:val="008378F1"/>
    <w:rsid w:val="0083796C"/>
    <w:rsid w:val="008379DD"/>
    <w:rsid w:val="00837C18"/>
    <w:rsid w:val="00837DA5"/>
    <w:rsid w:val="008403C4"/>
    <w:rsid w:val="00840500"/>
    <w:rsid w:val="00840AC5"/>
    <w:rsid w:val="00840AFA"/>
    <w:rsid w:val="00840EEC"/>
    <w:rsid w:val="00840F22"/>
    <w:rsid w:val="008413F1"/>
    <w:rsid w:val="008414F6"/>
    <w:rsid w:val="00841626"/>
    <w:rsid w:val="008416EE"/>
    <w:rsid w:val="008417FB"/>
    <w:rsid w:val="008419DD"/>
    <w:rsid w:val="00841B25"/>
    <w:rsid w:val="00841DAB"/>
    <w:rsid w:val="00842499"/>
    <w:rsid w:val="008424F1"/>
    <w:rsid w:val="00842757"/>
    <w:rsid w:val="008428EE"/>
    <w:rsid w:val="00842D1A"/>
    <w:rsid w:val="00842F8D"/>
    <w:rsid w:val="00842FFC"/>
    <w:rsid w:val="0084304E"/>
    <w:rsid w:val="00843DD3"/>
    <w:rsid w:val="00843E2F"/>
    <w:rsid w:val="00843EB8"/>
    <w:rsid w:val="0084411E"/>
    <w:rsid w:val="008441A7"/>
    <w:rsid w:val="00844387"/>
    <w:rsid w:val="008444E8"/>
    <w:rsid w:val="008446AD"/>
    <w:rsid w:val="008446F9"/>
    <w:rsid w:val="008448AE"/>
    <w:rsid w:val="00844D4B"/>
    <w:rsid w:val="008450D8"/>
    <w:rsid w:val="00845191"/>
    <w:rsid w:val="0084520F"/>
    <w:rsid w:val="00845429"/>
    <w:rsid w:val="00845711"/>
    <w:rsid w:val="00845AB3"/>
    <w:rsid w:val="008462FA"/>
    <w:rsid w:val="008463DD"/>
    <w:rsid w:val="00846439"/>
    <w:rsid w:val="00846656"/>
    <w:rsid w:val="00846695"/>
    <w:rsid w:val="00846863"/>
    <w:rsid w:val="00846864"/>
    <w:rsid w:val="00846CD4"/>
    <w:rsid w:val="00846D01"/>
    <w:rsid w:val="00847372"/>
    <w:rsid w:val="00847AE4"/>
    <w:rsid w:val="00847D8C"/>
    <w:rsid w:val="00850254"/>
    <w:rsid w:val="0085033C"/>
    <w:rsid w:val="0085050F"/>
    <w:rsid w:val="00850AA0"/>
    <w:rsid w:val="00850BAE"/>
    <w:rsid w:val="00850F0A"/>
    <w:rsid w:val="00850FB9"/>
    <w:rsid w:val="0085137F"/>
    <w:rsid w:val="00851AF5"/>
    <w:rsid w:val="00851E82"/>
    <w:rsid w:val="00852688"/>
    <w:rsid w:val="008526F2"/>
    <w:rsid w:val="008527E3"/>
    <w:rsid w:val="00852E15"/>
    <w:rsid w:val="00853204"/>
    <w:rsid w:val="0085334B"/>
    <w:rsid w:val="008533AF"/>
    <w:rsid w:val="00853518"/>
    <w:rsid w:val="00853549"/>
    <w:rsid w:val="00853882"/>
    <w:rsid w:val="00853916"/>
    <w:rsid w:val="008539E6"/>
    <w:rsid w:val="00853AC6"/>
    <w:rsid w:val="00853BA1"/>
    <w:rsid w:val="00853F04"/>
    <w:rsid w:val="00854158"/>
    <w:rsid w:val="00854501"/>
    <w:rsid w:val="00854605"/>
    <w:rsid w:val="008546C0"/>
    <w:rsid w:val="008548E1"/>
    <w:rsid w:val="008548E3"/>
    <w:rsid w:val="00854B59"/>
    <w:rsid w:val="00854C29"/>
    <w:rsid w:val="00854CC5"/>
    <w:rsid w:val="00855283"/>
    <w:rsid w:val="0085541E"/>
    <w:rsid w:val="008555F8"/>
    <w:rsid w:val="00855958"/>
    <w:rsid w:val="00855AD3"/>
    <w:rsid w:val="00855CD7"/>
    <w:rsid w:val="00855DCA"/>
    <w:rsid w:val="00855E40"/>
    <w:rsid w:val="0085606C"/>
    <w:rsid w:val="00856356"/>
    <w:rsid w:val="00856EF0"/>
    <w:rsid w:val="00857184"/>
    <w:rsid w:val="0085762F"/>
    <w:rsid w:val="0086087D"/>
    <w:rsid w:val="008609F6"/>
    <w:rsid w:val="008612EF"/>
    <w:rsid w:val="00861401"/>
    <w:rsid w:val="00861560"/>
    <w:rsid w:val="00861C18"/>
    <w:rsid w:val="00861CB2"/>
    <w:rsid w:val="00861DCF"/>
    <w:rsid w:val="00861ED6"/>
    <w:rsid w:val="00861FF4"/>
    <w:rsid w:val="0086220B"/>
    <w:rsid w:val="0086242A"/>
    <w:rsid w:val="008625AD"/>
    <w:rsid w:val="00862602"/>
    <w:rsid w:val="00862809"/>
    <w:rsid w:val="008628F0"/>
    <w:rsid w:val="00862949"/>
    <w:rsid w:val="0086344B"/>
    <w:rsid w:val="00863A9D"/>
    <w:rsid w:val="00863B1E"/>
    <w:rsid w:val="00863C9A"/>
    <w:rsid w:val="0086402A"/>
    <w:rsid w:val="008640D6"/>
    <w:rsid w:val="008644B3"/>
    <w:rsid w:val="0086471F"/>
    <w:rsid w:val="00864931"/>
    <w:rsid w:val="00864EA0"/>
    <w:rsid w:val="0086515F"/>
    <w:rsid w:val="008658B3"/>
    <w:rsid w:val="00865DBA"/>
    <w:rsid w:val="00865EF4"/>
    <w:rsid w:val="008660D9"/>
    <w:rsid w:val="008661C0"/>
    <w:rsid w:val="008666BC"/>
    <w:rsid w:val="008667BD"/>
    <w:rsid w:val="0086684C"/>
    <w:rsid w:val="0086686B"/>
    <w:rsid w:val="00866AA3"/>
    <w:rsid w:val="008670F4"/>
    <w:rsid w:val="008674FD"/>
    <w:rsid w:val="008675BF"/>
    <w:rsid w:val="00867891"/>
    <w:rsid w:val="00867C90"/>
    <w:rsid w:val="00867D51"/>
    <w:rsid w:val="00870894"/>
    <w:rsid w:val="0087099C"/>
    <w:rsid w:val="00870BA4"/>
    <w:rsid w:val="00870BC2"/>
    <w:rsid w:val="00870DB3"/>
    <w:rsid w:val="00870EC2"/>
    <w:rsid w:val="0087108A"/>
    <w:rsid w:val="008710D3"/>
    <w:rsid w:val="00871456"/>
    <w:rsid w:val="0087168F"/>
    <w:rsid w:val="008719A8"/>
    <w:rsid w:val="00871CCC"/>
    <w:rsid w:val="00871E0D"/>
    <w:rsid w:val="0087248D"/>
    <w:rsid w:val="0087274E"/>
    <w:rsid w:val="00872B8C"/>
    <w:rsid w:val="00872B8D"/>
    <w:rsid w:val="00872EC0"/>
    <w:rsid w:val="0087363F"/>
    <w:rsid w:val="0087371B"/>
    <w:rsid w:val="008737C8"/>
    <w:rsid w:val="008737C9"/>
    <w:rsid w:val="008739F9"/>
    <w:rsid w:val="00873A9B"/>
    <w:rsid w:val="00873D21"/>
    <w:rsid w:val="00873ED9"/>
    <w:rsid w:val="00874944"/>
    <w:rsid w:val="00874C2C"/>
    <w:rsid w:val="00874C41"/>
    <w:rsid w:val="00874DFB"/>
    <w:rsid w:val="00875787"/>
    <w:rsid w:val="008757B7"/>
    <w:rsid w:val="008758B7"/>
    <w:rsid w:val="00875A9E"/>
    <w:rsid w:val="008760C7"/>
    <w:rsid w:val="00876492"/>
    <w:rsid w:val="008765AE"/>
    <w:rsid w:val="008768A4"/>
    <w:rsid w:val="00876A6F"/>
    <w:rsid w:val="00876B98"/>
    <w:rsid w:val="00877175"/>
    <w:rsid w:val="0087723D"/>
    <w:rsid w:val="008772A7"/>
    <w:rsid w:val="008772CC"/>
    <w:rsid w:val="00877364"/>
    <w:rsid w:val="00877416"/>
    <w:rsid w:val="008775A5"/>
    <w:rsid w:val="00877B3F"/>
    <w:rsid w:val="008802B8"/>
    <w:rsid w:val="008808BE"/>
    <w:rsid w:val="00880A44"/>
    <w:rsid w:val="00880D80"/>
    <w:rsid w:val="00880F2F"/>
    <w:rsid w:val="00880FD0"/>
    <w:rsid w:val="0088108B"/>
    <w:rsid w:val="00881276"/>
    <w:rsid w:val="0088162B"/>
    <w:rsid w:val="008817F8"/>
    <w:rsid w:val="00881853"/>
    <w:rsid w:val="00881A14"/>
    <w:rsid w:val="00881B15"/>
    <w:rsid w:val="00881F88"/>
    <w:rsid w:val="00882143"/>
    <w:rsid w:val="0088222A"/>
    <w:rsid w:val="008822E2"/>
    <w:rsid w:val="008824A6"/>
    <w:rsid w:val="00882595"/>
    <w:rsid w:val="0088279C"/>
    <w:rsid w:val="00882ADA"/>
    <w:rsid w:val="00882B25"/>
    <w:rsid w:val="00882CE4"/>
    <w:rsid w:val="0088323E"/>
    <w:rsid w:val="008833C1"/>
    <w:rsid w:val="0088348B"/>
    <w:rsid w:val="008838C3"/>
    <w:rsid w:val="008841F2"/>
    <w:rsid w:val="008845A5"/>
    <w:rsid w:val="0088462E"/>
    <w:rsid w:val="00884B87"/>
    <w:rsid w:val="00885007"/>
    <w:rsid w:val="008853AF"/>
    <w:rsid w:val="00885D3C"/>
    <w:rsid w:val="00885EBB"/>
    <w:rsid w:val="00885FBD"/>
    <w:rsid w:val="008869B3"/>
    <w:rsid w:val="00886AA2"/>
    <w:rsid w:val="00886B60"/>
    <w:rsid w:val="00886B86"/>
    <w:rsid w:val="00886C45"/>
    <w:rsid w:val="008871F3"/>
    <w:rsid w:val="00887208"/>
    <w:rsid w:val="008874C1"/>
    <w:rsid w:val="00887923"/>
    <w:rsid w:val="00887955"/>
    <w:rsid w:val="00887D83"/>
    <w:rsid w:val="00890294"/>
    <w:rsid w:val="0089081C"/>
    <w:rsid w:val="00890AE2"/>
    <w:rsid w:val="00890C80"/>
    <w:rsid w:val="0089164C"/>
    <w:rsid w:val="00891741"/>
    <w:rsid w:val="008919F2"/>
    <w:rsid w:val="00891CB6"/>
    <w:rsid w:val="00891DE0"/>
    <w:rsid w:val="00891E3C"/>
    <w:rsid w:val="00891E3E"/>
    <w:rsid w:val="008923BB"/>
    <w:rsid w:val="00892676"/>
    <w:rsid w:val="00892824"/>
    <w:rsid w:val="00892AE8"/>
    <w:rsid w:val="00892CB3"/>
    <w:rsid w:val="00893699"/>
    <w:rsid w:val="00893712"/>
    <w:rsid w:val="00893B49"/>
    <w:rsid w:val="00893BBD"/>
    <w:rsid w:val="00893EB2"/>
    <w:rsid w:val="00893EC6"/>
    <w:rsid w:val="00894085"/>
    <w:rsid w:val="00894458"/>
    <w:rsid w:val="008944E2"/>
    <w:rsid w:val="00894EE4"/>
    <w:rsid w:val="00895081"/>
    <w:rsid w:val="0089535C"/>
    <w:rsid w:val="00895393"/>
    <w:rsid w:val="0089539E"/>
    <w:rsid w:val="008953A0"/>
    <w:rsid w:val="00895A5C"/>
    <w:rsid w:val="00895E44"/>
    <w:rsid w:val="00896271"/>
    <w:rsid w:val="008962FE"/>
    <w:rsid w:val="00896699"/>
    <w:rsid w:val="008968D2"/>
    <w:rsid w:val="00896B6D"/>
    <w:rsid w:val="00896BC1"/>
    <w:rsid w:val="00897321"/>
    <w:rsid w:val="008973D6"/>
    <w:rsid w:val="008975EA"/>
    <w:rsid w:val="008976F4"/>
    <w:rsid w:val="00897A37"/>
    <w:rsid w:val="00897B08"/>
    <w:rsid w:val="00897BB1"/>
    <w:rsid w:val="00897D38"/>
    <w:rsid w:val="00897DA9"/>
    <w:rsid w:val="008A0109"/>
    <w:rsid w:val="008A036D"/>
    <w:rsid w:val="008A04D3"/>
    <w:rsid w:val="008A0A26"/>
    <w:rsid w:val="008A0C94"/>
    <w:rsid w:val="008A0EAB"/>
    <w:rsid w:val="008A111C"/>
    <w:rsid w:val="008A1232"/>
    <w:rsid w:val="008A13E1"/>
    <w:rsid w:val="008A18D1"/>
    <w:rsid w:val="008A21C3"/>
    <w:rsid w:val="008A24A7"/>
    <w:rsid w:val="008A2C13"/>
    <w:rsid w:val="008A34E3"/>
    <w:rsid w:val="008A3AE5"/>
    <w:rsid w:val="008A3CC7"/>
    <w:rsid w:val="008A3F50"/>
    <w:rsid w:val="008A4032"/>
    <w:rsid w:val="008A4813"/>
    <w:rsid w:val="008A4893"/>
    <w:rsid w:val="008A4950"/>
    <w:rsid w:val="008A4AE4"/>
    <w:rsid w:val="008A4EB8"/>
    <w:rsid w:val="008A4FF8"/>
    <w:rsid w:val="008A504D"/>
    <w:rsid w:val="008A5196"/>
    <w:rsid w:val="008A51A5"/>
    <w:rsid w:val="008A51D8"/>
    <w:rsid w:val="008A5295"/>
    <w:rsid w:val="008A5680"/>
    <w:rsid w:val="008A56EC"/>
    <w:rsid w:val="008A5AE4"/>
    <w:rsid w:val="008A5B16"/>
    <w:rsid w:val="008A5C8D"/>
    <w:rsid w:val="008A5CE4"/>
    <w:rsid w:val="008A5E04"/>
    <w:rsid w:val="008A60EF"/>
    <w:rsid w:val="008A63D6"/>
    <w:rsid w:val="008A6907"/>
    <w:rsid w:val="008A6ABE"/>
    <w:rsid w:val="008A6AC9"/>
    <w:rsid w:val="008A6BD2"/>
    <w:rsid w:val="008A6C83"/>
    <w:rsid w:val="008A6E5D"/>
    <w:rsid w:val="008A717D"/>
    <w:rsid w:val="008A7332"/>
    <w:rsid w:val="008A7571"/>
    <w:rsid w:val="008A76E7"/>
    <w:rsid w:val="008A7CCE"/>
    <w:rsid w:val="008A7CDF"/>
    <w:rsid w:val="008A7DD8"/>
    <w:rsid w:val="008B016B"/>
    <w:rsid w:val="008B057D"/>
    <w:rsid w:val="008B06FC"/>
    <w:rsid w:val="008B07AD"/>
    <w:rsid w:val="008B0977"/>
    <w:rsid w:val="008B0B11"/>
    <w:rsid w:val="008B0C36"/>
    <w:rsid w:val="008B1506"/>
    <w:rsid w:val="008B16FE"/>
    <w:rsid w:val="008B19BB"/>
    <w:rsid w:val="008B1C64"/>
    <w:rsid w:val="008B2034"/>
    <w:rsid w:val="008B218E"/>
    <w:rsid w:val="008B2583"/>
    <w:rsid w:val="008B29D6"/>
    <w:rsid w:val="008B2B22"/>
    <w:rsid w:val="008B2C43"/>
    <w:rsid w:val="008B2C6E"/>
    <w:rsid w:val="008B2EDB"/>
    <w:rsid w:val="008B3140"/>
    <w:rsid w:val="008B356A"/>
    <w:rsid w:val="008B402B"/>
    <w:rsid w:val="008B40CA"/>
    <w:rsid w:val="008B45C1"/>
    <w:rsid w:val="008B4642"/>
    <w:rsid w:val="008B475D"/>
    <w:rsid w:val="008B47D6"/>
    <w:rsid w:val="008B4942"/>
    <w:rsid w:val="008B4B09"/>
    <w:rsid w:val="008B4B84"/>
    <w:rsid w:val="008B4C6D"/>
    <w:rsid w:val="008B53D1"/>
    <w:rsid w:val="008B5C21"/>
    <w:rsid w:val="008B5C33"/>
    <w:rsid w:val="008B5DC7"/>
    <w:rsid w:val="008B5F23"/>
    <w:rsid w:val="008B64F1"/>
    <w:rsid w:val="008B683B"/>
    <w:rsid w:val="008B6925"/>
    <w:rsid w:val="008B6B26"/>
    <w:rsid w:val="008B6BB2"/>
    <w:rsid w:val="008B6F05"/>
    <w:rsid w:val="008B7013"/>
    <w:rsid w:val="008B7464"/>
    <w:rsid w:val="008B763F"/>
    <w:rsid w:val="008B7831"/>
    <w:rsid w:val="008B7D73"/>
    <w:rsid w:val="008B7FA6"/>
    <w:rsid w:val="008B7FF2"/>
    <w:rsid w:val="008C00E4"/>
    <w:rsid w:val="008C0413"/>
    <w:rsid w:val="008C04A2"/>
    <w:rsid w:val="008C0852"/>
    <w:rsid w:val="008C092F"/>
    <w:rsid w:val="008C0A2F"/>
    <w:rsid w:val="008C0BE1"/>
    <w:rsid w:val="008C0C11"/>
    <w:rsid w:val="008C1034"/>
    <w:rsid w:val="008C124C"/>
    <w:rsid w:val="008C134F"/>
    <w:rsid w:val="008C1565"/>
    <w:rsid w:val="008C167A"/>
    <w:rsid w:val="008C17F0"/>
    <w:rsid w:val="008C1875"/>
    <w:rsid w:val="008C19C5"/>
    <w:rsid w:val="008C1A93"/>
    <w:rsid w:val="008C1B56"/>
    <w:rsid w:val="008C1E5D"/>
    <w:rsid w:val="008C22C1"/>
    <w:rsid w:val="008C290D"/>
    <w:rsid w:val="008C2B3F"/>
    <w:rsid w:val="008C3478"/>
    <w:rsid w:val="008C3944"/>
    <w:rsid w:val="008C409D"/>
    <w:rsid w:val="008C42A6"/>
    <w:rsid w:val="008C445A"/>
    <w:rsid w:val="008C471C"/>
    <w:rsid w:val="008C4F95"/>
    <w:rsid w:val="008C51E8"/>
    <w:rsid w:val="008C549C"/>
    <w:rsid w:val="008C54BC"/>
    <w:rsid w:val="008C55B6"/>
    <w:rsid w:val="008C57C4"/>
    <w:rsid w:val="008C58B7"/>
    <w:rsid w:val="008C5BD0"/>
    <w:rsid w:val="008C5BF6"/>
    <w:rsid w:val="008C5F49"/>
    <w:rsid w:val="008C603B"/>
    <w:rsid w:val="008C60A5"/>
    <w:rsid w:val="008C61B4"/>
    <w:rsid w:val="008C6407"/>
    <w:rsid w:val="008C6DE9"/>
    <w:rsid w:val="008C6FBF"/>
    <w:rsid w:val="008C6FC6"/>
    <w:rsid w:val="008C700B"/>
    <w:rsid w:val="008C7468"/>
    <w:rsid w:val="008C75F7"/>
    <w:rsid w:val="008C77EA"/>
    <w:rsid w:val="008C7A10"/>
    <w:rsid w:val="008C7AC2"/>
    <w:rsid w:val="008C7CE2"/>
    <w:rsid w:val="008C7DF3"/>
    <w:rsid w:val="008C7EAA"/>
    <w:rsid w:val="008D023C"/>
    <w:rsid w:val="008D0266"/>
    <w:rsid w:val="008D03D5"/>
    <w:rsid w:val="008D0497"/>
    <w:rsid w:val="008D0B09"/>
    <w:rsid w:val="008D1AD2"/>
    <w:rsid w:val="008D1C39"/>
    <w:rsid w:val="008D1D80"/>
    <w:rsid w:val="008D1E4B"/>
    <w:rsid w:val="008D214E"/>
    <w:rsid w:val="008D27EE"/>
    <w:rsid w:val="008D2AD5"/>
    <w:rsid w:val="008D2E33"/>
    <w:rsid w:val="008D3163"/>
    <w:rsid w:val="008D31DD"/>
    <w:rsid w:val="008D333C"/>
    <w:rsid w:val="008D34F3"/>
    <w:rsid w:val="008D3532"/>
    <w:rsid w:val="008D35E3"/>
    <w:rsid w:val="008D39D3"/>
    <w:rsid w:val="008D3B44"/>
    <w:rsid w:val="008D3F1D"/>
    <w:rsid w:val="008D42C1"/>
    <w:rsid w:val="008D4626"/>
    <w:rsid w:val="008D48E0"/>
    <w:rsid w:val="008D4A01"/>
    <w:rsid w:val="008D4E4A"/>
    <w:rsid w:val="008D500A"/>
    <w:rsid w:val="008D5249"/>
    <w:rsid w:val="008D5A6E"/>
    <w:rsid w:val="008D5BFE"/>
    <w:rsid w:val="008D5E1C"/>
    <w:rsid w:val="008D6148"/>
    <w:rsid w:val="008D6681"/>
    <w:rsid w:val="008D6DB4"/>
    <w:rsid w:val="008D6DF7"/>
    <w:rsid w:val="008D7104"/>
    <w:rsid w:val="008D7F27"/>
    <w:rsid w:val="008E0302"/>
    <w:rsid w:val="008E048E"/>
    <w:rsid w:val="008E0551"/>
    <w:rsid w:val="008E0C32"/>
    <w:rsid w:val="008E0CE4"/>
    <w:rsid w:val="008E11EA"/>
    <w:rsid w:val="008E1A06"/>
    <w:rsid w:val="008E1A7F"/>
    <w:rsid w:val="008E1B95"/>
    <w:rsid w:val="008E21C9"/>
    <w:rsid w:val="008E21FE"/>
    <w:rsid w:val="008E2230"/>
    <w:rsid w:val="008E2370"/>
    <w:rsid w:val="008E290B"/>
    <w:rsid w:val="008E2E89"/>
    <w:rsid w:val="008E3185"/>
    <w:rsid w:val="008E363C"/>
    <w:rsid w:val="008E43A0"/>
    <w:rsid w:val="008E45C6"/>
    <w:rsid w:val="008E4764"/>
    <w:rsid w:val="008E4B05"/>
    <w:rsid w:val="008E4C6C"/>
    <w:rsid w:val="008E4D11"/>
    <w:rsid w:val="008E4D76"/>
    <w:rsid w:val="008E4DF9"/>
    <w:rsid w:val="008E4F3A"/>
    <w:rsid w:val="008E5013"/>
    <w:rsid w:val="008E503B"/>
    <w:rsid w:val="008E5253"/>
    <w:rsid w:val="008E55B2"/>
    <w:rsid w:val="008E580E"/>
    <w:rsid w:val="008E5A1B"/>
    <w:rsid w:val="008E5DDB"/>
    <w:rsid w:val="008E5F65"/>
    <w:rsid w:val="008E61F7"/>
    <w:rsid w:val="008E62E0"/>
    <w:rsid w:val="008E62F1"/>
    <w:rsid w:val="008E66B8"/>
    <w:rsid w:val="008E6886"/>
    <w:rsid w:val="008E6A27"/>
    <w:rsid w:val="008E6C19"/>
    <w:rsid w:val="008E72B2"/>
    <w:rsid w:val="008E74C3"/>
    <w:rsid w:val="008E7514"/>
    <w:rsid w:val="008E76F0"/>
    <w:rsid w:val="008E7C74"/>
    <w:rsid w:val="008E7DC4"/>
    <w:rsid w:val="008E7EE1"/>
    <w:rsid w:val="008F0048"/>
    <w:rsid w:val="008F0141"/>
    <w:rsid w:val="008F0494"/>
    <w:rsid w:val="008F0ED9"/>
    <w:rsid w:val="008F13E0"/>
    <w:rsid w:val="008F167B"/>
    <w:rsid w:val="008F1907"/>
    <w:rsid w:val="008F1CCC"/>
    <w:rsid w:val="008F2042"/>
    <w:rsid w:val="008F215A"/>
    <w:rsid w:val="008F235C"/>
    <w:rsid w:val="008F27C7"/>
    <w:rsid w:val="008F293A"/>
    <w:rsid w:val="008F2E18"/>
    <w:rsid w:val="008F2EC9"/>
    <w:rsid w:val="008F2F32"/>
    <w:rsid w:val="008F31D0"/>
    <w:rsid w:val="008F3958"/>
    <w:rsid w:val="008F3A29"/>
    <w:rsid w:val="008F3AEE"/>
    <w:rsid w:val="008F3B3D"/>
    <w:rsid w:val="008F3BAA"/>
    <w:rsid w:val="008F3BC7"/>
    <w:rsid w:val="008F3E4D"/>
    <w:rsid w:val="008F419F"/>
    <w:rsid w:val="008F4795"/>
    <w:rsid w:val="008F4A2B"/>
    <w:rsid w:val="008F5D31"/>
    <w:rsid w:val="008F61E0"/>
    <w:rsid w:val="008F6BCC"/>
    <w:rsid w:val="008F6EC3"/>
    <w:rsid w:val="008F73B6"/>
    <w:rsid w:val="008F746D"/>
    <w:rsid w:val="008F74FE"/>
    <w:rsid w:val="008F765C"/>
    <w:rsid w:val="008F7915"/>
    <w:rsid w:val="008F7A56"/>
    <w:rsid w:val="008F7DFE"/>
    <w:rsid w:val="0090048F"/>
    <w:rsid w:val="0090069A"/>
    <w:rsid w:val="00900B42"/>
    <w:rsid w:val="00900C2F"/>
    <w:rsid w:val="00900C5B"/>
    <w:rsid w:val="00900E06"/>
    <w:rsid w:val="0090150D"/>
    <w:rsid w:val="00901616"/>
    <w:rsid w:val="009018B6"/>
    <w:rsid w:val="00901984"/>
    <w:rsid w:val="00901A62"/>
    <w:rsid w:val="00901B93"/>
    <w:rsid w:val="00902352"/>
    <w:rsid w:val="009024DA"/>
    <w:rsid w:val="009024E7"/>
    <w:rsid w:val="00902579"/>
    <w:rsid w:val="009026DA"/>
    <w:rsid w:val="009028A1"/>
    <w:rsid w:val="00902C9F"/>
    <w:rsid w:val="00902F3D"/>
    <w:rsid w:val="00902F92"/>
    <w:rsid w:val="009031FF"/>
    <w:rsid w:val="00903262"/>
    <w:rsid w:val="009033AB"/>
    <w:rsid w:val="00903661"/>
    <w:rsid w:val="00903852"/>
    <w:rsid w:val="00903AC5"/>
    <w:rsid w:val="00903F57"/>
    <w:rsid w:val="009041C7"/>
    <w:rsid w:val="009043C0"/>
    <w:rsid w:val="00904451"/>
    <w:rsid w:val="009045AA"/>
    <w:rsid w:val="0090469B"/>
    <w:rsid w:val="009047EA"/>
    <w:rsid w:val="009047EE"/>
    <w:rsid w:val="009048B9"/>
    <w:rsid w:val="0090506A"/>
    <w:rsid w:val="009051AE"/>
    <w:rsid w:val="00905401"/>
    <w:rsid w:val="00905563"/>
    <w:rsid w:val="009058FD"/>
    <w:rsid w:val="00905957"/>
    <w:rsid w:val="00905A8D"/>
    <w:rsid w:val="00905B7F"/>
    <w:rsid w:val="00905C12"/>
    <w:rsid w:val="009060E2"/>
    <w:rsid w:val="00906231"/>
    <w:rsid w:val="00906253"/>
    <w:rsid w:val="00906AAD"/>
    <w:rsid w:val="00906B48"/>
    <w:rsid w:val="00906CAF"/>
    <w:rsid w:val="00906FDA"/>
    <w:rsid w:val="009078C0"/>
    <w:rsid w:val="0090797C"/>
    <w:rsid w:val="00907A84"/>
    <w:rsid w:val="009106B9"/>
    <w:rsid w:val="00910993"/>
    <w:rsid w:val="00910B9C"/>
    <w:rsid w:val="00910BCF"/>
    <w:rsid w:val="00910BDC"/>
    <w:rsid w:val="00910DD5"/>
    <w:rsid w:val="009110E7"/>
    <w:rsid w:val="009118FB"/>
    <w:rsid w:val="00911ACA"/>
    <w:rsid w:val="00911E04"/>
    <w:rsid w:val="0091202F"/>
    <w:rsid w:val="00912571"/>
    <w:rsid w:val="009125CF"/>
    <w:rsid w:val="009125D8"/>
    <w:rsid w:val="00912617"/>
    <w:rsid w:val="00912649"/>
    <w:rsid w:val="009128BC"/>
    <w:rsid w:val="00912D43"/>
    <w:rsid w:val="00912DA4"/>
    <w:rsid w:val="009132E3"/>
    <w:rsid w:val="0091331B"/>
    <w:rsid w:val="00913726"/>
    <w:rsid w:val="009137CE"/>
    <w:rsid w:val="009137DD"/>
    <w:rsid w:val="00913B82"/>
    <w:rsid w:val="00913DF1"/>
    <w:rsid w:val="00913FDB"/>
    <w:rsid w:val="00914180"/>
    <w:rsid w:val="009145B2"/>
    <w:rsid w:val="00914A44"/>
    <w:rsid w:val="00914AC7"/>
    <w:rsid w:val="00914E72"/>
    <w:rsid w:val="00915071"/>
    <w:rsid w:val="009152B6"/>
    <w:rsid w:val="009157D3"/>
    <w:rsid w:val="00915B99"/>
    <w:rsid w:val="00915D0A"/>
    <w:rsid w:val="00915E1C"/>
    <w:rsid w:val="009163CC"/>
    <w:rsid w:val="00916503"/>
    <w:rsid w:val="009166AF"/>
    <w:rsid w:val="009166B6"/>
    <w:rsid w:val="0091692A"/>
    <w:rsid w:val="00916A6C"/>
    <w:rsid w:val="00916B81"/>
    <w:rsid w:val="00916E1A"/>
    <w:rsid w:val="00916E63"/>
    <w:rsid w:val="00917390"/>
    <w:rsid w:val="00917442"/>
    <w:rsid w:val="00917451"/>
    <w:rsid w:val="00917498"/>
    <w:rsid w:val="0091754D"/>
    <w:rsid w:val="009178DC"/>
    <w:rsid w:val="00917E83"/>
    <w:rsid w:val="0092019D"/>
    <w:rsid w:val="0092021A"/>
    <w:rsid w:val="0092099E"/>
    <w:rsid w:val="00920D34"/>
    <w:rsid w:val="00920DF5"/>
    <w:rsid w:val="00921295"/>
    <w:rsid w:val="009214DB"/>
    <w:rsid w:val="009215A9"/>
    <w:rsid w:val="009215BA"/>
    <w:rsid w:val="00921725"/>
    <w:rsid w:val="00921A05"/>
    <w:rsid w:val="00921A6B"/>
    <w:rsid w:val="00921A6D"/>
    <w:rsid w:val="00921B22"/>
    <w:rsid w:val="00921BFB"/>
    <w:rsid w:val="00921DC9"/>
    <w:rsid w:val="0092206B"/>
    <w:rsid w:val="00922575"/>
    <w:rsid w:val="00922870"/>
    <w:rsid w:val="00922AA0"/>
    <w:rsid w:val="00922C18"/>
    <w:rsid w:val="00923219"/>
    <w:rsid w:val="00923256"/>
    <w:rsid w:val="00923649"/>
    <w:rsid w:val="009238E0"/>
    <w:rsid w:val="00923FEF"/>
    <w:rsid w:val="00924388"/>
    <w:rsid w:val="009244F9"/>
    <w:rsid w:val="00924544"/>
    <w:rsid w:val="0092458E"/>
    <w:rsid w:val="00924B8B"/>
    <w:rsid w:val="00925451"/>
    <w:rsid w:val="009255C5"/>
    <w:rsid w:val="009258E6"/>
    <w:rsid w:val="00925BB2"/>
    <w:rsid w:val="00925ED4"/>
    <w:rsid w:val="00926160"/>
    <w:rsid w:val="009262F5"/>
    <w:rsid w:val="00926525"/>
    <w:rsid w:val="009266D2"/>
    <w:rsid w:val="0092694D"/>
    <w:rsid w:val="009269A9"/>
    <w:rsid w:val="00926A86"/>
    <w:rsid w:val="00926AC1"/>
    <w:rsid w:val="00926B97"/>
    <w:rsid w:val="009270E9"/>
    <w:rsid w:val="009275B0"/>
    <w:rsid w:val="009275B3"/>
    <w:rsid w:val="00927907"/>
    <w:rsid w:val="00927BCE"/>
    <w:rsid w:val="00927E23"/>
    <w:rsid w:val="009300E9"/>
    <w:rsid w:val="009303F4"/>
    <w:rsid w:val="009305AF"/>
    <w:rsid w:val="00930A08"/>
    <w:rsid w:val="00930BF6"/>
    <w:rsid w:val="009313C7"/>
    <w:rsid w:val="009314E8"/>
    <w:rsid w:val="009315C7"/>
    <w:rsid w:val="009318A7"/>
    <w:rsid w:val="00931D8B"/>
    <w:rsid w:val="00932076"/>
    <w:rsid w:val="0093216E"/>
    <w:rsid w:val="0093222C"/>
    <w:rsid w:val="00932436"/>
    <w:rsid w:val="009325EA"/>
    <w:rsid w:val="009327CF"/>
    <w:rsid w:val="00932AAA"/>
    <w:rsid w:val="00932D44"/>
    <w:rsid w:val="00932E87"/>
    <w:rsid w:val="00933633"/>
    <w:rsid w:val="009338EB"/>
    <w:rsid w:val="00933AFB"/>
    <w:rsid w:val="00933C60"/>
    <w:rsid w:val="0093451A"/>
    <w:rsid w:val="00934575"/>
    <w:rsid w:val="00934DAC"/>
    <w:rsid w:val="00934E69"/>
    <w:rsid w:val="00934FF7"/>
    <w:rsid w:val="00935040"/>
    <w:rsid w:val="00935716"/>
    <w:rsid w:val="00935898"/>
    <w:rsid w:val="00935B43"/>
    <w:rsid w:val="00935B86"/>
    <w:rsid w:val="00935F58"/>
    <w:rsid w:val="00936394"/>
    <w:rsid w:val="00936A7B"/>
    <w:rsid w:val="00936C1E"/>
    <w:rsid w:val="00936CB4"/>
    <w:rsid w:val="00936EE8"/>
    <w:rsid w:val="00936FFC"/>
    <w:rsid w:val="0093708D"/>
    <w:rsid w:val="009372E3"/>
    <w:rsid w:val="009375DC"/>
    <w:rsid w:val="00940215"/>
    <w:rsid w:val="00940377"/>
    <w:rsid w:val="00940435"/>
    <w:rsid w:val="009405E8"/>
    <w:rsid w:val="0094072C"/>
    <w:rsid w:val="009409E4"/>
    <w:rsid w:val="00940CA9"/>
    <w:rsid w:val="00940F16"/>
    <w:rsid w:val="00941422"/>
    <w:rsid w:val="00941C01"/>
    <w:rsid w:val="00942041"/>
    <w:rsid w:val="0094264B"/>
    <w:rsid w:val="00942862"/>
    <w:rsid w:val="00942867"/>
    <w:rsid w:val="00942B2C"/>
    <w:rsid w:val="009432B0"/>
    <w:rsid w:val="0094367D"/>
    <w:rsid w:val="00944639"/>
    <w:rsid w:val="00944754"/>
    <w:rsid w:val="009447FD"/>
    <w:rsid w:val="00944C33"/>
    <w:rsid w:val="00944C5F"/>
    <w:rsid w:val="00944D0D"/>
    <w:rsid w:val="009457AB"/>
    <w:rsid w:val="00945930"/>
    <w:rsid w:val="009459A7"/>
    <w:rsid w:val="00945A73"/>
    <w:rsid w:val="00945E49"/>
    <w:rsid w:val="0094635D"/>
    <w:rsid w:val="0094649D"/>
    <w:rsid w:val="00946B85"/>
    <w:rsid w:val="00946CB1"/>
    <w:rsid w:val="00946CC3"/>
    <w:rsid w:val="00946E66"/>
    <w:rsid w:val="00947077"/>
    <w:rsid w:val="0094712C"/>
    <w:rsid w:val="00947185"/>
    <w:rsid w:val="009472D5"/>
    <w:rsid w:val="00947905"/>
    <w:rsid w:val="00947D7E"/>
    <w:rsid w:val="00950329"/>
    <w:rsid w:val="00950399"/>
    <w:rsid w:val="009504C7"/>
    <w:rsid w:val="009506D6"/>
    <w:rsid w:val="00950755"/>
    <w:rsid w:val="009507CB"/>
    <w:rsid w:val="00950855"/>
    <w:rsid w:val="00950A46"/>
    <w:rsid w:val="00950EB2"/>
    <w:rsid w:val="00950EED"/>
    <w:rsid w:val="009510B5"/>
    <w:rsid w:val="00951186"/>
    <w:rsid w:val="009513EB"/>
    <w:rsid w:val="009516A4"/>
    <w:rsid w:val="00951E11"/>
    <w:rsid w:val="00951E96"/>
    <w:rsid w:val="0095203F"/>
    <w:rsid w:val="00952167"/>
    <w:rsid w:val="00952218"/>
    <w:rsid w:val="009523CC"/>
    <w:rsid w:val="009525C4"/>
    <w:rsid w:val="009525C6"/>
    <w:rsid w:val="00952B1D"/>
    <w:rsid w:val="00952F93"/>
    <w:rsid w:val="00953627"/>
    <w:rsid w:val="00953659"/>
    <w:rsid w:val="009536EC"/>
    <w:rsid w:val="00953829"/>
    <w:rsid w:val="00953A2E"/>
    <w:rsid w:val="00953AC4"/>
    <w:rsid w:val="00953AC7"/>
    <w:rsid w:val="0095423F"/>
    <w:rsid w:val="0095478E"/>
    <w:rsid w:val="00954BE0"/>
    <w:rsid w:val="00954E41"/>
    <w:rsid w:val="00954F6C"/>
    <w:rsid w:val="009551CE"/>
    <w:rsid w:val="00955AAF"/>
    <w:rsid w:val="00955B3C"/>
    <w:rsid w:val="00955E2C"/>
    <w:rsid w:val="00956075"/>
    <w:rsid w:val="0095619A"/>
    <w:rsid w:val="009561C0"/>
    <w:rsid w:val="00956788"/>
    <w:rsid w:val="009569B6"/>
    <w:rsid w:val="00956A95"/>
    <w:rsid w:val="00956EC2"/>
    <w:rsid w:val="009570E6"/>
    <w:rsid w:val="0095711D"/>
    <w:rsid w:val="00957232"/>
    <w:rsid w:val="009575DC"/>
    <w:rsid w:val="009577BE"/>
    <w:rsid w:val="00957B79"/>
    <w:rsid w:val="00960B21"/>
    <w:rsid w:val="00960D09"/>
    <w:rsid w:val="00960D4F"/>
    <w:rsid w:val="00960FB8"/>
    <w:rsid w:val="00960FDF"/>
    <w:rsid w:val="009610DC"/>
    <w:rsid w:val="00961127"/>
    <w:rsid w:val="0096119B"/>
    <w:rsid w:val="009612E4"/>
    <w:rsid w:val="009612EC"/>
    <w:rsid w:val="00961302"/>
    <w:rsid w:val="00961331"/>
    <w:rsid w:val="009613C4"/>
    <w:rsid w:val="009613C9"/>
    <w:rsid w:val="0096162F"/>
    <w:rsid w:val="00961775"/>
    <w:rsid w:val="00961A1D"/>
    <w:rsid w:val="00961BAA"/>
    <w:rsid w:val="00961E42"/>
    <w:rsid w:val="00962267"/>
    <w:rsid w:val="009623C0"/>
    <w:rsid w:val="009628E9"/>
    <w:rsid w:val="00962FD3"/>
    <w:rsid w:val="00963A23"/>
    <w:rsid w:val="00963B44"/>
    <w:rsid w:val="00963C38"/>
    <w:rsid w:val="00963DA1"/>
    <w:rsid w:val="00963E78"/>
    <w:rsid w:val="00963EBD"/>
    <w:rsid w:val="0096416C"/>
    <w:rsid w:val="00964423"/>
    <w:rsid w:val="0096459F"/>
    <w:rsid w:val="0096488B"/>
    <w:rsid w:val="00964899"/>
    <w:rsid w:val="00964DB3"/>
    <w:rsid w:val="00964FDE"/>
    <w:rsid w:val="0096543D"/>
    <w:rsid w:val="009658A6"/>
    <w:rsid w:val="009658DC"/>
    <w:rsid w:val="00965B1C"/>
    <w:rsid w:val="009661C2"/>
    <w:rsid w:val="009663BD"/>
    <w:rsid w:val="009664BF"/>
    <w:rsid w:val="00966CA1"/>
    <w:rsid w:val="00966DC7"/>
    <w:rsid w:val="0096715D"/>
    <w:rsid w:val="009674D8"/>
    <w:rsid w:val="009676F4"/>
    <w:rsid w:val="009677C6"/>
    <w:rsid w:val="00967A63"/>
    <w:rsid w:val="00967DA7"/>
    <w:rsid w:val="00967DFA"/>
    <w:rsid w:val="0097027B"/>
    <w:rsid w:val="00970589"/>
    <w:rsid w:val="00970AE9"/>
    <w:rsid w:val="009711A4"/>
    <w:rsid w:val="009713CA"/>
    <w:rsid w:val="0097167B"/>
    <w:rsid w:val="0097188A"/>
    <w:rsid w:val="00971ACB"/>
    <w:rsid w:val="009721CE"/>
    <w:rsid w:val="00972ECB"/>
    <w:rsid w:val="00972F78"/>
    <w:rsid w:val="0097305A"/>
    <w:rsid w:val="0097321E"/>
    <w:rsid w:val="009736E6"/>
    <w:rsid w:val="009744A7"/>
    <w:rsid w:val="0097451E"/>
    <w:rsid w:val="00974790"/>
    <w:rsid w:val="009747FB"/>
    <w:rsid w:val="00974B3A"/>
    <w:rsid w:val="00974C09"/>
    <w:rsid w:val="00974EC6"/>
    <w:rsid w:val="00974F8A"/>
    <w:rsid w:val="009753FC"/>
    <w:rsid w:val="0097548C"/>
    <w:rsid w:val="00975A70"/>
    <w:rsid w:val="00975B7E"/>
    <w:rsid w:val="00975C0D"/>
    <w:rsid w:val="00975DEF"/>
    <w:rsid w:val="00975EF5"/>
    <w:rsid w:val="00976189"/>
    <w:rsid w:val="009767D7"/>
    <w:rsid w:val="00976A38"/>
    <w:rsid w:val="00976E89"/>
    <w:rsid w:val="0097709C"/>
    <w:rsid w:val="009772EC"/>
    <w:rsid w:val="00977560"/>
    <w:rsid w:val="0097783E"/>
    <w:rsid w:val="00977BD3"/>
    <w:rsid w:val="00977DC4"/>
    <w:rsid w:val="00977DE8"/>
    <w:rsid w:val="00977E95"/>
    <w:rsid w:val="009801DE"/>
    <w:rsid w:val="009802CA"/>
    <w:rsid w:val="0098048C"/>
    <w:rsid w:val="009804D7"/>
    <w:rsid w:val="009805F8"/>
    <w:rsid w:val="00980A16"/>
    <w:rsid w:val="00980A1A"/>
    <w:rsid w:val="00980E1B"/>
    <w:rsid w:val="009811E1"/>
    <w:rsid w:val="009816F1"/>
    <w:rsid w:val="00981A60"/>
    <w:rsid w:val="009820AC"/>
    <w:rsid w:val="00982118"/>
    <w:rsid w:val="00982145"/>
    <w:rsid w:val="00982328"/>
    <w:rsid w:val="00982B7C"/>
    <w:rsid w:val="0098330C"/>
    <w:rsid w:val="00983679"/>
    <w:rsid w:val="00983795"/>
    <w:rsid w:val="009838B6"/>
    <w:rsid w:val="00983B47"/>
    <w:rsid w:val="00984645"/>
    <w:rsid w:val="00984D13"/>
    <w:rsid w:val="00984E93"/>
    <w:rsid w:val="00984F59"/>
    <w:rsid w:val="00984FC8"/>
    <w:rsid w:val="00984FCE"/>
    <w:rsid w:val="009850CC"/>
    <w:rsid w:val="0098526C"/>
    <w:rsid w:val="00985A2C"/>
    <w:rsid w:val="00985CEF"/>
    <w:rsid w:val="00985D02"/>
    <w:rsid w:val="00985E65"/>
    <w:rsid w:val="00985E8E"/>
    <w:rsid w:val="00986062"/>
    <w:rsid w:val="009866DF"/>
    <w:rsid w:val="00986AFE"/>
    <w:rsid w:val="00986C47"/>
    <w:rsid w:val="00986ED9"/>
    <w:rsid w:val="009872CC"/>
    <w:rsid w:val="00987336"/>
    <w:rsid w:val="009875A8"/>
    <w:rsid w:val="009900AA"/>
    <w:rsid w:val="009900FC"/>
    <w:rsid w:val="00990299"/>
    <w:rsid w:val="00990495"/>
    <w:rsid w:val="009904AE"/>
    <w:rsid w:val="0099081E"/>
    <w:rsid w:val="0099088B"/>
    <w:rsid w:val="00990E3A"/>
    <w:rsid w:val="00990EFC"/>
    <w:rsid w:val="009914FB"/>
    <w:rsid w:val="009917D7"/>
    <w:rsid w:val="00991BF9"/>
    <w:rsid w:val="00992047"/>
    <w:rsid w:val="0099212B"/>
    <w:rsid w:val="00992567"/>
    <w:rsid w:val="0099289D"/>
    <w:rsid w:val="00992DE5"/>
    <w:rsid w:val="00993542"/>
    <w:rsid w:val="00993632"/>
    <w:rsid w:val="00993A40"/>
    <w:rsid w:val="00993E84"/>
    <w:rsid w:val="00993EC0"/>
    <w:rsid w:val="00994798"/>
    <w:rsid w:val="009949D4"/>
    <w:rsid w:val="00994B54"/>
    <w:rsid w:val="00994CEB"/>
    <w:rsid w:val="00994D8A"/>
    <w:rsid w:val="00994D95"/>
    <w:rsid w:val="00994F77"/>
    <w:rsid w:val="0099543F"/>
    <w:rsid w:val="0099560B"/>
    <w:rsid w:val="00995674"/>
    <w:rsid w:val="00995768"/>
    <w:rsid w:val="00995AA2"/>
    <w:rsid w:val="00996139"/>
    <w:rsid w:val="00996395"/>
    <w:rsid w:val="009964CB"/>
    <w:rsid w:val="00996545"/>
    <w:rsid w:val="00996B27"/>
    <w:rsid w:val="00996D81"/>
    <w:rsid w:val="00996F4F"/>
    <w:rsid w:val="00997139"/>
    <w:rsid w:val="00997598"/>
    <w:rsid w:val="009976E4"/>
    <w:rsid w:val="00997743"/>
    <w:rsid w:val="0099799C"/>
    <w:rsid w:val="009979D2"/>
    <w:rsid w:val="00997C07"/>
    <w:rsid w:val="00997CB6"/>
    <w:rsid w:val="00997DA5"/>
    <w:rsid w:val="00997E5C"/>
    <w:rsid w:val="00997E66"/>
    <w:rsid w:val="009A01C5"/>
    <w:rsid w:val="009A01E7"/>
    <w:rsid w:val="009A07C0"/>
    <w:rsid w:val="009A08C0"/>
    <w:rsid w:val="009A09C4"/>
    <w:rsid w:val="009A0AE3"/>
    <w:rsid w:val="009A0AFB"/>
    <w:rsid w:val="009A0B4E"/>
    <w:rsid w:val="009A0CB5"/>
    <w:rsid w:val="009A105E"/>
    <w:rsid w:val="009A13DB"/>
    <w:rsid w:val="009A14D1"/>
    <w:rsid w:val="009A162F"/>
    <w:rsid w:val="009A1694"/>
    <w:rsid w:val="009A1AFC"/>
    <w:rsid w:val="009A2403"/>
    <w:rsid w:val="009A289F"/>
    <w:rsid w:val="009A2981"/>
    <w:rsid w:val="009A2E22"/>
    <w:rsid w:val="009A30F2"/>
    <w:rsid w:val="009A34FA"/>
    <w:rsid w:val="009A3678"/>
    <w:rsid w:val="009A3AF4"/>
    <w:rsid w:val="009A3D74"/>
    <w:rsid w:val="009A4528"/>
    <w:rsid w:val="009A4627"/>
    <w:rsid w:val="009A4936"/>
    <w:rsid w:val="009A4A0D"/>
    <w:rsid w:val="009A4BB0"/>
    <w:rsid w:val="009A4DD9"/>
    <w:rsid w:val="009A4F21"/>
    <w:rsid w:val="009A52D8"/>
    <w:rsid w:val="009A541B"/>
    <w:rsid w:val="009A55C3"/>
    <w:rsid w:val="009A56A6"/>
    <w:rsid w:val="009A575E"/>
    <w:rsid w:val="009A5AB8"/>
    <w:rsid w:val="009A5C35"/>
    <w:rsid w:val="009A616D"/>
    <w:rsid w:val="009A61D3"/>
    <w:rsid w:val="009A6574"/>
    <w:rsid w:val="009A670C"/>
    <w:rsid w:val="009A6996"/>
    <w:rsid w:val="009A6B1B"/>
    <w:rsid w:val="009A6CFD"/>
    <w:rsid w:val="009A733F"/>
    <w:rsid w:val="009A7663"/>
    <w:rsid w:val="009A7A78"/>
    <w:rsid w:val="009A7B20"/>
    <w:rsid w:val="009A7BB6"/>
    <w:rsid w:val="009A7FFD"/>
    <w:rsid w:val="009B0424"/>
    <w:rsid w:val="009B0526"/>
    <w:rsid w:val="009B0905"/>
    <w:rsid w:val="009B0CBE"/>
    <w:rsid w:val="009B0D58"/>
    <w:rsid w:val="009B0EB8"/>
    <w:rsid w:val="009B0F51"/>
    <w:rsid w:val="009B149C"/>
    <w:rsid w:val="009B152D"/>
    <w:rsid w:val="009B16F1"/>
    <w:rsid w:val="009B1917"/>
    <w:rsid w:val="009B1BF3"/>
    <w:rsid w:val="009B1CCD"/>
    <w:rsid w:val="009B1E0D"/>
    <w:rsid w:val="009B2063"/>
    <w:rsid w:val="009B20F3"/>
    <w:rsid w:val="009B22A5"/>
    <w:rsid w:val="009B2370"/>
    <w:rsid w:val="009B282E"/>
    <w:rsid w:val="009B294C"/>
    <w:rsid w:val="009B2967"/>
    <w:rsid w:val="009B2A2D"/>
    <w:rsid w:val="009B2C4E"/>
    <w:rsid w:val="009B3038"/>
    <w:rsid w:val="009B304B"/>
    <w:rsid w:val="009B30C1"/>
    <w:rsid w:val="009B31F0"/>
    <w:rsid w:val="009B33A8"/>
    <w:rsid w:val="009B34C3"/>
    <w:rsid w:val="009B3520"/>
    <w:rsid w:val="009B39F6"/>
    <w:rsid w:val="009B3BCB"/>
    <w:rsid w:val="009B3E48"/>
    <w:rsid w:val="009B4175"/>
    <w:rsid w:val="009B42AF"/>
    <w:rsid w:val="009B446C"/>
    <w:rsid w:val="009B4545"/>
    <w:rsid w:val="009B4789"/>
    <w:rsid w:val="009B520E"/>
    <w:rsid w:val="009B523D"/>
    <w:rsid w:val="009B5321"/>
    <w:rsid w:val="009B5871"/>
    <w:rsid w:val="009B59F4"/>
    <w:rsid w:val="009B5AEB"/>
    <w:rsid w:val="009B5C54"/>
    <w:rsid w:val="009B5EA7"/>
    <w:rsid w:val="009B6093"/>
    <w:rsid w:val="009B64A2"/>
    <w:rsid w:val="009B659C"/>
    <w:rsid w:val="009B660A"/>
    <w:rsid w:val="009B6DAA"/>
    <w:rsid w:val="009B70A6"/>
    <w:rsid w:val="009B759F"/>
    <w:rsid w:val="009B7E7E"/>
    <w:rsid w:val="009C03E3"/>
    <w:rsid w:val="009C0947"/>
    <w:rsid w:val="009C0DE3"/>
    <w:rsid w:val="009C154F"/>
    <w:rsid w:val="009C16EC"/>
    <w:rsid w:val="009C245F"/>
    <w:rsid w:val="009C249E"/>
    <w:rsid w:val="009C26AC"/>
    <w:rsid w:val="009C2938"/>
    <w:rsid w:val="009C29B7"/>
    <w:rsid w:val="009C2BC1"/>
    <w:rsid w:val="009C2E93"/>
    <w:rsid w:val="009C2FBF"/>
    <w:rsid w:val="009C31D9"/>
    <w:rsid w:val="009C3347"/>
    <w:rsid w:val="009C3616"/>
    <w:rsid w:val="009C3690"/>
    <w:rsid w:val="009C37F5"/>
    <w:rsid w:val="009C3D6E"/>
    <w:rsid w:val="009C3DF7"/>
    <w:rsid w:val="009C3FA5"/>
    <w:rsid w:val="009C428D"/>
    <w:rsid w:val="009C42FA"/>
    <w:rsid w:val="009C4511"/>
    <w:rsid w:val="009C462D"/>
    <w:rsid w:val="009C4730"/>
    <w:rsid w:val="009C4A74"/>
    <w:rsid w:val="009C4C11"/>
    <w:rsid w:val="009C5051"/>
    <w:rsid w:val="009C5058"/>
    <w:rsid w:val="009C5103"/>
    <w:rsid w:val="009C521C"/>
    <w:rsid w:val="009C5259"/>
    <w:rsid w:val="009C52CF"/>
    <w:rsid w:val="009C57EF"/>
    <w:rsid w:val="009C58EA"/>
    <w:rsid w:val="009C59BE"/>
    <w:rsid w:val="009C5C85"/>
    <w:rsid w:val="009C5C92"/>
    <w:rsid w:val="009C5E13"/>
    <w:rsid w:val="009C5F1C"/>
    <w:rsid w:val="009C5F4F"/>
    <w:rsid w:val="009C5F75"/>
    <w:rsid w:val="009C5F8C"/>
    <w:rsid w:val="009C6145"/>
    <w:rsid w:val="009C6332"/>
    <w:rsid w:val="009C652E"/>
    <w:rsid w:val="009C65BB"/>
    <w:rsid w:val="009C6D76"/>
    <w:rsid w:val="009C6D7F"/>
    <w:rsid w:val="009C6EA9"/>
    <w:rsid w:val="009C75D7"/>
    <w:rsid w:val="009C76AF"/>
    <w:rsid w:val="009C7872"/>
    <w:rsid w:val="009C7CE4"/>
    <w:rsid w:val="009C7D60"/>
    <w:rsid w:val="009C7FB6"/>
    <w:rsid w:val="009D03AD"/>
    <w:rsid w:val="009D03D1"/>
    <w:rsid w:val="009D073B"/>
    <w:rsid w:val="009D0828"/>
    <w:rsid w:val="009D085A"/>
    <w:rsid w:val="009D0910"/>
    <w:rsid w:val="009D0A42"/>
    <w:rsid w:val="009D0B06"/>
    <w:rsid w:val="009D0B1F"/>
    <w:rsid w:val="009D0EF0"/>
    <w:rsid w:val="009D1202"/>
    <w:rsid w:val="009D13FE"/>
    <w:rsid w:val="009D1560"/>
    <w:rsid w:val="009D1933"/>
    <w:rsid w:val="009D1C34"/>
    <w:rsid w:val="009D1FE8"/>
    <w:rsid w:val="009D2664"/>
    <w:rsid w:val="009D26F7"/>
    <w:rsid w:val="009D29B0"/>
    <w:rsid w:val="009D2F78"/>
    <w:rsid w:val="009D2FF5"/>
    <w:rsid w:val="009D3242"/>
    <w:rsid w:val="009D35B4"/>
    <w:rsid w:val="009D36B1"/>
    <w:rsid w:val="009D3816"/>
    <w:rsid w:val="009D381A"/>
    <w:rsid w:val="009D38AC"/>
    <w:rsid w:val="009D3F43"/>
    <w:rsid w:val="009D3F92"/>
    <w:rsid w:val="009D40B0"/>
    <w:rsid w:val="009D463A"/>
    <w:rsid w:val="009D488F"/>
    <w:rsid w:val="009D4942"/>
    <w:rsid w:val="009D4FFB"/>
    <w:rsid w:val="009D537C"/>
    <w:rsid w:val="009D53D6"/>
    <w:rsid w:val="009D54A3"/>
    <w:rsid w:val="009D5655"/>
    <w:rsid w:val="009D5CAC"/>
    <w:rsid w:val="009D5F5F"/>
    <w:rsid w:val="009D629C"/>
    <w:rsid w:val="009D62E2"/>
    <w:rsid w:val="009D66B8"/>
    <w:rsid w:val="009D6991"/>
    <w:rsid w:val="009D6A46"/>
    <w:rsid w:val="009D6D52"/>
    <w:rsid w:val="009D75E0"/>
    <w:rsid w:val="009D7B47"/>
    <w:rsid w:val="009E0566"/>
    <w:rsid w:val="009E0637"/>
    <w:rsid w:val="009E070F"/>
    <w:rsid w:val="009E071C"/>
    <w:rsid w:val="009E0B70"/>
    <w:rsid w:val="009E111D"/>
    <w:rsid w:val="009E13F5"/>
    <w:rsid w:val="009E1987"/>
    <w:rsid w:val="009E199E"/>
    <w:rsid w:val="009E19B9"/>
    <w:rsid w:val="009E1A17"/>
    <w:rsid w:val="009E1AA9"/>
    <w:rsid w:val="009E1C34"/>
    <w:rsid w:val="009E1C53"/>
    <w:rsid w:val="009E1CCF"/>
    <w:rsid w:val="009E1D6B"/>
    <w:rsid w:val="009E1DFD"/>
    <w:rsid w:val="009E1E6A"/>
    <w:rsid w:val="009E1ECC"/>
    <w:rsid w:val="009E2248"/>
    <w:rsid w:val="009E2532"/>
    <w:rsid w:val="009E2853"/>
    <w:rsid w:val="009E2992"/>
    <w:rsid w:val="009E2CAF"/>
    <w:rsid w:val="009E2EF1"/>
    <w:rsid w:val="009E31D5"/>
    <w:rsid w:val="009E33EF"/>
    <w:rsid w:val="009E3633"/>
    <w:rsid w:val="009E3820"/>
    <w:rsid w:val="009E3995"/>
    <w:rsid w:val="009E3A50"/>
    <w:rsid w:val="009E3CCB"/>
    <w:rsid w:val="009E3F86"/>
    <w:rsid w:val="009E408A"/>
    <w:rsid w:val="009E4109"/>
    <w:rsid w:val="009E4978"/>
    <w:rsid w:val="009E4A31"/>
    <w:rsid w:val="009E4C16"/>
    <w:rsid w:val="009E50EA"/>
    <w:rsid w:val="009E51EE"/>
    <w:rsid w:val="009E5368"/>
    <w:rsid w:val="009E568E"/>
    <w:rsid w:val="009E58B0"/>
    <w:rsid w:val="009E5977"/>
    <w:rsid w:val="009E5D03"/>
    <w:rsid w:val="009E5E63"/>
    <w:rsid w:val="009E6036"/>
    <w:rsid w:val="009E61B5"/>
    <w:rsid w:val="009E649F"/>
    <w:rsid w:val="009E67D4"/>
    <w:rsid w:val="009E6857"/>
    <w:rsid w:val="009E69CF"/>
    <w:rsid w:val="009E6BAF"/>
    <w:rsid w:val="009E6D29"/>
    <w:rsid w:val="009E6DDA"/>
    <w:rsid w:val="009E6EC5"/>
    <w:rsid w:val="009E7138"/>
    <w:rsid w:val="009E71A1"/>
    <w:rsid w:val="009E7685"/>
    <w:rsid w:val="009E7F80"/>
    <w:rsid w:val="009F055A"/>
    <w:rsid w:val="009F08CC"/>
    <w:rsid w:val="009F0D57"/>
    <w:rsid w:val="009F1190"/>
    <w:rsid w:val="009F1403"/>
    <w:rsid w:val="009F1662"/>
    <w:rsid w:val="009F16FD"/>
    <w:rsid w:val="009F1728"/>
    <w:rsid w:val="009F1D41"/>
    <w:rsid w:val="009F2160"/>
    <w:rsid w:val="009F21AC"/>
    <w:rsid w:val="009F22C6"/>
    <w:rsid w:val="009F261C"/>
    <w:rsid w:val="009F2823"/>
    <w:rsid w:val="009F291D"/>
    <w:rsid w:val="009F2A3F"/>
    <w:rsid w:val="009F30D9"/>
    <w:rsid w:val="009F3204"/>
    <w:rsid w:val="009F3211"/>
    <w:rsid w:val="009F34B9"/>
    <w:rsid w:val="009F34DC"/>
    <w:rsid w:val="009F35EA"/>
    <w:rsid w:val="009F3A48"/>
    <w:rsid w:val="009F3A61"/>
    <w:rsid w:val="009F3B06"/>
    <w:rsid w:val="009F3BB7"/>
    <w:rsid w:val="009F3D31"/>
    <w:rsid w:val="009F3D62"/>
    <w:rsid w:val="009F3E11"/>
    <w:rsid w:val="009F3E1E"/>
    <w:rsid w:val="009F40B2"/>
    <w:rsid w:val="009F4492"/>
    <w:rsid w:val="009F4BC6"/>
    <w:rsid w:val="009F4C96"/>
    <w:rsid w:val="009F4CE4"/>
    <w:rsid w:val="009F50A2"/>
    <w:rsid w:val="009F550B"/>
    <w:rsid w:val="009F5524"/>
    <w:rsid w:val="009F5590"/>
    <w:rsid w:val="009F5B54"/>
    <w:rsid w:val="009F5C90"/>
    <w:rsid w:val="009F5FCC"/>
    <w:rsid w:val="009F62C1"/>
    <w:rsid w:val="009F6540"/>
    <w:rsid w:val="009F6926"/>
    <w:rsid w:val="009F6A14"/>
    <w:rsid w:val="009F6C0B"/>
    <w:rsid w:val="009F6E20"/>
    <w:rsid w:val="009F763A"/>
    <w:rsid w:val="009F7668"/>
    <w:rsid w:val="009F7821"/>
    <w:rsid w:val="009F7D38"/>
    <w:rsid w:val="009F7E2A"/>
    <w:rsid w:val="00A00D63"/>
    <w:rsid w:val="00A00E5F"/>
    <w:rsid w:val="00A01589"/>
    <w:rsid w:val="00A0170F"/>
    <w:rsid w:val="00A01999"/>
    <w:rsid w:val="00A01D74"/>
    <w:rsid w:val="00A02472"/>
    <w:rsid w:val="00A024E1"/>
    <w:rsid w:val="00A0259B"/>
    <w:rsid w:val="00A02A04"/>
    <w:rsid w:val="00A02A3C"/>
    <w:rsid w:val="00A02A67"/>
    <w:rsid w:val="00A02B64"/>
    <w:rsid w:val="00A02BBC"/>
    <w:rsid w:val="00A02DFF"/>
    <w:rsid w:val="00A02E24"/>
    <w:rsid w:val="00A02FB1"/>
    <w:rsid w:val="00A02FEF"/>
    <w:rsid w:val="00A033E4"/>
    <w:rsid w:val="00A033F2"/>
    <w:rsid w:val="00A03703"/>
    <w:rsid w:val="00A03738"/>
    <w:rsid w:val="00A0388B"/>
    <w:rsid w:val="00A038B9"/>
    <w:rsid w:val="00A03A90"/>
    <w:rsid w:val="00A03C5B"/>
    <w:rsid w:val="00A03CEF"/>
    <w:rsid w:val="00A03E9C"/>
    <w:rsid w:val="00A0444A"/>
    <w:rsid w:val="00A04683"/>
    <w:rsid w:val="00A04971"/>
    <w:rsid w:val="00A049A5"/>
    <w:rsid w:val="00A055E6"/>
    <w:rsid w:val="00A05770"/>
    <w:rsid w:val="00A05778"/>
    <w:rsid w:val="00A058A3"/>
    <w:rsid w:val="00A0598B"/>
    <w:rsid w:val="00A05C2D"/>
    <w:rsid w:val="00A05C44"/>
    <w:rsid w:val="00A05CFA"/>
    <w:rsid w:val="00A0604B"/>
    <w:rsid w:val="00A06155"/>
    <w:rsid w:val="00A06242"/>
    <w:rsid w:val="00A0626F"/>
    <w:rsid w:val="00A06353"/>
    <w:rsid w:val="00A066BE"/>
    <w:rsid w:val="00A06C24"/>
    <w:rsid w:val="00A06DD1"/>
    <w:rsid w:val="00A06FD4"/>
    <w:rsid w:val="00A070B7"/>
    <w:rsid w:val="00A0769A"/>
    <w:rsid w:val="00A07741"/>
    <w:rsid w:val="00A077EA"/>
    <w:rsid w:val="00A07A7A"/>
    <w:rsid w:val="00A07D0F"/>
    <w:rsid w:val="00A10104"/>
    <w:rsid w:val="00A105F2"/>
    <w:rsid w:val="00A10698"/>
    <w:rsid w:val="00A1099B"/>
    <w:rsid w:val="00A109CA"/>
    <w:rsid w:val="00A10BB5"/>
    <w:rsid w:val="00A10C1D"/>
    <w:rsid w:val="00A10CA5"/>
    <w:rsid w:val="00A11012"/>
    <w:rsid w:val="00A11144"/>
    <w:rsid w:val="00A1166E"/>
    <w:rsid w:val="00A11880"/>
    <w:rsid w:val="00A11914"/>
    <w:rsid w:val="00A1200E"/>
    <w:rsid w:val="00A122B6"/>
    <w:rsid w:val="00A12348"/>
    <w:rsid w:val="00A124BE"/>
    <w:rsid w:val="00A1250E"/>
    <w:rsid w:val="00A1260A"/>
    <w:rsid w:val="00A12959"/>
    <w:rsid w:val="00A1345C"/>
    <w:rsid w:val="00A135F7"/>
    <w:rsid w:val="00A1369B"/>
    <w:rsid w:val="00A1377A"/>
    <w:rsid w:val="00A139FE"/>
    <w:rsid w:val="00A13F3C"/>
    <w:rsid w:val="00A14090"/>
    <w:rsid w:val="00A1410C"/>
    <w:rsid w:val="00A1444C"/>
    <w:rsid w:val="00A145D4"/>
    <w:rsid w:val="00A1470D"/>
    <w:rsid w:val="00A14725"/>
    <w:rsid w:val="00A14747"/>
    <w:rsid w:val="00A148DE"/>
    <w:rsid w:val="00A149FF"/>
    <w:rsid w:val="00A14C1F"/>
    <w:rsid w:val="00A14C26"/>
    <w:rsid w:val="00A1511B"/>
    <w:rsid w:val="00A15592"/>
    <w:rsid w:val="00A15F88"/>
    <w:rsid w:val="00A161D2"/>
    <w:rsid w:val="00A16D81"/>
    <w:rsid w:val="00A16F99"/>
    <w:rsid w:val="00A172A0"/>
    <w:rsid w:val="00A172F3"/>
    <w:rsid w:val="00A17558"/>
    <w:rsid w:val="00A17D64"/>
    <w:rsid w:val="00A17EBC"/>
    <w:rsid w:val="00A2012D"/>
    <w:rsid w:val="00A20334"/>
    <w:rsid w:val="00A2124D"/>
    <w:rsid w:val="00A2127A"/>
    <w:rsid w:val="00A21782"/>
    <w:rsid w:val="00A2193F"/>
    <w:rsid w:val="00A21BEC"/>
    <w:rsid w:val="00A21FA3"/>
    <w:rsid w:val="00A220E1"/>
    <w:rsid w:val="00A224FB"/>
    <w:rsid w:val="00A226DD"/>
    <w:rsid w:val="00A228E8"/>
    <w:rsid w:val="00A2294D"/>
    <w:rsid w:val="00A22C7F"/>
    <w:rsid w:val="00A22F34"/>
    <w:rsid w:val="00A22F71"/>
    <w:rsid w:val="00A23096"/>
    <w:rsid w:val="00A230E6"/>
    <w:rsid w:val="00A2310C"/>
    <w:rsid w:val="00A23115"/>
    <w:rsid w:val="00A2316A"/>
    <w:rsid w:val="00A23178"/>
    <w:rsid w:val="00A23474"/>
    <w:rsid w:val="00A24310"/>
    <w:rsid w:val="00A2486D"/>
    <w:rsid w:val="00A248BC"/>
    <w:rsid w:val="00A24CBB"/>
    <w:rsid w:val="00A2524D"/>
    <w:rsid w:val="00A25783"/>
    <w:rsid w:val="00A25934"/>
    <w:rsid w:val="00A259AF"/>
    <w:rsid w:val="00A25A70"/>
    <w:rsid w:val="00A25BBF"/>
    <w:rsid w:val="00A25CE5"/>
    <w:rsid w:val="00A2618C"/>
    <w:rsid w:val="00A261F2"/>
    <w:rsid w:val="00A2641A"/>
    <w:rsid w:val="00A26607"/>
    <w:rsid w:val="00A275C1"/>
    <w:rsid w:val="00A27C9D"/>
    <w:rsid w:val="00A27E15"/>
    <w:rsid w:val="00A27EF6"/>
    <w:rsid w:val="00A30026"/>
    <w:rsid w:val="00A30227"/>
    <w:rsid w:val="00A302DC"/>
    <w:rsid w:val="00A303CD"/>
    <w:rsid w:val="00A3042C"/>
    <w:rsid w:val="00A3053F"/>
    <w:rsid w:val="00A306B2"/>
    <w:rsid w:val="00A30E64"/>
    <w:rsid w:val="00A310E0"/>
    <w:rsid w:val="00A313C5"/>
    <w:rsid w:val="00A31452"/>
    <w:rsid w:val="00A31489"/>
    <w:rsid w:val="00A317C9"/>
    <w:rsid w:val="00A31C96"/>
    <w:rsid w:val="00A31D56"/>
    <w:rsid w:val="00A32005"/>
    <w:rsid w:val="00A3219F"/>
    <w:rsid w:val="00A328BD"/>
    <w:rsid w:val="00A328FD"/>
    <w:rsid w:val="00A3290B"/>
    <w:rsid w:val="00A32979"/>
    <w:rsid w:val="00A32C68"/>
    <w:rsid w:val="00A32DEB"/>
    <w:rsid w:val="00A3355D"/>
    <w:rsid w:val="00A34389"/>
    <w:rsid w:val="00A3470B"/>
    <w:rsid w:val="00A34779"/>
    <w:rsid w:val="00A34C9B"/>
    <w:rsid w:val="00A34E3B"/>
    <w:rsid w:val="00A351B0"/>
    <w:rsid w:val="00A355D2"/>
    <w:rsid w:val="00A35B58"/>
    <w:rsid w:val="00A35B77"/>
    <w:rsid w:val="00A35C92"/>
    <w:rsid w:val="00A36016"/>
    <w:rsid w:val="00A362ED"/>
    <w:rsid w:val="00A3646B"/>
    <w:rsid w:val="00A36B34"/>
    <w:rsid w:val="00A36F21"/>
    <w:rsid w:val="00A3742F"/>
    <w:rsid w:val="00A374DC"/>
    <w:rsid w:val="00A379F5"/>
    <w:rsid w:val="00A37A07"/>
    <w:rsid w:val="00A37EA9"/>
    <w:rsid w:val="00A40397"/>
    <w:rsid w:val="00A403D7"/>
    <w:rsid w:val="00A40546"/>
    <w:rsid w:val="00A405B0"/>
    <w:rsid w:val="00A40BFE"/>
    <w:rsid w:val="00A40D26"/>
    <w:rsid w:val="00A410AD"/>
    <w:rsid w:val="00A41190"/>
    <w:rsid w:val="00A416A0"/>
    <w:rsid w:val="00A4178F"/>
    <w:rsid w:val="00A41AE1"/>
    <w:rsid w:val="00A41B05"/>
    <w:rsid w:val="00A41B85"/>
    <w:rsid w:val="00A41C0B"/>
    <w:rsid w:val="00A41D45"/>
    <w:rsid w:val="00A41D7B"/>
    <w:rsid w:val="00A4251E"/>
    <w:rsid w:val="00A42647"/>
    <w:rsid w:val="00A4284D"/>
    <w:rsid w:val="00A42AC3"/>
    <w:rsid w:val="00A42B8D"/>
    <w:rsid w:val="00A42D70"/>
    <w:rsid w:val="00A432E2"/>
    <w:rsid w:val="00A43349"/>
    <w:rsid w:val="00A436A2"/>
    <w:rsid w:val="00A43B17"/>
    <w:rsid w:val="00A43B87"/>
    <w:rsid w:val="00A43F3E"/>
    <w:rsid w:val="00A43FC5"/>
    <w:rsid w:val="00A43FD4"/>
    <w:rsid w:val="00A44127"/>
    <w:rsid w:val="00A442AD"/>
    <w:rsid w:val="00A44599"/>
    <w:rsid w:val="00A44684"/>
    <w:rsid w:val="00A44C5A"/>
    <w:rsid w:val="00A44E5F"/>
    <w:rsid w:val="00A455AA"/>
    <w:rsid w:val="00A459BF"/>
    <w:rsid w:val="00A45C1C"/>
    <w:rsid w:val="00A45C32"/>
    <w:rsid w:val="00A45CDE"/>
    <w:rsid w:val="00A45DF3"/>
    <w:rsid w:val="00A45EC9"/>
    <w:rsid w:val="00A45F57"/>
    <w:rsid w:val="00A4642F"/>
    <w:rsid w:val="00A4650B"/>
    <w:rsid w:val="00A465EF"/>
    <w:rsid w:val="00A4678A"/>
    <w:rsid w:val="00A469CE"/>
    <w:rsid w:val="00A46A35"/>
    <w:rsid w:val="00A46A88"/>
    <w:rsid w:val="00A46AA7"/>
    <w:rsid w:val="00A46ADA"/>
    <w:rsid w:val="00A46B46"/>
    <w:rsid w:val="00A46B5C"/>
    <w:rsid w:val="00A46F85"/>
    <w:rsid w:val="00A47292"/>
    <w:rsid w:val="00A4762A"/>
    <w:rsid w:val="00A477F3"/>
    <w:rsid w:val="00A47A54"/>
    <w:rsid w:val="00A47D9A"/>
    <w:rsid w:val="00A47EB2"/>
    <w:rsid w:val="00A50B36"/>
    <w:rsid w:val="00A50C91"/>
    <w:rsid w:val="00A51482"/>
    <w:rsid w:val="00A516DF"/>
    <w:rsid w:val="00A516E5"/>
    <w:rsid w:val="00A5179F"/>
    <w:rsid w:val="00A517AB"/>
    <w:rsid w:val="00A51A04"/>
    <w:rsid w:val="00A51BBA"/>
    <w:rsid w:val="00A51CB9"/>
    <w:rsid w:val="00A51D68"/>
    <w:rsid w:val="00A5207E"/>
    <w:rsid w:val="00A52123"/>
    <w:rsid w:val="00A521EE"/>
    <w:rsid w:val="00A52225"/>
    <w:rsid w:val="00A52276"/>
    <w:rsid w:val="00A52532"/>
    <w:rsid w:val="00A525BD"/>
    <w:rsid w:val="00A525D1"/>
    <w:rsid w:val="00A52A12"/>
    <w:rsid w:val="00A52ABD"/>
    <w:rsid w:val="00A52C15"/>
    <w:rsid w:val="00A5307B"/>
    <w:rsid w:val="00A530A8"/>
    <w:rsid w:val="00A5320E"/>
    <w:rsid w:val="00A534CD"/>
    <w:rsid w:val="00A5359C"/>
    <w:rsid w:val="00A5369E"/>
    <w:rsid w:val="00A536DF"/>
    <w:rsid w:val="00A53AE2"/>
    <w:rsid w:val="00A544AD"/>
    <w:rsid w:val="00A54530"/>
    <w:rsid w:val="00A5453D"/>
    <w:rsid w:val="00A54AAE"/>
    <w:rsid w:val="00A54E03"/>
    <w:rsid w:val="00A54EAC"/>
    <w:rsid w:val="00A54F86"/>
    <w:rsid w:val="00A55040"/>
    <w:rsid w:val="00A5592C"/>
    <w:rsid w:val="00A55987"/>
    <w:rsid w:val="00A561BF"/>
    <w:rsid w:val="00A56559"/>
    <w:rsid w:val="00A56716"/>
    <w:rsid w:val="00A56762"/>
    <w:rsid w:val="00A56787"/>
    <w:rsid w:val="00A5682F"/>
    <w:rsid w:val="00A56B0F"/>
    <w:rsid w:val="00A56B81"/>
    <w:rsid w:val="00A56C5F"/>
    <w:rsid w:val="00A56D0B"/>
    <w:rsid w:val="00A56D89"/>
    <w:rsid w:val="00A56E52"/>
    <w:rsid w:val="00A5716A"/>
    <w:rsid w:val="00A57483"/>
    <w:rsid w:val="00A577BF"/>
    <w:rsid w:val="00A5782C"/>
    <w:rsid w:val="00A578AE"/>
    <w:rsid w:val="00A60F21"/>
    <w:rsid w:val="00A6125C"/>
    <w:rsid w:val="00A6125D"/>
    <w:rsid w:val="00A61366"/>
    <w:rsid w:val="00A61501"/>
    <w:rsid w:val="00A615DC"/>
    <w:rsid w:val="00A61798"/>
    <w:rsid w:val="00A61B34"/>
    <w:rsid w:val="00A61E5C"/>
    <w:rsid w:val="00A61FFC"/>
    <w:rsid w:val="00A62193"/>
    <w:rsid w:val="00A62308"/>
    <w:rsid w:val="00A62389"/>
    <w:rsid w:val="00A623B1"/>
    <w:rsid w:val="00A623BE"/>
    <w:rsid w:val="00A623E0"/>
    <w:rsid w:val="00A6249B"/>
    <w:rsid w:val="00A626B5"/>
    <w:rsid w:val="00A6296D"/>
    <w:rsid w:val="00A62CA9"/>
    <w:rsid w:val="00A62CC6"/>
    <w:rsid w:val="00A62F53"/>
    <w:rsid w:val="00A630A3"/>
    <w:rsid w:val="00A631C2"/>
    <w:rsid w:val="00A631E3"/>
    <w:rsid w:val="00A63372"/>
    <w:rsid w:val="00A6355D"/>
    <w:rsid w:val="00A6357C"/>
    <w:rsid w:val="00A637CD"/>
    <w:rsid w:val="00A63918"/>
    <w:rsid w:val="00A63B8B"/>
    <w:rsid w:val="00A63DCF"/>
    <w:rsid w:val="00A64095"/>
    <w:rsid w:val="00A640EE"/>
    <w:rsid w:val="00A641FE"/>
    <w:rsid w:val="00A643B3"/>
    <w:rsid w:val="00A6492C"/>
    <w:rsid w:val="00A64A7E"/>
    <w:rsid w:val="00A64D77"/>
    <w:rsid w:val="00A64F8E"/>
    <w:rsid w:val="00A64FB1"/>
    <w:rsid w:val="00A655D9"/>
    <w:rsid w:val="00A6583A"/>
    <w:rsid w:val="00A659CE"/>
    <w:rsid w:val="00A65B18"/>
    <w:rsid w:val="00A65CBC"/>
    <w:rsid w:val="00A65D39"/>
    <w:rsid w:val="00A65D6C"/>
    <w:rsid w:val="00A65D72"/>
    <w:rsid w:val="00A65E4D"/>
    <w:rsid w:val="00A65FDA"/>
    <w:rsid w:val="00A6609C"/>
    <w:rsid w:val="00A660E9"/>
    <w:rsid w:val="00A663EE"/>
    <w:rsid w:val="00A66570"/>
    <w:rsid w:val="00A6664A"/>
    <w:rsid w:val="00A66860"/>
    <w:rsid w:val="00A6686B"/>
    <w:rsid w:val="00A66999"/>
    <w:rsid w:val="00A66ABC"/>
    <w:rsid w:val="00A66B7D"/>
    <w:rsid w:val="00A66C30"/>
    <w:rsid w:val="00A66CA6"/>
    <w:rsid w:val="00A66D54"/>
    <w:rsid w:val="00A6739B"/>
    <w:rsid w:val="00A67463"/>
    <w:rsid w:val="00A674C0"/>
    <w:rsid w:val="00A6788E"/>
    <w:rsid w:val="00A67BE8"/>
    <w:rsid w:val="00A67C14"/>
    <w:rsid w:val="00A67CD1"/>
    <w:rsid w:val="00A700FC"/>
    <w:rsid w:val="00A704AD"/>
    <w:rsid w:val="00A70D3C"/>
    <w:rsid w:val="00A71291"/>
    <w:rsid w:val="00A7137B"/>
    <w:rsid w:val="00A7141A"/>
    <w:rsid w:val="00A71E18"/>
    <w:rsid w:val="00A71F90"/>
    <w:rsid w:val="00A72040"/>
    <w:rsid w:val="00A72344"/>
    <w:rsid w:val="00A7253C"/>
    <w:rsid w:val="00A7289B"/>
    <w:rsid w:val="00A72955"/>
    <w:rsid w:val="00A72CF7"/>
    <w:rsid w:val="00A72E36"/>
    <w:rsid w:val="00A72F90"/>
    <w:rsid w:val="00A731E5"/>
    <w:rsid w:val="00A7325B"/>
    <w:rsid w:val="00A736A7"/>
    <w:rsid w:val="00A739E2"/>
    <w:rsid w:val="00A73D45"/>
    <w:rsid w:val="00A7417B"/>
    <w:rsid w:val="00A74207"/>
    <w:rsid w:val="00A742B1"/>
    <w:rsid w:val="00A745F3"/>
    <w:rsid w:val="00A74B0F"/>
    <w:rsid w:val="00A74C83"/>
    <w:rsid w:val="00A74DB3"/>
    <w:rsid w:val="00A74E99"/>
    <w:rsid w:val="00A74ECD"/>
    <w:rsid w:val="00A75057"/>
    <w:rsid w:val="00A75255"/>
    <w:rsid w:val="00A75330"/>
    <w:rsid w:val="00A754B4"/>
    <w:rsid w:val="00A756F9"/>
    <w:rsid w:val="00A7576F"/>
    <w:rsid w:val="00A75A03"/>
    <w:rsid w:val="00A75B24"/>
    <w:rsid w:val="00A75CFC"/>
    <w:rsid w:val="00A75F57"/>
    <w:rsid w:val="00A76308"/>
    <w:rsid w:val="00A763CF"/>
    <w:rsid w:val="00A768ED"/>
    <w:rsid w:val="00A76C98"/>
    <w:rsid w:val="00A777EE"/>
    <w:rsid w:val="00A77881"/>
    <w:rsid w:val="00A77BEB"/>
    <w:rsid w:val="00A77D89"/>
    <w:rsid w:val="00A800CF"/>
    <w:rsid w:val="00A803E8"/>
    <w:rsid w:val="00A80B99"/>
    <w:rsid w:val="00A812FB"/>
    <w:rsid w:val="00A81B55"/>
    <w:rsid w:val="00A81BA1"/>
    <w:rsid w:val="00A82137"/>
    <w:rsid w:val="00A82249"/>
    <w:rsid w:val="00A823F8"/>
    <w:rsid w:val="00A829BC"/>
    <w:rsid w:val="00A82B07"/>
    <w:rsid w:val="00A82B9C"/>
    <w:rsid w:val="00A82D2D"/>
    <w:rsid w:val="00A8314E"/>
    <w:rsid w:val="00A839D4"/>
    <w:rsid w:val="00A839F1"/>
    <w:rsid w:val="00A83C42"/>
    <w:rsid w:val="00A8417E"/>
    <w:rsid w:val="00A84461"/>
    <w:rsid w:val="00A845FF"/>
    <w:rsid w:val="00A84653"/>
    <w:rsid w:val="00A84A24"/>
    <w:rsid w:val="00A84BDE"/>
    <w:rsid w:val="00A84DDF"/>
    <w:rsid w:val="00A84E1F"/>
    <w:rsid w:val="00A85097"/>
    <w:rsid w:val="00A8513A"/>
    <w:rsid w:val="00A851CC"/>
    <w:rsid w:val="00A857CD"/>
    <w:rsid w:val="00A8646B"/>
    <w:rsid w:val="00A864E4"/>
    <w:rsid w:val="00A866FA"/>
    <w:rsid w:val="00A86906"/>
    <w:rsid w:val="00A86B1F"/>
    <w:rsid w:val="00A86C2B"/>
    <w:rsid w:val="00A86EBF"/>
    <w:rsid w:val="00A8719A"/>
    <w:rsid w:val="00A8721B"/>
    <w:rsid w:val="00A87255"/>
    <w:rsid w:val="00A872E3"/>
    <w:rsid w:val="00A87353"/>
    <w:rsid w:val="00A8736A"/>
    <w:rsid w:val="00A87440"/>
    <w:rsid w:val="00A874E3"/>
    <w:rsid w:val="00A875F2"/>
    <w:rsid w:val="00A90149"/>
    <w:rsid w:val="00A9020C"/>
    <w:rsid w:val="00A90425"/>
    <w:rsid w:val="00A90493"/>
    <w:rsid w:val="00A90780"/>
    <w:rsid w:val="00A912A4"/>
    <w:rsid w:val="00A9130F"/>
    <w:rsid w:val="00A9167B"/>
    <w:rsid w:val="00A91D64"/>
    <w:rsid w:val="00A91F53"/>
    <w:rsid w:val="00A920E0"/>
    <w:rsid w:val="00A92336"/>
    <w:rsid w:val="00A92781"/>
    <w:rsid w:val="00A92CAF"/>
    <w:rsid w:val="00A92F45"/>
    <w:rsid w:val="00A92FF8"/>
    <w:rsid w:val="00A932E1"/>
    <w:rsid w:val="00A93356"/>
    <w:rsid w:val="00A936C9"/>
    <w:rsid w:val="00A93BCE"/>
    <w:rsid w:val="00A93EF1"/>
    <w:rsid w:val="00A940F2"/>
    <w:rsid w:val="00A9425A"/>
    <w:rsid w:val="00A949FA"/>
    <w:rsid w:val="00A94BE6"/>
    <w:rsid w:val="00A94C8A"/>
    <w:rsid w:val="00A94D61"/>
    <w:rsid w:val="00A95194"/>
    <w:rsid w:val="00A9535F"/>
    <w:rsid w:val="00A95523"/>
    <w:rsid w:val="00A95888"/>
    <w:rsid w:val="00A963E7"/>
    <w:rsid w:val="00A96C11"/>
    <w:rsid w:val="00A96C36"/>
    <w:rsid w:val="00A96D12"/>
    <w:rsid w:val="00A971F0"/>
    <w:rsid w:val="00A97328"/>
    <w:rsid w:val="00A97561"/>
    <w:rsid w:val="00A97861"/>
    <w:rsid w:val="00A979EB"/>
    <w:rsid w:val="00A97A52"/>
    <w:rsid w:val="00A97A94"/>
    <w:rsid w:val="00A97AFD"/>
    <w:rsid w:val="00A97D8E"/>
    <w:rsid w:val="00AA0137"/>
    <w:rsid w:val="00AA025D"/>
    <w:rsid w:val="00AA03EA"/>
    <w:rsid w:val="00AA05BD"/>
    <w:rsid w:val="00AA05C0"/>
    <w:rsid w:val="00AA088C"/>
    <w:rsid w:val="00AA08D2"/>
    <w:rsid w:val="00AA0936"/>
    <w:rsid w:val="00AA0E51"/>
    <w:rsid w:val="00AA167A"/>
    <w:rsid w:val="00AA16F1"/>
    <w:rsid w:val="00AA177A"/>
    <w:rsid w:val="00AA1B63"/>
    <w:rsid w:val="00AA1EC4"/>
    <w:rsid w:val="00AA2046"/>
    <w:rsid w:val="00AA209E"/>
    <w:rsid w:val="00AA22E3"/>
    <w:rsid w:val="00AA261D"/>
    <w:rsid w:val="00AA26B4"/>
    <w:rsid w:val="00AA2892"/>
    <w:rsid w:val="00AA2A6E"/>
    <w:rsid w:val="00AA2ACF"/>
    <w:rsid w:val="00AA2C18"/>
    <w:rsid w:val="00AA2C83"/>
    <w:rsid w:val="00AA2C84"/>
    <w:rsid w:val="00AA2C90"/>
    <w:rsid w:val="00AA2E5C"/>
    <w:rsid w:val="00AA2E66"/>
    <w:rsid w:val="00AA2F3E"/>
    <w:rsid w:val="00AA304E"/>
    <w:rsid w:val="00AA34B7"/>
    <w:rsid w:val="00AA36F5"/>
    <w:rsid w:val="00AA43EF"/>
    <w:rsid w:val="00AA457F"/>
    <w:rsid w:val="00AA4671"/>
    <w:rsid w:val="00AA4A00"/>
    <w:rsid w:val="00AA4BA7"/>
    <w:rsid w:val="00AA4CD1"/>
    <w:rsid w:val="00AA4F59"/>
    <w:rsid w:val="00AA5315"/>
    <w:rsid w:val="00AA5967"/>
    <w:rsid w:val="00AA59F7"/>
    <w:rsid w:val="00AA6100"/>
    <w:rsid w:val="00AA65BC"/>
    <w:rsid w:val="00AA65ED"/>
    <w:rsid w:val="00AA67B1"/>
    <w:rsid w:val="00AA6A53"/>
    <w:rsid w:val="00AA6E4A"/>
    <w:rsid w:val="00AA6EB1"/>
    <w:rsid w:val="00AA6F58"/>
    <w:rsid w:val="00AA7271"/>
    <w:rsid w:val="00AA749D"/>
    <w:rsid w:val="00AA7C37"/>
    <w:rsid w:val="00AB004F"/>
    <w:rsid w:val="00AB02B0"/>
    <w:rsid w:val="00AB050F"/>
    <w:rsid w:val="00AB0610"/>
    <w:rsid w:val="00AB08CF"/>
    <w:rsid w:val="00AB0D6E"/>
    <w:rsid w:val="00AB0F34"/>
    <w:rsid w:val="00AB10E4"/>
    <w:rsid w:val="00AB13B1"/>
    <w:rsid w:val="00AB151C"/>
    <w:rsid w:val="00AB15AC"/>
    <w:rsid w:val="00AB17F8"/>
    <w:rsid w:val="00AB196E"/>
    <w:rsid w:val="00AB1FA1"/>
    <w:rsid w:val="00AB1FB2"/>
    <w:rsid w:val="00AB22F6"/>
    <w:rsid w:val="00AB2504"/>
    <w:rsid w:val="00AB25E7"/>
    <w:rsid w:val="00AB25EA"/>
    <w:rsid w:val="00AB2617"/>
    <w:rsid w:val="00AB2C36"/>
    <w:rsid w:val="00AB34EA"/>
    <w:rsid w:val="00AB35DE"/>
    <w:rsid w:val="00AB3735"/>
    <w:rsid w:val="00AB38CE"/>
    <w:rsid w:val="00AB3AE8"/>
    <w:rsid w:val="00AB3BFE"/>
    <w:rsid w:val="00AB3DC6"/>
    <w:rsid w:val="00AB3E17"/>
    <w:rsid w:val="00AB4149"/>
    <w:rsid w:val="00AB41A8"/>
    <w:rsid w:val="00AB41B4"/>
    <w:rsid w:val="00AB42D5"/>
    <w:rsid w:val="00AB4450"/>
    <w:rsid w:val="00AB45B8"/>
    <w:rsid w:val="00AB4C9C"/>
    <w:rsid w:val="00AB50F6"/>
    <w:rsid w:val="00AB5200"/>
    <w:rsid w:val="00AB540C"/>
    <w:rsid w:val="00AB543B"/>
    <w:rsid w:val="00AB5591"/>
    <w:rsid w:val="00AB5C5F"/>
    <w:rsid w:val="00AB5CD8"/>
    <w:rsid w:val="00AB5D4B"/>
    <w:rsid w:val="00AB5FB7"/>
    <w:rsid w:val="00AB6221"/>
    <w:rsid w:val="00AB6479"/>
    <w:rsid w:val="00AB677E"/>
    <w:rsid w:val="00AB67C2"/>
    <w:rsid w:val="00AB6C19"/>
    <w:rsid w:val="00AB6C98"/>
    <w:rsid w:val="00AB6D19"/>
    <w:rsid w:val="00AB6D33"/>
    <w:rsid w:val="00AB7350"/>
    <w:rsid w:val="00AB74E4"/>
    <w:rsid w:val="00AB758A"/>
    <w:rsid w:val="00AB771B"/>
    <w:rsid w:val="00AB7B23"/>
    <w:rsid w:val="00AB7C01"/>
    <w:rsid w:val="00AB7DF6"/>
    <w:rsid w:val="00AB7E04"/>
    <w:rsid w:val="00AB7EEC"/>
    <w:rsid w:val="00AC009A"/>
    <w:rsid w:val="00AC02C4"/>
    <w:rsid w:val="00AC07FF"/>
    <w:rsid w:val="00AC0877"/>
    <w:rsid w:val="00AC0F4B"/>
    <w:rsid w:val="00AC0F9D"/>
    <w:rsid w:val="00AC135D"/>
    <w:rsid w:val="00AC16B7"/>
    <w:rsid w:val="00AC173D"/>
    <w:rsid w:val="00AC1799"/>
    <w:rsid w:val="00AC189D"/>
    <w:rsid w:val="00AC1B3D"/>
    <w:rsid w:val="00AC27CB"/>
    <w:rsid w:val="00AC2814"/>
    <w:rsid w:val="00AC30DF"/>
    <w:rsid w:val="00AC333F"/>
    <w:rsid w:val="00AC350C"/>
    <w:rsid w:val="00AC3782"/>
    <w:rsid w:val="00AC3966"/>
    <w:rsid w:val="00AC3BD0"/>
    <w:rsid w:val="00AC3F70"/>
    <w:rsid w:val="00AC3FF9"/>
    <w:rsid w:val="00AC426A"/>
    <w:rsid w:val="00AC440D"/>
    <w:rsid w:val="00AC4602"/>
    <w:rsid w:val="00AC4A6A"/>
    <w:rsid w:val="00AC4C0A"/>
    <w:rsid w:val="00AC53FB"/>
    <w:rsid w:val="00AC5903"/>
    <w:rsid w:val="00AC5A65"/>
    <w:rsid w:val="00AC5B4D"/>
    <w:rsid w:val="00AC5F55"/>
    <w:rsid w:val="00AC62B6"/>
    <w:rsid w:val="00AC6787"/>
    <w:rsid w:val="00AC6E51"/>
    <w:rsid w:val="00AC71EF"/>
    <w:rsid w:val="00AC75A7"/>
    <w:rsid w:val="00AC7C09"/>
    <w:rsid w:val="00AC7E57"/>
    <w:rsid w:val="00AC7F1F"/>
    <w:rsid w:val="00AD0301"/>
    <w:rsid w:val="00AD0702"/>
    <w:rsid w:val="00AD0847"/>
    <w:rsid w:val="00AD09D8"/>
    <w:rsid w:val="00AD1138"/>
    <w:rsid w:val="00AD138E"/>
    <w:rsid w:val="00AD1516"/>
    <w:rsid w:val="00AD1716"/>
    <w:rsid w:val="00AD18C6"/>
    <w:rsid w:val="00AD1985"/>
    <w:rsid w:val="00AD1EA9"/>
    <w:rsid w:val="00AD1EF6"/>
    <w:rsid w:val="00AD22E1"/>
    <w:rsid w:val="00AD23C2"/>
    <w:rsid w:val="00AD27D3"/>
    <w:rsid w:val="00AD2835"/>
    <w:rsid w:val="00AD295D"/>
    <w:rsid w:val="00AD2DEC"/>
    <w:rsid w:val="00AD3547"/>
    <w:rsid w:val="00AD3810"/>
    <w:rsid w:val="00AD396D"/>
    <w:rsid w:val="00AD39D0"/>
    <w:rsid w:val="00AD3ABE"/>
    <w:rsid w:val="00AD3BF4"/>
    <w:rsid w:val="00AD411C"/>
    <w:rsid w:val="00AD43EE"/>
    <w:rsid w:val="00AD4E52"/>
    <w:rsid w:val="00AD4F77"/>
    <w:rsid w:val="00AD534B"/>
    <w:rsid w:val="00AD560C"/>
    <w:rsid w:val="00AD57C7"/>
    <w:rsid w:val="00AD5802"/>
    <w:rsid w:val="00AD583C"/>
    <w:rsid w:val="00AD59BC"/>
    <w:rsid w:val="00AD5B1E"/>
    <w:rsid w:val="00AD5BEA"/>
    <w:rsid w:val="00AD60C6"/>
    <w:rsid w:val="00AD66D4"/>
    <w:rsid w:val="00AD715B"/>
    <w:rsid w:val="00AD72C2"/>
    <w:rsid w:val="00AD759B"/>
    <w:rsid w:val="00AD78DB"/>
    <w:rsid w:val="00AD78E3"/>
    <w:rsid w:val="00AD79E6"/>
    <w:rsid w:val="00AD7AE7"/>
    <w:rsid w:val="00AD7D13"/>
    <w:rsid w:val="00AE013A"/>
    <w:rsid w:val="00AE0312"/>
    <w:rsid w:val="00AE050A"/>
    <w:rsid w:val="00AE0583"/>
    <w:rsid w:val="00AE05A0"/>
    <w:rsid w:val="00AE05F8"/>
    <w:rsid w:val="00AE081A"/>
    <w:rsid w:val="00AE09EF"/>
    <w:rsid w:val="00AE12AF"/>
    <w:rsid w:val="00AE167F"/>
    <w:rsid w:val="00AE1916"/>
    <w:rsid w:val="00AE1ACF"/>
    <w:rsid w:val="00AE20AE"/>
    <w:rsid w:val="00AE2648"/>
    <w:rsid w:val="00AE27AD"/>
    <w:rsid w:val="00AE2E3F"/>
    <w:rsid w:val="00AE2F16"/>
    <w:rsid w:val="00AE335D"/>
    <w:rsid w:val="00AE3A2D"/>
    <w:rsid w:val="00AE3B8D"/>
    <w:rsid w:val="00AE3DC3"/>
    <w:rsid w:val="00AE42E6"/>
    <w:rsid w:val="00AE4E71"/>
    <w:rsid w:val="00AE4EC3"/>
    <w:rsid w:val="00AE5261"/>
    <w:rsid w:val="00AE5466"/>
    <w:rsid w:val="00AE55BB"/>
    <w:rsid w:val="00AE594E"/>
    <w:rsid w:val="00AE59BE"/>
    <w:rsid w:val="00AE5A40"/>
    <w:rsid w:val="00AE5CA1"/>
    <w:rsid w:val="00AE5CCD"/>
    <w:rsid w:val="00AE6012"/>
    <w:rsid w:val="00AE61A3"/>
    <w:rsid w:val="00AE632C"/>
    <w:rsid w:val="00AE639E"/>
    <w:rsid w:val="00AE668D"/>
    <w:rsid w:val="00AE6CA7"/>
    <w:rsid w:val="00AE71C4"/>
    <w:rsid w:val="00AE76D0"/>
    <w:rsid w:val="00AE794B"/>
    <w:rsid w:val="00AE7A80"/>
    <w:rsid w:val="00AE7CBD"/>
    <w:rsid w:val="00AE7F15"/>
    <w:rsid w:val="00AF01C4"/>
    <w:rsid w:val="00AF036F"/>
    <w:rsid w:val="00AF0A48"/>
    <w:rsid w:val="00AF0ECE"/>
    <w:rsid w:val="00AF10FF"/>
    <w:rsid w:val="00AF1305"/>
    <w:rsid w:val="00AF1709"/>
    <w:rsid w:val="00AF19CD"/>
    <w:rsid w:val="00AF1AC2"/>
    <w:rsid w:val="00AF1B9F"/>
    <w:rsid w:val="00AF1E97"/>
    <w:rsid w:val="00AF1F0D"/>
    <w:rsid w:val="00AF20FA"/>
    <w:rsid w:val="00AF22D8"/>
    <w:rsid w:val="00AF2408"/>
    <w:rsid w:val="00AF24FE"/>
    <w:rsid w:val="00AF26A3"/>
    <w:rsid w:val="00AF2BA2"/>
    <w:rsid w:val="00AF31AC"/>
    <w:rsid w:val="00AF346A"/>
    <w:rsid w:val="00AF35EA"/>
    <w:rsid w:val="00AF3D6C"/>
    <w:rsid w:val="00AF3F40"/>
    <w:rsid w:val="00AF3F83"/>
    <w:rsid w:val="00AF403F"/>
    <w:rsid w:val="00AF441A"/>
    <w:rsid w:val="00AF457A"/>
    <w:rsid w:val="00AF46DD"/>
    <w:rsid w:val="00AF4A12"/>
    <w:rsid w:val="00AF4ED8"/>
    <w:rsid w:val="00AF50FF"/>
    <w:rsid w:val="00AF5957"/>
    <w:rsid w:val="00AF5A0E"/>
    <w:rsid w:val="00AF604F"/>
    <w:rsid w:val="00AF6715"/>
    <w:rsid w:val="00AF67F6"/>
    <w:rsid w:val="00AF68C2"/>
    <w:rsid w:val="00AF6A05"/>
    <w:rsid w:val="00AF6C58"/>
    <w:rsid w:val="00AF6CD8"/>
    <w:rsid w:val="00AF7497"/>
    <w:rsid w:val="00AF7AFF"/>
    <w:rsid w:val="00AF7B7D"/>
    <w:rsid w:val="00AF7C5E"/>
    <w:rsid w:val="00AF7F20"/>
    <w:rsid w:val="00B0022D"/>
    <w:rsid w:val="00B002F5"/>
    <w:rsid w:val="00B00397"/>
    <w:rsid w:val="00B007E8"/>
    <w:rsid w:val="00B00890"/>
    <w:rsid w:val="00B00D1B"/>
    <w:rsid w:val="00B0128E"/>
    <w:rsid w:val="00B012BB"/>
    <w:rsid w:val="00B0139A"/>
    <w:rsid w:val="00B01632"/>
    <w:rsid w:val="00B0173B"/>
    <w:rsid w:val="00B01D09"/>
    <w:rsid w:val="00B01D10"/>
    <w:rsid w:val="00B01E65"/>
    <w:rsid w:val="00B02ACD"/>
    <w:rsid w:val="00B02FB2"/>
    <w:rsid w:val="00B0309C"/>
    <w:rsid w:val="00B0313A"/>
    <w:rsid w:val="00B0314C"/>
    <w:rsid w:val="00B0324E"/>
    <w:rsid w:val="00B0377A"/>
    <w:rsid w:val="00B03886"/>
    <w:rsid w:val="00B03AAA"/>
    <w:rsid w:val="00B042F8"/>
    <w:rsid w:val="00B045C5"/>
    <w:rsid w:val="00B0460E"/>
    <w:rsid w:val="00B047AF"/>
    <w:rsid w:val="00B04A68"/>
    <w:rsid w:val="00B04BC9"/>
    <w:rsid w:val="00B04E9E"/>
    <w:rsid w:val="00B04FF8"/>
    <w:rsid w:val="00B05076"/>
    <w:rsid w:val="00B0515A"/>
    <w:rsid w:val="00B052B4"/>
    <w:rsid w:val="00B05318"/>
    <w:rsid w:val="00B05353"/>
    <w:rsid w:val="00B05491"/>
    <w:rsid w:val="00B05732"/>
    <w:rsid w:val="00B05762"/>
    <w:rsid w:val="00B05A98"/>
    <w:rsid w:val="00B05B67"/>
    <w:rsid w:val="00B05BFF"/>
    <w:rsid w:val="00B05D38"/>
    <w:rsid w:val="00B05FE8"/>
    <w:rsid w:val="00B0610C"/>
    <w:rsid w:val="00B0610F"/>
    <w:rsid w:val="00B061D7"/>
    <w:rsid w:val="00B0629C"/>
    <w:rsid w:val="00B067BF"/>
    <w:rsid w:val="00B06A78"/>
    <w:rsid w:val="00B06DCD"/>
    <w:rsid w:val="00B07081"/>
    <w:rsid w:val="00B0720B"/>
    <w:rsid w:val="00B07353"/>
    <w:rsid w:val="00B073C4"/>
    <w:rsid w:val="00B0750B"/>
    <w:rsid w:val="00B07596"/>
    <w:rsid w:val="00B0778D"/>
    <w:rsid w:val="00B07952"/>
    <w:rsid w:val="00B07FEF"/>
    <w:rsid w:val="00B100EC"/>
    <w:rsid w:val="00B1019D"/>
    <w:rsid w:val="00B10646"/>
    <w:rsid w:val="00B106FB"/>
    <w:rsid w:val="00B10C3B"/>
    <w:rsid w:val="00B10E31"/>
    <w:rsid w:val="00B1151F"/>
    <w:rsid w:val="00B11B2E"/>
    <w:rsid w:val="00B11CF1"/>
    <w:rsid w:val="00B12423"/>
    <w:rsid w:val="00B126C4"/>
    <w:rsid w:val="00B126CA"/>
    <w:rsid w:val="00B127EC"/>
    <w:rsid w:val="00B12BA6"/>
    <w:rsid w:val="00B132C3"/>
    <w:rsid w:val="00B1334F"/>
    <w:rsid w:val="00B13616"/>
    <w:rsid w:val="00B13A57"/>
    <w:rsid w:val="00B13AC6"/>
    <w:rsid w:val="00B13E14"/>
    <w:rsid w:val="00B14025"/>
    <w:rsid w:val="00B141DB"/>
    <w:rsid w:val="00B144E4"/>
    <w:rsid w:val="00B1466C"/>
    <w:rsid w:val="00B1475A"/>
    <w:rsid w:val="00B147D7"/>
    <w:rsid w:val="00B14820"/>
    <w:rsid w:val="00B14859"/>
    <w:rsid w:val="00B1488F"/>
    <w:rsid w:val="00B14CEB"/>
    <w:rsid w:val="00B14E02"/>
    <w:rsid w:val="00B15239"/>
    <w:rsid w:val="00B15479"/>
    <w:rsid w:val="00B154F6"/>
    <w:rsid w:val="00B15613"/>
    <w:rsid w:val="00B15AF2"/>
    <w:rsid w:val="00B15B08"/>
    <w:rsid w:val="00B15B59"/>
    <w:rsid w:val="00B15BB0"/>
    <w:rsid w:val="00B15C19"/>
    <w:rsid w:val="00B15FB4"/>
    <w:rsid w:val="00B16070"/>
    <w:rsid w:val="00B167C0"/>
    <w:rsid w:val="00B16D02"/>
    <w:rsid w:val="00B16DA5"/>
    <w:rsid w:val="00B16DB7"/>
    <w:rsid w:val="00B171D0"/>
    <w:rsid w:val="00B172B6"/>
    <w:rsid w:val="00B17306"/>
    <w:rsid w:val="00B17406"/>
    <w:rsid w:val="00B17A73"/>
    <w:rsid w:val="00B17B1D"/>
    <w:rsid w:val="00B17C63"/>
    <w:rsid w:val="00B17DC6"/>
    <w:rsid w:val="00B20149"/>
    <w:rsid w:val="00B20195"/>
    <w:rsid w:val="00B20383"/>
    <w:rsid w:val="00B20600"/>
    <w:rsid w:val="00B2081B"/>
    <w:rsid w:val="00B20C21"/>
    <w:rsid w:val="00B20DF1"/>
    <w:rsid w:val="00B210B4"/>
    <w:rsid w:val="00B212F8"/>
    <w:rsid w:val="00B2149A"/>
    <w:rsid w:val="00B214C9"/>
    <w:rsid w:val="00B21730"/>
    <w:rsid w:val="00B2191B"/>
    <w:rsid w:val="00B21A6B"/>
    <w:rsid w:val="00B21F1F"/>
    <w:rsid w:val="00B21F20"/>
    <w:rsid w:val="00B2226C"/>
    <w:rsid w:val="00B22277"/>
    <w:rsid w:val="00B226AF"/>
    <w:rsid w:val="00B2272B"/>
    <w:rsid w:val="00B22A9E"/>
    <w:rsid w:val="00B22CF0"/>
    <w:rsid w:val="00B2361E"/>
    <w:rsid w:val="00B23834"/>
    <w:rsid w:val="00B241B8"/>
    <w:rsid w:val="00B2462D"/>
    <w:rsid w:val="00B24E14"/>
    <w:rsid w:val="00B24F57"/>
    <w:rsid w:val="00B2508D"/>
    <w:rsid w:val="00B253F0"/>
    <w:rsid w:val="00B253F9"/>
    <w:rsid w:val="00B256E7"/>
    <w:rsid w:val="00B2581C"/>
    <w:rsid w:val="00B25CF3"/>
    <w:rsid w:val="00B25DF6"/>
    <w:rsid w:val="00B264CF"/>
    <w:rsid w:val="00B265D2"/>
    <w:rsid w:val="00B26F5A"/>
    <w:rsid w:val="00B272AB"/>
    <w:rsid w:val="00B2774E"/>
    <w:rsid w:val="00B278E0"/>
    <w:rsid w:val="00B27E7D"/>
    <w:rsid w:val="00B30082"/>
    <w:rsid w:val="00B30428"/>
    <w:rsid w:val="00B30697"/>
    <w:rsid w:val="00B30B03"/>
    <w:rsid w:val="00B30C3C"/>
    <w:rsid w:val="00B30C96"/>
    <w:rsid w:val="00B31239"/>
    <w:rsid w:val="00B31249"/>
    <w:rsid w:val="00B31317"/>
    <w:rsid w:val="00B3148C"/>
    <w:rsid w:val="00B31A3C"/>
    <w:rsid w:val="00B31AA5"/>
    <w:rsid w:val="00B31B1F"/>
    <w:rsid w:val="00B31C6F"/>
    <w:rsid w:val="00B32187"/>
    <w:rsid w:val="00B32191"/>
    <w:rsid w:val="00B32387"/>
    <w:rsid w:val="00B3251E"/>
    <w:rsid w:val="00B32538"/>
    <w:rsid w:val="00B325F6"/>
    <w:rsid w:val="00B32B88"/>
    <w:rsid w:val="00B32BF7"/>
    <w:rsid w:val="00B3301C"/>
    <w:rsid w:val="00B33455"/>
    <w:rsid w:val="00B335B9"/>
    <w:rsid w:val="00B33722"/>
    <w:rsid w:val="00B3378A"/>
    <w:rsid w:val="00B338C4"/>
    <w:rsid w:val="00B33BE3"/>
    <w:rsid w:val="00B33D07"/>
    <w:rsid w:val="00B33DE9"/>
    <w:rsid w:val="00B33E85"/>
    <w:rsid w:val="00B33EA0"/>
    <w:rsid w:val="00B340ED"/>
    <w:rsid w:val="00B34482"/>
    <w:rsid w:val="00B3470C"/>
    <w:rsid w:val="00B34762"/>
    <w:rsid w:val="00B34A3A"/>
    <w:rsid w:val="00B3511F"/>
    <w:rsid w:val="00B352E6"/>
    <w:rsid w:val="00B35500"/>
    <w:rsid w:val="00B35507"/>
    <w:rsid w:val="00B35675"/>
    <w:rsid w:val="00B3567A"/>
    <w:rsid w:val="00B35C07"/>
    <w:rsid w:val="00B35C25"/>
    <w:rsid w:val="00B35D7C"/>
    <w:rsid w:val="00B3600F"/>
    <w:rsid w:val="00B36032"/>
    <w:rsid w:val="00B36155"/>
    <w:rsid w:val="00B36690"/>
    <w:rsid w:val="00B36739"/>
    <w:rsid w:val="00B36798"/>
    <w:rsid w:val="00B36DB6"/>
    <w:rsid w:val="00B36DBA"/>
    <w:rsid w:val="00B3701A"/>
    <w:rsid w:val="00B37113"/>
    <w:rsid w:val="00B37665"/>
    <w:rsid w:val="00B37933"/>
    <w:rsid w:val="00B37B1B"/>
    <w:rsid w:val="00B37B60"/>
    <w:rsid w:val="00B37DC2"/>
    <w:rsid w:val="00B4004A"/>
    <w:rsid w:val="00B40151"/>
    <w:rsid w:val="00B40354"/>
    <w:rsid w:val="00B40867"/>
    <w:rsid w:val="00B4087D"/>
    <w:rsid w:val="00B40972"/>
    <w:rsid w:val="00B40987"/>
    <w:rsid w:val="00B40AFF"/>
    <w:rsid w:val="00B40DA4"/>
    <w:rsid w:val="00B411BA"/>
    <w:rsid w:val="00B41316"/>
    <w:rsid w:val="00B414F0"/>
    <w:rsid w:val="00B417D1"/>
    <w:rsid w:val="00B41C8A"/>
    <w:rsid w:val="00B41CB1"/>
    <w:rsid w:val="00B4243E"/>
    <w:rsid w:val="00B4248F"/>
    <w:rsid w:val="00B42679"/>
    <w:rsid w:val="00B42BB1"/>
    <w:rsid w:val="00B4344E"/>
    <w:rsid w:val="00B437AC"/>
    <w:rsid w:val="00B43879"/>
    <w:rsid w:val="00B43970"/>
    <w:rsid w:val="00B43CEC"/>
    <w:rsid w:val="00B443FF"/>
    <w:rsid w:val="00B44662"/>
    <w:rsid w:val="00B4475B"/>
    <w:rsid w:val="00B44A31"/>
    <w:rsid w:val="00B44B9F"/>
    <w:rsid w:val="00B44C94"/>
    <w:rsid w:val="00B44DF1"/>
    <w:rsid w:val="00B4504C"/>
    <w:rsid w:val="00B45089"/>
    <w:rsid w:val="00B450C2"/>
    <w:rsid w:val="00B45217"/>
    <w:rsid w:val="00B4549B"/>
    <w:rsid w:val="00B45892"/>
    <w:rsid w:val="00B459FC"/>
    <w:rsid w:val="00B45B2F"/>
    <w:rsid w:val="00B45BA0"/>
    <w:rsid w:val="00B46141"/>
    <w:rsid w:val="00B4670D"/>
    <w:rsid w:val="00B4684C"/>
    <w:rsid w:val="00B46F55"/>
    <w:rsid w:val="00B46F9D"/>
    <w:rsid w:val="00B4717D"/>
    <w:rsid w:val="00B47310"/>
    <w:rsid w:val="00B47586"/>
    <w:rsid w:val="00B47795"/>
    <w:rsid w:val="00B47894"/>
    <w:rsid w:val="00B47ADA"/>
    <w:rsid w:val="00B47F1D"/>
    <w:rsid w:val="00B503E7"/>
    <w:rsid w:val="00B50698"/>
    <w:rsid w:val="00B5074E"/>
    <w:rsid w:val="00B507A9"/>
    <w:rsid w:val="00B50C4F"/>
    <w:rsid w:val="00B5107A"/>
    <w:rsid w:val="00B51674"/>
    <w:rsid w:val="00B51AA0"/>
    <w:rsid w:val="00B51D95"/>
    <w:rsid w:val="00B5203C"/>
    <w:rsid w:val="00B525C6"/>
    <w:rsid w:val="00B526CC"/>
    <w:rsid w:val="00B526F4"/>
    <w:rsid w:val="00B5285E"/>
    <w:rsid w:val="00B52D21"/>
    <w:rsid w:val="00B52D7A"/>
    <w:rsid w:val="00B52FC9"/>
    <w:rsid w:val="00B53524"/>
    <w:rsid w:val="00B53A47"/>
    <w:rsid w:val="00B53B3E"/>
    <w:rsid w:val="00B53B66"/>
    <w:rsid w:val="00B53E98"/>
    <w:rsid w:val="00B53F7F"/>
    <w:rsid w:val="00B5408B"/>
    <w:rsid w:val="00B541B8"/>
    <w:rsid w:val="00B544A6"/>
    <w:rsid w:val="00B54554"/>
    <w:rsid w:val="00B54860"/>
    <w:rsid w:val="00B54D15"/>
    <w:rsid w:val="00B54DB4"/>
    <w:rsid w:val="00B54F98"/>
    <w:rsid w:val="00B5549F"/>
    <w:rsid w:val="00B554F1"/>
    <w:rsid w:val="00B55504"/>
    <w:rsid w:val="00B5553F"/>
    <w:rsid w:val="00B55D3C"/>
    <w:rsid w:val="00B56044"/>
    <w:rsid w:val="00B56374"/>
    <w:rsid w:val="00B564CC"/>
    <w:rsid w:val="00B566AF"/>
    <w:rsid w:val="00B566D7"/>
    <w:rsid w:val="00B56A22"/>
    <w:rsid w:val="00B56BD7"/>
    <w:rsid w:val="00B56C13"/>
    <w:rsid w:val="00B56F43"/>
    <w:rsid w:val="00B56F59"/>
    <w:rsid w:val="00B56FB8"/>
    <w:rsid w:val="00B57173"/>
    <w:rsid w:val="00B57368"/>
    <w:rsid w:val="00B57416"/>
    <w:rsid w:val="00B5751B"/>
    <w:rsid w:val="00B576B4"/>
    <w:rsid w:val="00B576F7"/>
    <w:rsid w:val="00B577A3"/>
    <w:rsid w:val="00B578BD"/>
    <w:rsid w:val="00B5791A"/>
    <w:rsid w:val="00B57FA5"/>
    <w:rsid w:val="00B603DA"/>
    <w:rsid w:val="00B6082C"/>
    <w:rsid w:val="00B609E5"/>
    <w:rsid w:val="00B60D0B"/>
    <w:rsid w:val="00B60E8B"/>
    <w:rsid w:val="00B610FE"/>
    <w:rsid w:val="00B611BF"/>
    <w:rsid w:val="00B611DD"/>
    <w:rsid w:val="00B615DF"/>
    <w:rsid w:val="00B6175A"/>
    <w:rsid w:val="00B61AF5"/>
    <w:rsid w:val="00B61D20"/>
    <w:rsid w:val="00B61DFF"/>
    <w:rsid w:val="00B61E07"/>
    <w:rsid w:val="00B620BB"/>
    <w:rsid w:val="00B620CC"/>
    <w:rsid w:val="00B62130"/>
    <w:rsid w:val="00B62D85"/>
    <w:rsid w:val="00B63190"/>
    <w:rsid w:val="00B632E9"/>
    <w:rsid w:val="00B6344A"/>
    <w:rsid w:val="00B634DF"/>
    <w:rsid w:val="00B635DD"/>
    <w:rsid w:val="00B638BF"/>
    <w:rsid w:val="00B63AC5"/>
    <w:rsid w:val="00B63B37"/>
    <w:rsid w:val="00B63D1D"/>
    <w:rsid w:val="00B63D46"/>
    <w:rsid w:val="00B63D8F"/>
    <w:rsid w:val="00B63F23"/>
    <w:rsid w:val="00B641E8"/>
    <w:rsid w:val="00B6423A"/>
    <w:rsid w:val="00B64241"/>
    <w:rsid w:val="00B64371"/>
    <w:rsid w:val="00B64610"/>
    <w:rsid w:val="00B648CB"/>
    <w:rsid w:val="00B648E6"/>
    <w:rsid w:val="00B64A0B"/>
    <w:rsid w:val="00B65A30"/>
    <w:rsid w:val="00B65C3D"/>
    <w:rsid w:val="00B65CEC"/>
    <w:rsid w:val="00B65EA5"/>
    <w:rsid w:val="00B65EE6"/>
    <w:rsid w:val="00B66405"/>
    <w:rsid w:val="00B669B1"/>
    <w:rsid w:val="00B66B32"/>
    <w:rsid w:val="00B67225"/>
    <w:rsid w:val="00B67F2C"/>
    <w:rsid w:val="00B7031D"/>
    <w:rsid w:val="00B70364"/>
    <w:rsid w:val="00B706B4"/>
    <w:rsid w:val="00B7070D"/>
    <w:rsid w:val="00B708A4"/>
    <w:rsid w:val="00B70A67"/>
    <w:rsid w:val="00B70D15"/>
    <w:rsid w:val="00B70F20"/>
    <w:rsid w:val="00B70FEB"/>
    <w:rsid w:val="00B71388"/>
    <w:rsid w:val="00B713E4"/>
    <w:rsid w:val="00B71493"/>
    <w:rsid w:val="00B7212E"/>
    <w:rsid w:val="00B7256A"/>
    <w:rsid w:val="00B7297D"/>
    <w:rsid w:val="00B72A55"/>
    <w:rsid w:val="00B72ADA"/>
    <w:rsid w:val="00B7315F"/>
    <w:rsid w:val="00B734C2"/>
    <w:rsid w:val="00B736AB"/>
    <w:rsid w:val="00B737A7"/>
    <w:rsid w:val="00B738ED"/>
    <w:rsid w:val="00B73B51"/>
    <w:rsid w:val="00B73F57"/>
    <w:rsid w:val="00B73FEA"/>
    <w:rsid w:val="00B74022"/>
    <w:rsid w:val="00B741ED"/>
    <w:rsid w:val="00B748A7"/>
    <w:rsid w:val="00B74E04"/>
    <w:rsid w:val="00B75120"/>
    <w:rsid w:val="00B75562"/>
    <w:rsid w:val="00B75711"/>
    <w:rsid w:val="00B75AB3"/>
    <w:rsid w:val="00B75E80"/>
    <w:rsid w:val="00B7612E"/>
    <w:rsid w:val="00B76657"/>
    <w:rsid w:val="00B76946"/>
    <w:rsid w:val="00B7698E"/>
    <w:rsid w:val="00B76ED1"/>
    <w:rsid w:val="00B76FA1"/>
    <w:rsid w:val="00B77395"/>
    <w:rsid w:val="00B77487"/>
    <w:rsid w:val="00B775B4"/>
    <w:rsid w:val="00B77E3C"/>
    <w:rsid w:val="00B80414"/>
    <w:rsid w:val="00B8087E"/>
    <w:rsid w:val="00B80EA2"/>
    <w:rsid w:val="00B80EF6"/>
    <w:rsid w:val="00B80F42"/>
    <w:rsid w:val="00B80FF1"/>
    <w:rsid w:val="00B8137F"/>
    <w:rsid w:val="00B8152C"/>
    <w:rsid w:val="00B81622"/>
    <w:rsid w:val="00B81980"/>
    <w:rsid w:val="00B81ABD"/>
    <w:rsid w:val="00B81B82"/>
    <w:rsid w:val="00B8200D"/>
    <w:rsid w:val="00B82064"/>
    <w:rsid w:val="00B82235"/>
    <w:rsid w:val="00B823D7"/>
    <w:rsid w:val="00B82B9C"/>
    <w:rsid w:val="00B82E3C"/>
    <w:rsid w:val="00B83364"/>
    <w:rsid w:val="00B8350B"/>
    <w:rsid w:val="00B83585"/>
    <w:rsid w:val="00B836D0"/>
    <w:rsid w:val="00B8392F"/>
    <w:rsid w:val="00B83AF0"/>
    <w:rsid w:val="00B83CA7"/>
    <w:rsid w:val="00B840CD"/>
    <w:rsid w:val="00B847DA"/>
    <w:rsid w:val="00B847DF"/>
    <w:rsid w:val="00B84B69"/>
    <w:rsid w:val="00B84C21"/>
    <w:rsid w:val="00B84D2E"/>
    <w:rsid w:val="00B84E17"/>
    <w:rsid w:val="00B85451"/>
    <w:rsid w:val="00B85FDE"/>
    <w:rsid w:val="00B8640D"/>
    <w:rsid w:val="00B86F71"/>
    <w:rsid w:val="00B87383"/>
    <w:rsid w:val="00B873E2"/>
    <w:rsid w:val="00B8754A"/>
    <w:rsid w:val="00B876B1"/>
    <w:rsid w:val="00B87F1D"/>
    <w:rsid w:val="00B90173"/>
    <w:rsid w:val="00B9041D"/>
    <w:rsid w:val="00B9059C"/>
    <w:rsid w:val="00B90ADA"/>
    <w:rsid w:val="00B90DEA"/>
    <w:rsid w:val="00B91002"/>
    <w:rsid w:val="00B91046"/>
    <w:rsid w:val="00B915C7"/>
    <w:rsid w:val="00B91C0E"/>
    <w:rsid w:val="00B91E0C"/>
    <w:rsid w:val="00B9247E"/>
    <w:rsid w:val="00B924B8"/>
    <w:rsid w:val="00B924FA"/>
    <w:rsid w:val="00B92658"/>
    <w:rsid w:val="00B9273C"/>
    <w:rsid w:val="00B92780"/>
    <w:rsid w:val="00B9296B"/>
    <w:rsid w:val="00B92C64"/>
    <w:rsid w:val="00B92C82"/>
    <w:rsid w:val="00B92CD0"/>
    <w:rsid w:val="00B92EFD"/>
    <w:rsid w:val="00B93260"/>
    <w:rsid w:val="00B93527"/>
    <w:rsid w:val="00B935AA"/>
    <w:rsid w:val="00B936C6"/>
    <w:rsid w:val="00B93749"/>
    <w:rsid w:val="00B93F29"/>
    <w:rsid w:val="00B944BA"/>
    <w:rsid w:val="00B944F9"/>
    <w:rsid w:val="00B945BA"/>
    <w:rsid w:val="00B945E9"/>
    <w:rsid w:val="00B946C2"/>
    <w:rsid w:val="00B947A2"/>
    <w:rsid w:val="00B947A8"/>
    <w:rsid w:val="00B9493F"/>
    <w:rsid w:val="00B94B8C"/>
    <w:rsid w:val="00B94CD4"/>
    <w:rsid w:val="00B95033"/>
    <w:rsid w:val="00B954DB"/>
    <w:rsid w:val="00B955D1"/>
    <w:rsid w:val="00B955ED"/>
    <w:rsid w:val="00B95B9E"/>
    <w:rsid w:val="00B95BBD"/>
    <w:rsid w:val="00B95EDE"/>
    <w:rsid w:val="00B95FFF"/>
    <w:rsid w:val="00B9690B"/>
    <w:rsid w:val="00B96DB3"/>
    <w:rsid w:val="00B96DB9"/>
    <w:rsid w:val="00B9722E"/>
    <w:rsid w:val="00B97C2E"/>
    <w:rsid w:val="00B97E18"/>
    <w:rsid w:val="00B97EDE"/>
    <w:rsid w:val="00BA0536"/>
    <w:rsid w:val="00BA06FB"/>
    <w:rsid w:val="00BA070D"/>
    <w:rsid w:val="00BA0806"/>
    <w:rsid w:val="00BA132B"/>
    <w:rsid w:val="00BA1525"/>
    <w:rsid w:val="00BA1980"/>
    <w:rsid w:val="00BA1C64"/>
    <w:rsid w:val="00BA2265"/>
    <w:rsid w:val="00BA2442"/>
    <w:rsid w:val="00BA2448"/>
    <w:rsid w:val="00BA258B"/>
    <w:rsid w:val="00BA26EB"/>
    <w:rsid w:val="00BA29F3"/>
    <w:rsid w:val="00BA2D33"/>
    <w:rsid w:val="00BA2D8C"/>
    <w:rsid w:val="00BA2E4B"/>
    <w:rsid w:val="00BA35BA"/>
    <w:rsid w:val="00BA35C3"/>
    <w:rsid w:val="00BA39DE"/>
    <w:rsid w:val="00BA3B5C"/>
    <w:rsid w:val="00BA3C17"/>
    <w:rsid w:val="00BA3C28"/>
    <w:rsid w:val="00BA3CF8"/>
    <w:rsid w:val="00BA3D75"/>
    <w:rsid w:val="00BA3D87"/>
    <w:rsid w:val="00BA3F1D"/>
    <w:rsid w:val="00BA43F1"/>
    <w:rsid w:val="00BA4938"/>
    <w:rsid w:val="00BA498B"/>
    <w:rsid w:val="00BA499E"/>
    <w:rsid w:val="00BA4E0C"/>
    <w:rsid w:val="00BA513E"/>
    <w:rsid w:val="00BA5182"/>
    <w:rsid w:val="00BA5558"/>
    <w:rsid w:val="00BA57D0"/>
    <w:rsid w:val="00BA593B"/>
    <w:rsid w:val="00BA6394"/>
    <w:rsid w:val="00BA6536"/>
    <w:rsid w:val="00BA65F9"/>
    <w:rsid w:val="00BA66D9"/>
    <w:rsid w:val="00BA6A12"/>
    <w:rsid w:val="00BA6D5C"/>
    <w:rsid w:val="00BA7037"/>
    <w:rsid w:val="00BA7693"/>
    <w:rsid w:val="00BA79C6"/>
    <w:rsid w:val="00BA7C2A"/>
    <w:rsid w:val="00BB009F"/>
    <w:rsid w:val="00BB0506"/>
    <w:rsid w:val="00BB0958"/>
    <w:rsid w:val="00BB0BAB"/>
    <w:rsid w:val="00BB0CF1"/>
    <w:rsid w:val="00BB1561"/>
    <w:rsid w:val="00BB1640"/>
    <w:rsid w:val="00BB17ED"/>
    <w:rsid w:val="00BB1CB3"/>
    <w:rsid w:val="00BB214D"/>
    <w:rsid w:val="00BB23B7"/>
    <w:rsid w:val="00BB255C"/>
    <w:rsid w:val="00BB2664"/>
    <w:rsid w:val="00BB2799"/>
    <w:rsid w:val="00BB27D7"/>
    <w:rsid w:val="00BB28E2"/>
    <w:rsid w:val="00BB2911"/>
    <w:rsid w:val="00BB2B0C"/>
    <w:rsid w:val="00BB30BD"/>
    <w:rsid w:val="00BB3331"/>
    <w:rsid w:val="00BB3966"/>
    <w:rsid w:val="00BB39F7"/>
    <w:rsid w:val="00BB3D1A"/>
    <w:rsid w:val="00BB46E6"/>
    <w:rsid w:val="00BB4B6E"/>
    <w:rsid w:val="00BB503C"/>
    <w:rsid w:val="00BB5397"/>
    <w:rsid w:val="00BB55AC"/>
    <w:rsid w:val="00BB5713"/>
    <w:rsid w:val="00BB5880"/>
    <w:rsid w:val="00BB58AD"/>
    <w:rsid w:val="00BB5A4C"/>
    <w:rsid w:val="00BB5ACD"/>
    <w:rsid w:val="00BB5B25"/>
    <w:rsid w:val="00BB5B45"/>
    <w:rsid w:val="00BB5E06"/>
    <w:rsid w:val="00BB5EA4"/>
    <w:rsid w:val="00BB63A5"/>
    <w:rsid w:val="00BB64BB"/>
    <w:rsid w:val="00BB7491"/>
    <w:rsid w:val="00BB75FD"/>
    <w:rsid w:val="00BB7635"/>
    <w:rsid w:val="00BB79F7"/>
    <w:rsid w:val="00BB7B72"/>
    <w:rsid w:val="00BB7B84"/>
    <w:rsid w:val="00BB7EF5"/>
    <w:rsid w:val="00BC0109"/>
    <w:rsid w:val="00BC01B9"/>
    <w:rsid w:val="00BC01E6"/>
    <w:rsid w:val="00BC0373"/>
    <w:rsid w:val="00BC0593"/>
    <w:rsid w:val="00BC0857"/>
    <w:rsid w:val="00BC0DD3"/>
    <w:rsid w:val="00BC0E1B"/>
    <w:rsid w:val="00BC0F93"/>
    <w:rsid w:val="00BC1491"/>
    <w:rsid w:val="00BC14EC"/>
    <w:rsid w:val="00BC1D40"/>
    <w:rsid w:val="00BC1F7A"/>
    <w:rsid w:val="00BC20B3"/>
    <w:rsid w:val="00BC2330"/>
    <w:rsid w:val="00BC239B"/>
    <w:rsid w:val="00BC24EF"/>
    <w:rsid w:val="00BC29A7"/>
    <w:rsid w:val="00BC2DE7"/>
    <w:rsid w:val="00BC2F9C"/>
    <w:rsid w:val="00BC32A8"/>
    <w:rsid w:val="00BC3709"/>
    <w:rsid w:val="00BC39F0"/>
    <w:rsid w:val="00BC3D42"/>
    <w:rsid w:val="00BC3EEB"/>
    <w:rsid w:val="00BC42F4"/>
    <w:rsid w:val="00BC43E9"/>
    <w:rsid w:val="00BC46D5"/>
    <w:rsid w:val="00BC483E"/>
    <w:rsid w:val="00BC4976"/>
    <w:rsid w:val="00BC5019"/>
    <w:rsid w:val="00BC514D"/>
    <w:rsid w:val="00BC52BD"/>
    <w:rsid w:val="00BC55C1"/>
    <w:rsid w:val="00BC5B29"/>
    <w:rsid w:val="00BC5E3F"/>
    <w:rsid w:val="00BC615F"/>
    <w:rsid w:val="00BC6BEF"/>
    <w:rsid w:val="00BC6CF7"/>
    <w:rsid w:val="00BC7B3C"/>
    <w:rsid w:val="00BC7D98"/>
    <w:rsid w:val="00BD0139"/>
    <w:rsid w:val="00BD0555"/>
    <w:rsid w:val="00BD077B"/>
    <w:rsid w:val="00BD091F"/>
    <w:rsid w:val="00BD0A72"/>
    <w:rsid w:val="00BD0DA1"/>
    <w:rsid w:val="00BD0EEE"/>
    <w:rsid w:val="00BD0F3C"/>
    <w:rsid w:val="00BD0F51"/>
    <w:rsid w:val="00BD0F90"/>
    <w:rsid w:val="00BD0F9F"/>
    <w:rsid w:val="00BD1314"/>
    <w:rsid w:val="00BD1670"/>
    <w:rsid w:val="00BD1987"/>
    <w:rsid w:val="00BD1B5D"/>
    <w:rsid w:val="00BD1C1C"/>
    <w:rsid w:val="00BD2172"/>
    <w:rsid w:val="00BD218F"/>
    <w:rsid w:val="00BD2270"/>
    <w:rsid w:val="00BD27E0"/>
    <w:rsid w:val="00BD2842"/>
    <w:rsid w:val="00BD32E6"/>
    <w:rsid w:val="00BD35B2"/>
    <w:rsid w:val="00BD38AF"/>
    <w:rsid w:val="00BD3999"/>
    <w:rsid w:val="00BD3A1F"/>
    <w:rsid w:val="00BD3B71"/>
    <w:rsid w:val="00BD3EC4"/>
    <w:rsid w:val="00BD4261"/>
    <w:rsid w:val="00BD4303"/>
    <w:rsid w:val="00BD441A"/>
    <w:rsid w:val="00BD445C"/>
    <w:rsid w:val="00BD4AC4"/>
    <w:rsid w:val="00BD4C6F"/>
    <w:rsid w:val="00BD4D49"/>
    <w:rsid w:val="00BD4F86"/>
    <w:rsid w:val="00BD511D"/>
    <w:rsid w:val="00BD520C"/>
    <w:rsid w:val="00BD5712"/>
    <w:rsid w:val="00BD5779"/>
    <w:rsid w:val="00BD5A6E"/>
    <w:rsid w:val="00BD5ADB"/>
    <w:rsid w:val="00BD5B50"/>
    <w:rsid w:val="00BD5B85"/>
    <w:rsid w:val="00BD5C4E"/>
    <w:rsid w:val="00BD611E"/>
    <w:rsid w:val="00BD6122"/>
    <w:rsid w:val="00BD6511"/>
    <w:rsid w:val="00BD667E"/>
    <w:rsid w:val="00BD6818"/>
    <w:rsid w:val="00BD6996"/>
    <w:rsid w:val="00BD6A59"/>
    <w:rsid w:val="00BD6D80"/>
    <w:rsid w:val="00BD7027"/>
    <w:rsid w:val="00BD7E01"/>
    <w:rsid w:val="00BE0085"/>
    <w:rsid w:val="00BE00C7"/>
    <w:rsid w:val="00BE010E"/>
    <w:rsid w:val="00BE04D3"/>
    <w:rsid w:val="00BE077C"/>
    <w:rsid w:val="00BE09BE"/>
    <w:rsid w:val="00BE09DC"/>
    <w:rsid w:val="00BE0ACA"/>
    <w:rsid w:val="00BE0B84"/>
    <w:rsid w:val="00BE0D0D"/>
    <w:rsid w:val="00BE0D63"/>
    <w:rsid w:val="00BE0E79"/>
    <w:rsid w:val="00BE172D"/>
    <w:rsid w:val="00BE1748"/>
    <w:rsid w:val="00BE1894"/>
    <w:rsid w:val="00BE19E0"/>
    <w:rsid w:val="00BE1FF0"/>
    <w:rsid w:val="00BE2263"/>
    <w:rsid w:val="00BE22CA"/>
    <w:rsid w:val="00BE2CEC"/>
    <w:rsid w:val="00BE3166"/>
    <w:rsid w:val="00BE36D7"/>
    <w:rsid w:val="00BE38C7"/>
    <w:rsid w:val="00BE399C"/>
    <w:rsid w:val="00BE3E1A"/>
    <w:rsid w:val="00BE4114"/>
    <w:rsid w:val="00BE42E3"/>
    <w:rsid w:val="00BE4676"/>
    <w:rsid w:val="00BE46D6"/>
    <w:rsid w:val="00BE4C71"/>
    <w:rsid w:val="00BE4D3A"/>
    <w:rsid w:val="00BE4FB1"/>
    <w:rsid w:val="00BE550D"/>
    <w:rsid w:val="00BE5D0D"/>
    <w:rsid w:val="00BE5EDE"/>
    <w:rsid w:val="00BE6340"/>
    <w:rsid w:val="00BE674D"/>
    <w:rsid w:val="00BE6A71"/>
    <w:rsid w:val="00BE6B82"/>
    <w:rsid w:val="00BE6D3D"/>
    <w:rsid w:val="00BE6D3F"/>
    <w:rsid w:val="00BE70F8"/>
    <w:rsid w:val="00BE7406"/>
    <w:rsid w:val="00BE7674"/>
    <w:rsid w:val="00BE7749"/>
    <w:rsid w:val="00BE78A3"/>
    <w:rsid w:val="00BF0001"/>
    <w:rsid w:val="00BF0012"/>
    <w:rsid w:val="00BF01B0"/>
    <w:rsid w:val="00BF0595"/>
    <w:rsid w:val="00BF0664"/>
    <w:rsid w:val="00BF09E6"/>
    <w:rsid w:val="00BF0A4A"/>
    <w:rsid w:val="00BF0C9D"/>
    <w:rsid w:val="00BF1226"/>
    <w:rsid w:val="00BF1457"/>
    <w:rsid w:val="00BF14A5"/>
    <w:rsid w:val="00BF1AAE"/>
    <w:rsid w:val="00BF1C3A"/>
    <w:rsid w:val="00BF1EC1"/>
    <w:rsid w:val="00BF267B"/>
    <w:rsid w:val="00BF2A9B"/>
    <w:rsid w:val="00BF2DD8"/>
    <w:rsid w:val="00BF3343"/>
    <w:rsid w:val="00BF34D4"/>
    <w:rsid w:val="00BF37C3"/>
    <w:rsid w:val="00BF3B2C"/>
    <w:rsid w:val="00BF3EA0"/>
    <w:rsid w:val="00BF3F06"/>
    <w:rsid w:val="00BF420C"/>
    <w:rsid w:val="00BF4659"/>
    <w:rsid w:val="00BF4B97"/>
    <w:rsid w:val="00BF4DC0"/>
    <w:rsid w:val="00BF4EB0"/>
    <w:rsid w:val="00BF4EEE"/>
    <w:rsid w:val="00BF5040"/>
    <w:rsid w:val="00BF53EC"/>
    <w:rsid w:val="00BF56DB"/>
    <w:rsid w:val="00BF5793"/>
    <w:rsid w:val="00BF59EB"/>
    <w:rsid w:val="00BF5B70"/>
    <w:rsid w:val="00BF5F92"/>
    <w:rsid w:val="00BF60C8"/>
    <w:rsid w:val="00BF64AA"/>
    <w:rsid w:val="00BF67BF"/>
    <w:rsid w:val="00BF6AB4"/>
    <w:rsid w:val="00BF6ADC"/>
    <w:rsid w:val="00BF6E63"/>
    <w:rsid w:val="00BF6E67"/>
    <w:rsid w:val="00BF6FA7"/>
    <w:rsid w:val="00BF70A4"/>
    <w:rsid w:val="00BF7931"/>
    <w:rsid w:val="00BF7984"/>
    <w:rsid w:val="00BF79DC"/>
    <w:rsid w:val="00BF7A46"/>
    <w:rsid w:val="00C0130D"/>
    <w:rsid w:val="00C0137C"/>
    <w:rsid w:val="00C01543"/>
    <w:rsid w:val="00C01803"/>
    <w:rsid w:val="00C0180B"/>
    <w:rsid w:val="00C019C7"/>
    <w:rsid w:val="00C01D66"/>
    <w:rsid w:val="00C01DF6"/>
    <w:rsid w:val="00C0207A"/>
    <w:rsid w:val="00C0219F"/>
    <w:rsid w:val="00C02206"/>
    <w:rsid w:val="00C02470"/>
    <w:rsid w:val="00C0277A"/>
    <w:rsid w:val="00C02B77"/>
    <w:rsid w:val="00C02BEF"/>
    <w:rsid w:val="00C02F47"/>
    <w:rsid w:val="00C034D5"/>
    <w:rsid w:val="00C039DF"/>
    <w:rsid w:val="00C03A34"/>
    <w:rsid w:val="00C040FF"/>
    <w:rsid w:val="00C04237"/>
    <w:rsid w:val="00C042CE"/>
    <w:rsid w:val="00C04569"/>
    <w:rsid w:val="00C04CE3"/>
    <w:rsid w:val="00C04E4D"/>
    <w:rsid w:val="00C05252"/>
    <w:rsid w:val="00C05284"/>
    <w:rsid w:val="00C052F1"/>
    <w:rsid w:val="00C05560"/>
    <w:rsid w:val="00C05711"/>
    <w:rsid w:val="00C0578E"/>
    <w:rsid w:val="00C05D7A"/>
    <w:rsid w:val="00C05DD7"/>
    <w:rsid w:val="00C05F06"/>
    <w:rsid w:val="00C0605E"/>
    <w:rsid w:val="00C06090"/>
    <w:rsid w:val="00C066F3"/>
    <w:rsid w:val="00C0686A"/>
    <w:rsid w:val="00C07062"/>
    <w:rsid w:val="00C0708E"/>
    <w:rsid w:val="00C07167"/>
    <w:rsid w:val="00C07660"/>
    <w:rsid w:val="00C07664"/>
    <w:rsid w:val="00C07690"/>
    <w:rsid w:val="00C077C5"/>
    <w:rsid w:val="00C0798D"/>
    <w:rsid w:val="00C07FA2"/>
    <w:rsid w:val="00C1000B"/>
    <w:rsid w:val="00C10012"/>
    <w:rsid w:val="00C10053"/>
    <w:rsid w:val="00C1021D"/>
    <w:rsid w:val="00C10E45"/>
    <w:rsid w:val="00C10F35"/>
    <w:rsid w:val="00C11083"/>
    <w:rsid w:val="00C11190"/>
    <w:rsid w:val="00C11504"/>
    <w:rsid w:val="00C11595"/>
    <w:rsid w:val="00C118C2"/>
    <w:rsid w:val="00C119BC"/>
    <w:rsid w:val="00C11CC4"/>
    <w:rsid w:val="00C11DA3"/>
    <w:rsid w:val="00C11E7D"/>
    <w:rsid w:val="00C11F3A"/>
    <w:rsid w:val="00C12675"/>
    <w:rsid w:val="00C128A5"/>
    <w:rsid w:val="00C12925"/>
    <w:rsid w:val="00C131FA"/>
    <w:rsid w:val="00C133D4"/>
    <w:rsid w:val="00C139E8"/>
    <w:rsid w:val="00C14528"/>
    <w:rsid w:val="00C14B34"/>
    <w:rsid w:val="00C14DD7"/>
    <w:rsid w:val="00C15514"/>
    <w:rsid w:val="00C1577C"/>
    <w:rsid w:val="00C157AB"/>
    <w:rsid w:val="00C15944"/>
    <w:rsid w:val="00C15A19"/>
    <w:rsid w:val="00C15AC3"/>
    <w:rsid w:val="00C15FF6"/>
    <w:rsid w:val="00C160DB"/>
    <w:rsid w:val="00C164F9"/>
    <w:rsid w:val="00C165FF"/>
    <w:rsid w:val="00C16B59"/>
    <w:rsid w:val="00C17170"/>
    <w:rsid w:val="00C174D2"/>
    <w:rsid w:val="00C1763B"/>
    <w:rsid w:val="00C176F8"/>
    <w:rsid w:val="00C177D6"/>
    <w:rsid w:val="00C17F9D"/>
    <w:rsid w:val="00C2052C"/>
    <w:rsid w:val="00C2054F"/>
    <w:rsid w:val="00C207AF"/>
    <w:rsid w:val="00C20FE0"/>
    <w:rsid w:val="00C2139D"/>
    <w:rsid w:val="00C21496"/>
    <w:rsid w:val="00C21E3B"/>
    <w:rsid w:val="00C21E4F"/>
    <w:rsid w:val="00C22239"/>
    <w:rsid w:val="00C222F2"/>
    <w:rsid w:val="00C22400"/>
    <w:rsid w:val="00C2256C"/>
    <w:rsid w:val="00C22739"/>
    <w:rsid w:val="00C22AB9"/>
    <w:rsid w:val="00C2305D"/>
    <w:rsid w:val="00C230A5"/>
    <w:rsid w:val="00C23107"/>
    <w:rsid w:val="00C23200"/>
    <w:rsid w:val="00C23473"/>
    <w:rsid w:val="00C23512"/>
    <w:rsid w:val="00C23594"/>
    <w:rsid w:val="00C237E6"/>
    <w:rsid w:val="00C24034"/>
    <w:rsid w:val="00C24114"/>
    <w:rsid w:val="00C2417B"/>
    <w:rsid w:val="00C2495D"/>
    <w:rsid w:val="00C24C6B"/>
    <w:rsid w:val="00C25042"/>
    <w:rsid w:val="00C25090"/>
    <w:rsid w:val="00C254CF"/>
    <w:rsid w:val="00C25507"/>
    <w:rsid w:val="00C25588"/>
    <w:rsid w:val="00C25636"/>
    <w:rsid w:val="00C258CF"/>
    <w:rsid w:val="00C25E0B"/>
    <w:rsid w:val="00C2606A"/>
    <w:rsid w:val="00C260A3"/>
    <w:rsid w:val="00C2615C"/>
    <w:rsid w:val="00C264B7"/>
    <w:rsid w:val="00C2657F"/>
    <w:rsid w:val="00C267CA"/>
    <w:rsid w:val="00C267EE"/>
    <w:rsid w:val="00C26851"/>
    <w:rsid w:val="00C26B69"/>
    <w:rsid w:val="00C2701D"/>
    <w:rsid w:val="00C270A2"/>
    <w:rsid w:val="00C272A9"/>
    <w:rsid w:val="00C273F4"/>
    <w:rsid w:val="00C27586"/>
    <w:rsid w:val="00C27C27"/>
    <w:rsid w:val="00C27CBC"/>
    <w:rsid w:val="00C27DD3"/>
    <w:rsid w:val="00C27DDD"/>
    <w:rsid w:val="00C30058"/>
    <w:rsid w:val="00C30497"/>
    <w:rsid w:val="00C30BC9"/>
    <w:rsid w:val="00C3116C"/>
    <w:rsid w:val="00C316CB"/>
    <w:rsid w:val="00C31915"/>
    <w:rsid w:val="00C31B00"/>
    <w:rsid w:val="00C31D0D"/>
    <w:rsid w:val="00C31D4F"/>
    <w:rsid w:val="00C321D2"/>
    <w:rsid w:val="00C321DF"/>
    <w:rsid w:val="00C32460"/>
    <w:rsid w:val="00C326A3"/>
    <w:rsid w:val="00C32A32"/>
    <w:rsid w:val="00C32DB1"/>
    <w:rsid w:val="00C330C9"/>
    <w:rsid w:val="00C330FF"/>
    <w:rsid w:val="00C33485"/>
    <w:rsid w:val="00C33551"/>
    <w:rsid w:val="00C3380F"/>
    <w:rsid w:val="00C33A9A"/>
    <w:rsid w:val="00C33D53"/>
    <w:rsid w:val="00C33DCE"/>
    <w:rsid w:val="00C33E0A"/>
    <w:rsid w:val="00C33EA5"/>
    <w:rsid w:val="00C34DD2"/>
    <w:rsid w:val="00C35263"/>
    <w:rsid w:val="00C3530F"/>
    <w:rsid w:val="00C3541E"/>
    <w:rsid w:val="00C35A79"/>
    <w:rsid w:val="00C35DE7"/>
    <w:rsid w:val="00C36BED"/>
    <w:rsid w:val="00C36F48"/>
    <w:rsid w:val="00C37685"/>
    <w:rsid w:val="00C377AC"/>
    <w:rsid w:val="00C37BD4"/>
    <w:rsid w:val="00C37C81"/>
    <w:rsid w:val="00C37DBF"/>
    <w:rsid w:val="00C4005E"/>
    <w:rsid w:val="00C400A9"/>
    <w:rsid w:val="00C400F4"/>
    <w:rsid w:val="00C40163"/>
    <w:rsid w:val="00C40320"/>
    <w:rsid w:val="00C40502"/>
    <w:rsid w:val="00C407F4"/>
    <w:rsid w:val="00C409E4"/>
    <w:rsid w:val="00C40BFB"/>
    <w:rsid w:val="00C4106E"/>
    <w:rsid w:val="00C41207"/>
    <w:rsid w:val="00C4188B"/>
    <w:rsid w:val="00C418E5"/>
    <w:rsid w:val="00C41936"/>
    <w:rsid w:val="00C4194C"/>
    <w:rsid w:val="00C419F2"/>
    <w:rsid w:val="00C41D28"/>
    <w:rsid w:val="00C41D4B"/>
    <w:rsid w:val="00C42508"/>
    <w:rsid w:val="00C428D8"/>
    <w:rsid w:val="00C42DF9"/>
    <w:rsid w:val="00C4317B"/>
    <w:rsid w:val="00C432BE"/>
    <w:rsid w:val="00C43374"/>
    <w:rsid w:val="00C433B7"/>
    <w:rsid w:val="00C4342E"/>
    <w:rsid w:val="00C43549"/>
    <w:rsid w:val="00C43576"/>
    <w:rsid w:val="00C43890"/>
    <w:rsid w:val="00C43A33"/>
    <w:rsid w:val="00C43ACF"/>
    <w:rsid w:val="00C43F32"/>
    <w:rsid w:val="00C4439E"/>
    <w:rsid w:val="00C44DD5"/>
    <w:rsid w:val="00C451F6"/>
    <w:rsid w:val="00C45397"/>
    <w:rsid w:val="00C456A1"/>
    <w:rsid w:val="00C45A0C"/>
    <w:rsid w:val="00C45B67"/>
    <w:rsid w:val="00C45B99"/>
    <w:rsid w:val="00C45C43"/>
    <w:rsid w:val="00C460A0"/>
    <w:rsid w:val="00C463A6"/>
    <w:rsid w:val="00C464F3"/>
    <w:rsid w:val="00C4654E"/>
    <w:rsid w:val="00C466D2"/>
    <w:rsid w:val="00C46A13"/>
    <w:rsid w:val="00C46B07"/>
    <w:rsid w:val="00C46B79"/>
    <w:rsid w:val="00C46B84"/>
    <w:rsid w:val="00C4701C"/>
    <w:rsid w:val="00C4707B"/>
    <w:rsid w:val="00C472C0"/>
    <w:rsid w:val="00C476AF"/>
    <w:rsid w:val="00C47809"/>
    <w:rsid w:val="00C47E69"/>
    <w:rsid w:val="00C47F67"/>
    <w:rsid w:val="00C50457"/>
    <w:rsid w:val="00C5095E"/>
    <w:rsid w:val="00C50A5E"/>
    <w:rsid w:val="00C50BB0"/>
    <w:rsid w:val="00C50E8C"/>
    <w:rsid w:val="00C51019"/>
    <w:rsid w:val="00C5113B"/>
    <w:rsid w:val="00C513AF"/>
    <w:rsid w:val="00C519AD"/>
    <w:rsid w:val="00C525ED"/>
    <w:rsid w:val="00C52ADB"/>
    <w:rsid w:val="00C53098"/>
    <w:rsid w:val="00C53214"/>
    <w:rsid w:val="00C53317"/>
    <w:rsid w:val="00C53412"/>
    <w:rsid w:val="00C536BA"/>
    <w:rsid w:val="00C539F0"/>
    <w:rsid w:val="00C53AFD"/>
    <w:rsid w:val="00C53DAA"/>
    <w:rsid w:val="00C53DB2"/>
    <w:rsid w:val="00C53FE5"/>
    <w:rsid w:val="00C542B1"/>
    <w:rsid w:val="00C5460F"/>
    <w:rsid w:val="00C5462F"/>
    <w:rsid w:val="00C5498E"/>
    <w:rsid w:val="00C54A60"/>
    <w:rsid w:val="00C54BAF"/>
    <w:rsid w:val="00C54EBB"/>
    <w:rsid w:val="00C54F0F"/>
    <w:rsid w:val="00C552BB"/>
    <w:rsid w:val="00C554B7"/>
    <w:rsid w:val="00C55743"/>
    <w:rsid w:val="00C55B49"/>
    <w:rsid w:val="00C55D66"/>
    <w:rsid w:val="00C55E3A"/>
    <w:rsid w:val="00C56536"/>
    <w:rsid w:val="00C566A2"/>
    <w:rsid w:val="00C567EC"/>
    <w:rsid w:val="00C56B59"/>
    <w:rsid w:val="00C56E5D"/>
    <w:rsid w:val="00C56FFA"/>
    <w:rsid w:val="00C57049"/>
    <w:rsid w:val="00C5704E"/>
    <w:rsid w:val="00C57167"/>
    <w:rsid w:val="00C57176"/>
    <w:rsid w:val="00C572AD"/>
    <w:rsid w:val="00C574C5"/>
    <w:rsid w:val="00C576A7"/>
    <w:rsid w:val="00C577AC"/>
    <w:rsid w:val="00C57A56"/>
    <w:rsid w:val="00C57DBC"/>
    <w:rsid w:val="00C60014"/>
    <w:rsid w:val="00C6028F"/>
    <w:rsid w:val="00C604FD"/>
    <w:rsid w:val="00C606E8"/>
    <w:rsid w:val="00C60716"/>
    <w:rsid w:val="00C60A11"/>
    <w:rsid w:val="00C60A95"/>
    <w:rsid w:val="00C6131E"/>
    <w:rsid w:val="00C61612"/>
    <w:rsid w:val="00C6185F"/>
    <w:rsid w:val="00C61D6D"/>
    <w:rsid w:val="00C61F63"/>
    <w:rsid w:val="00C62181"/>
    <w:rsid w:val="00C62236"/>
    <w:rsid w:val="00C62730"/>
    <w:rsid w:val="00C62A47"/>
    <w:rsid w:val="00C62A7C"/>
    <w:rsid w:val="00C62AB0"/>
    <w:rsid w:val="00C62CBC"/>
    <w:rsid w:val="00C62CED"/>
    <w:rsid w:val="00C62E5A"/>
    <w:rsid w:val="00C62F61"/>
    <w:rsid w:val="00C632A1"/>
    <w:rsid w:val="00C63426"/>
    <w:rsid w:val="00C634DC"/>
    <w:rsid w:val="00C63877"/>
    <w:rsid w:val="00C63BCD"/>
    <w:rsid w:val="00C63D6E"/>
    <w:rsid w:val="00C63F1F"/>
    <w:rsid w:val="00C63F54"/>
    <w:rsid w:val="00C63FE2"/>
    <w:rsid w:val="00C63FFB"/>
    <w:rsid w:val="00C64345"/>
    <w:rsid w:val="00C64758"/>
    <w:rsid w:val="00C652D1"/>
    <w:rsid w:val="00C65EAE"/>
    <w:rsid w:val="00C66148"/>
    <w:rsid w:val="00C66218"/>
    <w:rsid w:val="00C66402"/>
    <w:rsid w:val="00C66FC7"/>
    <w:rsid w:val="00C67286"/>
    <w:rsid w:val="00C672CD"/>
    <w:rsid w:val="00C672F1"/>
    <w:rsid w:val="00C6770B"/>
    <w:rsid w:val="00C67A4F"/>
    <w:rsid w:val="00C67B0C"/>
    <w:rsid w:val="00C700BC"/>
    <w:rsid w:val="00C702AE"/>
    <w:rsid w:val="00C70367"/>
    <w:rsid w:val="00C703BB"/>
    <w:rsid w:val="00C7043A"/>
    <w:rsid w:val="00C70538"/>
    <w:rsid w:val="00C707D2"/>
    <w:rsid w:val="00C70846"/>
    <w:rsid w:val="00C7085E"/>
    <w:rsid w:val="00C70A84"/>
    <w:rsid w:val="00C70CCF"/>
    <w:rsid w:val="00C7109B"/>
    <w:rsid w:val="00C713D1"/>
    <w:rsid w:val="00C714D4"/>
    <w:rsid w:val="00C717FE"/>
    <w:rsid w:val="00C719AF"/>
    <w:rsid w:val="00C71D99"/>
    <w:rsid w:val="00C71FB1"/>
    <w:rsid w:val="00C721DC"/>
    <w:rsid w:val="00C7257F"/>
    <w:rsid w:val="00C72890"/>
    <w:rsid w:val="00C72B32"/>
    <w:rsid w:val="00C72BF1"/>
    <w:rsid w:val="00C73312"/>
    <w:rsid w:val="00C7338D"/>
    <w:rsid w:val="00C73391"/>
    <w:rsid w:val="00C7347E"/>
    <w:rsid w:val="00C734F4"/>
    <w:rsid w:val="00C735B0"/>
    <w:rsid w:val="00C73710"/>
    <w:rsid w:val="00C73E43"/>
    <w:rsid w:val="00C73E84"/>
    <w:rsid w:val="00C7452D"/>
    <w:rsid w:val="00C7453E"/>
    <w:rsid w:val="00C7468C"/>
    <w:rsid w:val="00C75060"/>
    <w:rsid w:val="00C751C2"/>
    <w:rsid w:val="00C75214"/>
    <w:rsid w:val="00C7522E"/>
    <w:rsid w:val="00C7531D"/>
    <w:rsid w:val="00C757FD"/>
    <w:rsid w:val="00C75A21"/>
    <w:rsid w:val="00C75B6D"/>
    <w:rsid w:val="00C75C3D"/>
    <w:rsid w:val="00C75CF4"/>
    <w:rsid w:val="00C75DC9"/>
    <w:rsid w:val="00C75F95"/>
    <w:rsid w:val="00C761B7"/>
    <w:rsid w:val="00C76534"/>
    <w:rsid w:val="00C7665A"/>
    <w:rsid w:val="00C76B52"/>
    <w:rsid w:val="00C76E38"/>
    <w:rsid w:val="00C76EB4"/>
    <w:rsid w:val="00C770BB"/>
    <w:rsid w:val="00C770D3"/>
    <w:rsid w:val="00C771BD"/>
    <w:rsid w:val="00C772A4"/>
    <w:rsid w:val="00C77419"/>
    <w:rsid w:val="00C77471"/>
    <w:rsid w:val="00C779B5"/>
    <w:rsid w:val="00C77DE6"/>
    <w:rsid w:val="00C77DEA"/>
    <w:rsid w:val="00C77F95"/>
    <w:rsid w:val="00C77FA8"/>
    <w:rsid w:val="00C803DA"/>
    <w:rsid w:val="00C8046A"/>
    <w:rsid w:val="00C806E2"/>
    <w:rsid w:val="00C80A9E"/>
    <w:rsid w:val="00C8133B"/>
    <w:rsid w:val="00C81401"/>
    <w:rsid w:val="00C8146A"/>
    <w:rsid w:val="00C81838"/>
    <w:rsid w:val="00C81860"/>
    <w:rsid w:val="00C81E75"/>
    <w:rsid w:val="00C827C5"/>
    <w:rsid w:val="00C82806"/>
    <w:rsid w:val="00C82898"/>
    <w:rsid w:val="00C82913"/>
    <w:rsid w:val="00C8298A"/>
    <w:rsid w:val="00C829C2"/>
    <w:rsid w:val="00C82A27"/>
    <w:rsid w:val="00C82D80"/>
    <w:rsid w:val="00C82F7A"/>
    <w:rsid w:val="00C83147"/>
    <w:rsid w:val="00C83161"/>
    <w:rsid w:val="00C833BD"/>
    <w:rsid w:val="00C8340C"/>
    <w:rsid w:val="00C835B7"/>
    <w:rsid w:val="00C836A5"/>
    <w:rsid w:val="00C838A2"/>
    <w:rsid w:val="00C83A07"/>
    <w:rsid w:val="00C83B24"/>
    <w:rsid w:val="00C83BD2"/>
    <w:rsid w:val="00C83D20"/>
    <w:rsid w:val="00C8406E"/>
    <w:rsid w:val="00C8427F"/>
    <w:rsid w:val="00C84945"/>
    <w:rsid w:val="00C84E64"/>
    <w:rsid w:val="00C8510B"/>
    <w:rsid w:val="00C859BE"/>
    <w:rsid w:val="00C85ABB"/>
    <w:rsid w:val="00C85E25"/>
    <w:rsid w:val="00C86180"/>
    <w:rsid w:val="00C86200"/>
    <w:rsid w:val="00C86337"/>
    <w:rsid w:val="00C863F6"/>
    <w:rsid w:val="00C86962"/>
    <w:rsid w:val="00C86BDD"/>
    <w:rsid w:val="00C86FFD"/>
    <w:rsid w:val="00C8703C"/>
    <w:rsid w:val="00C871ED"/>
    <w:rsid w:val="00C87289"/>
    <w:rsid w:val="00C87305"/>
    <w:rsid w:val="00C87479"/>
    <w:rsid w:val="00C875E9"/>
    <w:rsid w:val="00C878E6"/>
    <w:rsid w:val="00C87A43"/>
    <w:rsid w:val="00C87A77"/>
    <w:rsid w:val="00C87CA8"/>
    <w:rsid w:val="00C87FEC"/>
    <w:rsid w:val="00C90192"/>
    <w:rsid w:val="00C901FE"/>
    <w:rsid w:val="00C9051F"/>
    <w:rsid w:val="00C90532"/>
    <w:rsid w:val="00C90756"/>
    <w:rsid w:val="00C90860"/>
    <w:rsid w:val="00C90D01"/>
    <w:rsid w:val="00C90DCF"/>
    <w:rsid w:val="00C90FCF"/>
    <w:rsid w:val="00C9109C"/>
    <w:rsid w:val="00C910E5"/>
    <w:rsid w:val="00C91209"/>
    <w:rsid w:val="00C914EC"/>
    <w:rsid w:val="00C916B8"/>
    <w:rsid w:val="00C9178B"/>
    <w:rsid w:val="00C91A6B"/>
    <w:rsid w:val="00C921BD"/>
    <w:rsid w:val="00C92300"/>
    <w:rsid w:val="00C92364"/>
    <w:rsid w:val="00C923B0"/>
    <w:rsid w:val="00C92587"/>
    <w:rsid w:val="00C9264D"/>
    <w:rsid w:val="00C92CB1"/>
    <w:rsid w:val="00C92E2F"/>
    <w:rsid w:val="00C92E96"/>
    <w:rsid w:val="00C93029"/>
    <w:rsid w:val="00C9310D"/>
    <w:rsid w:val="00C9314E"/>
    <w:rsid w:val="00C934AF"/>
    <w:rsid w:val="00C9350E"/>
    <w:rsid w:val="00C93820"/>
    <w:rsid w:val="00C93B4F"/>
    <w:rsid w:val="00C93B85"/>
    <w:rsid w:val="00C93DAA"/>
    <w:rsid w:val="00C93E85"/>
    <w:rsid w:val="00C93F07"/>
    <w:rsid w:val="00C94118"/>
    <w:rsid w:val="00C94197"/>
    <w:rsid w:val="00C941F8"/>
    <w:rsid w:val="00C941FE"/>
    <w:rsid w:val="00C94619"/>
    <w:rsid w:val="00C94AD7"/>
    <w:rsid w:val="00C94BAA"/>
    <w:rsid w:val="00C94CFC"/>
    <w:rsid w:val="00C95002"/>
    <w:rsid w:val="00C950D0"/>
    <w:rsid w:val="00C951F7"/>
    <w:rsid w:val="00C954B1"/>
    <w:rsid w:val="00C954D7"/>
    <w:rsid w:val="00C956FA"/>
    <w:rsid w:val="00C95BB1"/>
    <w:rsid w:val="00C95BC1"/>
    <w:rsid w:val="00C95CDA"/>
    <w:rsid w:val="00C95FAC"/>
    <w:rsid w:val="00C96061"/>
    <w:rsid w:val="00C9616A"/>
    <w:rsid w:val="00C961AF"/>
    <w:rsid w:val="00C963CD"/>
    <w:rsid w:val="00C9678F"/>
    <w:rsid w:val="00C9689B"/>
    <w:rsid w:val="00C96AD9"/>
    <w:rsid w:val="00C96F86"/>
    <w:rsid w:val="00C970F2"/>
    <w:rsid w:val="00C97227"/>
    <w:rsid w:val="00C97274"/>
    <w:rsid w:val="00C97366"/>
    <w:rsid w:val="00C974A0"/>
    <w:rsid w:val="00C9784E"/>
    <w:rsid w:val="00C978A6"/>
    <w:rsid w:val="00C97A60"/>
    <w:rsid w:val="00C97E6C"/>
    <w:rsid w:val="00CA032C"/>
    <w:rsid w:val="00CA03F4"/>
    <w:rsid w:val="00CA06F4"/>
    <w:rsid w:val="00CA07A1"/>
    <w:rsid w:val="00CA0C7C"/>
    <w:rsid w:val="00CA0D12"/>
    <w:rsid w:val="00CA0E63"/>
    <w:rsid w:val="00CA0E92"/>
    <w:rsid w:val="00CA0F0F"/>
    <w:rsid w:val="00CA0FB6"/>
    <w:rsid w:val="00CA12DE"/>
    <w:rsid w:val="00CA1730"/>
    <w:rsid w:val="00CA1799"/>
    <w:rsid w:val="00CA1A92"/>
    <w:rsid w:val="00CA1B09"/>
    <w:rsid w:val="00CA1B3B"/>
    <w:rsid w:val="00CA1C68"/>
    <w:rsid w:val="00CA1D25"/>
    <w:rsid w:val="00CA1E16"/>
    <w:rsid w:val="00CA2195"/>
    <w:rsid w:val="00CA25AD"/>
    <w:rsid w:val="00CA2723"/>
    <w:rsid w:val="00CA2916"/>
    <w:rsid w:val="00CA298B"/>
    <w:rsid w:val="00CA2A0C"/>
    <w:rsid w:val="00CA33E3"/>
    <w:rsid w:val="00CA36F5"/>
    <w:rsid w:val="00CA3C2B"/>
    <w:rsid w:val="00CA4519"/>
    <w:rsid w:val="00CA452C"/>
    <w:rsid w:val="00CA4555"/>
    <w:rsid w:val="00CA459E"/>
    <w:rsid w:val="00CA4836"/>
    <w:rsid w:val="00CA4909"/>
    <w:rsid w:val="00CA4944"/>
    <w:rsid w:val="00CA49F7"/>
    <w:rsid w:val="00CA4E5B"/>
    <w:rsid w:val="00CA4ED9"/>
    <w:rsid w:val="00CA52AC"/>
    <w:rsid w:val="00CA5374"/>
    <w:rsid w:val="00CA570A"/>
    <w:rsid w:val="00CA5A6D"/>
    <w:rsid w:val="00CA5CA3"/>
    <w:rsid w:val="00CA5E76"/>
    <w:rsid w:val="00CA5F17"/>
    <w:rsid w:val="00CA5F27"/>
    <w:rsid w:val="00CA61E7"/>
    <w:rsid w:val="00CA6981"/>
    <w:rsid w:val="00CA6BB4"/>
    <w:rsid w:val="00CA6DD8"/>
    <w:rsid w:val="00CA6F41"/>
    <w:rsid w:val="00CA724B"/>
    <w:rsid w:val="00CA7E9C"/>
    <w:rsid w:val="00CA7EA6"/>
    <w:rsid w:val="00CB01DC"/>
    <w:rsid w:val="00CB02EA"/>
    <w:rsid w:val="00CB052B"/>
    <w:rsid w:val="00CB0737"/>
    <w:rsid w:val="00CB08F2"/>
    <w:rsid w:val="00CB0A3D"/>
    <w:rsid w:val="00CB0BC1"/>
    <w:rsid w:val="00CB0E1D"/>
    <w:rsid w:val="00CB1065"/>
    <w:rsid w:val="00CB15C1"/>
    <w:rsid w:val="00CB1824"/>
    <w:rsid w:val="00CB1969"/>
    <w:rsid w:val="00CB1A17"/>
    <w:rsid w:val="00CB1BB1"/>
    <w:rsid w:val="00CB238A"/>
    <w:rsid w:val="00CB245E"/>
    <w:rsid w:val="00CB28A4"/>
    <w:rsid w:val="00CB2AD8"/>
    <w:rsid w:val="00CB2DFF"/>
    <w:rsid w:val="00CB301B"/>
    <w:rsid w:val="00CB31C7"/>
    <w:rsid w:val="00CB35CC"/>
    <w:rsid w:val="00CB3771"/>
    <w:rsid w:val="00CB38E6"/>
    <w:rsid w:val="00CB3C1C"/>
    <w:rsid w:val="00CB3C28"/>
    <w:rsid w:val="00CB3EF9"/>
    <w:rsid w:val="00CB435B"/>
    <w:rsid w:val="00CB44C3"/>
    <w:rsid w:val="00CB484B"/>
    <w:rsid w:val="00CB4F9B"/>
    <w:rsid w:val="00CB5188"/>
    <w:rsid w:val="00CB5269"/>
    <w:rsid w:val="00CB5296"/>
    <w:rsid w:val="00CB5314"/>
    <w:rsid w:val="00CB5380"/>
    <w:rsid w:val="00CB5502"/>
    <w:rsid w:val="00CB56F8"/>
    <w:rsid w:val="00CB58C6"/>
    <w:rsid w:val="00CB5DA4"/>
    <w:rsid w:val="00CB62EA"/>
    <w:rsid w:val="00CB65F0"/>
    <w:rsid w:val="00CB687D"/>
    <w:rsid w:val="00CB6C95"/>
    <w:rsid w:val="00CB6D71"/>
    <w:rsid w:val="00CB6E47"/>
    <w:rsid w:val="00CB6FBB"/>
    <w:rsid w:val="00CB7688"/>
    <w:rsid w:val="00CB76CB"/>
    <w:rsid w:val="00CB7ABB"/>
    <w:rsid w:val="00CB7DD4"/>
    <w:rsid w:val="00CC02AD"/>
    <w:rsid w:val="00CC0932"/>
    <w:rsid w:val="00CC0963"/>
    <w:rsid w:val="00CC0B22"/>
    <w:rsid w:val="00CC0C8D"/>
    <w:rsid w:val="00CC127A"/>
    <w:rsid w:val="00CC13B6"/>
    <w:rsid w:val="00CC1B90"/>
    <w:rsid w:val="00CC1CE8"/>
    <w:rsid w:val="00CC1EDF"/>
    <w:rsid w:val="00CC2199"/>
    <w:rsid w:val="00CC2298"/>
    <w:rsid w:val="00CC2B97"/>
    <w:rsid w:val="00CC2ED3"/>
    <w:rsid w:val="00CC3101"/>
    <w:rsid w:val="00CC31D8"/>
    <w:rsid w:val="00CC320A"/>
    <w:rsid w:val="00CC32ED"/>
    <w:rsid w:val="00CC33A4"/>
    <w:rsid w:val="00CC33F9"/>
    <w:rsid w:val="00CC34AA"/>
    <w:rsid w:val="00CC3864"/>
    <w:rsid w:val="00CC39FE"/>
    <w:rsid w:val="00CC3EEF"/>
    <w:rsid w:val="00CC4111"/>
    <w:rsid w:val="00CC423E"/>
    <w:rsid w:val="00CC43C1"/>
    <w:rsid w:val="00CC453A"/>
    <w:rsid w:val="00CC4A90"/>
    <w:rsid w:val="00CC4BA8"/>
    <w:rsid w:val="00CC4C07"/>
    <w:rsid w:val="00CC4C84"/>
    <w:rsid w:val="00CC54ED"/>
    <w:rsid w:val="00CC5776"/>
    <w:rsid w:val="00CC58E0"/>
    <w:rsid w:val="00CC5D48"/>
    <w:rsid w:val="00CC5F67"/>
    <w:rsid w:val="00CC613F"/>
    <w:rsid w:val="00CC635B"/>
    <w:rsid w:val="00CC645A"/>
    <w:rsid w:val="00CC6529"/>
    <w:rsid w:val="00CC6612"/>
    <w:rsid w:val="00CC666D"/>
    <w:rsid w:val="00CC6AA8"/>
    <w:rsid w:val="00CC6BC0"/>
    <w:rsid w:val="00CC6BD6"/>
    <w:rsid w:val="00CC6C42"/>
    <w:rsid w:val="00CC7027"/>
    <w:rsid w:val="00CC704E"/>
    <w:rsid w:val="00CC7059"/>
    <w:rsid w:val="00CC7146"/>
    <w:rsid w:val="00CC748A"/>
    <w:rsid w:val="00CC7693"/>
    <w:rsid w:val="00CC78C4"/>
    <w:rsid w:val="00CC7AF2"/>
    <w:rsid w:val="00CC7F42"/>
    <w:rsid w:val="00CD0093"/>
    <w:rsid w:val="00CD0238"/>
    <w:rsid w:val="00CD025E"/>
    <w:rsid w:val="00CD027A"/>
    <w:rsid w:val="00CD02C7"/>
    <w:rsid w:val="00CD0426"/>
    <w:rsid w:val="00CD06C3"/>
    <w:rsid w:val="00CD07C4"/>
    <w:rsid w:val="00CD0964"/>
    <w:rsid w:val="00CD0C84"/>
    <w:rsid w:val="00CD0DDA"/>
    <w:rsid w:val="00CD0E39"/>
    <w:rsid w:val="00CD1059"/>
    <w:rsid w:val="00CD1175"/>
    <w:rsid w:val="00CD117A"/>
    <w:rsid w:val="00CD11DA"/>
    <w:rsid w:val="00CD131E"/>
    <w:rsid w:val="00CD1405"/>
    <w:rsid w:val="00CD18FF"/>
    <w:rsid w:val="00CD1A03"/>
    <w:rsid w:val="00CD1A5F"/>
    <w:rsid w:val="00CD1ACA"/>
    <w:rsid w:val="00CD1B94"/>
    <w:rsid w:val="00CD2479"/>
    <w:rsid w:val="00CD24AB"/>
    <w:rsid w:val="00CD28D8"/>
    <w:rsid w:val="00CD2B0F"/>
    <w:rsid w:val="00CD2C18"/>
    <w:rsid w:val="00CD2E18"/>
    <w:rsid w:val="00CD2F1C"/>
    <w:rsid w:val="00CD317A"/>
    <w:rsid w:val="00CD3557"/>
    <w:rsid w:val="00CD3C01"/>
    <w:rsid w:val="00CD3CF7"/>
    <w:rsid w:val="00CD3DF5"/>
    <w:rsid w:val="00CD3E40"/>
    <w:rsid w:val="00CD402A"/>
    <w:rsid w:val="00CD47DB"/>
    <w:rsid w:val="00CD481C"/>
    <w:rsid w:val="00CD4EF5"/>
    <w:rsid w:val="00CD50BB"/>
    <w:rsid w:val="00CD5428"/>
    <w:rsid w:val="00CD55A4"/>
    <w:rsid w:val="00CD5750"/>
    <w:rsid w:val="00CD5771"/>
    <w:rsid w:val="00CD5810"/>
    <w:rsid w:val="00CD61E7"/>
    <w:rsid w:val="00CD6278"/>
    <w:rsid w:val="00CD668C"/>
    <w:rsid w:val="00CD68F9"/>
    <w:rsid w:val="00CD6A1F"/>
    <w:rsid w:val="00CD6B80"/>
    <w:rsid w:val="00CD6F14"/>
    <w:rsid w:val="00CD6F26"/>
    <w:rsid w:val="00CD705F"/>
    <w:rsid w:val="00CD72F4"/>
    <w:rsid w:val="00CD749C"/>
    <w:rsid w:val="00CD74F0"/>
    <w:rsid w:val="00CD789E"/>
    <w:rsid w:val="00CD7994"/>
    <w:rsid w:val="00CE015E"/>
    <w:rsid w:val="00CE0408"/>
    <w:rsid w:val="00CE07E7"/>
    <w:rsid w:val="00CE0A12"/>
    <w:rsid w:val="00CE0C41"/>
    <w:rsid w:val="00CE0CB5"/>
    <w:rsid w:val="00CE0DC9"/>
    <w:rsid w:val="00CE1008"/>
    <w:rsid w:val="00CE14CD"/>
    <w:rsid w:val="00CE1618"/>
    <w:rsid w:val="00CE17D0"/>
    <w:rsid w:val="00CE1901"/>
    <w:rsid w:val="00CE1C76"/>
    <w:rsid w:val="00CE1E83"/>
    <w:rsid w:val="00CE1EC4"/>
    <w:rsid w:val="00CE21C8"/>
    <w:rsid w:val="00CE22E6"/>
    <w:rsid w:val="00CE240B"/>
    <w:rsid w:val="00CE29AC"/>
    <w:rsid w:val="00CE2AAB"/>
    <w:rsid w:val="00CE2C43"/>
    <w:rsid w:val="00CE2C53"/>
    <w:rsid w:val="00CE2F92"/>
    <w:rsid w:val="00CE3054"/>
    <w:rsid w:val="00CE3EBC"/>
    <w:rsid w:val="00CE4070"/>
    <w:rsid w:val="00CE43A2"/>
    <w:rsid w:val="00CE475F"/>
    <w:rsid w:val="00CE4CFD"/>
    <w:rsid w:val="00CE4D55"/>
    <w:rsid w:val="00CE5007"/>
    <w:rsid w:val="00CE59E6"/>
    <w:rsid w:val="00CE5F13"/>
    <w:rsid w:val="00CE5F9D"/>
    <w:rsid w:val="00CE621C"/>
    <w:rsid w:val="00CE70D7"/>
    <w:rsid w:val="00CE7420"/>
    <w:rsid w:val="00CE7933"/>
    <w:rsid w:val="00CE7937"/>
    <w:rsid w:val="00CE7ECE"/>
    <w:rsid w:val="00CF0033"/>
    <w:rsid w:val="00CF00F4"/>
    <w:rsid w:val="00CF04C8"/>
    <w:rsid w:val="00CF0B1A"/>
    <w:rsid w:val="00CF0B23"/>
    <w:rsid w:val="00CF0D77"/>
    <w:rsid w:val="00CF0EE4"/>
    <w:rsid w:val="00CF0EE7"/>
    <w:rsid w:val="00CF1453"/>
    <w:rsid w:val="00CF1602"/>
    <w:rsid w:val="00CF19D9"/>
    <w:rsid w:val="00CF1A09"/>
    <w:rsid w:val="00CF1A9B"/>
    <w:rsid w:val="00CF1F9F"/>
    <w:rsid w:val="00CF2364"/>
    <w:rsid w:val="00CF28E5"/>
    <w:rsid w:val="00CF28EB"/>
    <w:rsid w:val="00CF29FF"/>
    <w:rsid w:val="00CF30E6"/>
    <w:rsid w:val="00CF3104"/>
    <w:rsid w:val="00CF3347"/>
    <w:rsid w:val="00CF3C03"/>
    <w:rsid w:val="00CF3C0E"/>
    <w:rsid w:val="00CF4115"/>
    <w:rsid w:val="00CF41CC"/>
    <w:rsid w:val="00CF4246"/>
    <w:rsid w:val="00CF4BB6"/>
    <w:rsid w:val="00CF4BC0"/>
    <w:rsid w:val="00CF4DCA"/>
    <w:rsid w:val="00CF4EFA"/>
    <w:rsid w:val="00CF51A8"/>
    <w:rsid w:val="00CF53DC"/>
    <w:rsid w:val="00CF57F0"/>
    <w:rsid w:val="00CF58A0"/>
    <w:rsid w:val="00CF61DC"/>
    <w:rsid w:val="00CF6290"/>
    <w:rsid w:val="00CF641A"/>
    <w:rsid w:val="00CF646E"/>
    <w:rsid w:val="00CF6478"/>
    <w:rsid w:val="00CF65A3"/>
    <w:rsid w:val="00CF6699"/>
    <w:rsid w:val="00CF68E4"/>
    <w:rsid w:val="00CF6915"/>
    <w:rsid w:val="00CF6BC9"/>
    <w:rsid w:val="00CF6C6C"/>
    <w:rsid w:val="00CF6D9F"/>
    <w:rsid w:val="00CF6EF2"/>
    <w:rsid w:val="00CF7452"/>
    <w:rsid w:val="00CF7627"/>
    <w:rsid w:val="00CF7852"/>
    <w:rsid w:val="00CF7E52"/>
    <w:rsid w:val="00CF7F9C"/>
    <w:rsid w:val="00D001AF"/>
    <w:rsid w:val="00D0025F"/>
    <w:rsid w:val="00D00C73"/>
    <w:rsid w:val="00D00E21"/>
    <w:rsid w:val="00D00FA2"/>
    <w:rsid w:val="00D01277"/>
    <w:rsid w:val="00D01458"/>
    <w:rsid w:val="00D014B7"/>
    <w:rsid w:val="00D0177D"/>
    <w:rsid w:val="00D01AE6"/>
    <w:rsid w:val="00D01B28"/>
    <w:rsid w:val="00D01C1C"/>
    <w:rsid w:val="00D01DEA"/>
    <w:rsid w:val="00D01EF1"/>
    <w:rsid w:val="00D02134"/>
    <w:rsid w:val="00D02864"/>
    <w:rsid w:val="00D0295A"/>
    <w:rsid w:val="00D02EF3"/>
    <w:rsid w:val="00D02F02"/>
    <w:rsid w:val="00D03376"/>
    <w:rsid w:val="00D03439"/>
    <w:rsid w:val="00D037A1"/>
    <w:rsid w:val="00D03C3F"/>
    <w:rsid w:val="00D03DC6"/>
    <w:rsid w:val="00D03E74"/>
    <w:rsid w:val="00D043C0"/>
    <w:rsid w:val="00D044C4"/>
    <w:rsid w:val="00D0470D"/>
    <w:rsid w:val="00D04719"/>
    <w:rsid w:val="00D04733"/>
    <w:rsid w:val="00D0474A"/>
    <w:rsid w:val="00D04882"/>
    <w:rsid w:val="00D051B7"/>
    <w:rsid w:val="00D0545D"/>
    <w:rsid w:val="00D05461"/>
    <w:rsid w:val="00D055B0"/>
    <w:rsid w:val="00D0588E"/>
    <w:rsid w:val="00D061A7"/>
    <w:rsid w:val="00D06B61"/>
    <w:rsid w:val="00D06C95"/>
    <w:rsid w:val="00D071E8"/>
    <w:rsid w:val="00D0729D"/>
    <w:rsid w:val="00D074E2"/>
    <w:rsid w:val="00D077A3"/>
    <w:rsid w:val="00D07A93"/>
    <w:rsid w:val="00D07C37"/>
    <w:rsid w:val="00D07DAD"/>
    <w:rsid w:val="00D07EF2"/>
    <w:rsid w:val="00D07F49"/>
    <w:rsid w:val="00D101E9"/>
    <w:rsid w:val="00D107D5"/>
    <w:rsid w:val="00D10A43"/>
    <w:rsid w:val="00D10B61"/>
    <w:rsid w:val="00D111F9"/>
    <w:rsid w:val="00D11220"/>
    <w:rsid w:val="00D1154A"/>
    <w:rsid w:val="00D1178A"/>
    <w:rsid w:val="00D11C23"/>
    <w:rsid w:val="00D1367C"/>
    <w:rsid w:val="00D138D2"/>
    <w:rsid w:val="00D13A52"/>
    <w:rsid w:val="00D13A8B"/>
    <w:rsid w:val="00D13FBD"/>
    <w:rsid w:val="00D144BB"/>
    <w:rsid w:val="00D14BB9"/>
    <w:rsid w:val="00D14C56"/>
    <w:rsid w:val="00D14D7A"/>
    <w:rsid w:val="00D14DA2"/>
    <w:rsid w:val="00D14F10"/>
    <w:rsid w:val="00D152EB"/>
    <w:rsid w:val="00D15629"/>
    <w:rsid w:val="00D1584E"/>
    <w:rsid w:val="00D15D23"/>
    <w:rsid w:val="00D15F19"/>
    <w:rsid w:val="00D15F23"/>
    <w:rsid w:val="00D15F69"/>
    <w:rsid w:val="00D160F3"/>
    <w:rsid w:val="00D16823"/>
    <w:rsid w:val="00D16C4D"/>
    <w:rsid w:val="00D171DB"/>
    <w:rsid w:val="00D17819"/>
    <w:rsid w:val="00D1781E"/>
    <w:rsid w:val="00D17837"/>
    <w:rsid w:val="00D179C1"/>
    <w:rsid w:val="00D207D3"/>
    <w:rsid w:val="00D20869"/>
    <w:rsid w:val="00D209CB"/>
    <w:rsid w:val="00D20B06"/>
    <w:rsid w:val="00D2121E"/>
    <w:rsid w:val="00D2140B"/>
    <w:rsid w:val="00D217E8"/>
    <w:rsid w:val="00D21897"/>
    <w:rsid w:val="00D21BF9"/>
    <w:rsid w:val="00D21C23"/>
    <w:rsid w:val="00D21DBE"/>
    <w:rsid w:val="00D2200C"/>
    <w:rsid w:val="00D22030"/>
    <w:rsid w:val="00D2216D"/>
    <w:rsid w:val="00D222F4"/>
    <w:rsid w:val="00D22353"/>
    <w:rsid w:val="00D224A6"/>
    <w:rsid w:val="00D22799"/>
    <w:rsid w:val="00D227AC"/>
    <w:rsid w:val="00D228BC"/>
    <w:rsid w:val="00D22922"/>
    <w:rsid w:val="00D22D8A"/>
    <w:rsid w:val="00D22F04"/>
    <w:rsid w:val="00D22F90"/>
    <w:rsid w:val="00D22FFF"/>
    <w:rsid w:val="00D2311C"/>
    <w:rsid w:val="00D23145"/>
    <w:rsid w:val="00D231E1"/>
    <w:rsid w:val="00D23344"/>
    <w:rsid w:val="00D23386"/>
    <w:rsid w:val="00D234A9"/>
    <w:rsid w:val="00D234F3"/>
    <w:rsid w:val="00D23844"/>
    <w:rsid w:val="00D23890"/>
    <w:rsid w:val="00D23945"/>
    <w:rsid w:val="00D23C12"/>
    <w:rsid w:val="00D240C9"/>
    <w:rsid w:val="00D24425"/>
    <w:rsid w:val="00D24643"/>
    <w:rsid w:val="00D24CFB"/>
    <w:rsid w:val="00D255EB"/>
    <w:rsid w:val="00D25C3B"/>
    <w:rsid w:val="00D25C47"/>
    <w:rsid w:val="00D25D08"/>
    <w:rsid w:val="00D25FA8"/>
    <w:rsid w:val="00D26073"/>
    <w:rsid w:val="00D264EA"/>
    <w:rsid w:val="00D2674F"/>
    <w:rsid w:val="00D27115"/>
    <w:rsid w:val="00D27357"/>
    <w:rsid w:val="00D27409"/>
    <w:rsid w:val="00D278C3"/>
    <w:rsid w:val="00D27F3A"/>
    <w:rsid w:val="00D3004E"/>
    <w:rsid w:val="00D303BA"/>
    <w:rsid w:val="00D304D1"/>
    <w:rsid w:val="00D30597"/>
    <w:rsid w:val="00D3090D"/>
    <w:rsid w:val="00D3098A"/>
    <w:rsid w:val="00D30A1E"/>
    <w:rsid w:val="00D30BCD"/>
    <w:rsid w:val="00D312C6"/>
    <w:rsid w:val="00D313D7"/>
    <w:rsid w:val="00D314A4"/>
    <w:rsid w:val="00D3165E"/>
    <w:rsid w:val="00D316CF"/>
    <w:rsid w:val="00D31722"/>
    <w:rsid w:val="00D31C2A"/>
    <w:rsid w:val="00D31CA7"/>
    <w:rsid w:val="00D31EAD"/>
    <w:rsid w:val="00D31FDA"/>
    <w:rsid w:val="00D3201F"/>
    <w:rsid w:val="00D32209"/>
    <w:rsid w:val="00D32762"/>
    <w:rsid w:val="00D32F71"/>
    <w:rsid w:val="00D3309A"/>
    <w:rsid w:val="00D3326F"/>
    <w:rsid w:val="00D333B3"/>
    <w:rsid w:val="00D333DB"/>
    <w:rsid w:val="00D33669"/>
    <w:rsid w:val="00D33751"/>
    <w:rsid w:val="00D3382E"/>
    <w:rsid w:val="00D33948"/>
    <w:rsid w:val="00D339EB"/>
    <w:rsid w:val="00D33ED6"/>
    <w:rsid w:val="00D340B0"/>
    <w:rsid w:val="00D340C5"/>
    <w:rsid w:val="00D34612"/>
    <w:rsid w:val="00D348A3"/>
    <w:rsid w:val="00D34994"/>
    <w:rsid w:val="00D3502A"/>
    <w:rsid w:val="00D35067"/>
    <w:rsid w:val="00D351B8"/>
    <w:rsid w:val="00D353C0"/>
    <w:rsid w:val="00D35681"/>
    <w:rsid w:val="00D356CB"/>
    <w:rsid w:val="00D35885"/>
    <w:rsid w:val="00D35934"/>
    <w:rsid w:val="00D35BF5"/>
    <w:rsid w:val="00D35C67"/>
    <w:rsid w:val="00D35CD5"/>
    <w:rsid w:val="00D35D15"/>
    <w:rsid w:val="00D361FA"/>
    <w:rsid w:val="00D36277"/>
    <w:rsid w:val="00D3647A"/>
    <w:rsid w:val="00D3649B"/>
    <w:rsid w:val="00D364CB"/>
    <w:rsid w:val="00D36676"/>
    <w:rsid w:val="00D36E46"/>
    <w:rsid w:val="00D36E47"/>
    <w:rsid w:val="00D36F45"/>
    <w:rsid w:val="00D36F58"/>
    <w:rsid w:val="00D372B7"/>
    <w:rsid w:val="00D374EB"/>
    <w:rsid w:val="00D37B10"/>
    <w:rsid w:val="00D40283"/>
    <w:rsid w:val="00D40697"/>
    <w:rsid w:val="00D4097D"/>
    <w:rsid w:val="00D409BF"/>
    <w:rsid w:val="00D40BAF"/>
    <w:rsid w:val="00D40E21"/>
    <w:rsid w:val="00D40E7D"/>
    <w:rsid w:val="00D4130F"/>
    <w:rsid w:val="00D4140F"/>
    <w:rsid w:val="00D41900"/>
    <w:rsid w:val="00D41934"/>
    <w:rsid w:val="00D4194E"/>
    <w:rsid w:val="00D41CA7"/>
    <w:rsid w:val="00D42654"/>
    <w:rsid w:val="00D428D6"/>
    <w:rsid w:val="00D42C4D"/>
    <w:rsid w:val="00D42EAE"/>
    <w:rsid w:val="00D42F6C"/>
    <w:rsid w:val="00D431F0"/>
    <w:rsid w:val="00D436CE"/>
    <w:rsid w:val="00D438FF"/>
    <w:rsid w:val="00D43AE9"/>
    <w:rsid w:val="00D4418C"/>
    <w:rsid w:val="00D4482C"/>
    <w:rsid w:val="00D4499B"/>
    <w:rsid w:val="00D44C70"/>
    <w:rsid w:val="00D44D19"/>
    <w:rsid w:val="00D451E6"/>
    <w:rsid w:val="00D454DB"/>
    <w:rsid w:val="00D457A1"/>
    <w:rsid w:val="00D459A6"/>
    <w:rsid w:val="00D45AB7"/>
    <w:rsid w:val="00D45D79"/>
    <w:rsid w:val="00D45EC3"/>
    <w:rsid w:val="00D45F68"/>
    <w:rsid w:val="00D45FDA"/>
    <w:rsid w:val="00D46138"/>
    <w:rsid w:val="00D46408"/>
    <w:rsid w:val="00D46456"/>
    <w:rsid w:val="00D4674C"/>
    <w:rsid w:val="00D46875"/>
    <w:rsid w:val="00D46C8B"/>
    <w:rsid w:val="00D46CF4"/>
    <w:rsid w:val="00D46D34"/>
    <w:rsid w:val="00D46D96"/>
    <w:rsid w:val="00D46E07"/>
    <w:rsid w:val="00D47342"/>
    <w:rsid w:val="00D4791B"/>
    <w:rsid w:val="00D47929"/>
    <w:rsid w:val="00D479D5"/>
    <w:rsid w:val="00D47B4E"/>
    <w:rsid w:val="00D5008E"/>
    <w:rsid w:val="00D501B4"/>
    <w:rsid w:val="00D501FB"/>
    <w:rsid w:val="00D50651"/>
    <w:rsid w:val="00D50B23"/>
    <w:rsid w:val="00D50BEB"/>
    <w:rsid w:val="00D50F6D"/>
    <w:rsid w:val="00D51105"/>
    <w:rsid w:val="00D51550"/>
    <w:rsid w:val="00D519E7"/>
    <w:rsid w:val="00D519FC"/>
    <w:rsid w:val="00D51B58"/>
    <w:rsid w:val="00D51BAC"/>
    <w:rsid w:val="00D51DC0"/>
    <w:rsid w:val="00D529BC"/>
    <w:rsid w:val="00D529C3"/>
    <w:rsid w:val="00D52C49"/>
    <w:rsid w:val="00D52E4A"/>
    <w:rsid w:val="00D52EB4"/>
    <w:rsid w:val="00D52EE6"/>
    <w:rsid w:val="00D53B0D"/>
    <w:rsid w:val="00D53BC4"/>
    <w:rsid w:val="00D54023"/>
    <w:rsid w:val="00D543E4"/>
    <w:rsid w:val="00D545C8"/>
    <w:rsid w:val="00D5494B"/>
    <w:rsid w:val="00D54D3E"/>
    <w:rsid w:val="00D54E4C"/>
    <w:rsid w:val="00D54E8E"/>
    <w:rsid w:val="00D55269"/>
    <w:rsid w:val="00D55420"/>
    <w:rsid w:val="00D554A1"/>
    <w:rsid w:val="00D556C3"/>
    <w:rsid w:val="00D55E7B"/>
    <w:rsid w:val="00D56040"/>
    <w:rsid w:val="00D560E8"/>
    <w:rsid w:val="00D56828"/>
    <w:rsid w:val="00D568C3"/>
    <w:rsid w:val="00D568CB"/>
    <w:rsid w:val="00D5695C"/>
    <w:rsid w:val="00D57000"/>
    <w:rsid w:val="00D57451"/>
    <w:rsid w:val="00D5749D"/>
    <w:rsid w:val="00D57CA8"/>
    <w:rsid w:val="00D57CF1"/>
    <w:rsid w:val="00D6035C"/>
    <w:rsid w:val="00D6051A"/>
    <w:rsid w:val="00D60562"/>
    <w:rsid w:val="00D60A7A"/>
    <w:rsid w:val="00D60EF7"/>
    <w:rsid w:val="00D61084"/>
    <w:rsid w:val="00D6118C"/>
    <w:rsid w:val="00D615D6"/>
    <w:rsid w:val="00D61638"/>
    <w:rsid w:val="00D619BB"/>
    <w:rsid w:val="00D61A9F"/>
    <w:rsid w:val="00D61B83"/>
    <w:rsid w:val="00D61D01"/>
    <w:rsid w:val="00D6210A"/>
    <w:rsid w:val="00D6253C"/>
    <w:rsid w:val="00D6258A"/>
    <w:rsid w:val="00D62783"/>
    <w:rsid w:val="00D62AD3"/>
    <w:rsid w:val="00D62AF4"/>
    <w:rsid w:val="00D62E90"/>
    <w:rsid w:val="00D631D9"/>
    <w:rsid w:val="00D6331F"/>
    <w:rsid w:val="00D633D8"/>
    <w:rsid w:val="00D63607"/>
    <w:rsid w:val="00D63862"/>
    <w:rsid w:val="00D638D7"/>
    <w:rsid w:val="00D639DE"/>
    <w:rsid w:val="00D63A22"/>
    <w:rsid w:val="00D63B2F"/>
    <w:rsid w:val="00D640EC"/>
    <w:rsid w:val="00D64246"/>
    <w:rsid w:val="00D643ED"/>
    <w:rsid w:val="00D646F0"/>
    <w:rsid w:val="00D64705"/>
    <w:rsid w:val="00D6479A"/>
    <w:rsid w:val="00D64F83"/>
    <w:rsid w:val="00D655FE"/>
    <w:rsid w:val="00D656DD"/>
    <w:rsid w:val="00D65730"/>
    <w:rsid w:val="00D65F59"/>
    <w:rsid w:val="00D661D6"/>
    <w:rsid w:val="00D66281"/>
    <w:rsid w:val="00D662B1"/>
    <w:rsid w:val="00D66449"/>
    <w:rsid w:val="00D66997"/>
    <w:rsid w:val="00D66F07"/>
    <w:rsid w:val="00D66FA3"/>
    <w:rsid w:val="00D671FE"/>
    <w:rsid w:val="00D67356"/>
    <w:rsid w:val="00D676EC"/>
    <w:rsid w:val="00D6794C"/>
    <w:rsid w:val="00D67B37"/>
    <w:rsid w:val="00D67C95"/>
    <w:rsid w:val="00D67DBB"/>
    <w:rsid w:val="00D70231"/>
    <w:rsid w:val="00D70249"/>
    <w:rsid w:val="00D70B45"/>
    <w:rsid w:val="00D70EE3"/>
    <w:rsid w:val="00D70F2F"/>
    <w:rsid w:val="00D71109"/>
    <w:rsid w:val="00D71132"/>
    <w:rsid w:val="00D71287"/>
    <w:rsid w:val="00D7193B"/>
    <w:rsid w:val="00D71BC3"/>
    <w:rsid w:val="00D71D05"/>
    <w:rsid w:val="00D71DF1"/>
    <w:rsid w:val="00D71F6D"/>
    <w:rsid w:val="00D71FD4"/>
    <w:rsid w:val="00D7221F"/>
    <w:rsid w:val="00D72298"/>
    <w:rsid w:val="00D7229F"/>
    <w:rsid w:val="00D72636"/>
    <w:rsid w:val="00D728BD"/>
    <w:rsid w:val="00D72C39"/>
    <w:rsid w:val="00D72DA4"/>
    <w:rsid w:val="00D72DAE"/>
    <w:rsid w:val="00D72E5B"/>
    <w:rsid w:val="00D730C2"/>
    <w:rsid w:val="00D7315F"/>
    <w:rsid w:val="00D734BC"/>
    <w:rsid w:val="00D7358E"/>
    <w:rsid w:val="00D73600"/>
    <w:rsid w:val="00D73C2D"/>
    <w:rsid w:val="00D74201"/>
    <w:rsid w:val="00D74202"/>
    <w:rsid w:val="00D7458D"/>
    <w:rsid w:val="00D74D1F"/>
    <w:rsid w:val="00D74E70"/>
    <w:rsid w:val="00D74FAA"/>
    <w:rsid w:val="00D74FFC"/>
    <w:rsid w:val="00D7505A"/>
    <w:rsid w:val="00D752C5"/>
    <w:rsid w:val="00D7544A"/>
    <w:rsid w:val="00D7579D"/>
    <w:rsid w:val="00D75939"/>
    <w:rsid w:val="00D75AAE"/>
    <w:rsid w:val="00D76056"/>
    <w:rsid w:val="00D762CE"/>
    <w:rsid w:val="00D762EC"/>
    <w:rsid w:val="00D7682A"/>
    <w:rsid w:val="00D768EC"/>
    <w:rsid w:val="00D76C1B"/>
    <w:rsid w:val="00D76D51"/>
    <w:rsid w:val="00D76F7F"/>
    <w:rsid w:val="00D77160"/>
    <w:rsid w:val="00D771AB"/>
    <w:rsid w:val="00D7749E"/>
    <w:rsid w:val="00D7777C"/>
    <w:rsid w:val="00D77AE3"/>
    <w:rsid w:val="00D77C44"/>
    <w:rsid w:val="00D8045C"/>
    <w:rsid w:val="00D80BD2"/>
    <w:rsid w:val="00D80BED"/>
    <w:rsid w:val="00D80C3F"/>
    <w:rsid w:val="00D8137F"/>
    <w:rsid w:val="00D819D3"/>
    <w:rsid w:val="00D81BAF"/>
    <w:rsid w:val="00D81BFC"/>
    <w:rsid w:val="00D81C90"/>
    <w:rsid w:val="00D81EDF"/>
    <w:rsid w:val="00D81EFF"/>
    <w:rsid w:val="00D8202C"/>
    <w:rsid w:val="00D821C1"/>
    <w:rsid w:val="00D82801"/>
    <w:rsid w:val="00D82AD9"/>
    <w:rsid w:val="00D82DB4"/>
    <w:rsid w:val="00D82F61"/>
    <w:rsid w:val="00D82FEA"/>
    <w:rsid w:val="00D83165"/>
    <w:rsid w:val="00D833BD"/>
    <w:rsid w:val="00D834D4"/>
    <w:rsid w:val="00D837BB"/>
    <w:rsid w:val="00D8398E"/>
    <w:rsid w:val="00D83DB4"/>
    <w:rsid w:val="00D83F47"/>
    <w:rsid w:val="00D84220"/>
    <w:rsid w:val="00D842F7"/>
    <w:rsid w:val="00D845B2"/>
    <w:rsid w:val="00D848B8"/>
    <w:rsid w:val="00D848FF"/>
    <w:rsid w:val="00D84A10"/>
    <w:rsid w:val="00D8549E"/>
    <w:rsid w:val="00D85647"/>
    <w:rsid w:val="00D85D04"/>
    <w:rsid w:val="00D8673C"/>
    <w:rsid w:val="00D867DE"/>
    <w:rsid w:val="00D86A6D"/>
    <w:rsid w:val="00D87124"/>
    <w:rsid w:val="00D8730B"/>
    <w:rsid w:val="00D87BB6"/>
    <w:rsid w:val="00D903D7"/>
    <w:rsid w:val="00D9081A"/>
    <w:rsid w:val="00D90A29"/>
    <w:rsid w:val="00D90BBD"/>
    <w:rsid w:val="00D90E97"/>
    <w:rsid w:val="00D90EFE"/>
    <w:rsid w:val="00D9116D"/>
    <w:rsid w:val="00D9126B"/>
    <w:rsid w:val="00D916EC"/>
    <w:rsid w:val="00D91880"/>
    <w:rsid w:val="00D9189E"/>
    <w:rsid w:val="00D919B2"/>
    <w:rsid w:val="00D91C25"/>
    <w:rsid w:val="00D92047"/>
    <w:rsid w:val="00D926ED"/>
    <w:rsid w:val="00D92EAA"/>
    <w:rsid w:val="00D93303"/>
    <w:rsid w:val="00D9379D"/>
    <w:rsid w:val="00D93A9F"/>
    <w:rsid w:val="00D941FC"/>
    <w:rsid w:val="00D94412"/>
    <w:rsid w:val="00D94543"/>
    <w:rsid w:val="00D9471A"/>
    <w:rsid w:val="00D94B58"/>
    <w:rsid w:val="00D94D60"/>
    <w:rsid w:val="00D9531E"/>
    <w:rsid w:val="00D95A50"/>
    <w:rsid w:val="00D95B30"/>
    <w:rsid w:val="00D95E58"/>
    <w:rsid w:val="00D963ED"/>
    <w:rsid w:val="00D96860"/>
    <w:rsid w:val="00D9688D"/>
    <w:rsid w:val="00D96EC2"/>
    <w:rsid w:val="00D9758F"/>
    <w:rsid w:val="00D97643"/>
    <w:rsid w:val="00D977BB"/>
    <w:rsid w:val="00D977C1"/>
    <w:rsid w:val="00D97842"/>
    <w:rsid w:val="00D97BBD"/>
    <w:rsid w:val="00D97BE1"/>
    <w:rsid w:val="00DA08FF"/>
    <w:rsid w:val="00DA0D9B"/>
    <w:rsid w:val="00DA0EE2"/>
    <w:rsid w:val="00DA10D6"/>
    <w:rsid w:val="00DA18AA"/>
    <w:rsid w:val="00DA1BF5"/>
    <w:rsid w:val="00DA1D89"/>
    <w:rsid w:val="00DA244E"/>
    <w:rsid w:val="00DA2733"/>
    <w:rsid w:val="00DA27A8"/>
    <w:rsid w:val="00DA2C56"/>
    <w:rsid w:val="00DA2CC0"/>
    <w:rsid w:val="00DA2E13"/>
    <w:rsid w:val="00DA2F6A"/>
    <w:rsid w:val="00DA3237"/>
    <w:rsid w:val="00DA3613"/>
    <w:rsid w:val="00DA37C8"/>
    <w:rsid w:val="00DA3C1E"/>
    <w:rsid w:val="00DA3C5A"/>
    <w:rsid w:val="00DA3C5D"/>
    <w:rsid w:val="00DA3FA0"/>
    <w:rsid w:val="00DA4089"/>
    <w:rsid w:val="00DA45F8"/>
    <w:rsid w:val="00DA468D"/>
    <w:rsid w:val="00DA4754"/>
    <w:rsid w:val="00DA47D6"/>
    <w:rsid w:val="00DA48CC"/>
    <w:rsid w:val="00DA490C"/>
    <w:rsid w:val="00DA49F9"/>
    <w:rsid w:val="00DA5288"/>
    <w:rsid w:val="00DA57CE"/>
    <w:rsid w:val="00DA57FE"/>
    <w:rsid w:val="00DA5A00"/>
    <w:rsid w:val="00DA6113"/>
    <w:rsid w:val="00DA61FC"/>
    <w:rsid w:val="00DA62AD"/>
    <w:rsid w:val="00DA63BD"/>
    <w:rsid w:val="00DA63CC"/>
    <w:rsid w:val="00DA650D"/>
    <w:rsid w:val="00DA6618"/>
    <w:rsid w:val="00DA6627"/>
    <w:rsid w:val="00DA6683"/>
    <w:rsid w:val="00DA698B"/>
    <w:rsid w:val="00DA6B34"/>
    <w:rsid w:val="00DA6BF6"/>
    <w:rsid w:val="00DA7048"/>
    <w:rsid w:val="00DA7370"/>
    <w:rsid w:val="00DA76E7"/>
    <w:rsid w:val="00DA77AB"/>
    <w:rsid w:val="00DA7A7E"/>
    <w:rsid w:val="00DB0790"/>
    <w:rsid w:val="00DB0B57"/>
    <w:rsid w:val="00DB0D0E"/>
    <w:rsid w:val="00DB1102"/>
    <w:rsid w:val="00DB126B"/>
    <w:rsid w:val="00DB159D"/>
    <w:rsid w:val="00DB16D9"/>
    <w:rsid w:val="00DB192F"/>
    <w:rsid w:val="00DB1AB1"/>
    <w:rsid w:val="00DB1C0B"/>
    <w:rsid w:val="00DB1C74"/>
    <w:rsid w:val="00DB1F4B"/>
    <w:rsid w:val="00DB20E5"/>
    <w:rsid w:val="00DB2387"/>
    <w:rsid w:val="00DB305B"/>
    <w:rsid w:val="00DB30F5"/>
    <w:rsid w:val="00DB324F"/>
    <w:rsid w:val="00DB333A"/>
    <w:rsid w:val="00DB37D3"/>
    <w:rsid w:val="00DB385C"/>
    <w:rsid w:val="00DB3BA8"/>
    <w:rsid w:val="00DB3CEB"/>
    <w:rsid w:val="00DB3D50"/>
    <w:rsid w:val="00DB3EAD"/>
    <w:rsid w:val="00DB3F73"/>
    <w:rsid w:val="00DB3FA3"/>
    <w:rsid w:val="00DB420C"/>
    <w:rsid w:val="00DB434C"/>
    <w:rsid w:val="00DB4402"/>
    <w:rsid w:val="00DB45EE"/>
    <w:rsid w:val="00DB4649"/>
    <w:rsid w:val="00DB4670"/>
    <w:rsid w:val="00DB46C3"/>
    <w:rsid w:val="00DB4850"/>
    <w:rsid w:val="00DB486B"/>
    <w:rsid w:val="00DB4890"/>
    <w:rsid w:val="00DB4AED"/>
    <w:rsid w:val="00DB4BA0"/>
    <w:rsid w:val="00DB4C38"/>
    <w:rsid w:val="00DB4D1C"/>
    <w:rsid w:val="00DB4D63"/>
    <w:rsid w:val="00DB4F70"/>
    <w:rsid w:val="00DB5488"/>
    <w:rsid w:val="00DB5832"/>
    <w:rsid w:val="00DB5884"/>
    <w:rsid w:val="00DB59AF"/>
    <w:rsid w:val="00DB5E21"/>
    <w:rsid w:val="00DB5F8B"/>
    <w:rsid w:val="00DB6212"/>
    <w:rsid w:val="00DB63C7"/>
    <w:rsid w:val="00DB645E"/>
    <w:rsid w:val="00DB6AE8"/>
    <w:rsid w:val="00DB71BE"/>
    <w:rsid w:val="00DB7541"/>
    <w:rsid w:val="00DB7AAB"/>
    <w:rsid w:val="00DB7E93"/>
    <w:rsid w:val="00DB7F40"/>
    <w:rsid w:val="00DC010B"/>
    <w:rsid w:val="00DC0342"/>
    <w:rsid w:val="00DC040D"/>
    <w:rsid w:val="00DC08F9"/>
    <w:rsid w:val="00DC0A3A"/>
    <w:rsid w:val="00DC1045"/>
    <w:rsid w:val="00DC1266"/>
    <w:rsid w:val="00DC137F"/>
    <w:rsid w:val="00DC1C7B"/>
    <w:rsid w:val="00DC1CC5"/>
    <w:rsid w:val="00DC1D21"/>
    <w:rsid w:val="00DC213E"/>
    <w:rsid w:val="00DC216B"/>
    <w:rsid w:val="00DC22AD"/>
    <w:rsid w:val="00DC252A"/>
    <w:rsid w:val="00DC261F"/>
    <w:rsid w:val="00DC2969"/>
    <w:rsid w:val="00DC297C"/>
    <w:rsid w:val="00DC2F2A"/>
    <w:rsid w:val="00DC307F"/>
    <w:rsid w:val="00DC34D5"/>
    <w:rsid w:val="00DC353F"/>
    <w:rsid w:val="00DC3565"/>
    <w:rsid w:val="00DC35E2"/>
    <w:rsid w:val="00DC39E1"/>
    <w:rsid w:val="00DC3C5F"/>
    <w:rsid w:val="00DC3F5D"/>
    <w:rsid w:val="00DC4098"/>
    <w:rsid w:val="00DC44F9"/>
    <w:rsid w:val="00DC4996"/>
    <w:rsid w:val="00DC4BE6"/>
    <w:rsid w:val="00DC50DD"/>
    <w:rsid w:val="00DC52E0"/>
    <w:rsid w:val="00DC5500"/>
    <w:rsid w:val="00DC5624"/>
    <w:rsid w:val="00DC5BC7"/>
    <w:rsid w:val="00DC5C92"/>
    <w:rsid w:val="00DC60F3"/>
    <w:rsid w:val="00DC6343"/>
    <w:rsid w:val="00DC684F"/>
    <w:rsid w:val="00DC6D34"/>
    <w:rsid w:val="00DC6E80"/>
    <w:rsid w:val="00DC70CC"/>
    <w:rsid w:val="00DC736A"/>
    <w:rsid w:val="00DC73A0"/>
    <w:rsid w:val="00DC76ED"/>
    <w:rsid w:val="00DC7B93"/>
    <w:rsid w:val="00DC7CB0"/>
    <w:rsid w:val="00DC7E63"/>
    <w:rsid w:val="00DD002E"/>
    <w:rsid w:val="00DD0494"/>
    <w:rsid w:val="00DD0598"/>
    <w:rsid w:val="00DD05E6"/>
    <w:rsid w:val="00DD0BF7"/>
    <w:rsid w:val="00DD0EF2"/>
    <w:rsid w:val="00DD0FCC"/>
    <w:rsid w:val="00DD1048"/>
    <w:rsid w:val="00DD12AB"/>
    <w:rsid w:val="00DD151A"/>
    <w:rsid w:val="00DD17DD"/>
    <w:rsid w:val="00DD1E12"/>
    <w:rsid w:val="00DD1F70"/>
    <w:rsid w:val="00DD28FF"/>
    <w:rsid w:val="00DD2A3F"/>
    <w:rsid w:val="00DD2A8F"/>
    <w:rsid w:val="00DD33C4"/>
    <w:rsid w:val="00DD3954"/>
    <w:rsid w:val="00DD3B1D"/>
    <w:rsid w:val="00DD3CE9"/>
    <w:rsid w:val="00DD3D16"/>
    <w:rsid w:val="00DD3E22"/>
    <w:rsid w:val="00DD3EEA"/>
    <w:rsid w:val="00DD4142"/>
    <w:rsid w:val="00DD4211"/>
    <w:rsid w:val="00DD421F"/>
    <w:rsid w:val="00DD433F"/>
    <w:rsid w:val="00DD49A6"/>
    <w:rsid w:val="00DD5298"/>
    <w:rsid w:val="00DD5DBF"/>
    <w:rsid w:val="00DD5DF3"/>
    <w:rsid w:val="00DD61F6"/>
    <w:rsid w:val="00DD63B7"/>
    <w:rsid w:val="00DD63C9"/>
    <w:rsid w:val="00DD666A"/>
    <w:rsid w:val="00DD68E5"/>
    <w:rsid w:val="00DD68FD"/>
    <w:rsid w:val="00DD6914"/>
    <w:rsid w:val="00DD69F1"/>
    <w:rsid w:val="00DD6CEE"/>
    <w:rsid w:val="00DD6D6E"/>
    <w:rsid w:val="00DD7326"/>
    <w:rsid w:val="00DD7540"/>
    <w:rsid w:val="00DD7B4F"/>
    <w:rsid w:val="00DE00EC"/>
    <w:rsid w:val="00DE04DA"/>
    <w:rsid w:val="00DE08C0"/>
    <w:rsid w:val="00DE0A20"/>
    <w:rsid w:val="00DE0DE4"/>
    <w:rsid w:val="00DE1051"/>
    <w:rsid w:val="00DE119E"/>
    <w:rsid w:val="00DE11AD"/>
    <w:rsid w:val="00DE1268"/>
    <w:rsid w:val="00DE13F6"/>
    <w:rsid w:val="00DE1958"/>
    <w:rsid w:val="00DE1ECE"/>
    <w:rsid w:val="00DE2BAB"/>
    <w:rsid w:val="00DE2C54"/>
    <w:rsid w:val="00DE2C99"/>
    <w:rsid w:val="00DE2E3B"/>
    <w:rsid w:val="00DE3076"/>
    <w:rsid w:val="00DE32D4"/>
    <w:rsid w:val="00DE32EE"/>
    <w:rsid w:val="00DE3536"/>
    <w:rsid w:val="00DE3728"/>
    <w:rsid w:val="00DE3B3E"/>
    <w:rsid w:val="00DE3E98"/>
    <w:rsid w:val="00DE447C"/>
    <w:rsid w:val="00DE46BE"/>
    <w:rsid w:val="00DE4845"/>
    <w:rsid w:val="00DE489C"/>
    <w:rsid w:val="00DE48F5"/>
    <w:rsid w:val="00DE4A01"/>
    <w:rsid w:val="00DE4E81"/>
    <w:rsid w:val="00DE4E8D"/>
    <w:rsid w:val="00DE4FB4"/>
    <w:rsid w:val="00DE5242"/>
    <w:rsid w:val="00DE5539"/>
    <w:rsid w:val="00DE556A"/>
    <w:rsid w:val="00DE5801"/>
    <w:rsid w:val="00DE59D1"/>
    <w:rsid w:val="00DE59D5"/>
    <w:rsid w:val="00DE5A53"/>
    <w:rsid w:val="00DE5D38"/>
    <w:rsid w:val="00DE626D"/>
    <w:rsid w:val="00DE6619"/>
    <w:rsid w:val="00DE67EB"/>
    <w:rsid w:val="00DE686B"/>
    <w:rsid w:val="00DE68AB"/>
    <w:rsid w:val="00DE6B76"/>
    <w:rsid w:val="00DE6C91"/>
    <w:rsid w:val="00DE6D51"/>
    <w:rsid w:val="00DE6F50"/>
    <w:rsid w:val="00DE7129"/>
    <w:rsid w:val="00DE7356"/>
    <w:rsid w:val="00DE748F"/>
    <w:rsid w:val="00DE74F1"/>
    <w:rsid w:val="00DE7951"/>
    <w:rsid w:val="00DE7F20"/>
    <w:rsid w:val="00DF0111"/>
    <w:rsid w:val="00DF0195"/>
    <w:rsid w:val="00DF0236"/>
    <w:rsid w:val="00DF02FB"/>
    <w:rsid w:val="00DF05B2"/>
    <w:rsid w:val="00DF086E"/>
    <w:rsid w:val="00DF090B"/>
    <w:rsid w:val="00DF0B9F"/>
    <w:rsid w:val="00DF127A"/>
    <w:rsid w:val="00DF1493"/>
    <w:rsid w:val="00DF163E"/>
    <w:rsid w:val="00DF1890"/>
    <w:rsid w:val="00DF18C1"/>
    <w:rsid w:val="00DF1BAB"/>
    <w:rsid w:val="00DF1C24"/>
    <w:rsid w:val="00DF1CBF"/>
    <w:rsid w:val="00DF1D92"/>
    <w:rsid w:val="00DF1EE0"/>
    <w:rsid w:val="00DF26DF"/>
    <w:rsid w:val="00DF2736"/>
    <w:rsid w:val="00DF27E8"/>
    <w:rsid w:val="00DF2C5C"/>
    <w:rsid w:val="00DF2C65"/>
    <w:rsid w:val="00DF2D4F"/>
    <w:rsid w:val="00DF364B"/>
    <w:rsid w:val="00DF37ED"/>
    <w:rsid w:val="00DF3834"/>
    <w:rsid w:val="00DF4064"/>
    <w:rsid w:val="00DF422D"/>
    <w:rsid w:val="00DF4271"/>
    <w:rsid w:val="00DF45B9"/>
    <w:rsid w:val="00DF4B03"/>
    <w:rsid w:val="00DF4B61"/>
    <w:rsid w:val="00DF4C7C"/>
    <w:rsid w:val="00DF4D04"/>
    <w:rsid w:val="00DF4D63"/>
    <w:rsid w:val="00DF5242"/>
    <w:rsid w:val="00DF55C5"/>
    <w:rsid w:val="00DF5920"/>
    <w:rsid w:val="00DF5C13"/>
    <w:rsid w:val="00DF5EC2"/>
    <w:rsid w:val="00DF61FB"/>
    <w:rsid w:val="00DF62F4"/>
    <w:rsid w:val="00DF681D"/>
    <w:rsid w:val="00DF6C64"/>
    <w:rsid w:val="00DF6F98"/>
    <w:rsid w:val="00DF71D9"/>
    <w:rsid w:val="00DF7BC7"/>
    <w:rsid w:val="00DF7BF4"/>
    <w:rsid w:val="00DF7DF2"/>
    <w:rsid w:val="00DF7F76"/>
    <w:rsid w:val="00E00385"/>
    <w:rsid w:val="00E00658"/>
    <w:rsid w:val="00E00679"/>
    <w:rsid w:val="00E006FE"/>
    <w:rsid w:val="00E00808"/>
    <w:rsid w:val="00E00826"/>
    <w:rsid w:val="00E009DB"/>
    <w:rsid w:val="00E00BB3"/>
    <w:rsid w:val="00E00D4A"/>
    <w:rsid w:val="00E00FA9"/>
    <w:rsid w:val="00E01469"/>
    <w:rsid w:val="00E016C4"/>
    <w:rsid w:val="00E01BE0"/>
    <w:rsid w:val="00E01CFE"/>
    <w:rsid w:val="00E01E60"/>
    <w:rsid w:val="00E02122"/>
    <w:rsid w:val="00E02516"/>
    <w:rsid w:val="00E025E0"/>
    <w:rsid w:val="00E025F0"/>
    <w:rsid w:val="00E0292A"/>
    <w:rsid w:val="00E0296F"/>
    <w:rsid w:val="00E02CCB"/>
    <w:rsid w:val="00E02E28"/>
    <w:rsid w:val="00E02FC1"/>
    <w:rsid w:val="00E030B6"/>
    <w:rsid w:val="00E0316B"/>
    <w:rsid w:val="00E0346E"/>
    <w:rsid w:val="00E03755"/>
    <w:rsid w:val="00E039EB"/>
    <w:rsid w:val="00E03C28"/>
    <w:rsid w:val="00E03D5F"/>
    <w:rsid w:val="00E03F28"/>
    <w:rsid w:val="00E04000"/>
    <w:rsid w:val="00E045C9"/>
    <w:rsid w:val="00E046D4"/>
    <w:rsid w:val="00E047BE"/>
    <w:rsid w:val="00E049A9"/>
    <w:rsid w:val="00E049C3"/>
    <w:rsid w:val="00E05050"/>
    <w:rsid w:val="00E0511E"/>
    <w:rsid w:val="00E0548B"/>
    <w:rsid w:val="00E056ED"/>
    <w:rsid w:val="00E05870"/>
    <w:rsid w:val="00E05890"/>
    <w:rsid w:val="00E059CF"/>
    <w:rsid w:val="00E05D83"/>
    <w:rsid w:val="00E06158"/>
    <w:rsid w:val="00E06229"/>
    <w:rsid w:val="00E064CF"/>
    <w:rsid w:val="00E066A7"/>
    <w:rsid w:val="00E06859"/>
    <w:rsid w:val="00E06CC3"/>
    <w:rsid w:val="00E06DCD"/>
    <w:rsid w:val="00E06F85"/>
    <w:rsid w:val="00E072D2"/>
    <w:rsid w:val="00E0732B"/>
    <w:rsid w:val="00E07462"/>
    <w:rsid w:val="00E07A36"/>
    <w:rsid w:val="00E07AAF"/>
    <w:rsid w:val="00E07D32"/>
    <w:rsid w:val="00E07F2A"/>
    <w:rsid w:val="00E102A0"/>
    <w:rsid w:val="00E10778"/>
    <w:rsid w:val="00E108D5"/>
    <w:rsid w:val="00E10F78"/>
    <w:rsid w:val="00E110CE"/>
    <w:rsid w:val="00E111F4"/>
    <w:rsid w:val="00E11704"/>
    <w:rsid w:val="00E11B15"/>
    <w:rsid w:val="00E11F23"/>
    <w:rsid w:val="00E1276F"/>
    <w:rsid w:val="00E127F3"/>
    <w:rsid w:val="00E12833"/>
    <w:rsid w:val="00E1297E"/>
    <w:rsid w:val="00E12F1F"/>
    <w:rsid w:val="00E12FB1"/>
    <w:rsid w:val="00E13013"/>
    <w:rsid w:val="00E13D1C"/>
    <w:rsid w:val="00E14107"/>
    <w:rsid w:val="00E14408"/>
    <w:rsid w:val="00E14697"/>
    <w:rsid w:val="00E1483A"/>
    <w:rsid w:val="00E14858"/>
    <w:rsid w:val="00E14BA4"/>
    <w:rsid w:val="00E14BB4"/>
    <w:rsid w:val="00E14D56"/>
    <w:rsid w:val="00E15522"/>
    <w:rsid w:val="00E15568"/>
    <w:rsid w:val="00E158C7"/>
    <w:rsid w:val="00E15EE1"/>
    <w:rsid w:val="00E1647D"/>
    <w:rsid w:val="00E164F5"/>
    <w:rsid w:val="00E16674"/>
    <w:rsid w:val="00E16D4D"/>
    <w:rsid w:val="00E1718A"/>
    <w:rsid w:val="00E1745F"/>
    <w:rsid w:val="00E1762D"/>
    <w:rsid w:val="00E177DE"/>
    <w:rsid w:val="00E17B53"/>
    <w:rsid w:val="00E17C96"/>
    <w:rsid w:val="00E17E21"/>
    <w:rsid w:val="00E17F25"/>
    <w:rsid w:val="00E17FB6"/>
    <w:rsid w:val="00E2022C"/>
    <w:rsid w:val="00E20638"/>
    <w:rsid w:val="00E20651"/>
    <w:rsid w:val="00E20B64"/>
    <w:rsid w:val="00E20E55"/>
    <w:rsid w:val="00E211EB"/>
    <w:rsid w:val="00E21331"/>
    <w:rsid w:val="00E2147C"/>
    <w:rsid w:val="00E2180B"/>
    <w:rsid w:val="00E2186C"/>
    <w:rsid w:val="00E21B93"/>
    <w:rsid w:val="00E21CB8"/>
    <w:rsid w:val="00E21D08"/>
    <w:rsid w:val="00E21EE8"/>
    <w:rsid w:val="00E228FE"/>
    <w:rsid w:val="00E22BAE"/>
    <w:rsid w:val="00E22EE6"/>
    <w:rsid w:val="00E2302F"/>
    <w:rsid w:val="00E2330F"/>
    <w:rsid w:val="00E23368"/>
    <w:rsid w:val="00E23390"/>
    <w:rsid w:val="00E236E4"/>
    <w:rsid w:val="00E2382E"/>
    <w:rsid w:val="00E23987"/>
    <w:rsid w:val="00E23B34"/>
    <w:rsid w:val="00E23C93"/>
    <w:rsid w:val="00E23CFE"/>
    <w:rsid w:val="00E243C1"/>
    <w:rsid w:val="00E24430"/>
    <w:rsid w:val="00E2447C"/>
    <w:rsid w:val="00E2474B"/>
    <w:rsid w:val="00E24FFD"/>
    <w:rsid w:val="00E25063"/>
    <w:rsid w:val="00E250CD"/>
    <w:rsid w:val="00E251BD"/>
    <w:rsid w:val="00E2527B"/>
    <w:rsid w:val="00E253C8"/>
    <w:rsid w:val="00E25576"/>
    <w:rsid w:val="00E256BF"/>
    <w:rsid w:val="00E2666E"/>
    <w:rsid w:val="00E26C71"/>
    <w:rsid w:val="00E26E4B"/>
    <w:rsid w:val="00E270BC"/>
    <w:rsid w:val="00E27171"/>
    <w:rsid w:val="00E271D4"/>
    <w:rsid w:val="00E271F0"/>
    <w:rsid w:val="00E27625"/>
    <w:rsid w:val="00E276DB"/>
    <w:rsid w:val="00E30B2E"/>
    <w:rsid w:val="00E30CBE"/>
    <w:rsid w:val="00E30F04"/>
    <w:rsid w:val="00E30F66"/>
    <w:rsid w:val="00E314D5"/>
    <w:rsid w:val="00E314F5"/>
    <w:rsid w:val="00E3152B"/>
    <w:rsid w:val="00E3159C"/>
    <w:rsid w:val="00E31670"/>
    <w:rsid w:val="00E316A9"/>
    <w:rsid w:val="00E31918"/>
    <w:rsid w:val="00E3196A"/>
    <w:rsid w:val="00E31B01"/>
    <w:rsid w:val="00E3249D"/>
    <w:rsid w:val="00E325FD"/>
    <w:rsid w:val="00E32AB4"/>
    <w:rsid w:val="00E32B00"/>
    <w:rsid w:val="00E32B6B"/>
    <w:rsid w:val="00E32C03"/>
    <w:rsid w:val="00E32C3B"/>
    <w:rsid w:val="00E32C55"/>
    <w:rsid w:val="00E32D9F"/>
    <w:rsid w:val="00E32EF8"/>
    <w:rsid w:val="00E32FA0"/>
    <w:rsid w:val="00E332E7"/>
    <w:rsid w:val="00E332EF"/>
    <w:rsid w:val="00E3364C"/>
    <w:rsid w:val="00E3368F"/>
    <w:rsid w:val="00E33826"/>
    <w:rsid w:val="00E33B0E"/>
    <w:rsid w:val="00E33B52"/>
    <w:rsid w:val="00E33F2C"/>
    <w:rsid w:val="00E34258"/>
    <w:rsid w:val="00E3456D"/>
    <w:rsid w:val="00E35030"/>
    <w:rsid w:val="00E3544B"/>
    <w:rsid w:val="00E354EF"/>
    <w:rsid w:val="00E355FB"/>
    <w:rsid w:val="00E356BA"/>
    <w:rsid w:val="00E35A86"/>
    <w:rsid w:val="00E35C23"/>
    <w:rsid w:val="00E35C99"/>
    <w:rsid w:val="00E35E0B"/>
    <w:rsid w:val="00E36036"/>
    <w:rsid w:val="00E362EC"/>
    <w:rsid w:val="00E3639B"/>
    <w:rsid w:val="00E36490"/>
    <w:rsid w:val="00E3670F"/>
    <w:rsid w:val="00E36715"/>
    <w:rsid w:val="00E36B24"/>
    <w:rsid w:val="00E36EFF"/>
    <w:rsid w:val="00E370D7"/>
    <w:rsid w:val="00E371A8"/>
    <w:rsid w:val="00E3723F"/>
    <w:rsid w:val="00E376F7"/>
    <w:rsid w:val="00E37732"/>
    <w:rsid w:val="00E377E0"/>
    <w:rsid w:val="00E378DA"/>
    <w:rsid w:val="00E3792D"/>
    <w:rsid w:val="00E37CA7"/>
    <w:rsid w:val="00E37DE7"/>
    <w:rsid w:val="00E4017A"/>
    <w:rsid w:val="00E401E1"/>
    <w:rsid w:val="00E40A92"/>
    <w:rsid w:val="00E40B3F"/>
    <w:rsid w:val="00E4119B"/>
    <w:rsid w:val="00E411B9"/>
    <w:rsid w:val="00E41A4C"/>
    <w:rsid w:val="00E41BF6"/>
    <w:rsid w:val="00E41DA0"/>
    <w:rsid w:val="00E4209E"/>
    <w:rsid w:val="00E42276"/>
    <w:rsid w:val="00E42615"/>
    <w:rsid w:val="00E4262F"/>
    <w:rsid w:val="00E42638"/>
    <w:rsid w:val="00E42BA7"/>
    <w:rsid w:val="00E43090"/>
    <w:rsid w:val="00E43095"/>
    <w:rsid w:val="00E43B34"/>
    <w:rsid w:val="00E43CFB"/>
    <w:rsid w:val="00E43D36"/>
    <w:rsid w:val="00E442A4"/>
    <w:rsid w:val="00E44909"/>
    <w:rsid w:val="00E44A28"/>
    <w:rsid w:val="00E44DC8"/>
    <w:rsid w:val="00E44DE1"/>
    <w:rsid w:val="00E44E92"/>
    <w:rsid w:val="00E454C7"/>
    <w:rsid w:val="00E46188"/>
    <w:rsid w:val="00E4641E"/>
    <w:rsid w:val="00E4652D"/>
    <w:rsid w:val="00E467A8"/>
    <w:rsid w:val="00E468DC"/>
    <w:rsid w:val="00E46A93"/>
    <w:rsid w:val="00E46C6A"/>
    <w:rsid w:val="00E471AA"/>
    <w:rsid w:val="00E47275"/>
    <w:rsid w:val="00E472C9"/>
    <w:rsid w:val="00E4740E"/>
    <w:rsid w:val="00E47450"/>
    <w:rsid w:val="00E4755D"/>
    <w:rsid w:val="00E476FA"/>
    <w:rsid w:val="00E47CF2"/>
    <w:rsid w:val="00E47EC3"/>
    <w:rsid w:val="00E47EDB"/>
    <w:rsid w:val="00E47EFE"/>
    <w:rsid w:val="00E503AE"/>
    <w:rsid w:val="00E509CF"/>
    <w:rsid w:val="00E50A0D"/>
    <w:rsid w:val="00E50C48"/>
    <w:rsid w:val="00E50CB1"/>
    <w:rsid w:val="00E50CB6"/>
    <w:rsid w:val="00E50E78"/>
    <w:rsid w:val="00E50E8F"/>
    <w:rsid w:val="00E50FC5"/>
    <w:rsid w:val="00E51079"/>
    <w:rsid w:val="00E511AF"/>
    <w:rsid w:val="00E515FF"/>
    <w:rsid w:val="00E5167E"/>
    <w:rsid w:val="00E518EF"/>
    <w:rsid w:val="00E519C2"/>
    <w:rsid w:val="00E51B26"/>
    <w:rsid w:val="00E525A8"/>
    <w:rsid w:val="00E529D7"/>
    <w:rsid w:val="00E52A50"/>
    <w:rsid w:val="00E53018"/>
    <w:rsid w:val="00E536CA"/>
    <w:rsid w:val="00E537EE"/>
    <w:rsid w:val="00E539C4"/>
    <w:rsid w:val="00E54541"/>
    <w:rsid w:val="00E548A7"/>
    <w:rsid w:val="00E549F3"/>
    <w:rsid w:val="00E550E3"/>
    <w:rsid w:val="00E554AD"/>
    <w:rsid w:val="00E556A6"/>
    <w:rsid w:val="00E55C5B"/>
    <w:rsid w:val="00E55E8B"/>
    <w:rsid w:val="00E55FED"/>
    <w:rsid w:val="00E568A3"/>
    <w:rsid w:val="00E56A6B"/>
    <w:rsid w:val="00E56BAC"/>
    <w:rsid w:val="00E56BCA"/>
    <w:rsid w:val="00E56C3C"/>
    <w:rsid w:val="00E573C0"/>
    <w:rsid w:val="00E57775"/>
    <w:rsid w:val="00E577ED"/>
    <w:rsid w:val="00E57876"/>
    <w:rsid w:val="00E57D60"/>
    <w:rsid w:val="00E57FCA"/>
    <w:rsid w:val="00E601AA"/>
    <w:rsid w:val="00E602DF"/>
    <w:rsid w:val="00E602F2"/>
    <w:rsid w:val="00E606C1"/>
    <w:rsid w:val="00E60AB4"/>
    <w:rsid w:val="00E611D0"/>
    <w:rsid w:val="00E61777"/>
    <w:rsid w:val="00E61A1D"/>
    <w:rsid w:val="00E61D92"/>
    <w:rsid w:val="00E61F63"/>
    <w:rsid w:val="00E61F64"/>
    <w:rsid w:val="00E61F75"/>
    <w:rsid w:val="00E622F0"/>
    <w:rsid w:val="00E62700"/>
    <w:rsid w:val="00E628B6"/>
    <w:rsid w:val="00E62C06"/>
    <w:rsid w:val="00E62E88"/>
    <w:rsid w:val="00E63253"/>
    <w:rsid w:val="00E632F1"/>
    <w:rsid w:val="00E638C9"/>
    <w:rsid w:val="00E63B91"/>
    <w:rsid w:val="00E63EA6"/>
    <w:rsid w:val="00E6413E"/>
    <w:rsid w:val="00E641FC"/>
    <w:rsid w:val="00E64259"/>
    <w:rsid w:val="00E647A9"/>
    <w:rsid w:val="00E64A8C"/>
    <w:rsid w:val="00E64B24"/>
    <w:rsid w:val="00E651F0"/>
    <w:rsid w:val="00E6583C"/>
    <w:rsid w:val="00E659F3"/>
    <w:rsid w:val="00E66267"/>
    <w:rsid w:val="00E66737"/>
    <w:rsid w:val="00E667B1"/>
    <w:rsid w:val="00E66BF8"/>
    <w:rsid w:val="00E66C2C"/>
    <w:rsid w:val="00E6780B"/>
    <w:rsid w:val="00E6783E"/>
    <w:rsid w:val="00E67A33"/>
    <w:rsid w:val="00E67DC7"/>
    <w:rsid w:val="00E67EA8"/>
    <w:rsid w:val="00E70231"/>
    <w:rsid w:val="00E703E8"/>
    <w:rsid w:val="00E708C8"/>
    <w:rsid w:val="00E70F35"/>
    <w:rsid w:val="00E7123E"/>
    <w:rsid w:val="00E71620"/>
    <w:rsid w:val="00E7186A"/>
    <w:rsid w:val="00E71CBC"/>
    <w:rsid w:val="00E71E20"/>
    <w:rsid w:val="00E72041"/>
    <w:rsid w:val="00E721F0"/>
    <w:rsid w:val="00E724C2"/>
    <w:rsid w:val="00E72581"/>
    <w:rsid w:val="00E72783"/>
    <w:rsid w:val="00E728B9"/>
    <w:rsid w:val="00E72A34"/>
    <w:rsid w:val="00E72ECF"/>
    <w:rsid w:val="00E73185"/>
    <w:rsid w:val="00E73782"/>
    <w:rsid w:val="00E73844"/>
    <w:rsid w:val="00E73893"/>
    <w:rsid w:val="00E738B2"/>
    <w:rsid w:val="00E73B2A"/>
    <w:rsid w:val="00E73B88"/>
    <w:rsid w:val="00E73ECF"/>
    <w:rsid w:val="00E745A7"/>
    <w:rsid w:val="00E745B4"/>
    <w:rsid w:val="00E746DC"/>
    <w:rsid w:val="00E7482F"/>
    <w:rsid w:val="00E74890"/>
    <w:rsid w:val="00E74A4E"/>
    <w:rsid w:val="00E74EC6"/>
    <w:rsid w:val="00E75065"/>
    <w:rsid w:val="00E7595C"/>
    <w:rsid w:val="00E75B1E"/>
    <w:rsid w:val="00E75DF1"/>
    <w:rsid w:val="00E7604A"/>
    <w:rsid w:val="00E762A0"/>
    <w:rsid w:val="00E762AF"/>
    <w:rsid w:val="00E76321"/>
    <w:rsid w:val="00E764A2"/>
    <w:rsid w:val="00E7665D"/>
    <w:rsid w:val="00E766D8"/>
    <w:rsid w:val="00E76720"/>
    <w:rsid w:val="00E767E9"/>
    <w:rsid w:val="00E768EB"/>
    <w:rsid w:val="00E7705A"/>
    <w:rsid w:val="00E774B8"/>
    <w:rsid w:val="00E775C8"/>
    <w:rsid w:val="00E778EC"/>
    <w:rsid w:val="00E77DE4"/>
    <w:rsid w:val="00E8047A"/>
    <w:rsid w:val="00E805FC"/>
    <w:rsid w:val="00E80605"/>
    <w:rsid w:val="00E8094E"/>
    <w:rsid w:val="00E8157B"/>
    <w:rsid w:val="00E8168B"/>
    <w:rsid w:val="00E81AE2"/>
    <w:rsid w:val="00E81B00"/>
    <w:rsid w:val="00E81E36"/>
    <w:rsid w:val="00E820CC"/>
    <w:rsid w:val="00E82646"/>
    <w:rsid w:val="00E826F3"/>
    <w:rsid w:val="00E82A47"/>
    <w:rsid w:val="00E82E72"/>
    <w:rsid w:val="00E8300E"/>
    <w:rsid w:val="00E83286"/>
    <w:rsid w:val="00E83452"/>
    <w:rsid w:val="00E83775"/>
    <w:rsid w:val="00E83B9F"/>
    <w:rsid w:val="00E83F58"/>
    <w:rsid w:val="00E84113"/>
    <w:rsid w:val="00E8427B"/>
    <w:rsid w:val="00E847C4"/>
    <w:rsid w:val="00E84B47"/>
    <w:rsid w:val="00E84C38"/>
    <w:rsid w:val="00E84D21"/>
    <w:rsid w:val="00E84F39"/>
    <w:rsid w:val="00E84F65"/>
    <w:rsid w:val="00E84FD9"/>
    <w:rsid w:val="00E85040"/>
    <w:rsid w:val="00E850EB"/>
    <w:rsid w:val="00E8523E"/>
    <w:rsid w:val="00E85541"/>
    <w:rsid w:val="00E85698"/>
    <w:rsid w:val="00E857FB"/>
    <w:rsid w:val="00E85B13"/>
    <w:rsid w:val="00E85D4E"/>
    <w:rsid w:val="00E85FC8"/>
    <w:rsid w:val="00E86380"/>
    <w:rsid w:val="00E86389"/>
    <w:rsid w:val="00E867CA"/>
    <w:rsid w:val="00E868B7"/>
    <w:rsid w:val="00E869E0"/>
    <w:rsid w:val="00E86B49"/>
    <w:rsid w:val="00E86EE9"/>
    <w:rsid w:val="00E86F4E"/>
    <w:rsid w:val="00E87160"/>
    <w:rsid w:val="00E87223"/>
    <w:rsid w:val="00E873A9"/>
    <w:rsid w:val="00E873C4"/>
    <w:rsid w:val="00E8762A"/>
    <w:rsid w:val="00E87765"/>
    <w:rsid w:val="00E8785E"/>
    <w:rsid w:val="00E87B8A"/>
    <w:rsid w:val="00E87B8C"/>
    <w:rsid w:val="00E87BF7"/>
    <w:rsid w:val="00E87C66"/>
    <w:rsid w:val="00E87DE4"/>
    <w:rsid w:val="00E9031F"/>
    <w:rsid w:val="00E90391"/>
    <w:rsid w:val="00E90819"/>
    <w:rsid w:val="00E90843"/>
    <w:rsid w:val="00E9087C"/>
    <w:rsid w:val="00E90887"/>
    <w:rsid w:val="00E90AE3"/>
    <w:rsid w:val="00E90D4F"/>
    <w:rsid w:val="00E9152C"/>
    <w:rsid w:val="00E9156E"/>
    <w:rsid w:val="00E91643"/>
    <w:rsid w:val="00E91A7A"/>
    <w:rsid w:val="00E91DEA"/>
    <w:rsid w:val="00E91EBD"/>
    <w:rsid w:val="00E92044"/>
    <w:rsid w:val="00E920B0"/>
    <w:rsid w:val="00E92213"/>
    <w:rsid w:val="00E922F6"/>
    <w:rsid w:val="00E923E4"/>
    <w:rsid w:val="00E923F7"/>
    <w:rsid w:val="00E92463"/>
    <w:rsid w:val="00E92A70"/>
    <w:rsid w:val="00E92A80"/>
    <w:rsid w:val="00E92FBE"/>
    <w:rsid w:val="00E930C1"/>
    <w:rsid w:val="00E93439"/>
    <w:rsid w:val="00E937CD"/>
    <w:rsid w:val="00E9403D"/>
    <w:rsid w:val="00E9412B"/>
    <w:rsid w:val="00E9490E"/>
    <w:rsid w:val="00E94972"/>
    <w:rsid w:val="00E94BCD"/>
    <w:rsid w:val="00E951FE"/>
    <w:rsid w:val="00E95438"/>
    <w:rsid w:val="00E95935"/>
    <w:rsid w:val="00E95980"/>
    <w:rsid w:val="00E959C5"/>
    <w:rsid w:val="00E95C28"/>
    <w:rsid w:val="00E95D50"/>
    <w:rsid w:val="00E9611E"/>
    <w:rsid w:val="00E96226"/>
    <w:rsid w:val="00E962F2"/>
    <w:rsid w:val="00E96386"/>
    <w:rsid w:val="00E9662D"/>
    <w:rsid w:val="00E9674A"/>
    <w:rsid w:val="00E96C02"/>
    <w:rsid w:val="00E96CEE"/>
    <w:rsid w:val="00E96D42"/>
    <w:rsid w:val="00E97274"/>
    <w:rsid w:val="00E9767A"/>
    <w:rsid w:val="00E97791"/>
    <w:rsid w:val="00E97954"/>
    <w:rsid w:val="00E97A1A"/>
    <w:rsid w:val="00E97BEE"/>
    <w:rsid w:val="00E97DBF"/>
    <w:rsid w:val="00E97E3F"/>
    <w:rsid w:val="00E97F44"/>
    <w:rsid w:val="00EA0087"/>
    <w:rsid w:val="00EA02F4"/>
    <w:rsid w:val="00EA04F5"/>
    <w:rsid w:val="00EA0741"/>
    <w:rsid w:val="00EA0B91"/>
    <w:rsid w:val="00EA0C63"/>
    <w:rsid w:val="00EA0ED6"/>
    <w:rsid w:val="00EA10E7"/>
    <w:rsid w:val="00EA1192"/>
    <w:rsid w:val="00EA150B"/>
    <w:rsid w:val="00EA1753"/>
    <w:rsid w:val="00EA176D"/>
    <w:rsid w:val="00EA19BE"/>
    <w:rsid w:val="00EA20B0"/>
    <w:rsid w:val="00EA20EB"/>
    <w:rsid w:val="00EA215A"/>
    <w:rsid w:val="00EA225D"/>
    <w:rsid w:val="00EA230A"/>
    <w:rsid w:val="00EA2535"/>
    <w:rsid w:val="00EA2586"/>
    <w:rsid w:val="00EA2848"/>
    <w:rsid w:val="00EA2BD4"/>
    <w:rsid w:val="00EA314F"/>
    <w:rsid w:val="00EA32E2"/>
    <w:rsid w:val="00EA3437"/>
    <w:rsid w:val="00EA3602"/>
    <w:rsid w:val="00EA3D06"/>
    <w:rsid w:val="00EA3D3E"/>
    <w:rsid w:val="00EA3E92"/>
    <w:rsid w:val="00EA4267"/>
    <w:rsid w:val="00EA4877"/>
    <w:rsid w:val="00EA4DFD"/>
    <w:rsid w:val="00EA4E8D"/>
    <w:rsid w:val="00EA50B1"/>
    <w:rsid w:val="00EA5124"/>
    <w:rsid w:val="00EA51DD"/>
    <w:rsid w:val="00EA5274"/>
    <w:rsid w:val="00EA543A"/>
    <w:rsid w:val="00EA54BA"/>
    <w:rsid w:val="00EA552A"/>
    <w:rsid w:val="00EA58AF"/>
    <w:rsid w:val="00EA5E1B"/>
    <w:rsid w:val="00EA5E5D"/>
    <w:rsid w:val="00EA5F6B"/>
    <w:rsid w:val="00EA647F"/>
    <w:rsid w:val="00EA6542"/>
    <w:rsid w:val="00EA689B"/>
    <w:rsid w:val="00EA68C6"/>
    <w:rsid w:val="00EA6BEA"/>
    <w:rsid w:val="00EA6D46"/>
    <w:rsid w:val="00EA6F92"/>
    <w:rsid w:val="00EA7284"/>
    <w:rsid w:val="00EA72BD"/>
    <w:rsid w:val="00EA7FDF"/>
    <w:rsid w:val="00EB00BD"/>
    <w:rsid w:val="00EB021E"/>
    <w:rsid w:val="00EB03F8"/>
    <w:rsid w:val="00EB047B"/>
    <w:rsid w:val="00EB065C"/>
    <w:rsid w:val="00EB0739"/>
    <w:rsid w:val="00EB09C3"/>
    <w:rsid w:val="00EB0A31"/>
    <w:rsid w:val="00EB0BBE"/>
    <w:rsid w:val="00EB0CCA"/>
    <w:rsid w:val="00EB0D5A"/>
    <w:rsid w:val="00EB0F9B"/>
    <w:rsid w:val="00EB121A"/>
    <w:rsid w:val="00EB1284"/>
    <w:rsid w:val="00EB14CF"/>
    <w:rsid w:val="00EB1601"/>
    <w:rsid w:val="00EB190E"/>
    <w:rsid w:val="00EB1AC8"/>
    <w:rsid w:val="00EB1D52"/>
    <w:rsid w:val="00EB20A2"/>
    <w:rsid w:val="00EB218C"/>
    <w:rsid w:val="00EB307D"/>
    <w:rsid w:val="00EB308C"/>
    <w:rsid w:val="00EB3113"/>
    <w:rsid w:val="00EB31BB"/>
    <w:rsid w:val="00EB3451"/>
    <w:rsid w:val="00EB386E"/>
    <w:rsid w:val="00EB3875"/>
    <w:rsid w:val="00EB3975"/>
    <w:rsid w:val="00EB4055"/>
    <w:rsid w:val="00EB40E4"/>
    <w:rsid w:val="00EB4458"/>
    <w:rsid w:val="00EB4689"/>
    <w:rsid w:val="00EB4E27"/>
    <w:rsid w:val="00EB5317"/>
    <w:rsid w:val="00EB538B"/>
    <w:rsid w:val="00EB53AF"/>
    <w:rsid w:val="00EB580B"/>
    <w:rsid w:val="00EB59EA"/>
    <w:rsid w:val="00EB5AD2"/>
    <w:rsid w:val="00EB5C11"/>
    <w:rsid w:val="00EB5C76"/>
    <w:rsid w:val="00EB5FFF"/>
    <w:rsid w:val="00EB633D"/>
    <w:rsid w:val="00EB6506"/>
    <w:rsid w:val="00EB66E9"/>
    <w:rsid w:val="00EB67EC"/>
    <w:rsid w:val="00EB696C"/>
    <w:rsid w:val="00EB6A80"/>
    <w:rsid w:val="00EB6CFA"/>
    <w:rsid w:val="00EB6E9F"/>
    <w:rsid w:val="00EB6EBA"/>
    <w:rsid w:val="00EB71D9"/>
    <w:rsid w:val="00EB72B4"/>
    <w:rsid w:val="00EB72CF"/>
    <w:rsid w:val="00EB7301"/>
    <w:rsid w:val="00EB75A0"/>
    <w:rsid w:val="00EB7E79"/>
    <w:rsid w:val="00EB7F25"/>
    <w:rsid w:val="00EC0008"/>
    <w:rsid w:val="00EC0129"/>
    <w:rsid w:val="00EC0567"/>
    <w:rsid w:val="00EC0C0F"/>
    <w:rsid w:val="00EC0D31"/>
    <w:rsid w:val="00EC0D66"/>
    <w:rsid w:val="00EC1409"/>
    <w:rsid w:val="00EC15AB"/>
    <w:rsid w:val="00EC17F5"/>
    <w:rsid w:val="00EC18C3"/>
    <w:rsid w:val="00EC1937"/>
    <w:rsid w:val="00EC1B19"/>
    <w:rsid w:val="00EC1F6F"/>
    <w:rsid w:val="00EC2194"/>
    <w:rsid w:val="00EC2453"/>
    <w:rsid w:val="00EC2470"/>
    <w:rsid w:val="00EC2DA1"/>
    <w:rsid w:val="00EC2EA0"/>
    <w:rsid w:val="00EC2F65"/>
    <w:rsid w:val="00EC2FDE"/>
    <w:rsid w:val="00EC30F9"/>
    <w:rsid w:val="00EC3315"/>
    <w:rsid w:val="00EC3567"/>
    <w:rsid w:val="00EC383F"/>
    <w:rsid w:val="00EC4866"/>
    <w:rsid w:val="00EC4994"/>
    <w:rsid w:val="00EC4C30"/>
    <w:rsid w:val="00EC4FC3"/>
    <w:rsid w:val="00EC5074"/>
    <w:rsid w:val="00EC5210"/>
    <w:rsid w:val="00EC52E9"/>
    <w:rsid w:val="00EC540F"/>
    <w:rsid w:val="00EC56A6"/>
    <w:rsid w:val="00EC5A02"/>
    <w:rsid w:val="00EC5B54"/>
    <w:rsid w:val="00EC5C89"/>
    <w:rsid w:val="00EC5E8B"/>
    <w:rsid w:val="00EC5F91"/>
    <w:rsid w:val="00EC67B5"/>
    <w:rsid w:val="00EC67BC"/>
    <w:rsid w:val="00EC6F13"/>
    <w:rsid w:val="00EC786E"/>
    <w:rsid w:val="00EC78D3"/>
    <w:rsid w:val="00EC7AF2"/>
    <w:rsid w:val="00EC7C64"/>
    <w:rsid w:val="00EC7EAD"/>
    <w:rsid w:val="00EC7FC6"/>
    <w:rsid w:val="00ED0229"/>
    <w:rsid w:val="00ED0499"/>
    <w:rsid w:val="00ED04B6"/>
    <w:rsid w:val="00ED0570"/>
    <w:rsid w:val="00ED057E"/>
    <w:rsid w:val="00ED05FA"/>
    <w:rsid w:val="00ED0A4B"/>
    <w:rsid w:val="00ED0C6B"/>
    <w:rsid w:val="00ED103F"/>
    <w:rsid w:val="00ED1077"/>
    <w:rsid w:val="00ED1195"/>
    <w:rsid w:val="00ED13CD"/>
    <w:rsid w:val="00ED183B"/>
    <w:rsid w:val="00ED1B93"/>
    <w:rsid w:val="00ED1E60"/>
    <w:rsid w:val="00ED2616"/>
    <w:rsid w:val="00ED2C8C"/>
    <w:rsid w:val="00ED2CC2"/>
    <w:rsid w:val="00ED2FDB"/>
    <w:rsid w:val="00ED3326"/>
    <w:rsid w:val="00ED36DE"/>
    <w:rsid w:val="00ED37B1"/>
    <w:rsid w:val="00ED3800"/>
    <w:rsid w:val="00ED38D3"/>
    <w:rsid w:val="00ED3925"/>
    <w:rsid w:val="00ED3C10"/>
    <w:rsid w:val="00ED3C57"/>
    <w:rsid w:val="00ED3FBA"/>
    <w:rsid w:val="00ED410A"/>
    <w:rsid w:val="00ED41C8"/>
    <w:rsid w:val="00ED4209"/>
    <w:rsid w:val="00ED4358"/>
    <w:rsid w:val="00ED4720"/>
    <w:rsid w:val="00ED4883"/>
    <w:rsid w:val="00ED4D47"/>
    <w:rsid w:val="00ED4E9F"/>
    <w:rsid w:val="00ED4F07"/>
    <w:rsid w:val="00ED5045"/>
    <w:rsid w:val="00ED504E"/>
    <w:rsid w:val="00ED51D8"/>
    <w:rsid w:val="00ED56A1"/>
    <w:rsid w:val="00ED5822"/>
    <w:rsid w:val="00ED5997"/>
    <w:rsid w:val="00ED5ABD"/>
    <w:rsid w:val="00ED5C19"/>
    <w:rsid w:val="00ED64F5"/>
    <w:rsid w:val="00ED660F"/>
    <w:rsid w:val="00ED6673"/>
    <w:rsid w:val="00ED687D"/>
    <w:rsid w:val="00ED69F0"/>
    <w:rsid w:val="00ED6CC1"/>
    <w:rsid w:val="00ED6CCF"/>
    <w:rsid w:val="00ED7186"/>
    <w:rsid w:val="00ED7345"/>
    <w:rsid w:val="00ED7966"/>
    <w:rsid w:val="00ED79AA"/>
    <w:rsid w:val="00ED7B67"/>
    <w:rsid w:val="00ED7CCB"/>
    <w:rsid w:val="00ED7D90"/>
    <w:rsid w:val="00ED7EBD"/>
    <w:rsid w:val="00ED7F44"/>
    <w:rsid w:val="00EE04DF"/>
    <w:rsid w:val="00EE0965"/>
    <w:rsid w:val="00EE0A68"/>
    <w:rsid w:val="00EE0F3E"/>
    <w:rsid w:val="00EE12CD"/>
    <w:rsid w:val="00EE1866"/>
    <w:rsid w:val="00EE1992"/>
    <w:rsid w:val="00EE1A53"/>
    <w:rsid w:val="00EE1B31"/>
    <w:rsid w:val="00EE274B"/>
    <w:rsid w:val="00EE2CDA"/>
    <w:rsid w:val="00EE2DC4"/>
    <w:rsid w:val="00EE317A"/>
    <w:rsid w:val="00EE3587"/>
    <w:rsid w:val="00EE3944"/>
    <w:rsid w:val="00EE40D1"/>
    <w:rsid w:val="00EE418D"/>
    <w:rsid w:val="00EE4447"/>
    <w:rsid w:val="00EE473A"/>
    <w:rsid w:val="00EE54B7"/>
    <w:rsid w:val="00EE5A18"/>
    <w:rsid w:val="00EE5F5E"/>
    <w:rsid w:val="00EE629C"/>
    <w:rsid w:val="00EE6887"/>
    <w:rsid w:val="00EE68CE"/>
    <w:rsid w:val="00EE6E6F"/>
    <w:rsid w:val="00EE6F5D"/>
    <w:rsid w:val="00EE7069"/>
    <w:rsid w:val="00EE70D8"/>
    <w:rsid w:val="00EE7617"/>
    <w:rsid w:val="00EE7859"/>
    <w:rsid w:val="00EE7CC3"/>
    <w:rsid w:val="00EF01B1"/>
    <w:rsid w:val="00EF07BB"/>
    <w:rsid w:val="00EF07F6"/>
    <w:rsid w:val="00EF0C83"/>
    <w:rsid w:val="00EF0D06"/>
    <w:rsid w:val="00EF0EB4"/>
    <w:rsid w:val="00EF1400"/>
    <w:rsid w:val="00EF1443"/>
    <w:rsid w:val="00EF1D65"/>
    <w:rsid w:val="00EF1F24"/>
    <w:rsid w:val="00EF1F6F"/>
    <w:rsid w:val="00EF211B"/>
    <w:rsid w:val="00EF2672"/>
    <w:rsid w:val="00EF295C"/>
    <w:rsid w:val="00EF2A76"/>
    <w:rsid w:val="00EF2CFF"/>
    <w:rsid w:val="00EF3100"/>
    <w:rsid w:val="00EF35F8"/>
    <w:rsid w:val="00EF40F7"/>
    <w:rsid w:val="00EF41E7"/>
    <w:rsid w:val="00EF42B8"/>
    <w:rsid w:val="00EF4385"/>
    <w:rsid w:val="00EF4388"/>
    <w:rsid w:val="00EF44DC"/>
    <w:rsid w:val="00EF482A"/>
    <w:rsid w:val="00EF49C8"/>
    <w:rsid w:val="00EF4AD4"/>
    <w:rsid w:val="00EF4BEC"/>
    <w:rsid w:val="00EF4E44"/>
    <w:rsid w:val="00EF4F24"/>
    <w:rsid w:val="00EF5518"/>
    <w:rsid w:val="00EF5AC9"/>
    <w:rsid w:val="00EF5D20"/>
    <w:rsid w:val="00EF5F77"/>
    <w:rsid w:val="00EF611F"/>
    <w:rsid w:val="00EF620F"/>
    <w:rsid w:val="00EF64D6"/>
    <w:rsid w:val="00EF6978"/>
    <w:rsid w:val="00EF6D50"/>
    <w:rsid w:val="00EF76D7"/>
    <w:rsid w:val="00EF7A5E"/>
    <w:rsid w:val="00EF7A9F"/>
    <w:rsid w:val="00EF7D54"/>
    <w:rsid w:val="00F00362"/>
    <w:rsid w:val="00F0053B"/>
    <w:rsid w:val="00F00A2A"/>
    <w:rsid w:val="00F00A95"/>
    <w:rsid w:val="00F00ACA"/>
    <w:rsid w:val="00F00DA7"/>
    <w:rsid w:val="00F00F15"/>
    <w:rsid w:val="00F01715"/>
    <w:rsid w:val="00F01BDA"/>
    <w:rsid w:val="00F01CD5"/>
    <w:rsid w:val="00F0249F"/>
    <w:rsid w:val="00F028F1"/>
    <w:rsid w:val="00F02D87"/>
    <w:rsid w:val="00F02F05"/>
    <w:rsid w:val="00F031C8"/>
    <w:rsid w:val="00F03431"/>
    <w:rsid w:val="00F03563"/>
    <w:rsid w:val="00F036B5"/>
    <w:rsid w:val="00F03757"/>
    <w:rsid w:val="00F037F4"/>
    <w:rsid w:val="00F038C0"/>
    <w:rsid w:val="00F03980"/>
    <w:rsid w:val="00F03BD8"/>
    <w:rsid w:val="00F043D6"/>
    <w:rsid w:val="00F04497"/>
    <w:rsid w:val="00F04585"/>
    <w:rsid w:val="00F049DB"/>
    <w:rsid w:val="00F049E6"/>
    <w:rsid w:val="00F04BF9"/>
    <w:rsid w:val="00F04D22"/>
    <w:rsid w:val="00F04D3F"/>
    <w:rsid w:val="00F05106"/>
    <w:rsid w:val="00F0530D"/>
    <w:rsid w:val="00F0577A"/>
    <w:rsid w:val="00F05C7F"/>
    <w:rsid w:val="00F05CD2"/>
    <w:rsid w:val="00F05CFF"/>
    <w:rsid w:val="00F061A4"/>
    <w:rsid w:val="00F063F1"/>
    <w:rsid w:val="00F06400"/>
    <w:rsid w:val="00F06683"/>
    <w:rsid w:val="00F069F8"/>
    <w:rsid w:val="00F06A89"/>
    <w:rsid w:val="00F06BB2"/>
    <w:rsid w:val="00F06D13"/>
    <w:rsid w:val="00F0705B"/>
    <w:rsid w:val="00F071D3"/>
    <w:rsid w:val="00F0771B"/>
    <w:rsid w:val="00F079C8"/>
    <w:rsid w:val="00F07DD8"/>
    <w:rsid w:val="00F07E13"/>
    <w:rsid w:val="00F07F6D"/>
    <w:rsid w:val="00F100A8"/>
    <w:rsid w:val="00F104DB"/>
    <w:rsid w:val="00F1063E"/>
    <w:rsid w:val="00F108E5"/>
    <w:rsid w:val="00F109D9"/>
    <w:rsid w:val="00F10B38"/>
    <w:rsid w:val="00F10EE2"/>
    <w:rsid w:val="00F11362"/>
    <w:rsid w:val="00F1156D"/>
    <w:rsid w:val="00F1158E"/>
    <w:rsid w:val="00F11627"/>
    <w:rsid w:val="00F11763"/>
    <w:rsid w:val="00F11823"/>
    <w:rsid w:val="00F11AB9"/>
    <w:rsid w:val="00F11CAF"/>
    <w:rsid w:val="00F11CE4"/>
    <w:rsid w:val="00F11D9E"/>
    <w:rsid w:val="00F11F25"/>
    <w:rsid w:val="00F11F52"/>
    <w:rsid w:val="00F121BD"/>
    <w:rsid w:val="00F121C2"/>
    <w:rsid w:val="00F12739"/>
    <w:rsid w:val="00F1289D"/>
    <w:rsid w:val="00F12C18"/>
    <w:rsid w:val="00F12C7E"/>
    <w:rsid w:val="00F13010"/>
    <w:rsid w:val="00F132BF"/>
    <w:rsid w:val="00F1337E"/>
    <w:rsid w:val="00F13484"/>
    <w:rsid w:val="00F13826"/>
    <w:rsid w:val="00F13832"/>
    <w:rsid w:val="00F139B4"/>
    <w:rsid w:val="00F13A0F"/>
    <w:rsid w:val="00F13AC1"/>
    <w:rsid w:val="00F13B05"/>
    <w:rsid w:val="00F13D67"/>
    <w:rsid w:val="00F1401C"/>
    <w:rsid w:val="00F1445D"/>
    <w:rsid w:val="00F145FA"/>
    <w:rsid w:val="00F14802"/>
    <w:rsid w:val="00F149D8"/>
    <w:rsid w:val="00F14C96"/>
    <w:rsid w:val="00F14CBD"/>
    <w:rsid w:val="00F14E65"/>
    <w:rsid w:val="00F152FB"/>
    <w:rsid w:val="00F15343"/>
    <w:rsid w:val="00F1557B"/>
    <w:rsid w:val="00F156AA"/>
    <w:rsid w:val="00F15D8B"/>
    <w:rsid w:val="00F15EC9"/>
    <w:rsid w:val="00F15F23"/>
    <w:rsid w:val="00F15FAB"/>
    <w:rsid w:val="00F1602F"/>
    <w:rsid w:val="00F16499"/>
    <w:rsid w:val="00F164EE"/>
    <w:rsid w:val="00F16670"/>
    <w:rsid w:val="00F167BE"/>
    <w:rsid w:val="00F16A23"/>
    <w:rsid w:val="00F171CF"/>
    <w:rsid w:val="00F17247"/>
    <w:rsid w:val="00F17334"/>
    <w:rsid w:val="00F17539"/>
    <w:rsid w:val="00F177D1"/>
    <w:rsid w:val="00F179EF"/>
    <w:rsid w:val="00F17EEE"/>
    <w:rsid w:val="00F17FF7"/>
    <w:rsid w:val="00F20333"/>
    <w:rsid w:val="00F205E4"/>
    <w:rsid w:val="00F206D8"/>
    <w:rsid w:val="00F2080A"/>
    <w:rsid w:val="00F20873"/>
    <w:rsid w:val="00F2120C"/>
    <w:rsid w:val="00F2148E"/>
    <w:rsid w:val="00F214CF"/>
    <w:rsid w:val="00F2184D"/>
    <w:rsid w:val="00F21A8E"/>
    <w:rsid w:val="00F21E94"/>
    <w:rsid w:val="00F22108"/>
    <w:rsid w:val="00F2218D"/>
    <w:rsid w:val="00F223AB"/>
    <w:rsid w:val="00F2263F"/>
    <w:rsid w:val="00F229A1"/>
    <w:rsid w:val="00F22AD5"/>
    <w:rsid w:val="00F22BF4"/>
    <w:rsid w:val="00F23361"/>
    <w:rsid w:val="00F23645"/>
    <w:rsid w:val="00F238B9"/>
    <w:rsid w:val="00F23981"/>
    <w:rsid w:val="00F241BF"/>
    <w:rsid w:val="00F243C5"/>
    <w:rsid w:val="00F24427"/>
    <w:rsid w:val="00F24653"/>
    <w:rsid w:val="00F24A90"/>
    <w:rsid w:val="00F24D8A"/>
    <w:rsid w:val="00F24E54"/>
    <w:rsid w:val="00F24EC7"/>
    <w:rsid w:val="00F24F81"/>
    <w:rsid w:val="00F2506E"/>
    <w:rsid w:val="00F250F7"/>
    <w:rsid w:val="00F251BF"/>
    <w:rsid w:val="00F2522E"/>
    <w:rsid w:val="00F25548"/>
    <w:rsid w:val="00F2574A"/>
    <w:rsid w:val="00F258B7"/>
    <w:rsid w:val="00F25FDF"/>
    <w:rsid w:val="00F26422"/>
    <w:rsid w:val="00F26562"/>
    <w:rsid w:val="00F266DA"/>
    <w:rsid w:val="00F269D2"/>
    <w:rsid w:val="00F26C98"/>
    <w:rsid w:val="00F26F2D"/>
    <w:rsid w:val="00F26F93"/>
    <w:rsid w:val="00F27689"/>
    <w:rsid w:val="00F27AF6"/>
    <w:rsid w:val="00F27D31"/>
    <w:rsid w:val="00F27D80"/>
    <w:rsid w:val="00F27E73"/>
    <w:rsid w:val="00F27F8C"/>
    <w:rsid w:val="00F30087"/>
    <w:rsid w:val="00F302D2"/>
    <w:rsid w:val="00F303A1"/>
    <w:rsid w:val="00F30503"/>
    <w:rsid w:val="00F305B1"/>
    <w:rsid w:val="00F3060D"/>
    <w:rsid w:val="00F306E2"/>
    <w:rsid w:val="00F30A55"/>
    <w:rsid w:val="00F30DC6"/>
    <w:rsid w:val="00F30E4A"/>
    <w:rsid w:val="00F30E9A"/>
    <w:rsid w:val="00F3103D"/>
    <w:rsid w:val="00F31269"/>
    <w:rsid w:val="00F3147B"/>
    <w:rsid w:val="00F314AD"/>
    <w:rsid w:val="00F31652"/>
    <w:rsid w:val="00F3181D"/>
    <w:rsid w:val="00F31F1D"/>
    <w:rsid w:val="00F31F78"/>
    <w:rsid w:val="00F3227A"/>
    <w:rsid w:val="00F3245F"/>
    <w:rsid w:val="00F3266A"/>
    <w:rsid w:val="00F326F3"/>
    <w:rsid w:val="00F329BD"/>
    <w:rsid w:val="00F32A19"/>
    <w:rsid w:val="00F32BF8"/>
    <w:rsid w:val="00F32F5A"/>
    <w:rsid w:val="00F33285"/>
    <w:rsid w:val="00F333C1"/>
    <w:rsid w:val="00F337E7"/>
    <w:rsid w:val="00F33BD1"/>
    <w:rsid w:val="00F33D7E"/>
    <w:rsid w:val="00F33FC8"/>
    <w:rsid w:val="00F33FE5"/>
    <w:rsid w:val="00F340A6"/>
    <w:rsid w:val="00F341B8"/>
    <w:rsid w:val="00F34A81"/>
    <w:rsid w:val="00F34BDA"/>
    <w:rsid w:val="00F34C39"/>
    <w:rsid w:val="00F34E7A"/>
    <w:rsid w:val="00F35774"/>
    <w:rsid w:val="00F35830"/>
    <w:rsid w:val="00F358EF"/>
    <w:rsid w:val="00F3597F"/>
    <w:rsid w:val="00F35BCF"/>
    <w:rsid w:val="00F35EA9"/>
    <w:rsid w:val="00F361BF"/>
    <w:rsid w:val="00F362E2"/>
    <w:rsid w:val="00F3685F"/>
    <w:rsid w:val="00F36891"/>
    <w:rsid w:val="00F3696E"/>
    <w:rsid w:val="00F36989"/>
    <w:rsid w:val="00F37672"/>
    <w:rsid w:val="00F37AC6"/>
    <w:rsid w:val="00F37EC4"/>
    <w:rsid w:val="00F37FAC"/>
    <w:rsid w:val="00F37FDA"/>
    <w:rsid w:val="00F400CE"/>
    <w:rsid w:val="00F402AB"/>
    <w:rsid w:val="00F40875"/>
    <w:rsid w:val="00F40EBC"/>
    <w:rsid w:val="00F40FD7"/>
    <w:rsid w:val="00F41455"/>
    <w:rsid w:val="00F41527"/>
    <w:rsid w:val="00F41643"/>
    <w:rsid w:val="00F416AD"/>
    <w:rsid w:val="00F41992"/>
    <w:rsid w:val="00F41A06"/>
    <w:rsid w:val="00F41AC3"/>
    <w:rsid w:val="00F41B02"/>
    <w:rsid w:val="00F41C57"/>
    <w:rsid w:val="00F41C6C"/>
    <w:rsid w:val="00F41CD6"/>
    <w:rsid w:val="00F41D93"/>
    <w:rsid w:val="00F41FEB"/>
    <w:rsid w:val="00F41FF0"/>
    <w:rsid w:val="00F423CB"/>
    <w:rsid w:val="00F42453"/>
    <w:rsid w:val="00F424CE"/>
    <w:rsid w:val="00F42591"/>
    <w:rsid w:val="00F4262C"/>
    <w:rsid w:val="00F427FA"/>
    <w:rsid w:val="00F42811"/>
    <w:rsid w:val="00F42AE4"/>
    <w:rsid w:val="00F431CE"/>
    <w:rsid w:val="00F431F4"/>
    <w:rsid w:val="00F4327E"/>
    <w:rsid w:val="00F43336"/>
    <w:rsid w:val="00F4339D"/>
    <w:rsid w:val="00F433B4"/>
    <w:rsid w:val="00F433DF"/>
    <w:rsid w:val="00F43426"/>
    <w:rsid w:val="00F438BE"/>
    <w:rsid w:val="00F43D53"/>
    <w:rsid w:val="00F43E7E"/>
    <w:rsid w:val="00F440D1"/>
    <w:rsid w:val="00F446DF"/>
    <w:rsid w:val="00F44818"/>
    <w:rsid w:val="00F44820"/>
    <w:rsid w:val="00F44B4D"/>
    <w:rsid w:val="00F458F7"/>
    <w:rsid w:val="00F45B17"/>
    <w:rsid w:val="00F45C90"/>
    <w:rsid w:val="00F45E9F"/>
    <w:rsid w:val="00F45FBA"/>
    <w:rsid w:val="00F45FDA"/>
    <w:rsid w:val="00F46473"/>
    <w:rsid w:val="00F465B5"/>
    <w:rsid w:val="00F468A2"/>
    <w:rsid w:val="00F4699E"/>
    <w:rsid w:val="00F46BA0"/>
    <w:rsid w:val="00F46DCC"/>
    <w:rsid w:val="00F4716B"/>
    <w:rsid w:val="00F4729B"/>
    <w:rsid w:val="00F4765A"/>
    <w:rsid w:val="00F500A1"/>
    <w:rsid w:val="00F50236"/>
    <w:rsid w:val="00F50256"/>
    <w:rsid w:val="00F5044C"/>
    <w:rsid w:val="00F50559"/>
    <w:rsid w:val="00F50841"/>
    <w:rsid w:val="00F50889"/>
    <w:rsid w:val="00F508F0"/>
    <w:rsid w:val="00F50AD1"/>
    <w:rsid w:val="00F50EEC"/>
    <w:rsid w:val="00F5161E"/>
    <w:rsid w:val="00F51A65"/>
    <w:rsid w:val="00F51B96"/>
    <w:rsid w:val="00F52178"/>
    <w:rsid w:val="00F5250E"/>
    <w:rsid w:val="00F52538"/>
    <w:rsid w:val="00F52776"/>
    <w:rsid w:val="00F5280B"/>
    <w:rsid w:val="00F52D33"/>
    <w:rsid w:val="00F52EBA"/>
    <w:rsid w:val="00F53146"/>
    <w:rsid w:val="00F536EA"/>
    <w:rsid w:val="00F53795"/>
    <w:rsid w:val="00F538F2"/>
    <w:rsid w:val="00F539B6"/>
    <w:rsid w:val="00F539B8"/>
    <w:rsid w:val="00F53B34"/>
    <w:rsid w:val="00F5403D"/>
    <w:rsid w:val="00F54317"/>
    <w:rsid w:val="00F543E1"/>
    <w:rsid w:val="00F543E6"/>
    <w:rsid w:val="00F5447E"/>
    <w:rsid w:val="00F544E4"/>
    <w:rsid w:val="00F546F1"/>
    <w:rsid w:val="00F5472E"/>
    <w:rsid w:val="00F5489B"/>
    <w:rsid w:val="00F54AE3"/>
    <w:rsid w:val="00F54E77"/>
    <w:rsid w:val="00F54FA6"/>
    <w:rsid w:val="00F54FFD"/>
    <w:rsid w:val="00F550B9"/>
    <w:rsid w:val="00F55427"/>
    <w:rsid w:val="00F557BD"/>
    <w:rsid w:val="00F55A3E"/>
    <w:rsid w:val="00F55EB4"/>
    <w:rsid w:val="00F560E3"/>
    <w:rsid w:val="00F560F9"/>
    <w:rsid w:val="00F5623D"/>
    <w:rsid w:val="00F56336"/>
    <w:rsid w:val="00F56381"/>
    <w:rsid w:val="00F5643C"/>
    <w:rsid w:val="00F5669B"/>
    <w:rsid w:val="00F56A8B"/>
    <w:rsid w:val="00F56AE8"/>
    <w:rsid w:val="00F56CDE"/>
    <w:rsid w:val="00F56D60"/>
    <w:rsid w:val="00F56E15"/>
    <w:rsid w:val="00F56F67"/>
    <w:rsid w:val="00F56FD9"/>
    <w:rsid w:val="00F57100"/>
    <w:rsid w:val="00F57281"/>
    <w:rsid w:val="00F57558"/>
    <w:rsid w:val="00F57A19"/>
    <w:rsid w:val="00F57A70"/>
    <w:rsid w:val="00F57B10"/>
    <w:rsid w:val="00F602BA"/>
    <w:rsid w:val="00F603C6"/>
    <w:rsid w:val="00F60452"/>
    <w:rsid w:val="00F60A4C"/>
    <w:rsid w:val="00F60C5C"/>
    <w:rsid w:val="00F61104"/>
    <w:rsid w:val="00F61462"/>
    <w:rsid w:val="00F61527"/>
    <w:rsid w:val="00F616E0"/>
    <w:rsid w:val="00F61831"/>
    <w:rsid w:val="00F618FB"/>
    <w:rsid w:val="00F61EB5"/>
    <w:rsid w:val="00F62352"/>
    <w:rsid w:val="00F626BD"/>
    <w:rsid w:val="00F62822"/>
    <w:rsid w:val="00F62DBD"/>
    <w:rsid w:val="00F62E68"/>
    <w:rsid w:val="00F62FD9"/>
    <w:rsid w:val="00F6316C"/>
    <w:rsid w:val="00F6338C"/>
    <w:rsid w:val="00F639F3"/>
    <w:rsid w:val="00F63A49"/>
    <w:rsid w:val="00F63C0B"/>
    <w:rsid w:val="00F64270"/>
    <w:rsid w:val="00F64396"/>
    <w:rsid w:val="00F643FF"/>
    <w:rsid w:val="00F64521"/>
    <w:rsid w:val="00F646F0"/>
    <w:rsid w:val="00F64762"/>
    <w:rsid w:val="00F64821"/>
    <w:rsid w:val="00F649AA"/>
    <w:rsid w:val="00F64C9D"/>
    <w:rsid w:val="00F6559A"/>
    <w:rsid w:val="00F65612"/>
    <w:rsid w:val="00F6563B"/>
    <w:rsid w:val="00F65812"/>
    <w:rsid w:val="00F658E8"/>
    <w:rsid w:val="00F65A19"/>
    <w:rsid w:val="00F65EBE"/>
    <w:rsid w:val="00F662F0"/>
    <w:rsid w:val="00F66A6E"/>
    <w:rsid w:val="00F66ACE"/>
    <w:rsid w:val="00F66B14"/>
    <w:rsid w:val="00F66BE8"/>
    <w:rsid w:val="00F674E6"/>
    <w:rsid w:val="00F6791B"/>
    <w:rsid w:val="00F706D3"/>
    <w:rsid w:val="00F70AE1"/>
    <w:rsid w:val="00F70AF7"/>
    <w:rsid w:val="00F70D2B"/>
    <w:rsid w:val="00F70D4D"/>
    <w:rsid w:val="00F70F4C"/>
    <w:rsid w:val="00F712DA"/>
    <w:rsid w:val="00F71393"/>
    <w:rsid w:val="00F713C9"/>
    <w:rsid w:val="00F715D7"/>
    <w:rsid w:val="00F71B76"/>
    <w:rsid w:val="00F71F57"/>
    <w:rsid w:val="00F7228E"/>
    <w:rsid w:val="00F7232F"/>
    <w:rsid w:val="00F72565"/>
    <w:rsid w:val="00F7296E"/>
    <w:rsid w:val="00F72A07"/>
    <w:rsid w:val="00F7307E"/>
    <w:rsid w:val="00F73230"/>
    <w:rsid w:val="00F73A58"/>
    <w:rsid w:val="00F73BD2"/>
    <w:rsid w:val="00F740A5"/>
    <w:rsid w:val="00F74550"/>
    <w:rsid w:val="00F74669"/>
    <w:rsid w:val="00F747F7"/>
    <w:rsid w:val="00F74920"/>
    <w:rsid w:val="00F74D09"/>
    <w:rsid w:val="00F74D2D"/>
    <w:rsid w:val="00F75040"/>
    <w:rsid w:val="00F75549"/>
    <w:rsid w:val="00F75730"/>
    <w:rsid w:val="00F769AA"/>
    <w:rsid w:val="00F76E4C"/>
    <w:rsid w:val="00F77037"/>
    <w:rsid w:val="00F770BB"/>
    <w:rsid w:val="00F7769C"/>
    <w:rsid w:val="00F77741"/>
    <w:rsid w:val="00F77762"/>
    <w:rsid w:val="00F77799"/>
    <w:rsid w:val="00F778FC"/>
    <w:rsid w:val="00F779A1"/>
    <w:rsid w:val="00F80091"/>
    <w:rsid w:val="00F80293"/>
    <w:rsid w:val="00F803C8"/>
    <w:rsid w:val="00F8047F"/>
    <w:rsid w:val="00F80506"/>
    <w:rsid w:val="00F80744"/>
    <w:rsid w:val="00F808C1"/>
    <w:rsid w:val="00F808E0"/>
    <w:rsid w:val="00F80B06"/>
    <w:rsid w:val="00F80BE4"/>
    <w:rsid w:val="00F80C01"/>
    <w:rsid w:val="00F811BE"/>
    <w:rsid w:val="00F81A73"/>
    <w:rsid w:val="00F81BB5"/>
    <w:rsid w:val="00F81BD1"/>
    <w:rsid w:val="00F81BFD"/>
    <w:rsid w:val="00F820D1"/>
    <w:rsid w:val="00F82275"/>
    <w:rsid w:val="00F82296"/>
    <w:rsid w:val="00F82697"/>
    <w:rsid w:val="00F82903"/>
    <w:rsid w:val="00F82A3F"/>
    <w:rsid w:val="00F82BCA"/>
    <w:rsid w:val="00F82BDB"/>
    <w:rsid w:val="00F82BF1"/>
    <w:rsid w:val="00F82BF8"/>
    <w:rsid w:val="00F82EA2"/>
    <w:rsid w:val="00F83256"/>
    <w:rsid w:val="00F8348A"/>
    <w:rsid w:val="00F83657"/>
    <w:rsid w:val="00F83F13"/>
    <w:rsid w:val="00F84380"/>
    <w:rsid w:val="00F847EA"/>
    <w:rsid w:val="00F84887"/>
    <w:rsid w:val="00F848A3"/>
    <w:rsid w:val="00F84D67"/>
    <w:rsid w:val="00F85470"/>
    <w:rsid w:val="00F85968"/>
    <w:rsid w:val="00F85D4B"/>
    <w:rsid w:val="00F860EC"/>
    <w:rsid w:val="00F8611D"/>
    <w:rsid w:val="00F862A5"/>
    <w:rsid w:val="00F8659D"/>
    <w:rsid w:val="00F86712"/>
    <w:rsid w:val="00F86B1D"/>
    <w:rsid w:val="00F86DD8"/>
    <w:rsid w:val="00F870B8"/>
    <w:rsid w:val="00F871AD"/>
    <w:rsid w:val="00F8728E"/>
    <w:rsid w:val="00F8751E"/>
    <w:rsid w:val="00F876B5"/>
    <w:rsid w:val="00F87893"/>
    <w:rsid w:val="00F8798F"/>
    <w:rsid w:val="00F87A93"/>
    <w:rsid w:val="00F87D21"/>
    <w:rsid w:val="00F87D55"/>
    <w:rsid w:val="00F9055E"/>
    <w:rsid w:val="00F906B8"/>
    <w:rsid w:val="00F90942"/>
    <w:rsid w:val="00F90A6D"/>
    <w:rsid w:val="00F90CEA"/>
    <w:rsid w:val="00F90F02"/>
    <w:rsid w:val="00F90F23"/>
    <w:rsid w:val="00F91033"/>
    <w:rsid w:val="00F910CE"/>
    <w:rsid w:val="00F9177C"/>
    <w:rsid w:val="00F91D62"/>
    <w:rsid w:val="00F92395"/>
    <w:rsid w:val="00F92667"/>
    <w:rsid w:val="00F92B26"/>
    <w:rsid w:val="00F93279"/>
    <w:rsid w:val="00F934B2"/>
    <w:rsid w:val="00F9356B"/>
    <w:rsid w:val="00F9364D"/>
    <w:rsid w:val="00F93680"/>
    <w:rsid w:val="00F93D77"/>
    <w:rsid w:val="00F93DBB"/>
    <w:rsid w:val="00F93FD9"/>
    <w:rsid w:val="00F940AD"/>
    <w:rsid w:val="00F943B6"/>
    <w:rsid w:val="00F9457C"/>
    <w:rsid w:val="00F9459E"/>
    <w:rsid w:val="00F94677"/>
    <w:rsid w:val="00F94924"/>
    <w:rsid w:val="00F949F3"/>
    <w:rsid w:val="00F94A2F"/>
    <w:rsid w:val="00F94C1F"/>
    <w:rsid w:val="00F952B6"/>
    <w:rsid w:val="00F9544B"/>
    <w:rsid w:val="00F95561"/>
    <w:rsid w:val="00F957D4"/>
    <w:rsid w:val="00F959FE"/>
    <w:rsid w:val="00F95A67"/>
    <w:rsid w:val="00F962B0"/>
    <w:rsid w:val="00F962DD"/>
    <w:rsid w:val="00F969BE"/>
    <w:rsid w:val="00F976F9"/>
    <w:rsid w:val="00F97BCF"/>
    <w:rsid w:val="00F97F6F"/>
    <w:rsid w:val="00FA0110"/>
    <w:rsid w:val="00FA02A5"/>
    <w:rsid w:val="00FA0664"/>
    <w:rsid w:val="00FA0794"/>
    <w:rsid w:val="00FA07D8"/>
    <w:rsid w:val="00FA0C21"/>
    <w:rsid w:val="00FA157A"/>
    <w:rsid w:val="00FA1A5B"/>
    <w:rsid w:val="00FA1A9F"/>
    <w:rsid w:val="00FA1AE8"/>
    <w:rsid w:val="00FA217E"/>
    <w:rsid w:val="00FA21A7"/>
    <w:rsid w:val="00FA2770"/>
    <w:rsid w:val="00FA2ECF"/>
    <w:rsid w:val="00FA2F29"/>
    <w:rsid w:val="00FA3099"/>
    <w:rsid w:val="00FA32E2"/>
    <w:rsid w:val="00FA35C5"/>
    <w:rsid w:val="00FA3727"/>
    <w:rsid w:val="00FA3AFE"/>
    <w:rsid w:val="00FA3B30"/>
    <w:rsid w:val="00FA3B67"/>
    <w:rsid w:val="00FA3C64"/>
    <w:rsid w:val="00FA3E13"/>
    <w:rsid w:val="00FA3E40"/>
    <w:rsid w:val="00FA4275"/>
    <w:rsid w:val="00FA43C0"/>
    <w:rsid w:val="00FA43F2"/>
    <w:rsid w:val="00FA4472"/>
    <w:rsid w:val="00FA44A2"/>
    <w:rsid w:val="00FA45C9"/>
    <w:rsid w:val="00FA4741"/>
    <w:rsid w:val="00FA4785"/>
    <w:rsid w:val="00FA497D"/>
    <w:rsid w:val="00FA4E81"/>
    <w:rsid w:val="00FA4F0C"/>
    <w:rsid w:val="00FA4F40"/>
    <w:rsid w:val="00FA4FE4"/>
    <w:rsid w:val="00FA53B6"/>
    <w:rsid w:val="00FA5511"/>
    <w:rsid w:val="00FA5558"/>
    <w:rsid w:val="00FA5684"/>
    <w:rsid w:val="00FA56A0"/>
    <w:rsid w:val="00FA56C9"/>
    <w:rsid w:val="00FA56FD"/>
    <w:rsid w:val="00FA5F11"/>
    <w:rsid w:val="00FA61F3"/>
    <w:rsid w:val="00FA6354"/>
    <w:rsid w:val="00FA6495"/>
    <w:rsid w:val="00FA68A2"/>
    <w:rsid w:val="00FA695E"/>
    <w:rsid w:val="00FA69C6"/>
    <w:rsid w:val="00FA7219"/>
    <w:rsid w:val="00FA73BE"/>
    <w:rsid w:val="00FA73F7"/>
    <w:rsid w:val="00FA7446"/>
    <w:rsid w:val="00FA7485"/>
    <w:rsid w:val="00FA77C5"/>
    <w:rsid w:val="00FA7FF5"/>
    <w:rsid w:val="00FB0105"/>
    <w:rsid w:val="00FB01DD"/>
    <w:rsid w:val="00FB0293"/>
    <w:rsid w:val="00FB064F"/>
    <w:rsid w:val="00FB0676"/>
    <w:rsid w:val="00FB0959"/>
    <w:rsid w:val="00FB0B39"/>
    <w:rsid w:val="00FB0BB9"/>
    <w:rsid w:val="00FB0C9D"/>
    <w:rsid w:val="00FB0DED"/>
    <w:rsid w:val="00FB142F"/>
    <w:rsid w:val="00FB1490"/>
    <w:rsid w:val="00FB15DE"/>
    <w:rsid w:val="00FB17C4"/>
    <w:rsid w:val="00FB1851"/>
    <w:rsid w:val="00FB18C9"/>
    <w:rsid w:val="00FB1DBF"/>
    <w:rsid w:val="00FB2238"/>
    <w:rsid w:val="00FB2427"/>
    <w:rsid w:val="00FB2701"/>
    <w:rsid w:val="00FB288A"/>
    <w:rsid w:val="00FB28FE"/>
    <w:rsid w:val="00FB2A9A"/>
    <w:rsid w:val="00FB2F94"/>
    <w:rsid w:val="00FB3086"/>
    <w:rsid w:val="00FB38ED"/>
    <w:rsid w:val="00FB3A5A"/>
    <w:rsid w:val="00FB3AD3"/>
    <w:rsid w:val="00FB3BDA"/>
    <w:rsid w:val="00FB40DF"/>
    <w:rsid w:val="00FB42AC"/>
    <w:rsid w:val="00FB43D7"/>
    <w:rsid w:val="00FB443E"/>
    <w:rsid w:val="00FB4556"/>
    <w:rsid w:val="00FB46A6"/>
    <w:rsid w:val="00FB4F72"/>
    <w:rsid w:val="00FB50F6"/>
    <w:rsid w:val="00FB515D"/>
    <w:rsid w:val="00FB51E0"/>
    <w:rsid w:val="00FB583B"/>
    <w:rsid w:val="00FB597E"/>
    <w:rsid w:val="00FB5E78"/>
    <w:rsid w:val="00FB5FEA"/>
    <w:rsid w:val="00FB62B9"/>
    <w:rsid w:val="00FB6501"/>
    <w:rsid w:val="00FB6998"/>
    <w:rsid w:val="00FB6A96"/>
    <w:rsid w:val="00FB6B78"/>
    <w:rsid w:val="00FB6B83"/>
    <w:rsid w:val="00FB6CA1"/>
    <w:rsid w:val="00FB6CD4"/>
    <w:rsid w:val="00FB7B57"/>
    <w:rsid w:val="00FB7BDA"/>
    <w:rsid w:val="00FB7C87"/>
    <w:rsid w:val="00FB7FFA"/>
    <w:rsid w:val="00FC0350"/>
    <w:rsid w:val="00FC0385"/>
    <w:rsid w:val="00FC03F5"/>
    <w:rsid w:val="00FC05C9"/>
    <w:rsid w:val="00FC09EC"/>
    <w:rsid w:val="00FC0FC2"/>
    <w:rsid w:val="00FC13D2"/>
    <w:rsid w:val="00FC141E"/>
    <w:rsid w:val="00FC17B2"/>
    <w:rsid w:val="00FC1905"/>
    <w:rsid w:val="00FC1CDF"/>
    <w:rsid w:val="00FC2036"/>
    <w:rsid w:val="00FC2179"/>
    <w:rsid w:val="00FC2359"/>
    <w:rsid w:val="00FC244E"/>
    <w:rsid w:val="00FC2A7E"/>
    <w:rsid w:val="00FC2ADC"/>
    <w:rsid w:val="00FC2CA3"/>
    <w:rsid w:val="00FC31C9"/>
    <w:rsid w:val="00FC32F2"/>
    <w:rsid w:val="00FC335E"/>
    <w:rsid w:val="00FC37D0"/>
    <w:rsid w:val="00FC3AA5"/>
    <w:rsid w:val="00FC3D00"/>
    <w:rsid w:val="00FC43D3"/>
    <w:rsid w:val="00FC4847"/>
    <w:rsid w:val="00FC48BD"/>
    <w:rsid w:val="00FC4FDA"/>
    <w:rsid w:val="00FC53E7"/>
    <w:rsid w:val="00FC55BD"/>
    <w:rsid w:val="00FC5A2F"/>
    <w:rsid w:val="00FC5A65"/>
    <w:rsid w:val="00FC5C77"/>
    <w:rsid w:val="00FC5DB5"/>
    <w:rsid w:val="00FC5DFA"/>
    <w:rsid w:val="00FC607B"/>
    <w:rsid w:val="00FC6147"/>
    <w:rsid w:val="00FC61E3"/>
    <w:rsid w:val="00FC6467"/>
    <w:rsid w:val="00FC66EC"/>
    <w:rsid w:val="00FC6E0E"/>
    <w:rsid w:val="00FC6E1B"/>
    <w:rsid w:val="00FC711D"/>
    <w:rsid w:val="00FC72A1"/>
    <w:rsid w:val="00FC730A"/>
    <w:rsid w:val="00FC7747"/>
    <w:rsid w:val="00FC792E"/>
    <w:rsid w:val="00FC7A1E"/>
    <w:rsid w:val="00FC7A45"/>
    <w:rsid w:val="00FC7D45"/>
    <w:rsid w:val="00FC7DF2"/>
    <w:rsid w:val="00FC7E68"/>
    <w:rsid w:val="00FD0026"/>
    <w:rsid w:val="00FD0043"/>
    <w:rsid w:val="00FD06D2"/>
    <w:rsid w:val="00FD11A0"/>
    <w:rsid w:val="00FD1459"/>
    <w:rsid w:val="00FD1D6F"/>
    <w:rsid w:val="00FD228A"/>
    <w:rsid w:val="00FD24F6"/>
    <w:rsid w:val="00FD2547"/>
    <w:rsid w:val="00FD256A"/>
    <w:rsid w:val="00FD27AA"/>
    <w:rsid w:val="00FD2DF4"/>
    <w:rsid w:val="00FD3112"/>
    <w:rsid w:val="00FD3136"/>
    <w:rsid w:val="00FD327E"/>
    <w:rsid w:val="00FD35D5"/>
    <w:rsid w:val="00FD367E"/>
    <w:rsid w:val="00FD384D"/>
    <w:rsid w:val="00FD3A27"/>
    <w:rsid w:val="00FD3BAB"/>
    <w:rsid w:val="00FD3CC5"/>
    <w:rsid w:val="00FD3D1E"/>
    <w:rsid w:val="00FD3D39"/>
    <w:rsid w:val="00FD4019"/>
    <w:rsid w:val="00FD44D1"/>
    <w:rsid w:val="00FD4737"/>
    <w:rsid w:val="00FD494A"/>
    <w:rsid w:val="00FD4ADB"/>
    <w:rsid w:val="00FD4C72"/>
    <w:rsid w:val="00FD51F7"/>
    <w:rsid w:val="00FD529F"/>
    <w:rsid w:val="00FD541F"/>
    <w:rsid w:val="00FD56A5"/>
    <w:rsid w:val="00FD58A4"/>
    <w:rsid w:val="00FD59CA"/>
    <w:rsid w:val="00FD5A51"/>
    <w:rsid w:val="00FD5D82"/>
    <w:rsid w:val="00FD5F85"/>
    <w:rsid w:val="00FD66CE"/>
    <w:rsid w:val="00FD6981"/>
    <w:rsid w:val="00FD6E97"/>
    <w:rsid w:val="00FD7091"/>
    <w:rsid w:val="00FD7106"/>
    <w:rsid w:val="00FD71A2"/>
    <w:rsid w:val="00FD7471"/>
    <w:rsid w:val="00FD74B2"/>
    <w:rsid w:val="00FD7568"/>
    <w:rsid w:val="00FD7748"/>
    <w:rsid w:val="00FD77A7"/>
    <w:rsid w:val="00FD77D5"/>
    <w:rsid w:val="00FD7820"/>
    <w:rsid w:val="00FD7934"/>
    <w:rsid w:val="00FD7ADD"/>
    <w:rsid w:val="00FD7CD7"/>
    <w:rsid w:val="00FE00D7"/>
    <w:rsid w:val="00FE075D"/>
    <w:rsid w:val="00FE07B2"/>
    <w:rsid w:val="00FE087E"/>
    <w:rsid w:val="00FE088D"/>
    <w:rsid w:val="00FE0B49"/>
    <w:rsid w:val="00FE0D1A"/>
    <w:rsid w:val="00FE0D23"/>
    <w:rsid w:val="00FE0F37"/>
    <w:rsid w:val="00FE109E"/>
    <w:rsid w:val="00FE11BC"/>
    <w:rsid w:val="00FE1391"/>
    <w:rsid w:val="00FE1563"/>
    <w:rsid w:val="00FE16F6"/>
    <w:rsid w:val="00FE19FB"/>
    <w:rsid w:val="00FE23A0"/>
    <w:rsid w:val="00FE23DE"/>
    <w:rsid w:val="00FE2ED0"/>
    <w:rsid w:val="00FE2FED"/>
    <w:rsid w:val="00FE33D5"/>
    <w:rsid w:val="00FE3C91"/>
    <w:rsid w:val="00FE3E4D"/>
    <w:rsid w:val="00FE3FD9"/>
    <w:rsid w:val="00FE4030"/>
    <w:rsid w:val="00FE4300"/>
    <w:rsid w:val="00FE4322"/>
    <w:rsid w:val="00FE46FE"/>
    <w:rsid w:val="00FE4826"/>
    <w:rsid w:val="00FE4F74"/>
    <w:rsid w:val="00FE50DE"/>
    <w:rsid w:val="00FE5241"/>
    <w:rsid w:val="00FE5387"/>
    <w:rsid w:val="00FE53FF"/>
    <w:rsid w:val="00FE57D1"/>
    <w:rsid w:val="00FE57E5"/>
    <w:rsid w:val="00FE62BA"/>
    <w:rsid w:val="00FE655E"/>
    <w:rsid w:val="00FE6AE2"/>
    <w:rsid w:val="00FE6C10"/>
    <w:rsid w:val="00FE71ED"/>
    <w:rsid w:val="00FE7EF9"/>
    <w:rsid w:val="00FF00FA"/>
    <w:rsid w:val="00FF010A"/>
    <w:rsid w:val="00FF0225"/>
    <w:rsid w:val="00FF04F2"/>
    <w:rsid w:val="00FF05F6"/>
    <w:rsid w:val="00FF0D0D"/>
    <w:rsid w:val="00FF114A"/>
    <w:rsid w:val="00FF123B"/>
    <w:rsid w:val="00FF1284"/>
    <w:rsid w:val="00FF1287"/>
    <w:rsid w:val="00FF13B8"/>
    <w:rsid w:val="00FF13CF"/>
    <w:rsid w:val="00FF1DC7"/>
    <w:rsid w:val="00FF1EF8"/>
    <w:rsid w:val="00FF240B"/>
    <w:rsid w:val="00FF28F4"/>
    <w:rsid w:val="00FF2A6A"/>
    <w:rsid w:val="00FF2D1D"/>
    <w:rsid w:val="00FF3024"/>
    <w:rsid w:val="00FF3048"/>
    <w:rsid w:val="00FF3492"/>
    <w:rsid w:val="00FF35AF"/>
    <w:rsid w:val="00FF36A4"/>
    <w:rsid w:val="00FF39C5"/>
    <w:rsid w:val="00FF3A9F"/>
    <w:rsid w:val="00FF3CAD"/>
    <w:rsid w:val="00FF3D4D"/>
    <w:rsid w:val="00FF3EC6"/>
    <w:rsid w:val="00FF41F3"/>
    <w:rsid w:val="00FF4418"/>
    <w:rsid w:val="00FF4480"/>
    <w:rsid w:val="00FF4486"/>
    <w:rsid w:val="00FF450C"/>
    <w:rsid w:val="00FF45F6"/>
    <w:rsid w:val="00FF49E8"/>
    <w:rsid w:val="00FF4BB3"/>
    <w:rsid w:val="00FF4C99"/>
    <w:rsid w:val="00FF4F2D"/>
    <w:rsid w:val="00FF5258"/>
    <w:rsid w:val="00FF546E"/>
    <w:rsid w:val="00FF547C"/>
    <w:rsid w:val="00FF55A8"/>
    <w:rsid w:val="00FF584B"/>
    <w:rsid w:val="00FF58F5"/>
    <w:rsid w:val="00FF5B04"/>
    <w:rsid w:val="00FF5DDA"/>
    <w:rsid w:val="00FF60BA"/>
    <w:rsid w:val="00FF634D"/>
    <w:rsid w:val="00FF660C"/>
    <w:rsid w:val="00FF69EB"/>
    <w:rsid w:val="00FF6BE8"/>
    <w:rsid w:val="00FF6C02"/>
    <w:rsid w:val="00FF6C9B"/>
    <w:rsid w:val="00FF6E1A"/>
    <w:rsid w:val="00FF6E3F"/>
    <w:rsid w:val="00FF71A4"/>
    <w:rsid w:val="00FF7292"/>
    <w:rsid w:val="00FF7364"/>
    <w:rsid w:val="00FF753E"/>
    <w:rsid w:val="00FF7596"/>
    <w:rsid w:val="00FF75D5"/>
    <w:rsid w:val="00FF78C4"/>
    <w:rsid w:val="00FF7D25"/>
    <w:rsid w:val="00FF7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8F959"/>
  <w15:docId w15:val="{A92E7D0B-4FCB-445A-8866-223C03A64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E00D4A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сноски Знак"/>
    <w:link w:val="a5"/>
    <w:semiHidden/>
    <w:locked/>
    <w:rsid w:val="00E00D4A"/>
    <w:rPr>
      <w:rFonts w:ascii="Calibri" w:hAnsi="Calibri"/>
      <w:lang w:val="ru-RU" w:eastAsia="en-US" w:bidi="ar-SA"/>
    </w:rPr>
  </w:style>
  <w:style w:type="paragraph" w:styleId="a5">
    <w:name w:val="footnote text"/>
    <w:basedOn w:val="a0"/>
    <w:link w:val="a4"/>
    <w:semiHidden/>
    <w:rsid w:val="00E00D4A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paragraph" w:customStyle="1" w:styleId="1">
    <w:name w:val="Абзац списка1"/>
    <w:basedOn w:val="a0"/>
    <w:rsid w:val="00E00D4A"/>
    <w:pPr>
      <w:ind w:left="708"/>
    </w:pPr>
    <w:rPr>
      <w:sz w:val="28"/>
    </w:rPr>
  </w:style>
  <w:style w:type="paragraph" w:customStyle="1" w:styleId="a">
    <w:name w:val="список с точками"/>
    <w:basedOn w:val="a0"/>
    <w:rsid w:val="00E00D4A"/>
    <w:pPr>
      <w:numPr>
        <w:numId w:val="1"/>
      </w:numPr>
      <w:spacing w:line="312" w:lineRule="auto"/>
      <w:jc w:val="both"/>
    </w:pPr>
  </w:style>
  <w:style w:type="character" w:styleId="a6">
    <w:name w:val="footnote reference"/>
    <w:semiHidden/>
    <w:rsid w:val="00E00D4A"/>
    <w:rPr>
      <w:rFonts w:ascii="Times New Roman" w:hAnsi="Times New Roman" w:cs="Times New Roman" w:hint="default"/>
      <w:vertAlign w:val="superscript"/>
    </w:rPr>
  </w:style>
  <w:style w:type="table" w:styleId="a7">
    <w:name w:val="Table Grid"/>
    <w:basedOn w:val="a2"/>
    <w:rsid w:val="00A41D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6">
    <w:name w:val="Style36"/>
    <w:basedOn w:val="a0"/>
    <w:uiPriority w:val="99"/>
    <w:rsid w:val="002455D6"/>
    <w:pPr>
      <w:widowControl w:val="0"/>
      <w:autoSpaceDE w:val="0"/>
      <w:autoSpaceDN w:val="0"/>
      <w:adjustRightInd w:val="0"/>
      <w:spacing w:line="277" w:lineRule="exact"/>
      <w:jc w:val="both"/>
    </w:pPr>
  </w:style>
  <w:style w:type="character" w:customStyle="1" w:styleId="FontStyle58">
    <w:name w:val="Font Style58"/>
    <w:uiPriority w:val="99"/>
    <w:rsid w:val="002455D6"/>
    <w:rPr>
      <w:rFonts w:ascii="Times New Roman" w:hAnsi="Times New Roman" w:cs="Times New Roman"/>
      <w:i/>
      <w:iCs/>
      <w:sz w:val="22"/>
      <w:szCs w:val="22"/>
    </w:rPr>
  </w:style>
  <w:style w:type="paragraph" w:styleId="a8">
    <w:name w:val="List Paragraph"/>
    <w:basedOn w:val="a0"/>
    <w:link w:val="a9"/>
    <w:uiPriority w:val="34"/>
    <w:qFormat/>
    <w:rsid w:val="00A7137B"/>
    <w:pPr>
      <w:ind w:left="708"/>
    </w:pPr>
    <w:rPr>
      <w:sz w:val="28"/>
    </w:rPr>
  </w:style>
  <w:style w:type="paragraph" w:styleId="aa">
    <w:name w:val="Normal (Web)"/>
    <w:basedOn w:val="a0"/>
    <w:uiPriority w:val="99"/>
    <w:rsid w:val="00A7137B"/>
    <w:pPr>
      <w:spacing w:before="280" w:after="280"/>
    </w:pPr>
    <w:rPr>
      <w:lang w:eastAsia="ar-SA"/>
    </w:rPr>
  </w:style>
  <w:style w:type="character" w:styleId="ab">
    <w:name w:val="Hyperlink"/>
    <w:uiPriority w:val="99"/>
    <w:unhideWhenUsed/>
    <w:rsid w:val="00380D69"/>
    <w:rPr>
      <w:color w:val="0000FF"/>
      <w:u w:val="single"/>
    </w:rPr>
  </w:style>
  <w:style w:type="character" w:styleId="ac">
    <w:name w:val="FollowedHyperlink"/>
    <w:rsid w:val="00745A1E"/>
    <w:rPr>
      <w:color w:val="954F72"/>
      <w:u w:val="single"/>
    </w:rPr>
  </w:style>
  <w:style w:type="paragraph" w:styleId="HTML">
    <w:name w:val="HTML Preformatted"/>
    <w:basedOn w:val="a0"/>
    <w:link w:val="HTML0"/>
    <w:uiPriority w:val="99"/>
    <w:rsid w:val="00745A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745A1E"/>
    <w:rPr>
      <w:rFonts w:ascii="Courier New" w:hAnsi="Courier New" w:cs="Courier New"/>
    </w:rPr>
  </w:style>
  <w:style w:type="character" w:customStyle="1" w:styleId="FontStyle49">
    <w:name w:val="Font Style49"/>
    <w:uiPriority w:val="99"/>
    <w:rsid w:val="00D50651"/>
    <w:rPr>
      <w:rFonts w:ascii="Times New Roman" w:hAnsi="Times New Roman"/>
      <w:sz w:val="28"/>
    </w:rPr>
  </w:style>
  <w:style w:type="character" w:customStyle="1" w:styleId="apple-style-span">
    <w:name w:val="apple-style-span"/>
    <w:uiPriority w:val="99"/>
    <w:rsid w:val="007E271C"/>
    <w:rPr>
      <w:rFonts w:cs="Times New Roman"/>
    </w:rPr>
  </w:style>
  <w:style w:type="paragraph" w:customStyle="1" w:styleId="mainj">
    <w:name w:val="mainj"/>
    <w:basedOn w:val="a0"/>
    <w:uiPriority w:val="99"/>
    <w:rsid w:val="007E271C"/>
    <w:pPr>
      <w:spacing w:before="100" w:beforeAutospacing="1" w:after="100" w:afterAutospacing="1"/>
      <w:jc w:val="both"/>
    </w:pPr>
    <w:rPr>
      <w:sz w:val="22"/>
      <w:szCs w:val="22"/>
    </w:rPr>
  </w:style>
  <w:style w:type="paragraph" w:styleId="ad">
    <w:name w:val="Body Text Indent"/>
    <w:basedOn w:val="a0"/>
    <w:link w:val="ae"/>
    <w:uiPriority w:val="99"/>
    <w:rsid w:val="00B7612E"/>
    <w:pPr>
      <w:spacing w:before="60"/>
      <w:ind w:firstLine="567"/>
      <w:jc w:val="both"/>
    </w:pPr>
  </w:style>
  <w:style w:type="character" w:customStyle="1" w:styleId="ae">
    <w:name w:val="Основной текст с отступом Знак"/>
    <w:link w:val="ad"/>
    <w:uiPriority w:val="99"/>
    <w:rsid w:val="00B7612E"/>
    <w:rPr>
      <w:sz w:val="24"/>
      <w:szCs w:val="24"/>
    </w:rPr>
  </w:style>
  <w:style w:type="paragraph" w:styleId="af">
    <w:name w:val="Balloon Text"/>
    <w:basedOn w:val="a0"/>
    <w:link w:val="af0"/>
    <w:rsid w:val="0053546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53546F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a0"/>
    <w:qFormat/>
    <w:rsid w:val="00753DB0"/>
    <w:pPr>
      <w:spacing w:before="100" w:after="100"/>
    </w:pPr>
  </w:style>
  <w:style w:type="character" w:customStyle="1" w:styleId="a9">
    <w:name w:val="Абзац списка Знак"/>
    <w:link w:val="a8"/>
    <w:uiPriority w:val="34"/>
    <w:locked/>
    <w:rsid w:val="000A4ED0"/>
    <w:rPr>
      <w:sz w:val="28"/>
      <w:szCs w:val="24"/>
    </w:rPr>
  </w:style>
  <w:style w:type="character" w:customStyle="1" w:styleId="11">
    <w:name w:val="Неразрешенное упоминание1"/>
    <w:basedOn w:val="a1"/>
    <w:uiPriority w:val="99"/>
    <w:semiHidden/>
    <w:unhideWhenUsed/>
    <w:rsid w:val="004B46E2"/>
    <w:rPr>
      <w:color w:val="605E5C"/>
      <w:shd w:val="clear" w:color="auto" w:fill="E1DFDD"/>
    </w:rPr>
  </w:style>
  <w:style w:type="paragraph" w:styleId="af1">
    <w:name w:val="header"/>
    <w:basedOn w:val="a0"/>
    <w:link w:val="af2"/>
    <w:unhideWhenUsed/>
    <w:rsid w:val="00A745F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rsid w:val="00A745F3"/>
    <w:rPr>
      <w:sz w:val="24"/>
      <w:szCs w:val="24"/>
    </w:rPr>
  </w:style>
  <w:style w:type="paragraph" w:styleId="af3">
    <w:name w:val="footer"/>
    <w:basedOn w:val="a0"/>
    <w:link w:val="af4"/>
    <w:uiPriority w:val="99"/>
    <w:unhideWhenUsed/>
    <w:rsid w:val="00A745F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A745F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4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edocs/iuni/20160805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ib.uniyar.ac.ru/opac/bk_cat_find.php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ib.uniyar.ac.ru/opac/bk_cat_find.php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urait.ru/bcode/47497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bs.prospekt.org/book/3115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4722</Words>
  <Characters>36036</Characters>
  <Application>Microsoft Office Word</Application>
  <DocSecurity>0</DocSecurity>
  <Lines>300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>.</Company>
  <LinksUpToDate>false</LinksUpToDate>
  <CharactersWithSpaces>40677</CharactersWithSpaces>
  <SharedDoc>false</SharedDoc>
  <HLinks>
    <vt:vector size="30" baseType="variant">
      <vt:variant>
        <vt:i4>3473506</vt:i4>
      </vt:variant>
      <vt:variant>
        <vt:i4>18</vt:i4>
      </vt:variant>
      <vt:variant>
        <vt:i4>0</vt:i4>
      </vt:variant>
      <vt:variant>
        <vt:i4>5</vt:i4>
      </vt:variant>
      <vt:variant>
        <vt:lpwstr>http://www.lib.uniyar.ac.ru/edocs/iuni/20190705.pdf</vt:lpwstr>
      </vt:variant>
      <vt:variant>
        <vt:lpwstr/>
      </vt:variant>
      <vt:variant>
        <vt:i4>3473505</vt:i4>
      </vt:variant>
      <vt:variant>
        <vt:i4>9</vt:i4>
      </vt:variant>
      <vt:variant>
        <vt:i4>0</vt:i4>
      </vt:variant>
      <vt:variant>
        <vt:i4>5</vt:i4>
      </vt:variant>
      <vt:variant>
        <vt:lpwstr>http://www.lib.uniyar.ac.ru/edocs/iuni/20170807.pdf</vt:lpwstr>
      </vt:variant>
      <vt:variant>
        <vt:lpwstr/>
      </vt:variant>
      <vt:variant>
        <vt:i4>3997758</vt:i4>
      </vt:variant>
      <vt:variant>
        <vt:i4>6</vt:i4>
      </vt:variant>
      <vt:variant>
        <vt:i4>0</vt:i4>
      </vt:variant>
      <vt:variant>
        <vt:i4>5</vt:i4>
      </vt:variant>
      <vt:variant>
        <vt:lpwstr>http://biblioclub.ru/index.php?page=book&amp;id=444871</vt:lpwstr>
      </vt:variant>
      <vt:variant>
        <vt:lpwstr/>
      </vt:variant>
      <vt:variant>
        <vt:i4>3145781</vt:i4>
      </vt:variant>
      <vt:variant>
        <vt:i4>3</vt:i4>
      </vt:variant>
      <vt:variant>
        <vt:i4>0</vt:i4>
      </vt:variant>
      <vt:variant>
        <vt:i4>5</vt:i4>
      </vt:variant>
      <vt:variant>
        <vt:lpwstr>http://biblioclub.ru/index.php?page=book&amp;id=257693</vt:lpwstr>
      </vt:variant>
      <vt:variant>
        <vt:lpwstr/>
      </vt:variant>
      <vt:variant>
        <vt:i4>5570651</vt:i4>
      </vt:variant>
      <vt:variant>
        <vt:i4>0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subject/>
  <dc:creator>Пользователь</dc:creator>
  <cp:keywords/>
  <dc:description/>
  <cp:lastModifiedBy>Вахрушев Дмитрий Станиславович</cp:lastModifiedBy>
  <cp:revision>2</cp:revision>
  <cp:lastPrinted>2023-06-16T05:58:00Z</cp:lastPrinted>
  <dcterms:created xsi:type="dcterms:W3CDTF">2024-06-27T12:33:00Z</dcterms:created>
  <dcterms:modified xsi:type="dcterms:W3CDTF">2024-06-27T12:33:00Z</dcterms:modified>
</cp:coreProperties>
</file>