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CCF" w:rsidRDefault="006C5B51">
      <w:pPr>
        <w:widowControl/>
        <w:spacing w:line="240" w:lineRule="auto"/>
        <w:ind w:left="0" w:hanging="2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МИНОБРНАУКИ РОССИИ</w:t>
      </w:r>
    </w:p>
    <w:p w:rsidR="002F0CCF" w:rsidRDefault="006C5B51" w:rsidP="00476840">
      <w:pPr>
        <w:widowControl/>
        <w:spacing w:line="240" w:lineRule="auto"/>
        <w:ind w:left="0" w:hanging="2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Ярославский государственный университет им. П.Г. Демидова</w:t>
      </w:r>
    </w:p>
    <w:p w:rsidR="002F0CCF" w:rsidRDefault="002F0CCF" w:rsidP="00476840">
      <w:pPr>
        <w:widowControl/>
        <w:spacing w:after="240" w:line="240" w:lineRule="auto"/>
        <w:ind w:left="0" w:hanging="2"/>
        <w:jc w:val="left"/>
        <w:rPr>
          <w:sz w:val="24"/>
          <w:szCs w:val="24"/>
        </w:rPr>
      </w:pPr>
    </w:p>
    <w:p w:rsidR="002F0CCF" w:rsidRDefault="006C5B51" w:rsidP="00476840">
      <w:pPr>
        <w:widowControl/>
        <w:spacing w:line="240" w:lineRule="auto"/>
        <w:ind w:left="0" w:hanging="2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Кафедра  социальных технологий</w:t>
      </w:r>
    </w:p>
    <w:p w:rsidR="002F0CCF" w:rsidRDefault="002F0CCF" w:rsidP="00476840">
      <w:pPr>
        <w:widowControl/>
        <w:spacing w:after="240" w:line="240" w:lineRule="auto"/>
        <w:ind w:left="0" w:hanging="2"/>
        <w:jc w:val="left"/>
        <w:rPr>
          <w:sz w:val="24"/>
          <w:szCs w:val="24"/>
        </w:rPr>
      </w:pPr>
    </w:p>
    <w:p w:rsidR="002F0CCF" w:rsidRDefault="006C5B51" w:rsidP="00476840">
      <w:pPr>
        <w:widowControl/>
        <w:spacing w:line="240" w:lineRule="auto"/>
        <w:ind w:left="1" w:hanging="3"/>
        <w:jc w:val="right"/>
        <w:rPr>
          <w:sz w:val="24"/>
          <w:szCs w:val="24"/>
        </w:rPr>
      </w:pPr>
      <w:r>
        <w:rPr>
          <w:color w:val="000000"/>
          <w:sz w:val="28"/>
          <w:szCs w:val="28"/>
        </w:rPr>
        <w:t>УТВЕРЖДАЮ</w:t>
      </w:r>
    </w:p>
    <w:p w:rsidR="002F0CCF" w:rsidRDefault="002F0CCF" w:rsidP="00476840">
      <w:pPr>
        <w:widowControl/>
        <w:spacing w:line="240" w:lineRule="auto"/>
        <w:ind w:left="0" w:hanging="2"/>
        <w:jc w:val="left"/>
        <w:rPr>
          <w:sz w:val="24"/>
          <w:szCs w:val="24"/>
        </w:rPr>
      </w:pPr>
    </w:p>
    <w:p w:rsidR="002F0CCF" w:rsidRDefault="006C5B51" w:rsidP="00476840">
      <w:pPr>
        <w:widowControl/>
        <w:spacing w:line="240" w:lineRule="auto"/>
        <w:ind w:left="0" w:hanging="2"/>
        <w:jc w:val="right"/>
        <w:rPr>
          <w:sz w:val="24"/>
          <w:szCs w:val="24"/>
        </w:rPr>
      </w:pPr>
      <w:r>
        <w:rPr>
          <w:color w:val="000000"/>
          <w:sz w:val="24"/>
          <w:szCs w:val="24"/>
        </w:rPr>
        <w:t>Декан  факультета социально-политических наук</w:t>
      </w:r>
    </w:p>
    <w:p w:rsidR="002F0CCF" w:rsidRDefault="006C5B51" w:rsidP="00476840">
      <w:pPr>
        <w:widowControl/>
        <w:spacing w:line="240" w:lineRule="auto"/>
        <w:ind w:left="1" w:hanging="3"/>
        <w:jc w:val="right"/>
        <w:rPr>
          <w:sz w:val="24"/>
          <w:szCs w:val="24"/>
        </w:rPr>
      </w:pPr>
      <w:r>
        <w:rPr>
          <w:color w:val="000000"/>
          <w:sz w:val="28"/>
          <w:szCs w:val="28"/>
        </w:rPr>
        <w:t>             </w:t>
      </w:r>
      <w:r>
        <w:rPr>
          <w:noProof/>
        </w:rPr>
        <w:drawing>
          <wp:inline distT="0" distB="0" distL="0" distR="0">
            <wp:extent cx="1231900" cy="438150"/>
            <wp:effectExtent l="0" t="0" r="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1900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</w:rPr>
        <w:t xml:space="preserve">         </w:t>
      </w:r>
      <w:r>
        <w:rPr>
          <w:color w:val="000000"/>
          <w:sz w:val="24"/>
          <w:szCs w:val="24"/>
        </w:rPr>
        <w:t>Т.С. Акопова </w:t>
      </w:r>
    </w:p>
    <w:p w:rsidR="002F0CCF" w:rsidRDefault="006C5B51" w:rsidP="00476840">
      <w:pPr>
        <w:widowControl/>
        <w:spacing w:line="240" w:lineRule="auto"/>
        <w:jc w:val="center"/>
        <w:rPr>
          <w:sz w:val="24"/>
          <w:szCs w:val="24"/>
        </w:rPr>
      </w:pPr>
      <w:r>
        <w:rPr>
          <w:i/>
          <w:color w:val="000000"/>
          <w:sz w:val="14"/>
          <w:szCs w:val="14"/>
          <w:vertAlign w:val="superscript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2F0CCF" w:rsidRDefault="006C5B51" w:rsidP="00476840">
      <w:pPr>
        <w:widowControl/>
        <w:spacing w:line="240" w:lineRule="auto"/>
        <w:ind w:left="1" w:hanging="3"/>
        <w:jc w:val="right"/>
        <w:rPr>
          <w:sz w:val="24"/>
          <w:szCs w:val="24"/>
        </w:rPr>
      </w:pPr>
      <w:r>
        <w:rPr>
          <w:color w:val="000000"/>
          <w:sz w:val="28"/>
          <w:szCs w:val="28"/>
        </w:rPr>
        <w:t>«</w:t>
      </w:r>
      <w:r w:rsidR="005B117B">
        <w:rPr>
          <w:color w:val="000000"/>
          <w:sz w:val="28"/>
          <w:szCs w:val="28"/>
        </w:rPr>
        <w:t>2</w:t>
      </w:r>
      <w:r w:rsidR="00721C86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» мая </w:t>
      </w:r>
      <w:r>
        <w:rPr>
          <w:color w:val="000000"/>
          <w:sz w:val="24"/>
          <w:szCs w:val="24"/>
        </w:rPr>
        <w:t>20</w:t>
      </w:r>
      <w:r w:rsidR="00D947D0">
        <w:rPr>
          <w:color w:val="000000"/>
          <w:sz w:val="24"/>
          <w:szCs w:val="24"/>
        </w:rPr>
        <w:t>2</w:t>
      </w:r>
      <w:r w:rsidR="00721C86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 xml:space="preserve"> г.</w:t>
      </w:r>
    </w:p>
    <w:p w:rsidR="002F0CCF" w:rsidRDefault="006C5B51" w:rsidP="00476840">
      <w:pPr>
        <w:widowControl/>
        <w:spacing w:after="240" w:line="240" w:lineRule="auto"/>
        <w:ind w:left="0" w:hanging="2"/>
        <w:jc w:val="left"/>
        <w:rPr>
          <w:sz w:val="24"/>
          <w:szCs w:val="24"/>
        </w:rPr>
      </w:pPr>
      <w:r>
        <w:rPr>
          <w:sz w:val="24"/>
          <w:szCs w:val="24"/>
        </w:rPr>
        <w:br/>
      </w:r>
    </w:p>
    <w:p w:rsidR="002F0CCF" w:rsidRDefault="006C5B51" w:rsidP="00476840">
      <w:pPr>
        <w:widowControl/>
        <w:spacing w:line="240" w:lineRule="auto"/>
        <w:ind w:left="0" w:hanging="2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Рабочая программа практики </w:t>
      </w:r>
    </w:p>
    <w:p w:rsidR="002F0CCF" w:rsidRDefault="006C5B51" w:rsidP="00476840">
      <w:pPr>
        <w:widowControl/>
        <w:spacing w:line="240" w:lineRule="auto"/>
        <w:ind w:left="0" w:hanging="2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 «</w:t>
      </w:r>
      <w:r>
        <w:rPr>
          <w:color w:val="000000"/>
          <w:sz w:val="24"/>
          <w:szCs w:val="24"/>
        </w:rPr>
        <w:t>Технологическая практика</w:t>
      </w:r>
      <w:r>
        <w:rPr>
          <w:b/>
          <w:color w:val="000000"/>
          <w:sz w:val="24"/>
          <w:szCs w:val="24"/>
        </w:rPr>
        <w:t>»</w:t>
      </w:r>
    </w:p>
    <w:p w:rsidR="002F0CCF" w:rsidRDefault="002F0CCF" w:rsidP="00476840">
      <w:pPr>
        <w:widowControl/>
        <w:spacing w:after="240" w:line="240" w:lineRule="auto"/>
        <w:ind w:left="0" w:hanging="2"/>
        <w:jc w:val="left"/>
        <w:rPr>
          <w:sz w:val="24"/>
          <w:szCs w:val="24"/>
        </w:rPr>
      </w:pPr>
    </w:p>
    <w:p w:rsidR="002F0CCF" w:rsidRDefault="006C5B51" w:rsidP="00476840">
      <w:pPr>
        <w:widowControl/>
        <w:spacing w:line="240" w:lineRule="auto"/>
        <w:ind w:left="0" w:hanging="2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Направление подготовки</w:t>
      </w:r>
    </w:p>
    <w:p w:rsidR="002F0CCF" w:rsidRDefault="006C5B51" w:rsidP="00476840">
      <w:pPr>
        <w:widowControl/>
        <w:spacing w:line="240" w:lineRule="auto"/>
        <w:ind w:left="0" w:hanging="2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39.04.02 Социальная работа</w:t>
      </w:r>
    </w:p>
    <w:p w:rsidR="002F0CCF" w:rsidRDefault="002F0CCF" w:rsidP="00476840">
      <w:pPr>
        <w:widowControl/>
        <w:spacing w:after="240" w:line="240" w:lineRule="auto"/>
        <w:ind w:left="0" w:hanging="2"/>
        <w:jc w:val="left"/>
        <w:rPr>
          <w:sz w:val="24"/>
          <w:szCs w:val="24"/>
        </w:rPr>
      </w:pPr>
    </w:p>
    <w:p w:rsidR="002F0CCF" w:rsidRDefault="006C5B51" w:rsidP="00476840">
      <w:pPr>
        <w:widowControl/>
        <w:spacing w:line="240" w:lineRule="auto"/>
        <w:ind w:left="0" w:hanging="2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Направленность (профиль)   </w:t>
      </w:r>
    </w:p>
    <w:p w:rsidR="002F0CCF" w:rsidRDefault="006C5B51" w:rsidP="00476840">
      <w:pPr>
        <w:widowControl/>
        <w:spacing w:line="240" w:lineRule="auto"/>
        <w:ind w:left="0" w:hanging="2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«Управление в социальной работе»</w:t>
      </w:r>
    </w:p>
    <w:p w:rsidR="002F0CCF" w:rsidRDefault="006C5B51" w:rsidP="00476840">
      <w:pPr>
        <w:widowControl/>
        <w:spacing w:after="240" w:line="240" w:lineRule="auto"/>
        <w:ind w:left="0" w:hanging="2"/>
        <w:jc w:val="left"/>
        <w:rPr>
          <w:sz w:val="24"/>
          <w:szCs w:val="24"/>
        </w:rPr>
      </w:pPr>
      <w:r>
        <w:rPr>
          <w:sz w:val="24"/>
          <w:szCs w:val="24"/>
        </w:rPr>
        <w:br/>
      </w:r>
    </w:p>
    <w:p w:rsidR="002F0CCF" w:rsidRDefault="006C5B51" w:rsidP="00476840">
      <w:pPr>
        <w:widowControl/>
        <w:spacing w:line="240" w:lineRule="auto"/>
        <w:ind w:left="0" w:hanging="2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Форма обучения </w:t>
      </w:r>
    </w:p>
    <w:p w:rsidR="002F0CCF" w:rsidRDefault="006C5B51" w:rsidP="00476840">
      <w:pPr>
        <w:widowControl/>
        <w:spacing w:line="240" w:lineRule="auto"/>
        <w:ind w:left="0" w:hanging="2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 очная</w:t>
      </w:r>
      <w:r>
        <w:rPr>
          <w:i/>
          <w:color w:val="000000"/>
          <w:sz w:val="14"/>
          <w:szCs w:val="14"/>
          <w:vertAlign w:val="superscript"/>
        </w:rPr>
        <w:t>                                              </w:t>
      </w:r>
    </w:p>
    <w:p w:rsidR="002F0CCF" w:rsidRDefault="006C5B51" w:rsidP="00476840">
      <w:pPr>
        <w:widowControl/>
        <w:spacing w:after="240" w:line="240" w:lineRule="auto"/>
        <w:ind w:left="0" w:hanging="2"/>
        <w:jc w:val="left"/>
        <w:rPr>
          <w:sz w:val="24"/>
          <w:szCs w:val="24"/>
        </w:rPr>
      </w:pPr>
      <w:r>
        <w:rPr>
          <w:sz w:val="24"/>
          <w:szCs w:val="24"/>
        </w:rPr>
        <w:br/>
      </w:r>
    </w:p>
    <w:p w:rsidR="00731345" w:rsidRDefault="00731345" w:rsidP="00476840">
      <w:pPr>
        <w:widowControl/>
        <w:spacing w:after="240" w:line="240" w:lineRule="auto"/>
        <w:ind w:left="0" w:hanging="2"/>
        <w:jc w:val="left"/>
        <w:rPr>
          <w:sz w:val="24"/>
          <w:szCs w:val="24"/>
        </w:rPr>
      </w:pPr>
    </w:p>
    <w:p w:rsidR="00731345" w:rsidRDefault="00731345" w:rsidP="00476840">
      <w:pPr>
        <w:widowControl/>
        <w:spacing w:after="240" w:line="240" w:lineRule="auto"/>
        <w:ind w:left="0" w:hanging="2"/>
        <w:jc w:val="left"/>
        <w:rPr>
          <w:sz w:val="24"/>
          <w:szCs w:val="24"/>
        </w:rPr>
      </w:pPr>
    </w:p>
    <w:tbl>
      <w:tblPr>
        <w:tblW w:w="9960" w:type="dxa"/>
        <w:tblInd w:w="-426" w:type="dxa"/>
        <w:tblLayout w:type="fixed"/>
        <w:tblLook w:val="0400"/>
      </w:tblPr>
      <w:tblGrid>
        <w:gridCol w:w="5191"/>
        <w:gridCol w:w="4769"/>
      </w:tblGrid>
      <w:tr w:rsidR="00731345" w:rsidTr="00731345">
        <w:trPr>
          <w:cantSplit/>
          <w:trHeight w:val="1623"/>
          <w:tblHeader/>
        </w:trPr>
        <w:tc>
          <w:tcPr>
            <w:tcW w:w="5191" w:type="dxa"/>
            <w:hideMark/>
          </w:tcPr>
          <w:p w:rsidR="00731345" w:rsidRPr="00731345" w:rsidRDefault="00731345">
            <w:pPr>
              <w:spacing w:line="360" w:lineRule="auto"/>
              <w:ind w:leftChars="0" w:left="2" w:hanging="2"/>
              <w:rPr>
                <w:color w:val="000000"/>
                <w:sz w:val="24"/>
                <w:szCs w:val="24"/>
              </w:rPr>
            </w:pPr>
            <w:r w:rsidRPr="00731345">
              <w:rPr>
                <w:color w:val="000000"/>
                <w:sz w:val="24"/>
                <w:szCs w:val="24"/>
              </w:rPr>
              <w:t xml:space="preserve">Программа одобрена     </w:t>
            </w:r>
          </w:p>
          <w:p w:rsidR="00731345" w:rsidRPr="00731345" w:rsidRDefault="00731345">
            <w:pPr>
              <w:spacing w:line="360" w:lineRule="auto"/>
              <w:ind w:leftChars="0" w:left="2" w:hanging="2"/>
              <w:rPr>
                <w:color w:val="000000"/>
                <w:sz w:val="24"/>
                <w:szCs w:val="24"/>
              </w:rPr>
            </w:pPr>
            <w:r w:rsidRPr="00731345">
              <w:rPr>
                <w:color w:val="000000"/>
                <w:sz w:val="24"/>
                <w:szCs w:val="24"/>
              </w:rPr>
              <w:t xml:space="preserve">на заседании кафедры   социальных технологий </w:t>
            </w:r>
          </w:p>
          <w:p w:rsidR="00731345" w:rsidRPr="00731345" w:rsidRDefault="00731345" w:rsidP="000413BD">
            <w:pPr>
              <w:spacing w:line="360" w:lineRule="auto"/>
              <w:ind w:leftChars="0" w:left="2" w:hanging="2"/>
              <w:rPr>
                <w:color w:val="000000"/>
                <w:sz w:val="24"/>
                <w:szCs w:val="24"/>
              </w:rPr>
            </w:pPr>
            <w:r w:rsidRPr="00731345">
              <w:rPr>
                <w:color w:val="000000"/>
                <w:sz w:val="24"/>
                <w:szCs w:val="24"/>
              </w:rPr>
              <w:t>от  «1</w:t>
            </w:r>
            <w:r w:rsidR="000413BD">
              <w:rPr>
                <w:color w:val="000000"/>
                <w:sz w:val="24"/>
                <w:szCs w:val="24"/>
              </w:rPr>
              <w:t>8</w:t>
            </w:r>
            <w:r w:rsidRPr="00731345">
              <w:rPr>
                <w:color w:val="000000"/>
                <w:sz w:val="24"/>
                <w:szCs w:val="24"/>
              </w:rPr>
              <w:t>» апреля 202</w:t>
            </w:r>
            <w:r w:rsidR="000413BD">
              <w:rPr>
                <w:color w:val="000000"/>
                <w:sz w:val="24"/>
                <w:szCs w:val="24"/>
              </w:rPr>
              <w:t>4</w:t>
            </w:r>
            <w:r w:rsidRPr="00731345">
              <w:rPr>
                <w:color w:val="000000"/>
                <w:sz w:val="24"/>
                <w:szCs w:val="24"/>
              </w:rPr>
              <w:t xml:space="preserve"> года,  протокол № 8  </w:t>
            </w:r>
            <w:r w:rsidRPr="00731345">
              <w:rPr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 w:rsidRPr="00731345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</w:t>
            </w:r>
            <w:r w:rsidRPr="00731345">
              <w:rPr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 w:rsidRPr="00731345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4769" w:type="dxa"/>
            <w:hideMark/>
          </w:tcPr>
          <w:p w:rsidR="00731345" w:rsidRPr="00731345" w:rsidRDefault="00731345">
            <w:pPr>
              <w:spacing w:line="360" w:lineRule="auto"/>
              <w:ind w:leftChars="0" w:left="2" w:hanging="2"/>
              <w:rPr>
                <w:color w:val="000000"/>
                <w:sz w:val="24"/>
                <w:szCs w:val="24"/>
              </w:rPr>
            </w:pPr>
            <w:r w:rsidRPr="00731345">
              <w:rPr>
                <w:color w:val="000000"/>
                <w:sz w:val="24"/>
                <w:szCs w:val="24"/>
              </w:rPr>
              <w:t xml:space="preserve">   Программа одобрена НМК </w:t>
            </w:r>
          </w:p>
          <w:p w:rsidR="00731345" w:rsidRPr="00731345" w:rsidRDefault="00731345">
            <w:pPr>
              <w:spacing w:line="360" w:lineRule="auto"/>
              <w:ind w:leftChars="0" w:left="2" w:hanging="2"/>
              <w:rPr>
                <w:color w:val="000000"/>
                <w:sz w:val="24"/>
                <w:szCs w:val="24"/>
              </w:rPr>
            </w:pPr>
            <w:r w:rsidRPr="00731345">
              <w:rPr>
                <w:color w:val="000000"/>
                <w:sz w:val="24"/>
                <w:szCs w:val="24"/>
              </w:rPr>
              <w:t xml:space="preserve">   Факультета социально-политических наук</w:t>
            </w:r>
          </w:p>
          <w:p w:rsidR="00731345" w:rsidRPr="00731345" w:rsidRDefault="00731345" w:rsidP="00721C86">
            <w:pPr>
              <w:spacing w:line="360" w:lineRule="auto"/>
              <w:ind w:leftChars="0" w:left="2" w:hanging="2"/>
              <w:rPr>
                <w:color w:val="000000"/>
                <w:sz w:val="24"/>
                <w:szCs w:val="24"/>
              </w:rPr>
            </w:pPr>
            <w:r w:rsidRPr="00731345">
              <w:rPr>
                <w:color w:val="000000"/>
                <w:sz w:val="24"/>
                <w:szCs w:val="24"/>
              </w:rPr>
              <w:t xml:space="preserve">   протокол № </w:t>
            </w:r>
            <w:r w:rsidR="00721C86">
              <w:rPr>
                <w:color w:val="000000"/>
                <w:sz w:val="24"/>
                <w:szCs w:val="24"/>
              </w:rPr>
              <w:t>7</w:t>
            </w:r>
            <w:r w:rsidRPr="00731345">
              <w:rPr>
                <w:color w:val="000000"/>
                <w:sz w:val="24"/>
                <w:szCs w:val="24"/>
              </w:rPr>
              <w:t xml:space="preserve">  от «</w:t>
            </w:r>
            <w:r w:rsidR="00B46917">
              <w:rPr>
                <w:color w:val="000000"/>
                <w:sz w:val="24"/>
                <w:szCs w:val="24"/>
              </w:rPr>
              <w:t>2</w:t>
            </w:r>
            <w:r w:rsidR="000413BD">
              <w:rPr>
                <w:color w:val="000000"/>
                <w:sz w:val="24"/>
                <w:szCs w:val="24"/>
              </w:rPr>
              <w:t>6</w:t>
            </w:r>
            <w:r w:rsidRPr="00731345">
              <w:rPr>
                <w:color w:val="000000"/>
                <w:sz w:val="24"/>
                <w:szCs w:val="24"/>
              </w:rPr>
              <w:t>» апреля 202</w:t>
            </w:r>
            <w:r w:rsidR="000413BD">
              <w:rPr>
                <w:color w:val="000000"/>
                <w:sz w:val="24"/>
                <w:szCs w:val="24"/>
              </w:rPr>
              <w:t>4</w:t>
            </w:r>
            <w:r w:rsidRPr="00731345">
              <w:rPr>
                <w:color w:val="000000"/>
                <w:sz w:val="24"/>
                <w:szCs w:val="24"/>
              </w:rPr>
              <w:t xml:space="preserve"> года</w:t>
            </w:r>
          </w:p>
        </w:tc>
      </w:tr>
    </w:tbl>
    <w:p w:rsidR="002F0CCF" w:rsidRDefault="006C5B51" w:rsidP="00476840">
      <w:pPr>
        <w:widowControl/>
        <w:spacing w:after="240" w:line="240" w:lineRule="auto"/>
        <w:ind w:left="0" w:hanging="2"/>
        <w:jc w:val="left"/>
        <w:rPr>
          <w:sz w:val="24"/>
          <w:szCs w:val="24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:rsidR="002F0CCF" w:rsidRDefault="006C5B51">
      <w:pPr>
        <w:widowControl/>
        <w:spacing w:line="240" w:lineRule="auto"/>
        <w:ind w:left="0" w:hanging="2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Ярославль</w:t>
      </w: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</w:pP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</w:pP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1. Способ и формы практической подготовки при проведении практики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Вид практики:</w:t>
      </w:r>
      <w:r>
        <w:rPr>
          <w:color w:val="000000"/>
          <w:sz w:val="24"/>
          <w:szCs w:val="24"/>
        </w:rPr>
        <w:t xml:space="preserve">  Учебная практика</w:t>
      </w:r>
    </w:p>
    <w:p w:rsidR="002F0CCF" w:rsidRDefault="006C5B51" w:rsidP="004768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Способ проведения:</w:t>
      </w:r>
      <w:r>
        <w:rPr>
          <w:color w:val="000000"/>
          <w:sz w:val="24"/>
          <w:szCs w:val="24"/>
        </w:rPr>
        <w:t xml:space="preserve"> стационарная/выездная.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Формы проведения технологической практики – по месту фактического расположения предприятия, организации, учреждения.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Основными формами работы студентов-практикантов являются: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самостоятельная работа с нормативными актами и служебными документами, регламентирующими деятельность принимающей организации;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помощь должностным лицам в подготовке и исполнении служебных документов;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 поручению руководителей практики работа с аналитическими, статистическими и другими информационными материалами и документами;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выполнение служебных поручений должностных лиц принимающей организации и руководителя практики.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Цели практики: Учебная технологическая практика в магистратуре является обязательной составной частью учебного процесса. Она проводится с целью развития, углубления и закрепления полученных знаний, умений и навыков проектно-аналитической и экспертно-консультационной работы в сфере психосоциальной, структурной и комплексно-ориентированной социальной работы. 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Задачи практики: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обобщение, систематизация, конкретизация и закрепление теоретических знаний на основе изучения опыта работы конкретной организации по основным направлениям деятельности социальной работы;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приобретение опыта организационной и правовой работы на управленческих должностях различных организаций в целях приобретения навыков самостоятельной работы по решению стоящих перед ними задач;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развитие правовой культуры, как важнейшего условия успешного решения задач будущей профессиональной деятельности;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изучение передового опыта по избранной специальности;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овладение методами принятия и реализации на основе полученных теоретических знаний управленческих решений, а также контроля за их исполнением.</w:t>
      </w:r>
    </w:p>
    <w:p w:rsidR="002F0CCF" w:rsidRDefault="002F0CCF" w:rsidP="00476840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rPr>
          <w:color w:val="000000"/>
          <w:sz w:val="24"/>
          <w:szCs w:val="24"/>
        </w:rPr>
      </w:pP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2. Место практики в структуре ООП магистратуры </w:t>
      </w:r>
    </w:p>
    <w:p w:rsidR="002F0CCF" w:rsidRDefault="006C5B51" w:rsidP="00037B0E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Технологическая практика на 1 курсе является неотъемлемой частью магистратуры и относится к числу относится обязательной части Блока Б2. Предполагает использование магистрантами знаний, умений и навыков, полученных в ходе изучения курсов: «</w:t>
      </w:r>
      <w:r w:rsidR="00037B0E" w:rsidRPr="00037B0E">
        <w:rPr>
          <w:color w:val="000000"/>
          <w:sz w:val="24"/>
          <w:szCs w:val="24"/>
        </w:rPr>
        <w:t>Инновационные социальные технологии</w:t>
      </w:r>
      <w:r>
        <w:rPr>
          <w:color w:val="000000"/>
          <w:sz w:val="24"/>
          <w:szCs w:val="24"/>
        </w:rPr>
        <w:t>», «</w:t>
      </w:r>
      <w:r w:rsidR="00037B0E" w:rsidRPr="00037B0E">
        <w:rPr>
          <w:color w:val="000000"/>
          <w:sz w:val="24"/>
          <w:szCs w:val="24"/>
        </w:rPr>
        <w:t>Управление прое</w:t>
      </w:r>
      <w:r w:rsidR="00037B0E">
        <w:rPr>
          <w:color w:val="000000"/>
          <w:sz w:val="24"/>
          <w:szCs w:val="24"/>
        </w:rPr>
        <w:t>кт</w:t>
      </w:r>
      <w:r w:rsidR="00037B0E" w:rsidRPr="00037B0E">
        <w:rPr>
          <w:color w:val="000000"/>
          <w:sz w:val="24"/>
          <w:szCs w:val="24"/>
        </w:rPr>
        <w:t>ами в социальной сфере</w:t>
      </w:r>
      <w:r>
        <w:rPr>
          <w:color w:val="000000"/>
          <w:sz w:val="24"/>
          <w:szCs w:val="24"/>
        </w:rPr>
        <w:t>», «</w:t>
      </w:r>
      <w:r w:rsidR="00037B0E" w:rsidRPr="00037B0E">
        <w:rPr>
          <w:color w:val="000000"/>
          <w:sz w:val="24"/>
          <w:szCs w:val="24"/>
        </w:rPr>
        <w:t>Этика и психология делового общения</w:t>
      </w:r>
      <w:r w:rsidR="00037B0E">
        <w:rPr>
          <w:color w:val="000000"/>
          <w:sz w:val="24"/>
          <w:szCs w:val="24"/>
        </w:rPr>
        <w:t xml:space="preserve"> </w:t>
      </w:r>
      <w:r w:rsidR="00037B0E" w:rsidRPr="00037B0E">
        <w:rPr>
          <w:color w:val="000000"/>
          <w:sz w:val="24"/>
          <w:szCs w:val="24"/>
        </w:rPr>
        <w:t>руководителя организации социального</w:t>
      </w:r>
      <w:r w:rsidR="00037B0E">
        <w:rPr>
          <w:color w:val="000000"/>
          <w:sz w:val="24"/>
          <w:szCs w:val="24"/>
        </w:rPr>
        <w:t xml:space="preserve"> </w:t>
      </w:r>
      <w:r w:rsidR="00037B0E" w:rsidRPr="00037B0E">
        <w:rPr>
          <w:color w:val="000000"/>
          <w:sz w:val="24"/>
          <w:szCs w:val="24"/>
        </w:rPr>
        <w:t>обсл</w:t>
      </w:r>
      <w:r w:rsidR="00037B0E">
        <w:rPr>
          <w:color w:val="000000"/>
          <w:sz w:val="24"/>
          <w:szCs w:val="24"/>
        </w:rPr>
        <w:t>уж</w:t>
      </w:r>
      <w:r w:rsidR="00037B0E" w:rsidRPr="00037B0E">
        <w:rPr>
          <w:color w:val="000000"/>
          <w:sz w:val="24"/>
          <w:szCs w:val="24"/>
        </w:rPr>
        <w:t>ивания</w:t>
      </w:r>
      <w:r>
        <w:rPr>
          <w:color w:val="000000"/>
          <w:sz w:val="24"/>
          <w:szCs w:val="24"/>
        </w:rPr>
        <w:t>», а также является необходимой для последующего изучения курсов «</w:t>
      </w:r>
      <w:r w:rsidR="00037B0E" w:rsidRPr="00037B0E">
        <w:rPr>
          <w:color w:val="000000"/>
          <w:sz w:val="24"/>
          <w:szCs w:val="24"/>
        </w:rPr>
        <w:t>Теория и практика управления в социальной работе</w:t>
      </w:r>
      <w:r>
        <w:rPr>
          <w:color w:val="000000"/>
          <w:sz w:val="24"/>
          <w:szCs w:val="24"/>
        </w:rPr>
        <w:t>», «Квалитология и квалиметрия в социальной работе», «</w:t>
      </w:r>
      <w:r w:rsidR="00037B0E" w:rsidRPr="00037B0E">
        <w:rPr>
          <w:color w:val="000000"/>
          <w:sz w:val="24"/>
          <w:szCs w:val="24"/>
        </w:rPr>
        <w:t>Основы до</w:t>
      </w:r>
      <w:r w:rsidR="00037B0E">
        <w:rPr>
          <w:color w:val="000000"/>
          <w:sz w:val="24"/>
          <w:szCs w:val="24"/>
        </w:rPr>
        <w:t>ку</w:t>
      </w:r>
      <w:r w:rsidR="00037B0E" w:rsidRPr="00037B0E">
        <w:rPr>
          <w:color w:val="000000"/>
          <w:sz w:val="24"/>
          <w:szCs w:val="24"/>
        </w:rPr>
        <w:t>ментационного обеспечения</w:t>
      </w:r>
      <w:r w:rsidR="00037B0E">
        <w:rPr>
          <w:color w:val="000000"/>
          <w:sz w:val="24"/>
          <w:szCs w:val="24"/>
        </w:rPr>
        <w:t xml:space="preserve"> </w:t>
      </w:r>
      <w:r w:rsidR="00037B0E" w:rsidRPr="00037B0E">
        <w:rPr>
          <w:color w:val="000000"/>
          <w:sz w:val="24"/>
          <w:szCs w:val="24"/>
        </w:rPr>
        <w:t>деятельности организации со</w:t>
      </w:r>
      <w:r w:rsidR="00037B0E">
        <w:rPr>
          <w:color w:val="000000"/>
          <w:sz w:val="24"/>
          <w:szCs w:val="24"/>
        </w:rPr>
        <w:t>ц</w:t>
      </w:r>
      <w:r w:rsidR="00037B0E" w:rsidRPr="00037B0E">
        <w:rPr>
          <w:color w:val="000000"/>
          <w:sz w:val="24"/>
          <w:szCs w:val="24"/>
        </w:rPr>
        <w:t>иального</w:t>
      </w:r>
      <w:r w:rsidR="00037B0E">
        <w:rPr>
          <w:color w:val="000000"/>
          <w:sz w:val="24"/>
          <w:szCs w:val="24"/>
        </w:rPr>
        <w:t xml:space="preserve"> обслуживания», «</w:t>
      </w:r>
      <w:r w:rsidR="00037B0E" w:rsidRPr="00037B0E">
        <w:rPr>
          <w:color w:val="000000"/>
          <w:sz w:val="24"/>
          <w:szCs w:val="24"/>
        </w:rPr>
        <w:t>Современные технологии социального обсл</w:t>
      </w:r>
      <w:r w:rsidR="008C2745">
        <w:rPr>
          <w:color w:val="000000"/>
          <w:sz w:val="24"/>
          <w:szCs w:val="24"/>
        </w:rPr>
        <w:t>уж</w:t>
      </w:r>
      <w:r w:rsidR="00037B0E" w:rsidRPr="00037B0E">
        <w:rPr>
          <w:color w:val="000000"/>
          <w:sz w:val="24"/>
          <w:szCs w:val="24"/>
        </w:rPr>
        <w:t>ивания</w:t>
      </w:r>
      <w:r w:rsidR="00037B0E">
        <w:rPr>
          <w:color w:val="000000"/>
          <w:sz w:val="24"/>
          <w:szCs w:val="24"/>
        </w:rPr>
        <w:t>».</w:t>
      </w:r>
    </w:p>
    <w:p w:rsidR="002F0CCF" w:rsidRDefault="002F0CCF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99"/>
          <w:sz w:val="24"/>
          <w:szCs w:val="24"/>
        </w:rPr>
      </w:pP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3. Планируемые результаты обучения при прохождении практики, соотнесенные с планируемыми результатами освоения ООП магистратуры </w:t>
      </w:r>
    </w:p>
    <w:p w:rsidR="002F0CCF" w:rsidRDefault="002F0CCF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Процесс прохождения практики направлен на формирование следующих компетенций в соответствии с ФГОС ВО и приобретения следующих знаний, умений, навыков и (или) опыта деятельности:</w:t>
      </w: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tbl>
      <w:tblPr>
        <w:tblStyle w:val="aff7"/>
        <w:tblW w:w="95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724"/>
        <w:gridCol w:w="2678"/>
        <w:gridCol w:w="4168"/>
      </w:tblGrid>
      <w:tr w:rsidR="002F0CCF" w:rsidTr="00037B0E">
        <w:trPr>
          <w:tblHeader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 xml:space="preserve">Формируемая компетенция 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(код и формулировка)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Индикатор достижения компетенции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(код и формулировка)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Перечень 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планируемых результатов обучения </w:t>
            </w:r>
          </w:p>
        </w:tc>
      </w:tr>
      <w:tr w:rsidR="002F0CCF" w:rsidTr="00037B0E">
        <w:trPr>
          <w:trHeight w:val="370"/>
          <w:tblHeader/>
        </w:trPr>
        <w:tc>
          <w:tcPr>
            <w:tcW w:w="9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Универсальные компетенции</w:t>
            </w:r>
          </w:p>
        </w:tc>
      </w:tr>
      <w:tr w:rsidR="002F0CCF" w:rsidTr="00037B0E">
        <w:trPr>
          <w:trHeight w:val="1803"/>
          <w:tblHeader/>
        </w:trPr>
        <w:tc>
          <w:tcPr>
            <w:tcW w:w="27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УК-1</w:t>
            </w:r>
            <w:r>
              <w:rPr>
                <w:color w:val="000000"/>
                <w:sz w:val="20"/>
                <w:szCs w:val="20"/>
              </w:rPr>
              <w:t>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  <w:p w:rsidR="002F0CCF" w:rsidRDefault="002F0CCF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  <w:p w:rsidR="002F0CCF" w:rsidRDefault="002F0CCF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ИУК-1.1.Анализирует проблемную ситуацию как систему, выявляя ее составляющие и связи между ними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1.Понятие и виды проблемных ситуаций в социальной работе 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Анализировать проблемные ситуации и сопоставляющие связи между ними.</w:t>
            </w:r>
          </w:p>
          <w:p w:rsidR="002F0CCF" w:rsidRDefault="002F0CCF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2F0CCF" w:rsidTr="00037B0E">
        <w:trPr>
          <w:trHeight w:val="2795"/>
          <w:tblHeader/>
        </w:trPr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F0CCF" w:rsidRDefault="002F0CCF" w:rsidP="00037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ИУК-1.2. Определяет пробелы в информации, необходимой для решения проблемной ситуации, и проектирует процессы по их устранению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1.Понятие и виды проблемных ситуаций в социальной работе 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Определять пробелы в информации о социальных проблемах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Навыками проектирования процессов по устранению социальных проблем</w:t>
            </w:r>
          </w:p>
          <w:p w:rsidR="002F0CCF" w:rsidRDefault="002F0CCF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2F0CCF" w:rsidTr="00037B0E">
        <w:trPr>
          <w:trHeight w:val="2795"/>
          <w:tblHeader/>
        </w:trPr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F0CCF" w:rsidRDefault="002F0CCF" w:rsidP="00037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ИУК-1.3. Критически оценивает надежность источников информации, работает с противоречивой информацией из разных источников.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оценивать надежность источников информации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Навыками работы с противоречивой информацией</w:t>
            </w:r>
          </w:p>
          <w:p w:rsidR="002F0CCF" w:rsidRDefault="002F0CCF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2F0CCF" w:rsidTr="00037B0E">
        <w:trPr>
          <w:trHeight w:val="2795"/>
          <w:tblHeader/>
        </w:trPr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F0CCF" w:rsidRDefault="002F0CCF" w:rsidP="00037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ИУК-1.4. Разрабатывает и содержательно аргументирует стратегию решения проблемной ситуации на основе системного и междисциплинарного подходов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1.Сущность междисциплинарного подхода в практике социальной работы 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аргументировать свою точку зрения при решении проблемной ситуации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применения междисциплинарного подхода в практической социальной работе</w:t>
            </w:r>
          </w:p>
          <w:p w:rsidR="002F0CCF" w:rsidRDefault="002F0CCF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2F0CCF" w:rsidTr="00037B0E">
        <w:trPr>
          <w:trHeight w:val="2795"/>
          <w:tblHeader/>
        </w:trPr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F0CCF" w:rsidRDefault="002F0CCF" w:rsidP="00037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ИУК-1.5 Строит сценарии реализации стратегии, определяя возможные риски и предлагая пути их устранения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1.Основные сценарии и стратегии при разрешении проблем в социальной работе 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строить сценарии разрешения социальных проблем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определять возможные риски и пути их устранения</w:t>
            </w:r>
          </w:p>
          <w:p w:rsidR="002F0CCF" w:rsidRDefault="002F0CCF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2F0CCF" w:rsidTr="00037B0E">
        <w:trPr>
          <w:trHeight w:val="2795"/>
          <w:tblHeader/>
        </w:trPr>
        <w:tc>
          <w:tcPr>
            <w:tcW w:w="27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УК-3.</w:t>
            </w:r>
            <w:r>
              <w:rPr>
                <w:color w:val="000000"/>
                <w:sz w:val="20"/>
                <w:szCs w:val="20"/>
              </w:rPr>
              <w:t xml:space="preserve"> Способен организовать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ИУК-3.1. Вырабатывает стратегию командной работы и на ее основе организует отбор членов команды для достижения поставленной цели;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1.принципы работы в команде 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вырабатывать стратегии командной работы</w:t>
            </w:r>
          </w:p>
          <w:p w:rsidR="002F0CCF" w:rsidRDefault="002F0CCF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2F0CCF" w:rsidTr="00037B0E">
        <w:trPr>
          <w:trHeight w:val="2795"/>
          <w:tblHeader/>
        </w:trPr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F0CCF" w:rsidRDefault="002F0CCF" w:rsidP="00037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ИУК-3.2. Организует и корректирует работу команды, в т.ч. на основе коллегиальных решений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1.принципы работы в команде 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принимать коллегиальные решения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навыками организации и корректировки работы команды</w:t>
            </w:r>
          </w:p>
          <w:p w:rsidR="002F0CCF" w:rsidRDefault="002F0CCF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2F0CCF" w:rsidTr="00037B0E">
        <w:trPr>
          <w:trHeight w:val="2795"/>
          <w:tblHeader/>
        </w:trPr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F0CCF" w:rsidRDefault="002F0CCF" w:rsidP="00037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ИУК-3.3. Разрешает конфликты и противоречия при деловом общении на основе учета интересов всех сторон; создает рабочую атмосферу, позитивный эмоциональный климат в команде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1.принципы делового общения 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разрешать конфликты и противоречия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навыками создания рабочей атмосферы и позитивного эмоционального климата в команде</w:t>
            </w:r>
          </w:p>
          <w:p w:rsidR="002F0CCF" w:rsidRDefault="002F0CCF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2F0CCF" w:rsidTr="00037B0E">
        <w:trPr>
          <w:trHeight w:val="2795"/>
          <w:tblHeader/>
        </w:trPr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F0CCF" w:rsidRDefault="002F0CCF" w:rsidP="00037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ИУК-3.4. Предлагает план обучения членов команды и обсуждение результатов работы, в т. ч. в рамках дискуссии с привлечением оппонентов </w:t>
            </w:r>
          </w:p>
          <w:p w:rsidR="002F0CCF" w:rsidRDefault="002F0CCF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1.правила проведения дискуссий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 предлагать план обучения членов команды и обсуждение результатов работы, в т. ч. в рамках дискуссии с привлечением оппонентов 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навыками работы в команде</w:t>
            </w:r>
          </w:p>
          <w:p w:rsidR="002F0CCF" w:rsidRDefault="002F0CCF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2F0CCF" w:rsidTr="00037B0E">
        <w:trPr>
          <w:trHeight w:val="2795"/>
          <w:tblHeader/>
        </w:trPr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F0CCF" w:rsidRDefault="002F0CCF" w:rsidP="00037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ИУК-3.5. Делегирует полномочия членам команды и распределяет поручения, дает обратную связь по результатам, принимает ответственность за общий результат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1.принципы делового общения 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делегировать полномочия членам команды и распределять поручения</w:t>
            </w:r>
          </w:p>
          <w:p w:rsidR="002F0CCF" w:rsidRDefault="002F0CCF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</w:p>
        </w:tc>
      </w:tr>
      <w:tr w:rsidR="002F0CCF" w:rsidTr="00037B0E">
        <w:trPr>
          <w:trHeight w:val="2795"/>
          <w:tblHeader/>
        </w:trPr>
        <w:tc>
          <w:tcPr>
            <w:tcW w:w="27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УК-4.</w:t>
            </w:r>
            <w:r>
              <w:rPr>
                <w:color w:val="000000"/>
                <w:sz w:val="20"/>
                <w:szCs w:val="20"/>
              </w:rPr>
              <w:t xml:space="preserve"> Способен применять современные коммуникативные технологии, в том числе на иностранном языке, для академического и профессионального взаимодействия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ИУК-4.1. Устанавливает контакты и организует общение в соответствии с потребностями совместной деятельности, используя современные коммуникационные технологии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1.правила проведения дискуссий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 предлагать план обучения членов команды и обсуждение результатов работы, в т. ч. в рамках дискуссии с привлечением оппонентов 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навыками работы в команде</w:t>
            </w:r>
          </w:p>
          <w:p w:rsidR="002F0CCF" w:rsidRDefault="002F0CCF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2F0CCF" w:rsidTr="00037B0E">
        <w:trPr>
          <w:trHeight w:val="2795"/>
          <w:tblHeader/>
        </w:trPr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F0CCF" w:rsidRDefault="002F0CCF" w:rsidP="00037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ИУК-4.2. Составляет в соответствии с нормами русского языка деловую документацию разных жанров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1.правила и нормы русского языка 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правила деловой коммуникации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 применять нормы русского языка при составлении деловой документации 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составления деловой документации</w:t>
            </w:r>
          </w:p>
          <w:p w:rsidR="002F0CCF" w:rsidRDefault="002F0CCF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2F0CCF" w:rsidTr="00037B0E">
        <w:trPr>
          <w:trHeight w:val="2795"/>
          <w:tblHeader/>
        </w:trPr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F0CCF" w:rsidRDefault="002F0CCF" w:rsidP="00037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16"/>
                <w:szCs w:val="16"/>
              </w:rPr>
            </w:pPr>
            <w:r>
              <w:rPr>
                <w:color w:val="000000"/>
                <w:sz w:val="20"/>
                <w:szCs w:val="20"/>
              </w:rPr>
              <w:t>ИУК-4.4. Организует обсуждение результатов исследовательской и проектной деятельности на различных публичных мероприятиях на русском языке, выбирая наиболее подходящий формат.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1.правила и нормы русского языка 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1. организовывать обсуждения результатов исследовательской и проектной деятельности на различных публичных мероприятиях на русском языке, выбирая наиболее подходящий формат. </w:t>
            </w:r>
          </w:p>
          <w:p w:rsidR="002F0CCF" w:rsidRDefault="002F0CCF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2F0CCF" w:rsidTr="00037B0E">
        <w:trPr>
          <w:trHeight w:val="2129"/>
          <w:tblHeader/>
        </w:trPr>
        <w:tc>
          <w:tcPr>
            <w:tcW w:w="27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УК-5.</w:t>
            </w:r>
            <w:r>
              <w:rPr>
                <w:color w:val="000000"/>
                <w:sz w:val="20"/>
                <w:szCs w:val="20"/>
              </w:rPr>
              <w:t xml:space="preserve">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ИУК-5.2. Выстраивает социальное и профессиональное взаимодействие с учетом особенностей деловой и общей культуры представителей других этносов и конфессий, различных социальных групп;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1.особенности деловой и общей культуры представителей других этносов и конфессий, различных социальных групп 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выстраивать социальное и профессиональное взаимодействие</w:t>
            </w:r>
          </w:p>
          <w:p w:rsidR="002F0CCF" w:rsidRDefault="002F0CCF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2F0CCF" w:rsidTr="00037B0E">
        <w:trPr>
          <w:trHeight w:val="2129"/>
          <w:tblHeader/>
        </w:trPr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F0CCF" w:rsidRDefault="002F0CCF" w:rsidP="00037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ИУК-5.3. Обеспечивает создание недискриминационной среды для участников межкультурного взаимодействия при личном общении и при выполнении профессиональных задач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</w:rPr>
              <w:t>1.понятие и сущность дискриминации  участников межкультурного взаимодействия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 Уметь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создавать недискриминационную среду для участников межкультурного взаимодействия при личном общении и при выполнении профессиональных задач</w:t>
            </w:r>
          </w:p>
          <w:p w:rsidR="002F0CCF" w:rsidRDefault="002F0CCF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2F0CCF" w:rsidTr="00037B0E">
        <w:trPr>
          <w:trHeight w:val="2795"/>
          <w:tblHeader/>
        </w:trPr>
        <w:tc>
          <w:tcPr>
            <w:tcW w:w="27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УК-6.</w:t>
            </w:r>
            <w:r>
              <w:rPr>
                <w:color w:val="000000"/>
                <w:sz w:val="20"/>
                <w:szCs w:val="20"/>
              </w:rPr>
              <w:t xml:space="preserve"> Способен определить и реализовать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ИУК-6.1. Оценивает свои ресурсы и их пределы (личностные, ситуативные, временные), целесообразно их использует.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Знать: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Виды ресурсов (личностные, ситуативные, временные)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 оценивать свои ресурсы и их пределы </w:t>
            </w:r>
          </w:p>
          <w:p w:rsidR="002F0CCF" w:rsidRDefault="002F0CCF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2F0CCF" w:rsidTr="00037B0E">
        <w:trPr>
          <w:trHeight w:val="2795"/>
          <w:tblHeader/>
        </w:trPr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F0CCF" w:rsidRDefault="002F0CCF" w:rsidP="00037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ИУК-6.2. Определяет образовательные потребности и способы совершенствования собственной (в т.ч. профессиональной) деятельности на основе самооценки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1.понятие и содержание образовательных потребностей 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 определять образовательные потребности 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навыками совершенствования собственной деятельности на основе самооценки</w:t>
            </w:r>
          </w:p>
          <w:p w:rsidR="002F0CCF" w:rsidRDefault="002F0CCF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2F0CCF" w:rsidTr="00037B0E">
        <w:trPr>
          <w:trHeight w:val="2451"/>
          <w:tblHeader/>
        </w:trPr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F0CCF" w:rsidRDefault="002F0CCF" w:rsidP="00037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ИУК-6.3 Выбирает и реализует с использованием инструментов непрерывного образования возможности развития профессиональных компетенций и социальных навыков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1.понятие и содержание непрерывного образования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возможности развития профессиональных компетенций и социальных навыков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 выбирать и применять инструменты непрерывного образования </w:t>
            </w:r>
          </w:p>
          <w:p w:rsidR="002F0CCF" w:rsidRDefault="002F0CCF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2F0CCF" w:rsidTr="00037B0E">
        <w:trPr>
          <w:trHeight w:val="2795"/>
          <w:tblHeader/>
        </w:trPr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F0CCF" w:rsidRDefault="002F0CCF" w:rsidP="00037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ИУК-6.4. Выстраивает гибкую профессиональную траекторию, с учетом накопленного опыта профессиональной деятельности, динамично изменяющихся требований рынка труда и стратегии личного развития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1.обсновные требования рынка труда 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 выстраивать гибкую профессиональную траекторию 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учитывать накопленный опыт профессиональной деятельности</w:t>
            </w:r>
          </w:p>
          <w:p w:rsidR="002F0CCF" w:rsidRDefault="002F0CCF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2F0CCF" w:rsidTr="00037B0E">
        <w:trPr>
          <w:trHeight w:val="455"/>
          <w:tblHeader/>
        </w:trPr>
        <w:tc>
          <w:tcPr>
            <w:tcW w:w="95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color w:val="000000"/>
                <w:sz w:val="20"/>
                <w:szCs w:val="20"/>
              </w:rPr>
              <w:t>Общепрофессиональные компетенции</w:t>
            </w:r>
          </w:p>
        </w:tc>
      </w:tr>
      <w:tr w:rsidR="002F0CCF" w:rsidTr="00037B0E">
        <w:trPr>
          <w:trHeight w:val="2795"/>
          <w:tblHeader/>
        </w:trPr>
        <w:tc>
          <w:tcPr>
            <w:tcW w:w="272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 xml:space="preserve">ОПК-1. </w:t>
            </w:r>
            <w:r>
              <w:rPr>
                <w:color w:val="000000"/>
                <w:sz w:val="20"/>
                <w:szCs w:val="20"/>
              </w:rPr>
              <w:t>Способен применять современные информационно-коммуникационные технологии и программные средства при постановке и решении задач профессиональной деятельности в сфере социальной работы</w:t>
            </w:r>
          </w:p>
          <w:p w:rsidR="002F0CCF" w:rsidRDefault="002F0CCF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ИОПК-1.1. Применяет современные информационно-коммуникационные технологии и программные средства для сбора и хранения информации при постановке и решении профессиональных задач в сфере социальной работы</w:t>
            </w:r>
          </w:p>
          <w:p w:rsidR="002F0CCF" w:rsidRDefault="002F0CCF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Основы документационного обеспечения деятельности организации социального обслуживания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Технологии сбора и хранения информации, включая нормативные требования к защите персональных данных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 Основы информационных технологий и программных средств в профессиональной деятельности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Использовать информационные технологии, в том числе информационно-телекоммуникационную сеть Интернет.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Организовывать использование информационных технологий и методов для обеспечения информационной открытости организации социального обслуживания, для информирования об услугах, оказываемых гражданам, на сайте организации в средствах массовой информации и социальных сетях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 Организовывать использование информационно-коммуникационных технологий и программ для сбора и хранения информации при постановке и решении профессиональных задач в сфере социальной работы и социального обслуживания населения.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1.Обеспечение сбора, хранения и обработки информации о получателях социальных услуг с учетом требований законодательства Российской Федерации по защите персональных данных получателей услуг и работников организации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2.Использовать информационные технологии, в том числе информационно-телекоммуникационную сеть Интернет для сбора и хранения информации при постановке и решении профессиональных задач</w:t>
            </w:r>
          </w:p>
          <w:p w:rsidR="002F0CCF" w:rsidRDefault="002F0CCF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2F0CCF" w:rsidTr="00037B0E">
        <w:trPr>
          <w:trHeight w:val="2795"/>
          <w:tblHeader/>
        </w:trPr>
        <w:tc>
          <w:tcPr>
            <w:tcW w:w="27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CCF" w:rsidRDefault="002F0CCF" w:rsidP="00037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ИОПК-1.2. Применяет современные информационно-коммуникационные технологии и программные средства для обработки информации при постановке и решении профессиональных задач в сфере социальной работы</w:t>
            </w:r>
          </w:p>
          <w:p w:rsidR="002F0CCF" w:rsidRDefault="002F0CCF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1.Технологии обработки информации, включая нормативные требования к защите персональных данных.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Основы информационных технологий и программных средств в профессиональной деятельности.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1.Организовывать использование информационных технологий, в том числе информационно-телекоммуникационной сети Интернет, а также программного обеспечения для обработки информации при постановке и решении профессиональных задач в сфере социальной работы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Использовать информационные технологии, в том числе информационно-телекоммуникационную сеть Интернет для обработки информации при постановке и решении профессиональных задач</w:t>
            </w:r>
          </w:p>
        </w:tc>
      </w:tr>
      <w:tr w:rsidR="002F0CCF" w:rsidTr="00037B0E">
        <w:trPr>
          <w:trHeight w:val="2795"/>
          <w:tblHeader/>
        </w:trPr>
        <w:tc>
          <w:tcPr>
            <w:tcW w:w="27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CCF" w:rsidRDefault="002F0CCF" w:rsidP="00037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ИОПК-1.3. Применяет современные информационно-коммуникационные технологии и программные средства для представления информации при постановке и решении профессиональных задач в сфере социальной работы </w:t>
            </w:r>
          </w:p>
          <w:p w:rsidR="002F0CCF" w:rsidRDefault="002F0CCF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1.Информационно-коммуникационные технологии и программные средства для представления информации, включая нормативные требования к защите персональных данных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1.Готовить презентационные и информационно-аналитические материалы, статьи, справки о деятельности организации социального обслуживания, в том числе для печатных и электронных средств массовой информации, используя информационно-коммуникационные технологии и программные средства.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Использовать информационные технологии, в том числе информационно-телекоммуникационную сеть Интернет для разработки текущих и перспективных планов работы организации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1.Организация подготовки достоверной и актуальной информации с помощью информационно-коммуникационных технологий для включения и размещения в реестр поставщиков социальных услуг.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Использовать информационные технологии, в том числе информационно-телекоммуникационную сеть Интернет для представления информации при постановке и решении профессиональных задач</w:t>
            </w:r>
          </w:p>
        </w:tc>
      </w:tr>
      <w:tr w:rsidR="002F0CCF" w:rsidTr="00037B0E">
        <w:trPr>
          <w:trHeight w:val="2795"/>
          <w:tblHeader/>
        </w:trPr>
        <w:tc>
          <w:tcPr>
            <w:tcW w:w="27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CCF" w:rsidRDefault="002F0CCF" w:rsidP="00037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ИОПК-1.4. Применяет современные информационные технологии и программные средства при взаимодействии с объектами и субъектами профессиональной деятельности с учетом требований информационной безопасности в сфере социальной работы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1.Основы информационных технологий в профессиональной деятельности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Информационно-коммуникационные технологии и программные средства для представления информации, включая нормативные требования к защите персональных данных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1.Использовать информационные технологии, в том числе информационно-телекоммуникационную сеть Интернет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2.Организовывать использование информационных технологий и методов для обеспечения информационной открытости организации социального обслуживания, для информирования об услугах, оказываемых гражданам, на сайте организации в средствах массовой информации и социальных сетях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Обеспечение сбора, хранения и обработки информации о получателях социальных услуг с учетом требований законодательства Российской Федерации по защите персональных данных получателей услуг и работников организации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2.Использовать информационные технологии, в том числе информационно-телекоммуникационную сеть Интернет при  взаимодействии с объектами и субъектами профессиональной деятельности с учетом требований информационной безопасности в сфере социальной работы</w:t>
            </w:r>
          </w:p>
        </w:tc>
      </w:tr>
      <w:tr w:rsidR="002F0CCF" w:rsidTr="00037B0E">
        <w:trPr>
          <w:trHeight w:val="2795"/>
          <w:tblHeader/>
        </w:trPr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ОПК-2. </w:t>
            </w:r>
            <w:r>
              <w:rPr>
                <w:color w:val="000000"/>
                <w:sz w:val="20"/>
                <w:szCs w:val="20"/>
              </w:rPr>
              <w:t>Способен объяснять и прогнозировать социальные явления и процессы, выявлять социально значимые проблемы и вырабатывать пути их решения на основе анализа и оценки профессиональной информации, научных теорий и концепций.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ИОПК-2.2. Описывает социально-значимые проблемы, объясняет причины их возникновения и прогнозирует пути их решения на основе комплексной профессиональной информации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1.Основы проектирования, прогнозирования и моделирования в социальной работе.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2.Социальные проблемы и процессы, происходящие в обществе.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1.Вырабатывать варианты решений поставленных задач и оценивать риски, связанные с их реализацией.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2.Анализировать социально-экономическую, социально-демографическую ситуацию для выявления приоритетов, стратегических и тактических целей развития организации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1.Навыками описания и анализа причин возникновения социально-значимых проблем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Подготовка прогнозных моделей решения социальных проблем на основе комплексной профессиональной информации.</w:t>
            </w:r>
          </w:p>
        </w:tc>
      </w:tr>
      <w:tr w:rsidR="002F0CCF" w:rsidTr="00037B0E">
        <w:trPr>
          <w:trHeight w:val="2795"/>
          <w:tblHeader/>
        </w:trPr>
        <w:tc>
          <w:tcPr>
            <w:tcW w:w="272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 xml:space="preserve">ОПК-3. </w:t>
            </w:r>
            <w:r>
              <w:rPr>
                <w:color w:val="000000"/>
                <w:sz w:val="20"/>
                <w:szCs w:val="20"/>
              </w:rPr>
              <w:t>Способен систематизировать и представлять результаты профессиональной деятельности в сфере социальной работы, в том числе в форме публичного выступления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ИОПК- 3.1 Систематизирует результаты профессиональной деятельности в сфере социальной работы в форме отчетов.</w:t>
            </w:r>
          </w:p>
          <w:p w:rsidR="002F0CCF" w:rsidRDefault="002F0CCF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1.Основы документационного обеспечения деятельности организации социального обслуживания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Требования к отчетности, порядку и срокам ее предоставления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1.Вести документацию, систематизировать результаты профессиональной деятельности в сфере социальной работы в форме отчетов в соответствии с требованиями к отчетности в бумажном и электронном виде 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Навыками составления отчета  о результатах профессиональной деятельности в сфере социальной работы</w:t>
            </w:r>
          </w:p>
        </w:tc>
      </w:tr>
      <w:tr w:rsidR="002F0CCF" w:rsidTr="00037B0E">
        <w:trPr>
          <w:trHeight w:val="2795"/>
          <w:tblHeader/>
        </w:trPr>
        <w:tc>
          <w:tcPr>
            <w:tcW w:w="27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CCF" w:rsidRDefault="002F0CCF" w:rsidP="00037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ИОПК- 3.2. Представляет результаты научной и практической деятельности в форме публичных выступлений и/или публикаций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Основы работы с информацией.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Правила подготовки и представления результатов научной и практической деятельности в форме публичных выступлений и публикаций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1.Готовить презентационные и информационно-аналитические материалы, статьи, справки о деятельности организации социального обслуживания, в том числе для печатных и электронных средств массовой информации. 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Проводить публичные выступления, в том числе в средствах массовой информации, по вопросам социального обслуживания населения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3.Мотивировать работников на участие в конкурсах профессионального мастерства в сфере социального обслуживания, в открытых мероприятиях разного уровня (семинарах, конференциях, круглых столах), на разработку учебно-методических, научно-методических публикаций, пособий, рекомендаций по вопросам организации социального обслуживания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1.Организация участия работников в конкурсах профессионального мастерства в сфере социального обслуживания и открытых мероприятиях разного уровня (семинарах, конференциях, круглых столах)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2.Организация разработки и публикации учебно-методических, научно-методических статей, пособий, рекомендаций по вопросам организации социального обслуживания</w:t>
            </w:r>
          </w:p>
        </w:tc>
      </w:tr>
      <w:tr w:rsidR="002F0CCF" w:rsidTr="00037B0E">
        <w:trPr>
          <w:trHeight w:val="2795"/>
          <w:tblHeader/>
        </w:trPr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 xml:space="preserve">ОПК-4. </w:t>
            </w:r>
            <w:r>
              <w:rPr>
                <w:color w:val="000000"/>
                <w:sz w:val="20"/>
                <w:szCs w:val="20"/>
              </w:rPr>
              <w:t xml:space="preserve"> Способен к разработке, внедрению, контролю, оценке и корректировке методов и приемов осуществления профессиональной деятельности в сфере социальной работы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ИОПК-4.3. Использует методы оценки и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B0F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контроля в профессиональной деятельности в сфере социальной работы</w:t>
            </w:r>
          </w:p>
          <w:p w:rsidR="002F0CCF" w:rsidRDefault="002F0CCF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1.Основы оценки и контроля в профессиональной деятельности в сфере социальной работы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Инновационные и традиционные технологии контроля качества труда работников организации социального обслуживания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 Законодательство Российской Федерации, региональное законодательство в сфере социального обслуживания и социальной защиты населения, в том числе административные регламенты и порядки предоставления социальных услуг в части необходимой для исполнения должностных обязанностей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1.Обеспечивать текущий контроль выполнения плановых целевых показателей развития организации социального обслуживания и своевременно производить корректирующие и предупреждающие действия с целью устранения выявленных несоответствий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2.Использовать методы и технологии для оценки качества, результативности и эффективности оказания социальных услуг, выполнения организационно-методических работ, в том числе с помощью проведения мониторинга удовлетворенности граждан доступностью и качеством предоставления социальных услуг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3.Взаимодействовать с внешними организациями для проведения независимой оценки качества услуг, оказываемых организацией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4.Организовывать постоянный контроль соблюдения работниками норм трудового законодательства Российской Федерации и требований охраны труда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6.Обеспечивать контроль целевого и эффективного расходования финансовых средств организации, в том числе на основе внутреннего и внешнего аудита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Методами оценки и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контроля в профессиональной деятельности в сфере социальной работы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2.Контроль соблюдения трудового законодательства Российской Федерации, требований охраны труда, пожарной безопасности и санитарно-гигиенических норм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3.Контроль целевого и эффективного расходования финансовых средств организации социального обслуживания</w:t>
            </w:r>
          </w:p>
          <w:p w:rsidR="002F0CCF" w:rsidRDefault="006C5B51" w:rsidP="00037B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4.Организация деятельности по повышению профессиональной подготовки работников организации, оценке ее качества, результативности и эффективности</w:t>
            </w:r>
          </w:p>
        </w:tc>
      </w:tr>
    </w:tbl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color w:val="000000"/>
          <w:sz w:val="24"/>
          <w:szCs w:val="24"/>
        </w:rPr>
      </w:pP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4. Объем практики составляет 3  зачетные единицы (108 часов), 2 недели.</w:t>
      </w: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5. Содержание практической подготовки при проведении практики</w:t>
      </w: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tbl>
      <w:tblPr>
        <w:tblStyle w:val="aff8"/>
        <w:tblW w:w="95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358"/>
        <w:gridCol w:w="3869"/>
        <w:gridCol w:w="3343"/>
      </w:tblGrid>
      <w:tr w:rsidR="002F0CCF">
        <w:trPr>
          <w:cantSplit/>
          <w:trHeight w:val="633"/>
          <w:tblHeader/>
        </w:trPr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12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Этапы прохождения практики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12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Формы отчетности</w:t>
            </w:r>
          </w:p>
        </w:tc>
      </w:tr>
      <w:tr w:rsidR="002F0CCF">
        <w:trPr>
          <w:cantSplit/>
          <w:trHeight w:val="2364"/>
          <w:tblHeader/>
        </w:trPr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1 этап – 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подготовительный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right" w:pos="9639"/>
              </w:tabs>
              <w:spacing w:before="40" w:after="40"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Подготовительный</w:t>
            </w:r>
          </w:p>
          <w:p w:rsidR="002F0CCF" w:rsidRDefault="006C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этап: Знакомство с программой практики, распределение по объектам практики.</w:t>
            </w:r>
          </w:p>
          <w:p w:rsidR="002F0CCF" w:rsidRDefault="006C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right" w:pos="9639"/>
              </w:tabs>
              <w:spacing w:before="40" w:after="40"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индивидуального плана работы и утверждение индивидуальных заданий студентов-практикантов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Дневник практики</w:t>
            </w:r>
          </w:p>
        </w:tc>
      </w:tr>
      <w:tr w:rsidR="002F0CCF">
        <w:trPr>
          <w:cantSplit/>
          <w:trHeight w:val="4119"/>
          <w:tblHeader/>
        </w:trPr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 этап – основной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40"/>
              </w:tabs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Основной этап: Осуществление информационно- аналитического обзора деятельности объекта практики.</w:t>
            </w:r>
          </w:p>
          <w:p w:rsidR="002F0CCF" w:rsidRDefault="006C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40"/>
              </w:tabs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Определение особенностей проблемного поля клиентов учреждения (отдела). </w:t>
            </w:r>
          </w:p>
          <w:p w:rsidR="002F0CCF" w:rsidRDefault="006C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40"/>
              </w:tabs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Изучение опыта работы специалистов в профессиональной деятельности в рамках функциональных обязанностей, в том числе организационно-управленческой деятельности </w:t>
            </w:r>
          </w:p>
          <w:p w:rsidR="002F0CCF" w:rsidRDefault="006C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40"/>
              </w:tabs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Выбор целевой группы, анализ проблемы и возможностей ее решения. </w:t>
            </w:r>
          </w:p>
          <w:p w:rsidR="002F0CCF" w:rsidRDefault="006C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40"/>
              </w:tabs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технологий социальной работы в организации-базе практики.</w:t>
            </w:r>
          </w:p>
          <w:p w:rsidR="002F0CCF" w:rsidRDefault="006C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40"/>
              </w:tabs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организационно- управленческих решений</w:t>
            </w:r>
          </w:p>
          <w:p w:rsidR="002F0CCF" w:rsidRDefault="006C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40"/>
              </w:tabs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результатов организационно- управленческой деятельности</w:t>
            </w:r>
          </w:p>
          <w:p w:rsidR="002F0CCF" w:rsidRDefault="006C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right" w:pos="9639"/>
              </w:tabs>
              <w:spacing w:before="40" w:after="40"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заданий специалиста (сотрудника), связанных со спецификой деятельности учреждения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40"/>
              </w:tabs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Дневник практики, Отчет практики</w:t>
            </w:r>
          </w:p>
        </w:tc>
      </w:tr>
      <w:tr w:rsidR="002F0CCF">
        <w:trPr>
          <w:cantSplit/>
          <w:trHeight w:val="1036"/>
          <w:tblHeader/>
        </w:trPr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3этап –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заключительный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Итоговый этап: Подготовка отчетной документации по итогам прохождения практики</w:t>
            </w:r>
          </w:p>
          <w:p w:rsidR="002F0CCF" w:rsidRDefault="006C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right" w:pos="9639"/>
              </w:tabs>
              <w:spacing w:before="40" w:after="40"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тезисов и выступления с сообщением по избранной теме на итоговой конференции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Отчет практики</w:t>
            </w:r>
          </w:p>
          <w:p w:rsidR="002F0CCF" w:rsidRDefault="006C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Дневник практики</w:t>
            </w:r>
          </w:p>
          <w:p w:rsidR="002F0CCF" w:rsidRDefault="006C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Характеристика с места практики</w:t>
            </w:r>
          </w:p>
        </w:tc>
      </w:tr>
    </w:tbl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2F0CCF" w:rsidRDefault="006C5B51" w:rsidP="00476840">
      <w:pPr>
        <w:spacing w:line="240" w:lineRule="auto"/>
        <w:ind w:left="0" w:hanging="2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Учебная</w:t>
      </w:r>
      <w:r>
        <w:rPr>
          <w:b/>
          <w:sz w:val="24"/>
          <w:szCs w:val="24"/>
        </w:rPr>
        <w:t xml:space="preserve"> технологическая практика</w:t>
      </w:r>
      <w:r>
        <w:rPr>
          <w:sz w:val="24"/>
          <w:szCs w:val="24"/>
        </w:rPr>
        <w:t xml:space="preserve"> реализуется на 1 курсе магистратуры.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Базами учебной практики являются учреждения и организации Ярославля и Ярославской области.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студентов очной формы обучения предусмотрено прохождение учебной технологической практики по выбору в учреждениях стационарного социального обслуживания, кафедре социальных технологий ЯрГУ им. П.Г.Демидова  или на иных базах практики, в том числе по месту своей работы.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Содержание</w:t>
      </w:r>
      <w:r>
        <w:rPr>
          <w:color w:val="000000"/>
          <w:sz w:val="24"/>
          <w:szCs w:val="24"/>
        </w:rPr>
        <w:t xml:space="preserve"> практики определяется спецификой деятельности предприятия-базы практики. Студенты должны изучить деятельность организации базы практики.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1) в учреждениях стационарного социального обслуживания: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ознакомление со структурой учреждения стационарного социального обслуживания;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ознакомление с должностными обязанности специалистов учреждения стационарного социального обслуживание;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знакомство с нормативно-правовой документацией учреждения стационарного социального обслуживания.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           2) в секторе пенсионного обеспечения: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ознакомление с процедурой назначения, выплат пенсий и пособий, установленных законодательством;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ознакомление с законодательством о социальном обеспечении и с документацией, необходимой для начисления пенсий и пособий, пенсионными и личными делами граждан;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          3) в секторах социальной помощи, территориальных центрах социального обслуживания: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знакомство с организацией социального обслуживания и социальной помощи престарелым, инвалидам, лицам без определенного места жительства и вернувшимся из мест лишения свободы, малообеспеченным группам населения, лицам, оставшимся без средств к существованию, попавшим в экстремальную ситуацию;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знакомство с картотекой малообеспеченных граждан, участие в разработке и реализации программ помощи им;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ознакомление с работой дневных стационаров, отделениями срочной социальной службы, лечебной реабилитации;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социального ухода на дому, деятельностью телефона доверия;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ознакомление с документацией лиц с ограниченными возможностями, приобретение навыков их оформления;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знакомство с организацией и деятельностью (выплата компенсаций, обеспечение санаторно-курортными путевками, спортивно-оздоровительные мероприятия, трудотерапия и др.) в области поддержки лиц с ограниченными возможностями;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ознакомление со спецификой оказания социально-медицинской помощи больным пенсионерам и инвалидам, содержанием социальных коек и палат социального ухода, составление программ индивидуального социального лечения;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            4)в секторе по проблемам семьи, женщин и детей</w:t>
      </w:r>
      <w:r>
        <w:rPr>
          <w:color w:val="000000"/>
          <w:sz w:val="24"/>
          <w:szCs w:val="24"/>
        </w:rPr>
        <w:t>: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знакомство с содержанием и реализацией программы "семья", составление альтернативных программ;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ознакомление с картотекой семей, их учетом по категориям; особенностями работы с категориями социально незащищенных семей;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ознакомление со всеми видами социальной поддержки (единовременная помощь, ежемесячные выплаты, адресная помощь, материальная помощь, дотации на дополнительное питание, льготы, бесплатное обеспечение лекарствами и т.д.) семьям, детям;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ознакомление с деятельностью в области оказания социальной помощи семьям, имеющим детей-инвалидов, детей с хроническими заболеваниями и составление </w:t>
      </w:r>
      <w:r>
        <w:rPr>
          <w:color w:val="000000"/>
          <w:sz w:val="24"/>
          <w:szCs w:val="24"/>
        </w:rPr>
        <w:lastRenderedPageBreak/>
        <w:t>программ индивидуального долговременного ухода для детей с ограниченными возможностями и их реабилитации;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изучение возможностей социального учреждения по оказанию социальной поддержки способных и талантливых детей из категорий малообеспеченных семей и семей с асоциальным поведением родителей;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               5) в учреждениях здравоохранения (больницы, госпитали, психиатрические лечебницы, реабилитационные центры, приюты, центры охраны здоровья и др.):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изучение особенностей социальной работы в различных службах здравоохранения;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            6) в учреждениях департамента занятости и профориентации</w:t>
      </w:r>
      <w:r>
        <w:rPr>
          <w:color w:val="000000"/>
          <w:sz w:val="24"/>
          <w:szCs w:val="24"/>
        </w:rPr>
        <w:t>: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знакомство со структурой, функциями и управлением базового предприятия;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изучение рынка труда, региональных потребностей в кадрах, сфер деятельности и перспектив развития отраслей хозяйства в регионе;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ознакомление с юридическими основами деятельности центров занятости населения;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6)</w:t>
      </w:r>
      <w:r>
        <w:rPr>
          <w:i/>
          <w:color w:val="000000"/>
          <w:sz w:val="24"/>
          <w:szCs w:val="24"/>
        </w:rPr>
        <w:t xml:space="preserve"> в учреждениях МВД: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ознакомление с системой мер по профилактике правонарушений;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ознакомление с программами воспитания в исправительных учреждениях для несовершеннолетних и разработка альтернативной программы по изучению асоциального поведения и его профилактике;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ознакомление с документами и участие в их составлении, делами, находящимися в производстве, и их анализ, участие в проверках соблюдения законности в исправительно-трудовых учреждениях, исправительно-трудовых колониях, лечебно-трудовых профилакториях для больных алкоголизмом и наркоманией;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ознакомление с процедурой надзора по делам несовершеннолетних, выявление ее профилактической направленности, результативности;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В обязанности руководителя практики на кафедре входит:</w:t>
      </w:r>
    </w:p>
    <w:p w:rsidR="002F0CCF" w:rsidRDefault="006C5B51" w:rsidP="0047684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своевременно подготовить все необходимые документы;</w:t>
      </w:r>
    </w:p>
    <w:p w:rsidR="002F0CCF" w:rsidRDefault="006C5B51" w:rsidP="0047684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обеспечить взаимодействие с руководителями практики от организаций;</w:t>
      </w:r>
    </w:p>
    <w:p w:rsidR="002F0CCF" w:rsidRDefault="006C5B51" w:rsidP="0047684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оказывать помощь студентам-практикантам в разработке индивидуального плана практики и консультирование по выполнению этого плана;</w:t>
      </w:r>
    </w:p>
    <w:p w:rsidR="002F0CCF" w:rsidRDefault="006C5B51" w:rsidP="0047684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провести организационную и итоговую конференцию;</w:t>
      </w:r>
    </w:p>
    <w:p w:rsidR="002F0CCF" w:rsidRDefault="006C5B51" w:rsidP="0047684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своевременно проверить отчетную документацию по практике;</w:t>
      </w:r>
    </w:p>
    <w:p w:rsidR="002F0CCF" w:rsidRDefault="006C5B51" w:rsidP="0047684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вносить необходимые изменения и дополнения в программу практики.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Руководитель практики от социального учреждения обязан:</w:t>
      </w:r>
    </w:p>
    <w:p w:rsidR="002F0CCF" w:rsidRDefault="006C5B51" w:rsidP="0047684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ознакомиться с программой практики и индивидуальным рабочим планом практики студента и организовать ее в соответствии с данными программой и планом;</w:t>
      </w:r>
    </w:p>
    <w:p w:rsidR="002F0CCF" w:rsidRDefault="006C5B51" w:rsidP="0047684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познакомить студента-практиканта с правилами внутреннего распорядка учреждения и требовать неукоснительного их соблюдения;</w:t>
      </w:r>
    </w:p>
    <w:p w:rsidR="002F0CCF" w:rsidRDefault="006C5B51" w:rsidP="0047684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инструктировать студента о правилах техники безопасности на рабочем месте;</w:t>
      </w:r>
    </w:p>
    <w:p w:rsidR="002F0CCF" w:rsidRDefault="006C5B51" w:rsidP="0047684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содействовать решению студентом-практикантом задач практики;</w:t>
      </w:r>
    </w:p>
    <w:p w:rsidR="002F0CCF" w:rsidRDefault="006C5B51" w:rsidP="0047684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дать возможность студенту в течение первых 1-2-х дней ознакомиться с учреждением, его структурой, специалистами, предоставить ему необходимые документы, нормативные акты, другие материалы, регламентирующие деятельность данного учреждения;</w:t>
      </w:r>
    </w:p>
    <w:p w:rsidR="002F0CCF" w:rsidRDefault="006C5B51" w:rsidP="0047684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помочь студенту-практиканту в изучении различного вида документов службы и приобретении практических навыков их оформления и ведения (карточки учета клиентов, акты обследования материально-бытовых условий, отчетная документация и т.д.);</w:t>
      </w:r>
    </w:p>
    <w:p w:rsidR="002F0CCF" w:rsidRDefault="006C5B51" w:rsidP="0047684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предоставить возможность студенту-практиканту принимать участие (в качестве наблюдателя или помощника специалиста) в приеме граждан - клиентов, обращающихся в социальное учреждение по различным социальным вопросам, и в решении их проблем;</w:t>
      </w:r>
    </w:p>
    <w:p w:rsidR="002F0CCF" w:rsidRDefault="006C5B51" w:rsidP="0047684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привлекать студента-практиканта к участию в различных мероприятиях, </w:t>
      </w:r>
      <w:r>
        <w:rPr>
          <w:color w:val="000000"/>
          <w:sz w:val="24"/>
          <w:szCs w:val="24"/>
        </w:rPr>
        <w:lastRenderedPageBreak/>
        <w:t>организуемых и проводимых в службе;</w:t>
      </w:r>
    </w:p>
    <w:p w:rsidR="002F0CCF" w:rsidRDefault="006C5B51" w:rsidP="0047684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создать студенту-практиканту условия, необходимые для реализации научно-исследовательской работы. По просьбе студента предоставлять ему дни для посещения библиотек и работы с литературой, контролировать результаты этой работы. Результаты научно-исследовательской работы в дальнейшем будут использованы им при написании курсового и дипломного исследований;</w:t>
      </w:r>
    </w:p>
    <w:p w:rsidR="002F0CCF" w:rsidRDefault="006C5B51" w:rsidP="0047684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ежедневно проверять и заверять дневник практики студента- практиканта;</w:t>
      </w:r>
    </w:p>
    <w:p w:rsidR="002F0CCF" w:rsidRDefault="006C5B51" w:rsidP="0047684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окончании практики представить студенту характеристику.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обязанности </w:t>
      </w:r>
      <w:r>
        <w:rPr>
          <w:i/>
          <w:color w:val="000000"/>
          <w:sz w:val="24"/>
          <w:szCs w:val="24"/>
        </w:rPr>
        <w:t>студента</w:t>
      </w:r>
      <w:r>
        <w:rPr>
          <w:color w:val="000000"/>
          <w:sz w:val="24"/>
          <w:szCs w:val="24"/>
        </w:rPr>
        <w:t xml:space="preserve"> при прохождении практики входит: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участие в работе установочной и итоговой конференции (собрания);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прохождение практики в сроки, установленные РУП и календарно-тематическим планом-графиком;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выполнение программы практики и индивидуальных заданий;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соблюдение правил внутреннего распорядка, действующих в организации-базе практики, трудовой и учебной дисциплины;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выполнение поручений руководителей практики от организации и от кафедры;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ежедневное и аккуратное заполнение разделов дневника практики. В нем фиксируются изученные материалы, освоенные виды работы с указанием объема и степени самостоятельности исполнения;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 составление и своевременное представление на кафедру отчета по итогам практики по форме, предусмотренной настоящей программой, характеристики, составленной на базе практики и иной необходимой отчетной документации;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8. защита практики в установленный срок.</w:t>
      </w:r>
    </w:p>
    <w:p w:rsidR="002F0CCF" w:rsidRDefault="002F0CCF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окончании практики студент представляет индивидуальному (групповому) руководителю от кафедры следующие отчетные материалы: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</w:t>
      </w:r>
      <w:r>
        <w:rPr>
          <w:i/>
          <w:color w:val="000000"/>
          <w:sz w:val="24"/>
          <w:szCs w:val="24"/>
        </w:rPr>
        <w:t>письменный отчет о практике.</w:t>
      </w:r>
      <w:r>
        <w:rPr>
          <w:color w:val="000000"/>
          <w:sz w:val="24"/>
          <w:szCs w:val="24"/>
        </w:rPr>
        <w:t xml:space="preserve"> Отчет должен содержать описание базы практики (подразделения), сведения об организации её деятельности, об изученных студентом материалах, о конкретной выполненной студентом работе в период практики, а также выводы и предложения, возникшие у студента в ходе практики (образец оформления обложки отчета – Приложение 1);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</w:t>
      </w:r>
      <w:r>
        <w:rPr>
          <w:i/>
          <w:color w:val="000000"/>
          <w:sz w:val="24"/>
          <w:szCs w:val="24"/>
        </w:rPr>
        <w:t xml:space="preserve">дневник </w:t>
      </w:r>
      <w:r>
        <w:rPr>
          <w:color w:val="000000"/>
          <w:sz w:val="24"/>
          <w:szCs w:val="24"/>
        </w:rPr>
        <w:t>практики с подписями руководителя от базы практики, подтверждающими выполнение отмеченных в дневнике видов работы (постранично), оценками по каждой базе практики и печатью предприятия, учреждения, организации (образец титульный листа дневника – Приложение 2, примерная структура дневника – Приложения 3). Решением кафедры от ведения дневника могут быть  освобождены студенты, работающие по месту прохождения практики на оплачиваемой должности;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</w:t>
      </w:r>
      <w:r>
        <w:rPr>
          <w:i/>
          <w:color w:val="000000"/>
          <w:sz w:val="24"/>
          <w:szCs w:val="24"/>
        </w:rPr>
        <w:t xml:space="preserve">характеристика, </w:t>
      </w:r>
      <w:r>
        <w:rPr>
          <w:color w:val="000000"/>
          <w:sz w:val="24"/>
          <w:szCs w:val="24"/>
        </w:rPr>
        <w:t>составленная руководителем от базы практики и отражающая уровень теоретической и практической подготовки студента, его отношение к выполнению поручаемых заданий, соблюдение трудовой дисциплины, культура поведения (составляется в свободной форме);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групповой или индивидуальный договор, заверенный печатью и подписью руководителя базы практики (Приложение 4,5 )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 отчетные материалы представляются в подшитом и пронумерованном виде.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учебной практике проводится промежуточная аттестация студентов в форме дифференцированного зачета. Отчетные материалы представляются индивидуальному (групповому) руководителю практики и проверяются им. Студент допускается к зачету при предоставлении всех материалов в полном объеме. Зачет проводится в сроки, установленные деканатом. При ненадлежащем оформлении зачет откладывается с предоставлением срока для устранения недостатков.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Зачет по учебной практике выставляется по результатам защиты студентами отчетов перед комиссией, утвержденной заведующим кафедрой, с участием индивидуального (группового) руководителя практики на основании документов, представленных студентами на кафедру. При выставлении итоговой дифференцированной оценки учитываются: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содержание отчета;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проделанная работа;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качество оформления отчетных материалов;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мнение руководителей практики от организации, изложенное в характеристике; оценка руководителя практики от организации;  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своевременность предоставления отчетных материалов;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защита отчета.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Оценка по практике (дифференцированный зачет) приравнивается к экзаменационным оценкам по теоретическому обучению и учитывается при назначении всех видов стипендии.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Студенты, не выполнившие программу практики без уважительной причины или получившие отрицательную оценку, обязаны ликвидировать образовавшуюся академическую задолженность в установленном порядке. В этом случае студенты могут быть направлены на практику повторно в свободное от учебы время.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рамках учебной технологической  практики на 1 курсе магистранты должны ознакомиться и проанализировать </w:t>
      </w:r>
      <w:r>
        <w:rPr>
          <w:b/>
          <w:i/>
          <w:color w:val="000000"/>
          <w:sz w:val="24"/>
          <w:szCs w:val="24"/>
        </w:rPr>
        <w:t>программу технологии социальной работы.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Каждый этап программы – это логический шаг в построении технологии социальной работы. Проблема должна быть обоснована объективными данными, выявленными путем исследования. Цель (конечный результат) должна плавно вытекать из проблемы. Задачи должны отображать пошаговые действия и иметь конкретные количественные и качественные результаты.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Каждый метод – это инструмент с помощью которого решается задача. Для реализации каждого этапа требуются необходимые ресурсы. Для того, чтобы оценить результат нужна шкала оценки.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Постановка проблемы.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Самый важный раздел программы. В нем должна быть представлена проблема, на решение которой направлена технология и ее анализ. При формулировании проблемы необходимо обратить внимание на то, что проблемы – это отсутствие чего-то, что-то негативное, приносящее вред, то, что требует изменения. Покажите причины этого негативного явления и его последствия.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Изложение проблемы должно быть не простым описанием, а сжатым анализом ее причин. Анализ факторов должен быть подтвержден количественными показателями, основанными на ранее проведенных исследованиях (необходимо использовать достоверные источники информации). В хорошо простроенном проекте обязательно присутствуют исходные данные – индикаторы, т.е. количественные и качественные показатели, которые являются точкой отсчета для измерения эффективности проекта.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Опишите, предпринимались ли организацией попытки осуществить подобного рода деятельность и насколько успешными они оказались. Обязательно укажите, как проект соотносится с деятельностью организации, ее миссией и задачами.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Именно в этом разделе нужно описать категорию благополучателей – целевую группу, на которую направлена деятельность по проекту и чья жизнь каким-либо образом улучшится в результате реализации проекта. Организация должна показать знание их проблем и наличие специалистов, которые будут работать с этой целевой аудиторией.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Проблема, над которой вы собираетесь работать, должна быть определена настолько конкретно, насколько это возможно.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Цель и задачи технологии.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Цель – общее описание предполагаемых результатов и ожиданий, наивысшая точка  достижений, к которой стремится организация в ходе реализации технологии. Цель должна быть реалистичной, соотноситься с проблемой, задачами, видами деятельности и ресурсами организации. Предполагаемые цели должны соответствовать самому высокому уровню результата, т.е. существенно улучшить ситуацию, изложенную в описании проблемы. В то же время, цель должна быть реальной. Не включайте цели, воздействия от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которых на ситуацию не могут быть количественно или качественно измерены. 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Фактически цель – это уникальное решение проблемы организацией, обладающей необходимыми знаниями, опытом, ресурсами, действия по устранению негативного явления или его причин. 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 составные части программы рассматриваются с точки зрения соответствия цели. Задачи, которые предполагается решить  для достижения поставленных целей. Задачи – конкретное описание того, что будет выполнено и достигнуто, частные результаты, этапы на пути к достижению цели. С точки зрения оформления текста программы, задачи лучше формулировать и перечислять в виде списка, а не излагать и  описывать в повествовательной форме. Задачи формулируются в виде утверждений о действиях, ориентированных на результат, основанных на эффективности работы и поддающихся измерению в терминах. Если в проекте перечислен ряд задач, то все они должны быть связаны между собой и являться необходимыми и достаточными для достижения цели проекта.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Признаки хороших задач:</w:t>
      </w:r>
    </w:p>
    <w:p w:rsidR="002F0CCF" w:rsidRPr="00037B0E" w:rsidRDefault="006C5B51" w:rsidP="00037B0E">
      <w:pPr>
        <w:pStyle w:val="a6"/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037B0E">
        <w:rPr>
          <w:color w:val="000000"/>
          <w:sz w:val="24"/>
        </w:rPr>
        <w:t>Являются логическим следствием проблемы;</w:t>
      </w:r>
    </w:p>
    <w:p w:rsidR="002F0CCF" w:rsidRPr="00037B0E" w:rsidRDefault="006C5B51" w:rsidP="00037B0E">
      <w:pPr>
        <w:pStyle w:val="a6"/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037B0E">
        <w:rPr>
          <w:color w:val="000000"/>
          <w:sz w:val="24"/>
        </w:rPr>
        <w:t>Напрямую связаны с деятельностью по проекту и направлены на решение</w:t>
      </w:r>
    </w:p>
    <w:p w:rsidR="002F0CCF" w:rsidRPr="00037B0E" w:rsidRDefault="006C5B51" w:rsidP="00037B0E">
      <w:pPr>
        <w:pStyle w:val="a6"/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037B0E">
        <w:rPr>
          <w:color w:val="000000"/>
          <w:sz w:val="24"/>
        </w:rPr>
        <w:t>заявленной проблемы для достижения поставленной цели (причинно-следственная</w:t>
      </w:r>
    </w:p>
    <w:p w:rsidR="002F0CCF" w:rsidRPr="00037B0E" w:rsidRDefault="006C5B51" w:rsidP="00037B0E">
      <w:pPr>
        <w:pStyle w:val="a6"/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037B0E">
        <w:rPr>
          <w:color w:val="000000"/>
          <w:sz w:val="24"/>
        </w:rPr>
        <w:t>связь);</w:t>
      </w:r>
    </w:p>
    <w:p w:rsidR="002F0CCF" w:rsidRPr="00037B0E" w:rsidRDefault="006C5B51" w:rsidP="00037B0E">
      <w:pPr>
        <w:pStyle w:val="a6"/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037B0E">
        <w:rPr>
          <w:color w:val="000000"/>
          <w:sz w:val="24"/>
        </w:rPr>
        <w:t>Сформулированны четко и конкретно, выражены не общими словами, а в</w:t>
      </w:r>
    </w:p>
    <w:p w:rsidR="002F0CCF" w:rsidRPr="00037B0E" w:rsidRDefault="006C5B51" w:rsidP="00037B0E">
      <w:pPr>
        <w:pStyle w:val="a6"/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037B0E">
        <w:rPr>
          <w:color w:val="000000"/>
          <w:sz w:val="24"/>
        </w:rPr>
        <w:t>количественных и качественных индикаторах, которые могут стать показателями</w:t>
      </w:r>
    </w:p>
    <w:p w:rsidR="002F0CCF" w:rsidRPr="00037B0E" w:rsidRDefault="006C5B51" w:rsidP="00037B0E">
      <w:pPr>
        <w:pStyle w:val="a6"/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037B0E">
        <w:rPr>
          <w:color w:val="000000"/>
          <w:sz w:val="24"/>
        </w:rPr>
        <w:t>успешности выполнения проекта;</w:t>
      </w:r>
    </w:p>
    <w:p w:rsidR="002F0CCF" w:rsidRPr="00037B0E" w:rsidRDefault="006C5B51" w:rsidP="00037B0E">
      <w:pPr>
        <w:pStyle w:val="a6"/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037B0E">
        <w:rPr>
          <w:color w:val="000000"/>
          <w:sz w:val="24"/>
        </w:rPr>
        <w:t>Представляют собой конкретные промежуточные измеряемые результаты в ходе</w:t>
      </w:r>
    </w:p>
    <w:p w:rsidR="002F0CCF" w:rsidRPr="00037B0E" w:rsidRDefault="006C5B51" w:rsidP="00037B0E">
      <w:pPr>
        <w:pStyle w:val="a6"/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037B0E">
        <w:rPr>
          <w:color w:val="000000"/>
          <w:sz w:val="24"/>
        </w:rPr>
        <w:t>реализации проекта.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Методы реализации проекта.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Метод – это инструмент с помощью которого достигается цель проекта.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Один из самых объемных и подробных разделов проекта. Описание того, каким образом будет осуществляться проект. В данном разделе описываются стратегия и методы достижения поставленных целей, а также механизм реализации проекта. Организация должна ответить на вопросы: каким образом будут достигнуты намеченные цели, как будут выполняться поставленные задачи, кто будет осуществлять их реализацию, какие ресурсы будут использованы. Самое главное – чтобы у эксперта не возникло никаких вопросов.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описании методов необходимо обратить внимание на следующее:</w:t>
      </w:r>
    </w:p>
    <w:p w:rsidR="002F0CCF" w:rsidRPr="00037B0E" w:rsidRDefault="006C5B51" w:rsidP="00037B0E">
      <w:pPr>
        <w:pStyle w:val="a6"/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037B0E">
        <w:rPr>
          <w:color w:val="000000"/>
          <w:sz w:val="24"/>
        </w:rPr>
        <w:t>Соответствие стратегий и механизмов цели и задачам проекта;</w:t>
      </w:r>
    </w:p>
    <w:p w:rsidR="002F0CCF" w:rsidRPr="00037B0E" w:rsidRDefault="006C5B51" w:rsidP="00037B0E">
      <w:pPr>
        <w:pStyle w:val="a6"/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037B0E">
        <w:rPr>
          <w:color w:val="000000"/>
          <w:sz w:val="24"/>
        </w:rPr>
        <w:t>Соответствие имеющихся ресурсов планируемой деятельности;</w:t>
      </w:r>
    </w:p>
    <w:p w:rsidR="002F0CCF" w:rsidRPr="00037B0E" w:rsidRDefault="006C5B51" w:rsidP="00037B0E">
      <w:pPr>
        <w:pStyle w:val="a6"/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037B0E">
        <w:rPr>
          <w:color w:val="000000"/>
          <w:sz w:val="24"/>
        </w:rPr>
        <w:t>Соответствие деятельности заявленным результатам;</w:t>
      </w:r>
    </w:p>
    <w:p w:rsidR="002F0CCF" w:rsidRPr="00037B0E" w:rsidRDefault="006C5B51" w:rsidP="00037B0E">
      <w:pPr>
        <w:pStyle w:val="a6"/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037B0E">
        <w:rPr>
          <w:color w:val="000000"/>
          <w:sz w:val="24"/>
        </w:rPr>
        <w:t>Реалистичность мероприятий, учитывая временные рамки и бюджет;</w:t>
      </w:r>
    </w:p>
    <w:p w:rsidR="002F0CCF" w:rsidRPr="00037B0E" w:rsidRDefault="006C5B51" w:rsidP="00037B0E">
      <w:pPr>
        <w:pStyle w:val="a6"/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037B0E">
        <w:rPr>
          <w:color w:val="000000"/>
          <w:sz w:val="24"/>
        </w:rPr>
        <w:t>Инновационность / возможный риск;</w:t>
      </w:r>
    </w:p>
    <w:p w:rsidR="002F0CCF" w:rsidRPr="00037B0E" w:rsidRDefault="006C5B51" w:rsidP="00037B0E">
      <w:pPr>
        <w:pStyle w:val="a6"/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037B0E">
        <w:rPr>
          <w:color w:val="000000"/>
          <w:sz w:val="24"/>
        </w:rPr>
        <w:t>Определены ли различные функции и как они распределяются среди сотрудников и</w:t>
      </w:r>
    </w:p>
    <w:p w:rsidR="002F0CCF" w:rsidRPr="00037B0E" w:rsidRDefault="006C5B51" w:rsidP="00037B0E">
      <w:pPr>
        <w:pStyle w:val="a6"/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037B0E">
        <w:rPr>
          <w:color w:val="000000"/>
          <w:sz w:val="24"/>
        </w:rPr>
        <w:t>исполнителей проекта;</w:t>
      </w:r>
    </w:p>
    <w:p w:rsidR="002F0CCF" w:rsidRPr="00037B0E" w:rsidRDefault="006C5B51" w:rsidP="00037B0E">
      <w:pPr>
        <w:pStyle w:val="a6"/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037B0E">
        <w:rPr>
          <w:color w:val="000000"/>
          <w:sz w:val="24"/>
        </w:rPr>
        <w:t>Являются ли взаимосвязанными виды деятельности по проекту.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Календарный план.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Календарный план – это подробное описание всех видов деятельности и мероприятий с указанием сроков. При разработке этого раздела следует обратить внимание на следующие моменты:</w:t>
      </w:r>
    </w:p>
    <w:p w:rsidR="002F0CCF" w:rsidRPr="00037B0E" w:rsidRDefault="006C5B51" w:rsidP="00037B0E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hanging="2"/>
        <w:rPr>
          <w:color w:val="000000"/>
          <w:sz w:val="24"/>
        </w:rPr>
      </w:pPr>
      <w:r w:rsidRPr="00037B0E">
        <w:rPr>
          <w:color w:val="000000"/>
          <w:sz w:val="24"/>
        </w:rPr>
        <w:lastRenderedPageBreak/>
        <w:t>Наличие плана – графика реализации проекта или поэтапного описания проекта</w:t>
      </w:r>
    </w:p>
    <w:p w:rsidR="002F0CCF" w:rsidRPr="00037B0E" w:rsidRDefault="006C5B51" w:rsidP="00037B0E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hanging="2"/>
        <w:rPr>
          <w:color w:val="000000"/>
          <w:sz w:val="24"/>
        </w:rPr>
      </w:pPr>
      <w:r w:rsidRPr="00037B0E">
        <w:rPr>
          <w:color w:val="000000"/>
          <w:sz w:val="24"/>
        </w:rPr>
        <w:t>(это можно сделать как в текстовом формате, так и в виде таблицы);</w:t>
      </w:r>
    </w:p>
    <w:p w:rsidR="002F0CCF" w:rsidRPr="00037B0E" w:rsidRDefault="006C5B51" w:rsidP="00037B0E">
      <w:pPr>
        <w:pStyle w:val="a6"/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037B0E">
        <w:rPr>
          <w:color w:val="000000"/>
          <w:sz w:val="24"/>
        </w:rPr>
        <w:t>Реалистичность, выполнимость плана;</w:t>
      </w:r>
    </w:p>
    <w:p w:rsidR="002F0CCF" w:rsidRPr="00037B0E" w:rsidRDefault="006C5B51" w:rsidP="00037B0E">
      <w:pPr>
        <w:pStyle w:val="a6"/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037B0E">
        <w:rPr>
          <w:color w:val="000000"/>
          <w:sz w:val="24"/>
        </w:rPr>
        <w:t>Наличие достаточного количества сотрудников и их профессиональный опыт;</w:t>
      </w:r>
    </w:p>
    <w:p w:rsidR="002F0CCF" w:rsidRPr="00037B0E" w:rsidRDefault="006C5B51" w:rsidP="00037B0E">
      <w:pPr>
        <w:pStyle w:val="a6"/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037B0E">
        <w:rPr>
          <w:color w:val="000000"/>
          <w:sz w:val="24"/>
        </w:rPr>
        <w:t>описание того, кто будет ответственным за проведение каждого мероприятия,</w:t>
      </w:r>
    </w:p>
    <w:p w:rsidR="002F0CCF" w:rsidRPr="00037B0E" w:rsidRDefault="006C5B51" w:rsidP="00037B0E">
      <w:pPr>
        <w:pStyle w:val="a6"/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037B0E">
        <w:rPr>
          <w:color w:val="000000"/>
          <w:sz w:val="24"/>
        </w:rPr>
        <w:t>каковы виды деятельности, какие ресурсы необходимы для его проведения;</w:t>
      </w:r>
    </w:p>
    <w:p w:rsidR="002F0CCF" w:rsidRPr="00037B0E" w:rsidRDefault="00037B0E" w:rsidP="00037B0E">
      <w:pPr>
        <w:pStyle w:val="a6"/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037B0E">
        <w:rPr>
          <w:color w:val="000000"/>
          <w:sz w:val="24"/>
        </w:rPr>
        <w:t>в</w:t>
      </w:r>
      <w:r w:rsidR="006C5B51" w:rsidRPr="00037B0E">
        <w:rPr>
          <w:color w:val="000000"/>
          <w:sz w:val="24"/>
        </w:rPr>
        <w:t>озможность выполнения проекта в заявленные сроки.</w:t>
      </w:r>
    </w:p>
    <w:p w:rsidR="002F0CCF" w:rsidRPr="00037B0E" w:rsidRDefault="006C5B51" w:rsidP="00037B0E">
      <w:pPr>
        <w:pStyle w:val="a6"/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0" w:firstLineChars="0" w:firstLine="0"/>
        <w:rPr>
          <w:color w:val="000000"/>
          <w:sz w:val="24"/>
        </w:rPr>
      </w:pPr>
      <w:r w:rsidRPr="00037B0E">
        <w:rPr>
          <w:color w:val="000000"/>
          <w:sz w:val="24"/>
        </w:rPr>
        <w:t>По окончании практики студент представляет индивидуальному (групповому) руководителю от кафедры следующие отчетные материалы: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</w:t>
      </w:r>
      <w:r>
        <w:rPr>
          <w:i/>
          <w:color w:val="000000"/>
          <w:sz w:val="24"/>
          <w:szCs w:val="24"/>
        </w:rPr>
        <w:t>письменный отчет о практике.</w:t>
      </w:r>
      <w:r>
        <w:rPr>
          <w:color w:val="000000"/>
          <w:sz w:val="24"/>
          <w:szCs w:val="24"/>
        </w:rPr>
        <w:t xml:space="preserve"> Отчет должен содержать описание базы практики (подразделения), сведения об организации её деятельности, об изученных студентом материалах, о конкретной выполненной студентом работе в период практики, а также выводы и предложения, возникшие у студента в ходе практики (образец оформления обложки отчета – Приложение 1);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</w:t>
      </w:r>
      <w:r>
        <w:rPr>
          <w:i/>
          <w:color w:val="000000"/>
          <w:sz w:val="24"/>
          <w:szCs w:val="24"/>
        </w:rPr>
        <w:t xml:space="preserve">дневник </w:t>
      </w:r>
      <w:r>
        <w:rPr>
          <w:color w:val="000000"/>
          <w:sz w:val="24"/>
          <w:szCs w:val="24"/>
        </w:rPr>
        <w:t>практики с подписями руководителя от базы практики, подтверждающими выполнение отмеченных в дневнике видов работы (постранично), оценками по каждой базе практики и печатью предприятия, учреждения, организации (образец титульный листа дневника – Приложение 2, примерная структура дневника – Приложения 3). Решением кафедры от ведения дневника могут быть  освобождены студенты, работающие по месту прохождения практики на оплачиваемой должности;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</w:t>
      </w:r>
      <w:r>
        <w:rPr>
          <w:i/>
          <w:color w:val="000000"/>
          <w:sz w:val="24"/>
          <w:szCs w:val="24"/>
        </w:rPr>
        <w:t xml:space="preserve">характеристика, </w:t>
      </w:r>
      <w:r>
        <w:rPr>
          <w:color w:val="000000"/>
          <w:sz w:val="24"/>
          <w:szCs w:val="24"/>
        </w:rPr>
        <w:t>составленная руководителем от базы практики и отражающая уровень теоретической и практической подготовки студента, его отношение к выполнению поручаемых заданий, соблюдение трудовой дисциплины, культура поведения (составляется в свободной форме);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групповой или индивидуальный договор, заверенный печатью и подписью руководителя базы практики (Приложение 4,5 )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 отчетные материалы представляются в подшитом и пронумерованном виде.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учебной технологической практике проводится промежуточная аттестация студентов в форме дифференцированного зачета. Отчетные материалы представляются индивидуальному (групповому) руководителю практики и проверяются им. Студент допускается к зачету при предоставлении всех материалов в полном объеме. Зачет проводится в сроки, установленные деканатом. При ненадлежащем оформлении зачет откладывается с предоставлением срока для устранения недостатков.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Зачет по учебной технологической практике выставляется по результатам защиты студентами отчетов перед комиссией, утвержденной заведующим кафедрой, с участием индивидуального (группового) руководителя практики на основании документов, представленных студентами на кафедру. При выставлении итоговой дифференцированной оценки учитываются: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содержание отчета;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проделанная работа;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качество оформления отчетных материалов;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мнение руководителей практики от организации, изложенное в характеристике; оценка руководителя практики от организации;  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своевременность предоставления отчетных материалов;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защита отчета.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Оценка по практике (дифференцированный зачет) приравнивается к экзаменационным оценкам по теоретическому обучению и учитывается при назначении всех видов стипендии.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Студенты, не выполнившие программу практики без уважительной причины или получившие отрицательную оценку, обязаны ликвидировать образовавшуюся академическую задолженность в установленном порядке. В этом случае студенты могут быть направлены на практику повторно в свободное от учебы время.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lef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Порядок проведения технологической практики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ходе проведения практики должны быть пройдены следующие этапы: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94"/>
        </w:tabs>
        <w:spacing w:line="240" w:lineRule="auto"/>
        <w:ind w:left="0" w:hanging="2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>
        <w:rPr>
          <w:color w:val="000000"/>
          <w:sz w:val="24"/>
          <w:szCs w:val="24"/>
        </w:rPr>
        <w:tab/>
        <w:t>Подготовительный этап, который включает в себя:</w:t>
      </w:r>
    </w:p>
    <w:p w:rsidR="002F0CCF" w:rsidRDefault="006C5B51" w:rsidP="00476840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93"/>
        </w:tabs>
        <w:spacing w:line="240" w:lineRule="auto"/>
        <w:ind w:hanging="2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выбор объекта;</w:t>
      </w:r>
    </w:p>
    <w:p w:rsidR="002F0CCF" w:rsidRDefault="006C5B51" w:rsidP="00476840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93"/>
        </w:tabs>
        <w:spacing w:line="240" w:lineRule="auto"/>
        <w:ind w:hanging="2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определение цели; </w:t>
      </w:r>
    </w:p>
    <w:p w:rsidR="002F0CCF" w:rsidRDefault="006C5B51" w:rsidP="00476840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93"/>
        </w:tabs>
        <w:spacing w:line="240" w:lineRule="auto"/>
        <w:ind w:hanging="2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выбор социального учреждения (института);</w:t>
      </w:r>
    </w:p>
    <w:p w:rsidR="002F0CCF" w:rsidRDefault="006C5B51" w:rsidP="00476840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93"/>
        </w:tabs>
        <w:spacing w:line="240" w:lineRule="auto"/>
        <w:ind w:hanging="2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формирование групп.</w:t>
      </w:r>
    </w:p>
    <w:p w:rsidR="002F0CCF" w:rsidRDefault="006C5B51" w:rsidP="00476840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94"/>
        </w:tabs>
        <w:spacing w:line="240" w:lineRule="auto"/>
        <w:ind w:hanging="2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Собственно практика (практическая часть).</w:t>
      </w:r>
    </w:p>
    <w:p w:rsidR="002F0CCF" w:rsidRDefault="006C5B51" w:rsidP="00476840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94"/>
        </w:tabs>
        <w:spacing w:line="240" w:lineRule="auto"/>
        <w:ind w:hanging="2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Завершающий этап (организационно-рефлексивная часть), включающий:</w:t>
      </w:r>
    </w:p>
    <w:p w:rsidR="002F0CCF" w:rsidRDefault="006C5B51" w:rsidP="00476840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93"/>
        </w:tabs>
        <w:spacing w:line="240" w:lineRule="auto"/>
        <w:ind w:hanging="2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оформление результатов практики (дневник);</w:t>
      </w:r>
    </w:p>
    <w:p w:rsidR="002F0CCF" w:rsidRDefault="006C5B51" w:rsidP="00476840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93"/>
        </w:tabs>
        <w:spacing w:line="240" w:lineRule="auto"/>
        <w:ind w:hanging="2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внешняя презентация результатов практики;</w:t>
      </w:r>
    </w:p>
    <w:p w:rsidR="002F0CCF" w:rsidRDefault="006C5B51" w:rsidP="00476840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93"/>
        </w:tabs>
        <w:spacing w:line="240" w:lineRule="auto"/>
        <w:ind w:hanging="2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групповое обсуждение (рефлексия). </w:t>
      </w:r>
    </w:p>
    <w:p w:rsidR="002F0CCF" w:rsidRDefault="002F0CCF" w:rsidP="00476840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  <w:sz w:val="24"/>
          <w:szCs w:val="24"/>
        </w:rPr>
      </w:pPr>
    </w:p>
    <w:tbl>
      <w:tblPr>
        <w:tblStyle w:val="aff9"/>
        <w:tblW w:w="7308" w:type="dxa"/>
        <w:jc w:val="center"/>
        <w:tblInd w:w="0" w:type="dxa"/>
        <w:tblLayout w:type="fixed"/>
        <w:tblLook w:val="0000"/>
      </w:tblPr>
      <w:tblGrid>
        <w:gridCol w:w="648"/>
        <w:gridCol w:w="360"/>
        <w:gridCol w:w="900"/>
        <w:gridCol w:w="540"/>
        <w:gridCol w:w="3420"/>
        <w:gridCol w:w="360"/>
        <w:gridCol w:w="1080"/>
      </w:tblGrid>
      <w:tr w:rsidR="002F0CCF">
        <w:trPr>
          <w:cantSplit/>
          <w:tblHeader/>
          <w:jc w:val="center"/>
        </w:trPr>
        <w:tc>
          <w:tcPr>
            <w:tcW w:w="648" w:type="dxa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Подготовительный этап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2F0CCF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60" w:line="240" w:lineRule="auto"/>
              <w:ind w:left="1" w:hanging="3"/>
              <w:jc w:val="left"/>
              <w:rPr>
                <w:rFonts w:ascii="Cambria" w:eastAsia="Cambria" w:hAnsi="Cambria" w:cs="Cambria"/>
                <w:b/>
                <w:i/>
                <w:color w:val="000000"/>
                <w:sz w:val="28"/>
                <w:szCs w:val="28"/>
              </w:rPr>
            </w:pPr>
          </w:p>
          <w:p w:rsidR="002F0CCF" w:rsidRDefault="006C5B51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60" w:line="240" w:lineRule="auto"/>
              <w:ind w:left="1" w:hanging="3"/>
              <w:jc w:val="left"/>
              <w:rPr>
                <w:rFonts w:ascii="Cambria" w:eastAsia="Cambria" w:hAnsi="Cambria" w:cs="Cambria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Cambria" w:eastAsia="Cambria" w:hAnsi="Cambria" w:cs="Cambria"/>
                <w:b/>
                <w:i/>
                <w:color w:val="000000"/>
                <w:sz w:val="28"/>
                <w:szCs w:val="28"/>
              </w:rPr>
              <w:t>Технологическая практика</w:t>
            </w:r>
          </w:p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Организационно-рефлексивная часть</w:t>
            </w:r>
          </w:p>
        </w:tc>
      </w:tr>
      <w:tr w:rsidR="002F0CCF">
        <w:trPr>
          <w:cantSplit/>
          <w:tblHeader/>
          <w:jc w:val="center"/>
        </w:trPr>
        <w:tc>
          <w:tcPr>
            <w:tcW w:w="648" w:type="dxa"/>
            <w:tcBorders>
              <w:bottom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bottom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2F0CCF">
        <w:trPr>
          <w:cantSplit/>
          <w:tblHeader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 объектов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2F0CCF">
        <w:trPr>
          <w:cantSplit/>
          <w:tblHeader/>
          <w:jc w:val="center"/>
        </w:trPr>
        <w:tc>
          <w:tcPr>
            <w:tcW w:w="648" w:type="dxa"/>
            <w:tcBorders>
              <w:top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bottom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2F0CCF">
        <w:trPr>
          <w:cantSplit/>
          <w:tblHeader/>
          <w:jc w:val="center"/>
        </w:trPr>
        <w:tc>
          <w:tcPr>
            <w:tcW w:w="648" w:type="dxa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Определение цели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2F0CCF">
        <w:trPr>
          <w:cantSplit/>
          <w:tblHeader/>
          <w:jc w:val="center"/>
        </w:trPr>
        <w:tc>
          <w:tcPr>
            <w:tcW w:w="648" w:type="dxa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bottom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2F0CCF">
        <w:trPr>
          <w:cantSplit/>
          <w:tblHeader/>
          <w:jc w:val="center"/>
        </w:trPr>
        <w:tc>
          <w:tcPr>
            <w:tcW w:w="648" w:type="dxa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 социального учреждения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2F0CCF">
        <w:trPr>
          <w:cantSplit/>
          <w:tblHeader/>
          <w:jc w:val="center"/>
        </w:trPr>
        <w:tc>
          <w:tcPr>
            <w:tcW w:w="648" w:type="dxa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bottom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2F0CCF">
        <w:trPr>
          <w:cantSplit/>
          <w:tblHeader/>
          <w:jc w:val="center"/>
        </w:trPr>
        <w:tc>
          <w:tcPr>
            <w:tcW w:w="648" w:type="dxa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группы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2F0CCF">
        <w:trPr>
          <w:cantSplit/>
          <w:tblHeader/>
          <w:jc w:val="center"/>
        </w:trPr>
        <w:tc>
          <w:tcPr>
            <w:tcW w:w="648" w:type="dxa"/>
            <w:tcBorders>
              <w:bottom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bottom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F0CCF">
        <w:trPr>
          <w:cantSplit/>
          <w:tblHeader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60" w:type="dxa"/>
            <w:tcBorders>
              <w:left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Собственно практика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(практическая часть)</w:t>
            </w:r>
          </w:p>
        </w:tc>
        <w:tc>
          <w:tcPr>
            <w:tcW w:w="360" w:type="dxa"/>
            <w:tcBorders>
              <w:left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F0CCF">
        <w:trPr>
          <w:cantSplit/>
          <w:tblHeader/>
          <w:jc w:val="center"/>
        </w:trPr>
        <w:tc>
          <w:tcPr>
            <w:tcW w:w="648" w:type="dxa"/>
            <w:tcBorders>
              <w:top w:val="single" w:sz="4" w:space="0" w:color="000000"/>
              <w:bottom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Завершающий этап</w:t>
            </w:r>
          </w:p>
        </w:tc>
        <w:tc>
          <w:tcPr>
            <w:tcW w:w="540" w:type="dxa"/>
            <w:tcBorders>
              <w:left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bottom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Организационно-рефлексивная часть</w:t>
            </w:r>
          </w:p>
        </w:tc>
      </w:tr>
      <w:tr w:rsidR="002F0CCF">
        <w:trPr>
          <w:cantSplit/>
          <w:tblHeader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Оформление результатов (дневник)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2F0CCF">
        <w:trPr>
          <w:cantSplit/>
          <w:tblHeader/>
          <w:jc w:val="center"/>
        </w:trPr>
        <w:tc>
          <w:tcPr>
            <w:tcW w:w="648" w:type="dxa"/>
            <w:tcBorders>
              <w:top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bottom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2F0CCF">
        <w:trPr>
          <w:cantSplit/>
          <w:tblHeader/>
          <w:jc w:val="center"/>
        </w:trPr>
        <w:tc>
          <w:tcPr>
            <w:tcW w:w="648" w:type="dxa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Внешняя презентация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2F0CCF">
        <w:trPr>
          <w:cantSplit/>
          <w:tblHeader/>
          <w:jc w:val="center"/>
        </w:trPr>
        <w:tc>
          <w:tcPr>
            <w:tcW w:w="648" w:type="dxa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bottom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2F0CCF">
        <w:trPr>
          <w:cantSplit/>
          <w:tblHeader/>
          <w:jc w:val="center"/>
        </w:trPr>
        <w:tc>
          <w:tcPr>
            <w:tcW w:w="648" w:type="dxa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Групповое обсуждение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</w:tr>
    </w:tbl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  <w:sz w:val="24"/>
          <w:szCs w:val="24"/>
        </w:rPr>
      </w:pP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bookmarkStart w:id="0" w:name="_heading=h.gjdgxs" w:colFirst="0" w:colLast="0"/>
      <w:bookmarkEnd w:id="0"/>
    </w:p>
    <w:p w:rsidR="002F0CCF" w:rsidRDefault="006C5B51" w:rsidP="00476840">
      <w:pPr>
        <w:keepNext/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jc w:val="lef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Индивидуальная часть практики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Индивидуальная часть практики на 1 курсе магистратуры  проводится магистрантом на основании индивидуального задания, которое магистрант получает от научного руководителя кафедры или от руководителя практики от социального учреждения. В первом случае оно непосредственно связано с учебно-исследовательской работой студентов и выполняется в интересах научно-исследовательских работ кафедры. Во втором - отражает интересы предприятия по исследованию определенного вопроса.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Выполнение индивидуального задания отражает в отчете отзыв руководителя практики от предприятия и краткое описание сути задания и результатов его выполнения. Итоги выполнения индивидуального задания могут быть доложены на конференции по практике, </w:t>
      </w:r>
      <w:r>
        <w:rPr>
          <w:color w:val="000000"/>
          <w:sz w:val="24"/>
          <w:szCs w:val="24"/>
        </w:rPr>
        <w:lastRenderedPageBreak/>
        <w:t>семинарских занятиях, научных конференциях и т.д. и предоставлены в виде социального проекта.</w:t>
      </w:r>
    </w:p>
    <w:p w:rsidR="002F0CCF" w:rsidRDefault="002F0CCF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2F0CCF" w:rsidRDefault="002F0CCF" w:rsidP="00476840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rPr>
          <w:color w:val="000000"/>
          <w:sz w:val="24"/>
          <w:szCs w:val="24"/>
        </w:rPr>
      </w:pP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6. Фонд оценочных средств  </w:t>
      </w:r>
    </w:p>
    <w:p w:rsidR="002F0CCF" w:rsidRDefault="002F0CCF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Студент, после прохождения технологической практики должен пройти процедуру её защиты, в ходе которой должен предоставить следующие документы: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Дневник практики - это специальная тетрадь, в которой фиксируются все выполненные в ходе практики работы и проведенные мероприятия. В период прохождения практики студент ежедневно, с первого дня пребывания на практике, записывает содержание и результаты выполняемой работы. Записи в дневнике ежедневно подписываются руководителем практики от социального учреждения. По окончании практики дневник предоставляется на проверку руководителю практики от кафедры. Дневник храниться на кафедре социальной работы. В дневник подшиваются все документы практики: индивидуальный план, характеристика, отчет о проделанной работе. 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дневнике должны быть отражены следующие сведения: </w:t>
      </w:r>
    </w:p>
    <w:p w:rsidR="002F0CCF" w:rsidRDefault="006C5B51" w:rsidP="00476840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ФИО практиканта; </w:t>
      </w:r>
    </w:p>
    <w:p w:rsidR="002F0CCF" w:rsidRDefault="006C5B51" w:rsidP="00476840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группа и курс практиканта; </w:t>
      </w:r>
    </w:p>
    <w:p w:rsidR="002F0CCF" w:rsidRDefault="006C5B51" w:rsidP="00476840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факультет и специальность; </w:t>
      </w:r>
    </w:p>
    <w:p w:rsidR="002F0CCF" w:rsidRDefault="006C5B51" w:rsidP="00476840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специализация студента практиканта (направления исследовательской и практической деятельности); </w:t>
      </w:r>
    </w:p>
    <w:p w:rsidR="002F0CCF" w:rsidRDefault="006C5B51" w:rsidP="00476840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место прохождения практики; </w:t>
      </w:r>
    </w:p>
    <w:p w:rsidR="002F0CCF" w:rsidRDefault="006C5B51" w:rsidP="00476840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время прохождения практики; </w:t>
      </w:r>
    </w:p>
    <w:p w:rsidR="002F0CCF" w:rsidRDefault="006C5B51" w:rsidP="00476840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Ф.И.О. руководителя практики от кафедры; </w:t>
      </w:r>
    </w:p>
    <w:p w:rsidR="002F0CCF" w:rsidRDefault="006C5B51" w:rsidP="00476840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Ф.И.О., должность руководителя практики от социального учреждения; </w:t>
      </w:r>
    </w:p>
    <w:p w:rsidR="002F0CCF" w:rsidRDefault="006C5B51" w:rsidP="00476840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общие цели и задачи учебно-производственной практики, соответствующие программе; </w:t>
      </w:r>
    </w:p>
    <w:p w:rsidR="002F0CCF" w:rsidRDefault="006C5B51" w:rsidP="00476840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данные о выполненной работе за каждый день практики; </w:t>
      </w:r>
    </w:p>
    <w:p w:rsidR="002F0CCF" w:rsidRDefault="006C5B51" w:rsidP="00476840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отчет о результатах практики; </w:t>
      </w:r>
    </w:p>
    <w:p w:rsidR="002F0CCF" w:rsidRDefault="006C5B51" w:rsidP="00476840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характеристика на студента-практиканта. 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Отчет о проделанной работе - это краткое описание всех видов работ, которые были выполнены студентом во время прохождения практики. В отчет также входят следующие пункты:</w:t>
      </w:r>
    </w:p>
    <w:p w:rsidR="002F0CCF" w:rsidRDefault="006C5B51" w:rsidP="00476840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описание места практики; </w:t>
      </w:r>
    </w:p>
    <w:p w:rsidR="002F0CCF" w:rsidRDefault="006C5B51" w:rsidP="00476840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описание процесса решения рабочих задач, поставленных в индивидуальном рабочем плане; </w:t>
      </w:r>
    </w:p>
    <w:p w:rsidR="002F0CCF" w:rsidRDefault="006C5B51" w:rsidP="00476840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трудности и проблемы практики, предложения по совершенствованию ее организации; </w:t>
      </w:r>
    </w:p>
    <w:p w:rsidR="002F0CCF" w:rsidRDefault="006C5B51" w:rsidP="00476840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степень удовлетворенности практикой.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Отчет предоставляется руководителю практики от социального учреждения, заверяется его подписью. Незаверенный отчет кафедрой не принимается. 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Характеристика работы студента в период практики</w:t>
      </w:r>
      <w:r>
        <w:rPr>
          <w:color w:val="000000"/>
          <w:sz w:val="24"/>
          <w:szCs w:val="24"/>
        </w:rPr>
        <w:br/>
        <w:t xml:space="preserve"> составляется руководителем практики от социального учреждения. В ней освещаются следующие вопросы:</w:t>
      </w:r>
    </w:p>
    <w:p w:rsidR="002F0CCF" w:rsidRDefault="006C5B51" w:rsidP="00476840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уровень теоретических знаний студента; </w:t>
      </w:r>
    </w:p>
    <w:p w:rsidR="002F0CCF" w:rsidRDefault="006C5B51" w:rsidP="00476840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отметки о личностных качествах студента, его отношении к делу; </w:t>
      </w:r>
    </w:p>
    <w:p w:rsidR="002F0CCF" w:rsidRDefault="006C5B51" w:rsidP="00476840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рекомендации по совершенствованию профессиональной подготовки студента.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Характеристика подписывается руководителем практики от социального учреждения и заверяется печатью социального учреждения, в котором студент прошел практику. 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Доклад на итоговую конференцию. В нем должны быть освещены следующие вопросы:</w:t>
      </w:r>
    </w:p>
    <w:p w:rsidR="002F0CCF" w:rsidRDefault="006C5B51" w:rsidP="00476840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обоснование актуальности организации и совершенствования работы в сфере социальной практики, избранной студентом; </w:t>
      </w:r>
    </w:p>
    <w:p w:rsidR="002F0CCF" w:rsidRDefault="006C5B51" w:rsidP="00476840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краткое описание социальной службы (учреждения, организации), в которой была пройдена практика; </w:t>
      </w:r>
    </w:p>
    <w:p w:rsidR="002F0CCF" w:rsidRDefault="006C5B51" w:rsidP="00476840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описание проблем, с которыми сталкиваются специалисты службы в ходе реализации своих функциональных обязанностей; </w:t>
      </w:r>
    </w:p>
    <w:p w:rsidR="002F0CCF" w:rsidRDefault="006C5B51" w:rsidP="00476840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инновационные формы социальной работы, используемые специалистами службы; </w:t>
      </w:r>
    </w:p>
    <w:p w:rsidR="002F0CCF" w:rsidRDefault="006C5B51" w:rsidP="00476840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перспективы развития данной службы; </w:t>
      </w:r>
    </w:p>
    <w:p w:rsidR="002F0CCF" w:rsidRDefault="006C5B51" w:rsidP="00476840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степень удовлетворения практикой; </w:t>
      </w:r>
    </w:p>
    <w:p w:rsidR="002F0CCF" w:rsidRDefault="006C5B51" w:rsidP="00476840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предложения по совершенствованию практики; </w:t>
      </w:r>
    </w:p>
    <w:p w:rsidR="002F0CCF" w:rsidRDefault="006C5B51" w:rsidP="00476840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перспективы использования полученных в ходе практики знаний и навыков в дальнейшей профессиональной деятельности. </w:t>
      </w:r>
    </w:p>
    <w:p w:rsidR="002F0CCF" w:rsidRDefault="002F0CCF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Общая оценка на защите практики складывается из следующих составляющих:</w:t>
      </w:r>
    </w:p>
    <w:p w:rsidR="002F0CCF" w:rsidRDefault="006C5B51" w:rsidP="00037B0E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проявление у студента в период практики личностных качеств (ответственность,</w:t>
      </w:r>
    </w:p>
    <w:p w:rsidR="002F0CCF" w:rsidRDefault="006C5B51" w:rsidP="00037B0E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инициативность, социальная активность, добросовестность, коммуникабельность), отраженных в характеристике;</w:t>
      </w:r>
    </w:p>
    <w:p w:rsidR="002F0CCF" w:rsidRDefault="006C5B51" w:rsidP="00037B0E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отраженные в характеристике уровень теоретической подготовки и умение</w:t>
      </w:r>
    </w:p>
    <w:p w:rsidR="002F0CCF" w:rsidRPr="00037B0E" w:rsidRDefault="006C5B51" w:rsidP="00037B0E">
      <w:pPr>
        <w:pStyle w:val="a6"/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037B0E">
        <w:rPr>
          <w:color w:val="000000"/>
          <w:sz w:val="24"/>
        </w:rPr>
        <w:t>применять теоретические знания на практике;</w:t>
      </w:r>
    </w:p>
    <w:p w:rsidR="002F0CCF" w:rsidRDefault="006C5B51" w:rsidP="00037B0E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грамотность оформления отчетной документации (ведение дневника, отчета,</w:t>
      </w:r>
    </w:p>
    <w:p w:rsidR="002F0CCF" w:rsidRPr="00037B0E" w:rsidRDefault="006C5B51" w:rsidP="00037B0E">
      <w:pPr>
        <w:pStyle w:val="a6"/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037B0E">
        <w:rPr>
          <w:color w:val="000000"/>
          <w:sz w:val="24"/>
        </w:rPr>
        <w:t>конспекта и т. д.);</w:t>
      </w:r>
    </w:p>
    <w:p w:rsidR="002F0CCF" w:rsidRDefault="006C5B51" w:rsidP="00037B0E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качество выполнения индивидуальных заданий;</w:t>
      </w:r>
    </w:p>
    <w:p w:rsidR="002F0CCF" w:rsidRDefault="006C5B51" w:rsidP="00037B0E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своевременность оформления и представления дневника на проверку групповому</w:t>
      </w:r>
    </w:p>
    <w:p w:rsidR="002F0CCF" w:rsidRDefault="006C5B51" w:rsidP="00037B0E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руководителю.</w:t>
      </w:r>
    </w:p>
    <w:p w:rsidR="002F0CCF" w:rsidRDefault="002F0CCF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зависимости от уровня сформированности компетенции по окончании освоения дисциплины студенту выставляется оценка.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Оценка «отлично» выставляется студенту, у которого компетенция (полностью или частично формируемая данной дисциплиной) сформирована на высоком уровне.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Оценка «хорошо» выставляется студенту, у которого компетенция (полностью или частично формируемая данной дисциплиной) сформирована на продвинутом уровне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Оценка «удовлетворительно» выставляется студенту, у которого компетенция (полностью или частично формируемая данной дисциплиной) сформирована на пороговом уровне.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Оценка «неудовлетворительно» выставляется студенту, у которого компетенция (полностью или частично формируемая данной дисциплиной) сформирована ниже, чем на пороговом уровне.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Зачет по практике с оценкой выставляется по результатам защиты студентами отчетов по практике с участием индивидуального (группового) руководителя практики на основании документов, представленных студентами на кафедру. При выставлении итоговой дифференцированной оценки учитываются: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содержание отчета;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проделанная работа;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качество оформления отчетных материалов;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мнение руководителей практики от организации, изложенное в характеристике, оценка руководителя практики от организации;  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своевременность предоставления отчетных материалов;</w:t>
      </w:r>
    </w:p>
    <w:p w:rsidR="002F0CCF" w:rsidRDefault="006C5B51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качество устного ответа на поставленные вопросы во время защиты отчета.</w:t>
      </w:r>
    </w:p>
    <w:p w:rsidR="002F0CCF" w:rsidRDefault="002F0CCF" w:rsidP="0047684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Оценочная таблица уровня сформированности компетенций по итогам технологической практики</w:t>
      </w:r>
    </w:p>
    <w:p w:rsidR="002F0CCF" w:rsidRDefault="002F0CCF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0" w:hanging="2"/>
        <w:jc w:val="center"/>
        <w:rPr>
          <w:color w:val="000000"/>
          <w:sz w:val="22"/>
          <w:szCs w:val="22"/>
        </w:rPr>
      </w:pPr>
    </w:p>
    <w:tbl>
      <w:tblPr>
        <w:tblStyle w:val="affa"/>
        <w:tblW w:w="95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364"/>
        <w:gridCol w:w="1571"/>
        <w:gridCol w:w="2836"/>
        <w:gridCol w:w="2799"/>
      </w:tblGrid>
      <w:tr w:rsidR="002F0CCF">
        <w:trPr>
          <w:cantSplit/>
          <w:tblHeader/>
        </w:trPr>
        <w:tc>
          <w:tcPr>
            <w:tcW w:w="2364" w:type="dxa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Составляющая практики, подлежащая оцениванию</w:t>
            </w:r>
          </w:p>
        </w:tc>
        <w:tc>
          <w:tcPr>
            <w:tcW w:w="1571" w:type="dxa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Оцениваемая компетенция</w:t>
            </w:r>
          </w:p>
        </w:tc>
        <w:tc>
          <w:tcPr>
            <w:tcW w:w="2836" w:type="dxa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2799" w:type="dxa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Шкала оценки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(0 – компетенция не сформирована; 1 – компетенция сформирована на пороговом уровне; 2 – компетенция сформирована на продвинутом уровне; 3 – компетенция сформирована на высоком уровне)</w:t>
            </w:r>
          </w:p>
        </w:tc>
      </w:tr>
      <w:tr w:rsidR="002F0CCF">
        <w:trPr>
          <w:cantSplit/>
          <w:tblHeader/>
        </w:trPr>
        <w:tc>
          <w:tcPr>
            <w:tcW w:w="2364" w:type="dxa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Дневник практики</w:t>
            </w:r>
          </w:p>
        </w:tc>
        <w:tc>
          <w:tcPr>
            <w:tcW w:w="1571" w:type="dxa"/>
            <w:vAlign w:val="center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УК-3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УК-4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УК-5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УК-6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ОПК-1</w:t>
            </w:r>
          </w:p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Дневник включает необходимые разделы, которые определены положением </w:t>
            </w:r>
            <w:r w:rsidR="00037B0E">
              <w:rPr>
                <w:color w:val="000000"/>
                <w:sz w:val="20"/>
                <w:szCs w:val="20"/>
              </w:rPr>
              <w:t xml:space="preserve">ЯрГУ-СК-П-217-2021 с изменениями от 27.12.2022. </w:t>
            </w:r>
            <w:r>
              <w:rPr>
                <w:color w:val="000000"/>
                <w:sz w:val="20"/>
                <w:szCs w:val="20"/>
              </w:rPr>
              <w:t xml:space="preserve"> Дневник содержит подробные и индивидуализированные (за исключением случаев, когда работа выполняется группой) сведения о видах деятельности и выполняемых работах.</w:t>
            </w:r>
          </w:p>
        </w:tc>
        <w:tc>
          <w:tcPr>
            <w:tcW w:w="2799" w:type="dxa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 – дневник не представлен или дневник не соответствует требованиям Положения </w:t>
            </w:r>
            <w:r w:rsidR="00037B0E">
              <w:rPr>
                <w:color w:val="000000"/>
                <w:sz w:val="20"/>
                <w:szCs w:val="20"/>
              </w:rPr>
              <w:t>ЯрГУ-СК-П-217-2021 с изменениями от 27.12.2022.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– описание дано в самом общем виде, виды работ названы, но не конкретизировано их содержание, не соблюдены отдельные требования </w:t>
            </w:r>
            <w:r w:rsidR="00037B0E">
              <w:rPr>
                <w:color w:val="000000"/>
                <w:sz w:val="20"/>
                <w:szCs w:val="20"/>
              </w:rPr>
              <w:t xml:space="preserve">ЯрГУ-СК-П-217-2021 с изменениями от 27.12.2022. </w:t>
            </w:r>
            <w:r>
              <w:rPr>
                <w:color w:val="000000"/>
                <w:sz w:val="20"/>
                <w:szCs w:val="20"/>
              </w:rPr>
              <w:t xml:space="preserve">к оформлению дневника 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– дано описание работ, названо, но подробно не изложено их содержание. Соблюдены все требования </w:t>
            </w:r>
            <w:r w:rsidR="00037B0E">
              <w:rPr>
                <w:color w:val="000000"/>
                <w:sz w:val="20"/>
                <w:szCs w:val="20"/>
              </w:rPr>
              <w:t xml:space="preserve">ЯрГУ-СК-П-217-2021 с изменениями от 27.12.2022 </w:t>
            </w:r>
            <w:r>
              <w:rPr>
                <w:color w:val="000000"/>
                <w:sz w:val="20"/>
                <w:szCs w:val="20"/>
              </w:rPr>
              <w:t xml:space="preserve">к оформлению дневника 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 – представлен дневник с подробным и индивидуализированным изложением видов и содержания работ. Соблюдены все требования Положения </w:t>
            </w:r>
            <w:r w:rsidR="00037B0E">
              <w:rPr>
                <w:color w:val="000000"/>
                <w:sz w:val="20"/>
                <w:szCs w:val="20"/>
              </w:rPr>
              <w:t xml:space="preserve">ЯрГУ-СК-П-217-2021 с изменениями от 27.12.2022. </w:t>
            </w:r>
            <w:r>
              <w:rPr>
                <w:color w:val="000000"/>
                <w:sz w:val="20"/>
                <w:szCs w:val="20"/>
              </w:rPr>
              <w:t xml:space="preserve"> к оформлению дневника</w:t>
            </w:r>
          </w:p>
        </w:tc>
      </w:tr>
      <w:tr w:rsidR="002F0CCF">
        <w:trPr>
          <w:cantSplit/>
          <w:tblHeader/>
        </w:trPr>
        <w:tc>
          <w:tcPr>
            <w:tcW w:w="2364" w:type="dxa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Описание структуры и характеристики организации – базы практики</w:t>
            </w:r>
          </w:p>
        </w:tc>
        <w:tc>
          <w:tcPr>
            <w:tcW w:w="1571" w:type="dxa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УК-1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ОПК-1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ОПК-2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ОПК-3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ОПК-4</w:t>
            </w:r>
          </w:p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описании отражены основные направления деятельности организации, содержание типичных решаемых профессиональных задач. Определены задачи социальной службы организации и ее связи с другими подразделениями </w:t>
            </w:r>
          </w:p>
        </w:tc>
        <w:tc>
          <w:tcPr>
            <w:tcW w:w="2799" w:type="dxa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 – описание организации не представлено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– описание дано в самом общем виде, не приведены типичные решаемые профессиональные задачи, не ясны задачи социальной службы и ее место в структуре и деятельности организации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– представлено описание организации с указанием решаемых типичных профессиональные задач, однако не ясно место социальной службы в структуре и деятельности организации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3 - дано подробное описание организации, в котором отражены основные направления деятельности организации, содержание типичных решаемых профессиональных задач. Определены задачи социальной службы организации и ее связи с другими подразделениями </w:t>
            </w:r>
          </w:p>
        </w:tc>
      </w:tr>
      <w:tr w:rsidR="002F0CCF">
        <w:trPr>
          <w:cantSplit/>
          <w:tblHeader/>
        </w:trPr>
        <w:tc>
          <w:tcPr>
            <w:tcW w:w="2364" w:type="dxa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Отчет </w:t>
            </w:r>
          </w:p>
        </w:tc>
        <w:tc>
          <w:tcPr>
            <w:tcW w:w="1571" w:type="dxa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УК-1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УК-4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ОПК-1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ОПК-2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ОПК-3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ОПК-4</w:t>
            </w:r>
          </w:p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Отчет содержит описание места практики; описание процесса решения рабочих задач, поставленных в индивидуальном рабочем плане; трудности и проблемы практики, предложения по совершенствованию ее организации; </w:t>
            </w:r>
            <w:r>
              <w:rPr>
                <w:color w:val="000000"/>
                <w:sz w:val="20"/>
                <w:szCs w:val="20"/>
              </w:rPr>
              <w:tab/>
              <w:t>степень удовлетворенности практикой.</w:t>
            </w:r>
          </w:p>
        </w:tc>
        <w:tc>
          <w:tcPr>
            <w:tcW w:w="2799" w:type="dxa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 – описание организации не представлено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– описание дано в самом общем виде, не приведены типичные решаемые профессиональные задачи, не ясны задачи социальной службы и ее место в структуре и деятельности организации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– представлено описание организации с указанием решаемых типичных профессиональные задач, однако не ясно место социальной службы в структуре и деятельности организации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3 - дано подробное описание организации, в котором отражены основные направления деятельности организации, содержание типичных решаемых профессиональных задач. Определены задачи социальной службы организации и ее связи с другими подразделениями</w:t>
            </w:r>
          </w:p>
        </w:tc>
      </w:tr>
      <w:tr w:rsidR="002F0CCF">
        <w:trPr>
          <w:cantSplit/>
          <w:tblHeader/>
        </w:trPr>
        <w:tc>
          <w:tcPr>
            <w:tcW w:w="2364" w:type="dxa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Презентация результатов исследования в Power Point</w:t>
            </w:r>
          </w:p>
        </w:tc>
        <w:tc>
          <w:tcPr>
            <w:tcW w:w="1571" w:type="dxa"/>
            <w:vAlign w:val="center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УК-4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ОПК-1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ОПК-3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ОПК-4</w:t>
            </w:r>
          </w:p>
        </w:tc>
        <w:tc>
          <w:tcPr>
            <w:tcW w:w="2836" w:type="dxa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799" w:type="dxa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 – презентация не подготовлена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– презентация подготовлена, однако она представляет простое дублирование содержания аналитической записки, не соблюдены дизайн-эргономические требования к презентации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– презентация подготовлена и соответствует требованиям к презентации</w:t>
            </w:r>
          </w:p>
        </w:tc>
      </w:tr>
      <w:tr w:rsidR="002F0CCF">
        <w:trPr>
          <w:cantSplit/>
          <w:tblHeader/>
        </w:trPr>
        <w:tc>
          <w:tcPr>
            <w:tcW w:w="2364" w:type="dxa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Защита отчетов</w:t>
            </w:r>
          </w:p>
        </w:tc>
        <w:tc>
          <w:tcPr>
            <w:tcW w:w="1571" w:type="dxa"/>
            <w:vAlign w:val="center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УК-1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УК-3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УК-4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УК-5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УК-6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ОПК-1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ОПК-2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ОПК-3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ОПК-4</w:t>
            </w:r>
          </w:p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799" w:type="dxa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 – практикант отсутствует во время защиты, отчет не представлен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– отчет в целом соответствует требованиям, содержит необходимые разделы и приложения, однако содержит отдельные недочеты в оформлении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– отчет соответствует всем требованиям</w:t>
            </w:r>
          </w:p>
        </w:tc>
      </w:tr>
      <w:tr w:rsidR="002F0CCF">
        <w:trPr>
          <w:cantSplit/>
          <w:tblHeader/>
        </w:trPr>
        <w:tc>
          <w:tcPr>
            <w:tcW w:w="2364" w:type="dxa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Оценка руководителя по практике в характеристике </w:t>
            </w:r>
          </w:p>
        </w:tc>
        <w:tc>
          <w:tcPr>
            <w:tcW w:w="1571" w:type="dxa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УК-1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УК-3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УК-4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УК-5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УК-6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ОПК-1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ОПК-2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ОПК-3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ОПК-4</w:t>
            </w:r>
          </w:p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799" w:type="dxa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2 - неудовлетворительно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3 -  удовлетворительно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– хорошо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5 - отлично</w:t>
            </w:r>
          </w:p>
        </w:tc>
      </w:tr>
      <w:tr w:rsidR="002F0CCF">
        <w:trPr>
          <w:cantSplit/>
          <w:tblHeader/>
        </w:trPr>
        <w:tc>
          <w:tcPr>
            <w:tcW w:w="9570" w:type="dxa"/>
            <w:gridSpan w:val="4"/>
          </w:tcPr>
          <w:p w:rsidR="002F0CCF" w:rsidRDefault="006C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Набранные баллы суммируются.</w:t>
            </w:r>
          </w:p>
          <w:p w:rsidR="002F0CCF" w:rsidRDefault="006C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Минимальный балл равен «0». Максимальный – 19.</w:t>
            </w:r>
          </w:p>
          <w:p w:rsidR="002F0CCF" w:rsidRDefault="006C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Оценка «отлично» соответствует 16-19 баллам</w:t>
            </w:r>
          </w:p>
          <w:p w:rsidR="002F0CCF" w:rsidRDefault="006C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Оценка «хорошо» соответствует 12-15 баллам</w:t>
            </w:r>
          </w:p>
          <w:p w:rsidR="002F0CCF" w:rsidRDefault="006C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Оценка «удовлетворительно соответствует 10-11 баллам.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Оценка «неудовлетворительно соответствует 0-9 баллам</w:t>
            </w:r>
          </w:p>
        </w:tc>
      </w:tr>
    </w:tbl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7. Перечень основной и дополнительной учебной литературы, ресурсов информационно-телекоммуникационной сети «Интернет», необходимых  для освоения дисциплины</w:t>
      </w: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а) основная литература</w:t>
      </w:r>
    </w:p>
    <w:p w:rsidR="002F0CCF" w:rsidRDefault="006C5B51">
      <w:pPr>
        <w:widowControl/>
        <w:tabs>
          <w:tab w:val="left" w:pos="1965"/>
        </w:tabs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      1. Социальная работа: теория и практика : учебник и практикум для вузов / Е. Н. Приступа [и др.] ; под редакцией Е. Н. Приступы. — Москва : Издательство Юрайт, 2021. — 306 с. — (Высшее образование). — ISBN 978-5-534-02693-1. — Текст : электронный // ЭБС Юрайт [сайт]. — URL: </w:t>
      </w:r>
      <w:hyperlink r:id="rId9">
        <w:r>
          <w:rPr>
            <w:color w:val="0000FF"/>
            <w:sz w:val="24"/>
            <w:szCs w:val="24"/>
            <w:u w:val="single"/>
          </w:rPr>
          <w:t xml:space="preserve">https://urait.ru/bcode/469197 </w:t>
        </w:r>
      </w:hyperlink>
    </w:p>
    <w:p w:rsidR="002F0CCF" w:rsidRDefault="006C5B51">
      <w:pPr>
        <w:widowControl/>
        <w:tabs>
          <w:tab w:val="left" w:pos="1965"/>
        </w:tabs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       2. Социальная работа с проблемой клиента : учебное пособие для вузов / Г. В. Говорухина [и др.] ; под редакцией Л. Г. Гусляковой. — 2-е изд., перераб. и доп. — Москва : Издательство Юрайт, 2019. — 154 с. — (Высшее образование). — ISBN 978-5-534-11798-1. — Текст : электронный // Образовательная платформа Юрайт [сайт]. — URL: </w:t>
      </w:r>
      <w:hyperlink r:id="rId10">
        <w:r>
          <w:rPr>
            <w:sz w:val="24"/>
            <w:szCs w:val="24"/>
            <w:highlight w:val="white"/>
          </w:rPr>
          <w:t>https://urait.ru/bcode/446171</w:t>
        </w:r>
      </w:hyperlink>
    </w:p>
    <w:p w:rsidR="002F0CCF" w:rsidRDefault="006C5B51">
      <w:pPr>
        <w:widowControl/>
        <w:tabs>
          <w:tab w:val="left" w:pos="1965"/>
        </w:tabs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           3. Фирсов, М. В.  Технология социальной работы : учебник и практикум для вузов / М. В. Фирсов, Е. Г. Студенова. — 3-е изд., перераб. и доп. — Москва : Издательство Юрайт, 2020. — 557 с. — (Высшее образование). — ISBN 978-5-534-01364-1. — Текст : электронный // Образовательная платформа Юрайт [сайт]. — URL: </w:t>
      </w:r>
      <w:hyperlink r:id="rId11">
        <w:r>
          <w:rPr>
            <w:sz w:val="24"/>
            <w:szCs w:val="24"/>
            <w:highlight w:val="white"/>
          </w:rPr>
          <w:t>https://urait.ru/bcode/449944</w:t>
        </w:r>
      </w:hyperlink>
    </w:p>
    <w:p w:rsidR="002F0CCF" w:rsidRDefault="006C5B51">
      <w:pPr>
        <w:widowControl/>
        <w:tabs>
          <w:tab w:val="left" w:pos="1965"/>
        </w:tabs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              4. Серова Е. А.Организация и проведение практики (для студентов направления «Социальная работа») : учебно-методическое пособие // Серова Е. А., Шаматонова Г. Л. . Ярославль: ЯрГУ - 2018 - с. 36 — URL:http://www.lib.uniyar.ac.ru/edocs/iuni/20180620.pdf</w:t>
      </w:r>
    </w:p>
    <w:p w:rsidR="002F0CCF" w:rsidRDefault="002F0CCF">
      <w:pPr>
        <w:widowControl/>
        <w:tabs>
          <w:tab w:val="left" w:pos="1965"/>
        </w:tabs>
        <w:spacing w:line="240" w:lineRule="auto"/>
        <w:ind w:left="0" w:hanging="2"/>
        <w:rPr>
          <w:sz w:val="24"/>
          <w:szCs w:val="24"/>
        </w:rPr>
      </w:pPr>
    </w:p>
    <w:p w:rsidR="002F0CCF" w:rsidRDefault="002F0CCF">
      <w:pPr>
        <w:widowControl/>
        <w:tabs>
          <w:tab w:val="left" w:pos="1965"/>
        </w:tabs>
        <w:spacing w:line="240" w:lineRule="auto"/>
        <w:ind w:left="0" w:hanging="2"/>
        <w:rPr>
          <w:sz w:val="24"/>
          <w:szCs w:val="24"/>
        </w:rPr>
      </w:pP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б) дополнительная литература</w:t>
      </w:r>
    </w:p>
    <w:p w:rsidR="002F0CCF" w:rsidRDefault="006C5B51">
      <w:pPr>
        <w:widowControl/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>1. Федеральный закон от 29 декабря 2012 года №273 ФЗ  «Об образовании в Российской Федерации»</w:t>
      </w:r>
    </w:p>
    <w:p w:rsidR="002F0CCF" w:rsidRDefault="006C5B51">
      <w:pPr>
        <w:widowControl/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>2. Приказ Министерства образования и науки Российской Федерации и Министерства просвещения Российской Федерации от 5 августа 2020 года №885/390 «О практической подготовке обучающихся»</w:t>
      </w:r>
    </w:p>
    <w:p w:rsidR="002F0CCF" w:rsidRDefault="006C5B51">
      <w:pPr>
        <w:widowControl/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3. Положение о проведении практики как компонента образовательной программы, реализуемого в форме практической подготовки, для студентов, осваивающих образовательные программы высшего образования утвержденного приказом ректора </w:t>
      </w:r>
      <w:r w:rsidR="00037B0E" w:rsidRPr="00037B0E">
        <w:rPr>
          <w:sz w:val="24"/>
          <w:szCs w:val="24"/>
        </w:rPr>
        <w:t>ЯрГУ-СК-П-217-2021 с изменениями от 27.12.2022.</w:t>
      </w:r>
      <w:r>
        <w:rPr>
          <w:sz w:val="24"/>
          <w:szCs w:val="24"/>
        </w:rPr>
        <w:t xml:space="preserve">  </w:t>
      </w:r>
    </w:p>
    <w:p w:rsidR="002F0CCF" w:rsidRDefault="006C5B51">
      <w:pPr>
        <w:widowControl/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4. Устав федерального государственного бюджетного образовательного учреждения высшего образования «Ярославский государственный университет им. П.Г. Демидова»; </w:t>
      </w: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sz w:val="24"/>
          <w:szCs w:val="24"/>
        </w:rPr>
      </w:pPr>
    </w:p>
    <w:p w:rsidR="002F0CCF" w:rsidRDefault="00B32A6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rPr>
          <w:color w:val="0000FF"/>
          <w:sz w:val="24"/>
          <w:szCs w:val="24"/>
          <w:u w:val="single"/>
        </w:rPr>
      </w:pPr>
      <w:r>
        <w:fldChar w:fldCharType="begin"/>
      </w:r>
      <w:r w:rsidR="006C5B51">
        <w:instrText xml:space="preserve"> HYPERLINK "https://urait.ru/bcode/469197%202" </w:instrText>
      </w:r>
      <w:r>
        <w:fldChar w:fldCharType="separate"/>
      </w:r>
    </w:p>
    <w:p w:rsidR="002F0CCF" w:rsidRDefault="00B32A6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lastRenderedPageBreak/>
        <w:fldChar w:fldCharType="end"/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в) ресурсы сети «Интернет»</w:t>
      </w: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2F0CCF" w:rsidRDefault="006C5B5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bookmarkStart w:id="1" w:name="_heading=h.30j0zll" w:colFirst="0" w:colLast="0"/>
      <w:bookmarkEnd w:id="1"/>
      <w:r>
        <w:rPr>
          <w:color w:val="000000"/>
          <w:sz w:val="24"/>
          <w:szCs w:val="24"/>
        </w:rPr>
        <w:t xml:space="preserve">Сайт союза социальных педагогов и социальных работников </w:t>
      </w:r>
      <w:hyperlink r:id="rId12">
        <w:r>
          <w:rPr>
            <w:color w:val="0000FF"/>
            <w:sz w:val="24"/>
            <w:szCs w:val="24"/>
            <w:u w:val="single"/>
          </w:rPr>
          <w:t>http://ssopir.ru/</w:t>
        </w:r>
      </w:hyperlink>
    </w:p>
    <w:p w:rsidR="002F0CCF" w:rsidRDefault="006C5B5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bookmarkStart w:id="2" w:name="_heading=h.1fob9te" w:colFirst="0" w:colLast="0"/>
      <w:bookmarkEnd w:id="2"/>
      <w:r>
        <w:rPr>
          <w:color w:val="000000"/>
          <w:sz w:val="24"/>
          <w:szCs w:val="24"/>
        </w:rPr>
        <w:t xml:space="preserve">Портал некоммерческих организаций Ярославской области </w:t>
      </w:r>
      <w:hyperlink r:id="rId13">
        <w:r>
          <w:rPr>
            <w:color w:val="0000FF"/>
            <w:sz w:val="24"/>
            <w:szCs w:val="24"/>
            <w:u w:val="single"/>
          </w:rPr>
          <w:t>https://nko76.ru/katalog-nko/yaroslavskoe-regionalnoe-otdelenie-obshherossijskoj-obshhestvennoj-organizacii-soyuz-socialnyh-pedagogov-i-socialnyh-rabotnikov.html</w:t>
        </w:r>
      </w:hyperlink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8. Образовательные технологии, в том числе электронное обучение и дистанционные образовательные технологии, используемые при проведении практики</w:t>
      </w: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процессе обучения используются следующие образовательные технологии: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Установочная конференция</w:t>
      </w:r>
      <w:r>
        <w:rPr>
          <w:color w:val="000000"/>
          <w:sz w:val="24"/>
          <w:szCs w:val="24"/>
        </w:rPr>
        <w:t> – дает первое целостное представление об учебной практике. Студенты знакомятся с назначением и задачами учебной практики, ее ролью и местом в системе учебных дисциплин и в системе подготовки в целом. Дается краткий обзор целей практики, излагаются перспективные направления исследований. На установочной конференции высказываются методические и организационные особенности работы, а также дается анализ рекомендуемой учебно-методической литературы.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Итоговая конференция</w:t>
      </w:r>
      <w:r>
        <w:rPr>
          <w:color w:val="000000"/>
          <w:sz w:val="24"/>
          <w:szCs w:val="24"/>
        </w:rPr>
        <w:t> – последовательное изложение студентами докладов о проделанной работе в ходе учебной  практики. Требования к итоговой конференции: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</w:t>
      </w: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Проведение практики не предполагает выделения часов на аудиторную работу; предполагает выполнение самостоятельной работы. На разных этапах прохождения практики применяются следующие образовательные технологии.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ходе </w:t>
      </w:r>
      <w:r>
        <w:rPr>
          <w:i/>
          <w:color w:val="000000"/>
          <w:sz w:val="24"/>
          <w:szCs w:val="24"/>
        </w:rPr>
        <w:t>этапа 1</w:t>
      </w:r>
      <w:r>
        <w:rPr>
          <w:color w:val="000000"/>
          <w:sz w:val="24"/>
          <w:szCs w:val="24"/>
        </w:rPr>
        <w:t xml:space="preserve">, предполагающего проведения установочной конференции, запланирована </w:t>
      </w:r>
      <w:r>
        <w:rPr>
          <w:i/>
          <w:color w:val="000000"/>
          <w:sz w:val="24"/>
          <w:szCs w:val="24"/>
        </w:rPr>
        <w:t xml:space="preserve">инструктивная лекция. </w:t>
      </w:r>
      <w:r>
        <w:rPr>
          <w:color w:val="000000"/>
          <w:sz w:val="24"/>
          <w:szCs w:val="24"/>
        </w:rPr>
        <w:t>Она проводится с целью организации  последующей самостоятельной работы  студентов по углублению, систематизации и обобщению материала данной дисциплины.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</w:t>
      </w:r>
      <w:r>
        <w:rPr>
          <w:i/>
          <w:color w:val="000000"/>
          <w:sz w:val="24"/>
          <w:szCs w:val="24"/>
        </w:rPr>
        <w:t>заключительном этапе</w:t>
      </w:r>
      <w:r>
        <w:rPr>
          <w:color w:val="000000"/>
          <w:sz w:val="24"/>
          <w:szCs w:val="24"/>
        </w:rPr>
        <w:t xml:space="preserve"> во время итоговой конференции используются приемы обобщающей лекции. Она проводится в завершение изучения раздела или темы для закрепления  знаний, обзора сделанных ошибок, рекомендаций по их устранения. Особое внимание уделяется достижениям, результатам, которые продемонстрировали студенты.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 завершении студентам предлагается ответить на следующие вопросы: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Какие знания, умения и навыки удалось приобрести в ходе прохождения практики?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Назовите свой «момент славы» (личное или командное достижение в ходе практики, которым хочется гордиться).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Что не удалось в ходе практики? Каковы причины неудач? Как их можно исправить?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Ответы на вопросы могут быть даны письменно или в ходе обсуждения в формате «круглого стола». Ответы на вопросы не оцениваются. Они используются для того чтобы студенты смогли отрефлексировать результаты практики, а руководитель практики от организации смог учесть их при планировании практики в будущем.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процессе обучения используются следующие технологии электронного обучения и дистанционные образовательные технологии:</w:t>
      </w: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rPr>
          <w:color w:val="000000"/>
          <w:sz w:val="24"/>
          <w:szCs w:val="24"/>
        </w:rPr>
      </w:pP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Электронный учебный курс «Технологическая практика» в LMS Электронный университет Moodle ЯрГУ</w:t>
      </w:r>
      <w:r>
        <w:rPr>
          <w:color w:val="000000"/>
          <w:sz w:val="24"/>
          <w:szCs w:val="24"/>
        </w:rPr>
        <w:t>, в котором:</w:t>
      </w:r>
    </w:p>
    <w:p w:rsidR="002F0CCF" w:rsidRDefault="006C5B51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график проведения практики;</w:t>
      </w:r>
    </w:p>
    <w:p w:rsidR="002F0CCF" w:rsidRDefault="006C5B51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Положение о проведении практики как компонента образовательной программы, реализуемого в форме практической подготовки, для студентов, осваивающих образовательные программы высшего образования утвержденного приказом ректора ЯрГУ № 149 от 25.02.2021 года;</w:t>
      </w:r>
    </w:p>
    <w:p w:rsidR="002F0CCF" w:rsidRDefault="006C5B51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представлены образы документов для оформления практики;</w:t>
      </w:r>
    </w:p>
    <w:p w:rsidR="002F0CCF" w:rsidRDefault="006C5B51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представлены правила прохождения промежуточной аттестации по дисциплине;</w:t>
      </w:r>
    </w:p>
    <w:p w:rsidR="002F0CCF" w:rsidRDefault="006C5B51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представлен список учебной литературы, рекомендуемой для прохождения практики;</w:t>
      </w:r>
    </w:p>
    <w:p w:rsidR="002F0CCF" w:rsidRDefault="006C5B51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представлена информация о форме и времени проведения консультаций по дисциплине  в режиме онлайн;</w:t>
      </w:r>
    </w:p>
    <w:p w:rsidR="002F0CCF" w:rsidRDefault="006C5B51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посредством форума осуществляется синхронное и (или) асинхронное взаимодействие между обучающимися и преподавателем в рамках прохождения практики.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9. Перечень лицензионного и (или) свободно распространяемого программного обеспечения, используемого при осуществлении образовательного процесса 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процессе осуществления образовательного процесса по дисциплине используются: 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программы Microsoft Office.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10. Перечень современных профессиональных баз данных и информационных справочных систем, используемых при осуществлении образовательного процесса по дисциплине (при необходимости) 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процессе осуществления образовательного процесса по дисциплине используются: 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bookmarkStart w:id="3" w:name="_heading=h.3znysh7" w:colFirst="0" w:colLast="0"/>
      <w:bookmarkEnd w:id="3"/>
      <w:r>
        <w:rPr>
          <w:color w:val="000000"/>
          <w:sz w:val="24"/>
          <w:szCs w:val="24"/>
        </w:rPr>
        <w:t>Автоматизированная библиотечно-информационная система «БУКИ-NEXT»</w:t>
      </w:r>
      <w:hyperlink r:id="rId14">
        <w:r>
          <w:rPr>
            <w:color w:val="000000"/>
            <w:sz w:val="24"/>
            <w:szCs w:val="24"/>
            <w:u w:val="single"/>
          </w:rPr>
          <w:t>http://www.lib.uniyar.ac.ru/opac/bk_cat_find.php</w:t>
        </w:r>
      </w:hyperlink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color w:val="000000"/>
          <w:sz w:val="24"/>
          <w:szCs w:val="24"/>
          <w:highlight w:val="yellow"/>
        </w:rPr>
      </w:pPr>
      <w:r>
        <w:rPr>
          <w:b/>
          <w:color w:val="000000"/>
          <w:sz w:val="24"/>
          <w:szCs w:val="24"/>
        </w:rPr>
        <w:t>11. Материально-техническая база, необходимая для проведения практики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Материально-техническая база, необходимая для проведения практики включает в свой состав специальные помещения: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учебные аудитории для проведения занятий лекционного типа; 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учебные аудитории для проведения практических занятий (семинаров); 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 учебные аудитории для проведения групповых и индивидуальных консультаций; 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 учебные аудитории для проведения текущего контроля и промежуточной аттестации; 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помещения для самостоятельной работы;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 помещения для хранения и профилактического обслуживания технических средств обучения.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 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Составитель:</w:t>
      </w:r>
      <w:r>
        <w:t>: к.полит.наук, доцент. А.А. Власова, старший преподаватель кафедры социальных технологий Е.А. Серова</w:t>
      </w:r>
      <w:r>
        <w:br w:type="page"/>
      </w: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Образец оформления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титульного листа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отчета по практике</w:t>
      </w: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МИНОБРНАУКИ РОССИИ</w:t>
      </w: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 xml:space="preserve">Федеральное государственное бюджетное образовательное учреждение 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высшего образования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«Ярославский государственный университет им. П.Г. Демидова»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(ЯрГУ)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Кафедра социальных технологий</w:t>
      </w: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color w:val="000000"/>
          <w:sz w:val="24"/>
          <w:szCs w:val="24"/>
        </w:rPr>
      </w:pP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0"/>
          <w:szCs w:val="20"/>
        </w:rPr>
      </w:pP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left"/>
        <w:rPr>
          <w:color w:val="000000"/>
          <w:sz w:val="28"/>
          <w:szCs w:val="28"/>
        </w:rPr>
      </w:pP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ОТЧЕТ ПО ПРАКТИКЕ</w:t>
      </w: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Студента(ки) _____________________________________________________________________________</w:t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 полностью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курс:_____ форма обучения:____________________________ учебная группа:_________________________________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        форма обучения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Направление подготовки (специальность):_</w:t>
      </w:r>
      <w:r>
        <w:rPr>
          <w:color w:val="000000"/>
          <w:sz w:val="24"/>
          <w:szCs w:val="24"/>
          <w:u w:val="single"/>
        </w:rPr>
        <w:t>социальная работа</w:t>
      </w:r>
      <w:r>
        <w:rPr>
          <w:color w:val="000000"/>
          <w:sz w:val="24"/>
          <w:szCs w:val="24"/>
        </w:rPr>
        <w:t>________________________________________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код</w:t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  <w:t>наименование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</w:t>
      </w: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Вид практики: _______________________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Сроки практики: </w:t>
      </w: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База практики:_____________________________________________________________________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полное наименование организации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Руководитель практики от организации-базы практики: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ФИО, должность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Руководитель практики от факультета: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ФИО, ученая степень, ученое звание, должность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Индивидуальный (групповой) руководитель: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ФИО, ученая степень, ученое звание, должность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Кафедра_____________________________________________________________________________</w:t>
      </w:r>
      <w:r>
        <w:rPr>
          <w:i/>
          <w:color w:val="000000"/>
          <w:sz w:val="24"/>
          <w:szCs w:val="24"/>
        </w:rPr>
        <w:t>наименование кафедры, которая осуществляет руководство практикой</w:t>
      </w: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bookmarkStart w:id="4" w:name="_heading=h.2et92p0" w:colFirst="0" w:colLast="0"/>
      <w:bookmarkEnd w:id="4"/>
      <w:r>
        <w:rPr>
          <w:color w:val="000000"/>
          <w:sz w:val="24"/>
          <w:szCs w:val="24"/>
        </w:rPr>
        <w:t>Ярославль 202</w:t>
      </w:r>
      <w:r w:rsidR="00476840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 г.</w:t>
      </w: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b/>
          <w:color w:val="000000"/>
          <w:sz w:val="24"/>
          <w:szCs w:val="24"/>
        </w:rPr>
      </w:pP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b/>
          <w:color w:val="000000"/>
          <w:sz w:val="24"/>
          <w:szCs w:val="24"/>
        </w:rPr>
      </w:pPr>
    </w:p>
    <w:p w:rsidR="002F0CCF" w:rsidRDefault="006C5B51" w:rsidP="00476840">
      <w:pPr>
        <w:ind w:left="0" w:hanging="2"/>
        <w:rPr>
          <w:b/>
          <w:color w:val="000000"/>
          <w:sz w:val="24"/>
          <w:szCs w:val="24"/>
        </w:rPr>
      </w:pPr>
      <w:r>
        <w:br w:type="page"/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Образец оформления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титульного листа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дневника по практике</w:t>
      </w: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МИНОБРНАУКИ РОССИИ</w:t>
      </w: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 xml:space="preserve">Федеральное государственное бюджетное образовательное учреждение 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высшего образования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«Ярославский государственный университет им. П.Г. Демидова»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(ЯрГУ)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Кафедра социальных технологий</w:t>
      </w: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color w:val="000000"/>
          <w:sz w:val="24"/>
          <w:szCs w:val="24"/>
        </w:rPr>
      </w:pP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color w:val="000000"/>
          <w:sz w:val="24"/>
          <w:szCs w:val="24"/>
        </w:rPr>
      </w:pP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ДНЕВНИК ПО ПРАКТИКЕ</w:t>
      </w:r>
      <w:bookmarkStart w:id="5" w:name="bookmark=id.tyjcwt" w:colFirst="0" w:colLast="0"/>
      <w:bookmarkEnd w:id="5"/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Студента(ки) _____________________________________________________________________________</w:t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 полностью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курс:_____ форма обучения:____________________________ учебная группа:_________________________________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        форма обучения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Направление подготовки (специальность):_</w:t>
      </w:r>
      <w:r>
        <w:rPr>
          <w:color w:val="000000"/>
          <w:sz w:val="24"/>
          <w:szCs w:val="24"/>
          <w:u w:val="single"/>
        </w:rPr>
        <w:t>социальная работа</w:t>
      </w:r>
      <w:r>
        <w:rPr>
          <w:color w:val="000000"/>
          <w:sz w:val="24"/>
          <w:szCs w:val="24"/>
        </w:rPr>
        <w:t>________________________________________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код</w:t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  <w:t>наименование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</w:t>
      </w: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Вид практики: _______________________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Сроки практики: </w:t>
      </w: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База практики:_____________________________________________________________________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полное наименование организации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Руководитель практики от организации-базы практики: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ФИО, должность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Руководитель практики от факультета: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ФИО, ученая степень, ученое звание, должность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Индивидуальный (групповой) руководитель: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ФИО, ученая степень, ученое звание, должность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Кафедра_____________________________________________________________________________</w:t>
      </w:r>
      <w:r>
        <w:rPr>
          <w:i/>
          <w:color w:val="000000"/>
          <w:sz w:val="24"/>
          <w:szCs w:val="24"/>
        </w:rPr>
        <w:t>наименование кафедры, которая осуществляет руководство практикой</w:t>
      </w: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Ярославль 202</w:t>
      </w:r>
      <w:r w:rsidR="00476840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 г.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8"/>
          <w:szCs w:val="28"/>
        </w:rPr>
      </w:pPr>
      <w:r>
        <w:br w:type="page"/>
      </w:r>
      <w:r>
        <w:rPr>
          <w:b/>
          <w:color w:val="000000"/>
          <w:sz w:val="28"/>
          <w:szCs w:val="28"/>
        </w:rPr>
        <w:lastRenderedPageBreak/>
        <w:t>Приложение 3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/>
        <w:t>Примерное содержание дневника учебной и производственной (включая преддипломную) практики</w:t>
      </w:r>
    </w:p>
    <w:p w:rsidR="002F0CCF" w:rsidRDefault="006C5B51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Памятка студенту с указанием его прав и обязанностей.</w:t>
      </w:r>
    </w:p>
    <w:p w:rsidR="002F0CCF" w:rsidRDefault="006C5B51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Сведения об инструктаже по ТБ и ОТ.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Календарно-тематический план-график практики, сведения о выполняемой работе:</w:t>
      </w:r>
    </w:p>
    <w:tbl>
      <w:tblPr>
        <w:tblStyle w:val="affb"/>
        <w:tblW w:w="9350" w:type="dxa"/>
        <w:tblInd w:w="5" w:type="dxa"/>
        <w:tblLayout w:type="fixed"/>
        <w:tblLook w:val="0000"/>
      </w:tblPr>
      <w:tblGrid>
        <w:gridCol w:w="509"/>
        <w:gridCol w:w="1450"/>
        <w:gridCol w:w="1474"/>
        <w:gridCol w:w="816"/>
        <w:gridCol w:w="1574"/>
        <w:gridCol w:w="1210"/>
        <w:gridCol w:w="997"/>
        <w:gridCol w:w="1320"/>
      </w:tblGrid>
      <w:tr w:rsidR="002F0CCF">
        <w:trPr>
          <w:cantSplit/>
          <w:trHeight w:val="1392"/>
          <w:tblHeader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№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Вид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деятельности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Календарный срок предполагаемого выполнения / в т.ч. кол-во часов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Дата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(число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месяц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год)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Кол-во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отработан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ных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Оценка по итогам выполнения работы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Подпись руководителя практики от организации</w:t>
            </w:r>
          </w:p>
        </w:tc>
      </w:tr>
      <w:tr w:rsidR="002F0CCF">
        <w:trPr>
          <w:cantSplit/>
          <w:trHeight w:val="274"/>
          <w:tblHeader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</w:tr>
      <w:tr w:rsidR="002F0CCF">
        <w:trPr>
          <w:cantSplit/>
          <w:trHeight w:val="269"/>
          <w:tblHeader/>
        </w:trPr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2F0CCF">
        <w:trPr>
          <w:cantSplit/>
          <w:trHeight w:val="274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2F0CCF">
        <w:trPr>
          <w:cantSplit/>
          <w:trHeight w:val="269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2F0CCF">
        <w:trPr>
          <w:cantSplit/>
          <w:trHeight w:val="269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2F0CCF">
        <w:trPr>
          <w:cantSplit/>
          <w:trHeight w:val="274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2F0CCF">
        <w:trPr>
          <w:cantSplit/>
          <w:trHeight w:val="269"/>
          <w:tblHeader/>
        </w:trPr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14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2F0CCF">
        <w:trPr>
          <w:cantSplit/>
          <w:trHeight w:val="274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2F0CCF">
        <w:trPr>
          <w:cantSplit/>
          <w:trHeight w:val="269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2F0CCF">
        <w:trPr>
          <w:cantSplit/>
          <w:trHeight w:val="274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2F0CCF">
        <w:trPr>
          <w:cantSplit/>
          <w:trHeight w:val="269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2F0CCF">
        <w:trPr>
          <w:cantSplit/>
          <w:trHeight w:val="274"/>
          <w:tblHeader/>
        </w:trPr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2F0CCF">
        <w:trPr>
          <w:cantSplit/>
          <w:trHeight w:val="269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2F0CCF">
        <w:trPr>
          <w:cantSplit/>
          <w:trHeight w:val="274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2F0CCF">
        <w:trPr>
          <w:cantSplit/>
          <w:trHeight w:val="269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2F0CCF">
        <w:trPr>
          <w:cantSplit/>
          <w:trHeight w:val="283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F0CCF" w:rsidRDefault="002F0CCF" w:rsidP="00476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</w:tbl>
    <w:p w:rsidR="002F0CCF" w:rsidRDefault="006C5B51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Оценка руководителем от профильной организации работы студента в процессе прохождения практики, его способности применять знания и умения при решении профессиональных задач.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br w:type="page"/>
      </w:r>
      <w:bookmarkStart w:id="6" w:name="bookmark=id.3dy6vkm" w:colFirst="0" w:colLast="0"/>
      <w:bookmarkEnd w:id="6"/>
      <w:r>
        <w:rPr>
          <w:b/>
          <w:color w:val="000000"/>
          <w:sz w:val="24"/>
          <w:szCs w:val="24"/>
        </w:rPr>
        <w:lastRenderedPageBreak/>
        <w:t>ДОГОВОР О ПРАКТИЧЕСКОЙ ПОДГОТОВКЕ ОБУЧАЮЩИХСЯ, ЗАКЛЮЧАЕМЫЙ МЕЖДУ ОРГАНИЗАЦИЕЙ, ОСУЩЕСТВЛЯЮЩЕЙ ОБРАЗОВАТЕЛЬНУЮ ДЕЯТЕЛЬНОСТЬ, И ОРГАНИЗАЦИЕЙ, ОСУЩЕСТВЛЯЮЩЕЙ ДЕЯТЕЛЬНОСТЬ ПО ПРОФИЛЮ СООТВЕТСТВУЮЩЕЙ ОБРАЗОВАТЕЛЬНОЙ ПРОГРАММЫ</w:t>
      </w: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г. Ярославль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  <w:u w:val="single"/>
        </w:rPr>
        <w:t xml:space="preserve">«  » </w:t>
      </w:r>
      <w:r>
        <w:rPr>
          <w:b/>
          <w:color w:val="000000"/>
          <w:sz w:val="24"/>
          <w:szCs w:val="24"/>
        </w:rPr>
        <w:t>202</w:t>
      </w:r>
      <w:r w:rsidR="00476840">
        <w:rPr>
          <w:b/>
          <w:color w:val="000000"/>
          <w:sz w:val="24"/>
          <w:szCs w:val="24"/>
        </w:rPr>
        <w:t>3</w:t>
      </w:r>
      <w:r>
        <w:rPr>
          <w:b/>
          <w:color w:val="000000"/>
          <w:sz w:val="24"/>
          <w:szCs w:val="24"/>
        </w:rPr>
        <w:t xml:space="preserve"> г.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</w:t>
      </w:r>
      <w:r>
        <w:rPr>
          <w:b/>
          <w:color w:val="000000"/>
          <w:sz w:val="24"/>
          <w:szCs w:val="24"/>
        </w:rPr>
        <w:t xml:space="preserve"> «Ярославский государственный университет им. П.Г. Демидова»</w:t>
      </w:r>
      <w:r>
        <w:rPr>
          <w:color w:val="000000"/>
          <w:sz w:val="24"/>
          <w:szCs w:val="24"/>
        </w:rPr>
        <w:t xml:space="preserve">, именуемый в дальнейшем </w:t>
      </w:r>
      <w:r>
        <w:rPr>
          <w:b/>
          <w:color w:val="000000"/>
          <w:sz w:val="24"/>
          <w:szCs w:val="24"/>
        </w:rPr>
        <w:t>«Организация»</w:t>
      </w:r>
      <w:r>
        <w:rPr>
          <w:color w:val="000000"/>
          <w:sz w:val="24"/>
          <w:szCs w:val="24"/>
        </w:rPr>
        <w:t xml:space="preserve">, в лице </w:t>
      </w:r>
      <w:r>
        <w:rPr>
          <w:b/>
          <w:color w:val="000000"/>
          <w:sz w:val="24"/>
          <w:szCs w:val="24"/>
        </w:rPr>
        <w:t>проректора по учебной работе И.А. Кузнецовой</w:t>
      </w:r>
      <w:r>
        <w:rPr>
          <w:color w:val="000000"/>
          <w:sz w:val="24"/>
          <w:szCs w:val="24"/>
        </w:rPr>
        <w:t>, действующего на основании доверенности № 40 от 25.12.2020г, и</w:t>
      </w:r>
      <w:r>
        <w:rPr>
          <w:b/>
          <w:color w:val="000000"/>
          <w:sz w:val="24"/>
          <w:szCs w:val="24"/>
        </w:rPr>
        <w:t>_______________</w:t>
      </w:r>
      <w:r>
        <w:rPr>
          <w:color w:val="000000"/>
          <w:sz w:val="24"/>
          <w:szCs w:val="24"/>
        </w:rPr>
        <w:t xml:space="preserve">, именуемое в дальнейшем </w:t>
      </w:r>
      <w:r>
        <w:rPr>
          <w:b/>
          <w:color w:val="000000"/>
          <w:sz w:val="24"/>
          <w:szCs w:val="24"/>
        </w:rPr>
        <w:t>«Профильная организация»</w:t>
      </w:r>
      <w:r>
        <w:rPr>
          <w:color w:val="000000"/>
          <w:sz w:val="24"/>
          <w:szCs w:val="24"/>
        </w:rPr>
        <w:t xml:space="preserve">, в лице </w:t>
      </w:r>
      <w:r>
        <w:rPr>
          <w:b/>
          <w:color w:val="000000"/>
          <w:sz w:val="24"/>
          <w:szCs w:val="24"/>
        </w:rPr>
        <w:t>_____________________</w:t>
      </w:r>
      <w:r>
        <w:rPr>
          <w:color w:val="000000"/>
          <w:sz w:val="24"/>
          <w:szCs w:val="24"/>
        </w:rPr>
        <w:t>,действующего на основании _______________________________, именуемые по отдельности "Сторона", а вместе - "Стороны", заключили настоящий Договор о нижеследующем.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7" w:name="bookmark=id.1t3h5sf" w:colFirst="0" w:colLast="0"/>
      <w:bookmarkEnd w:id="7"/>
      <w:r>
        <w:rPr>
          <w:b/>
          <w:color w:val="000000"/>
          <w:sz w:val="24"/>
          <w:szCs w:val="24"/>
        </w:rPr>
        <w:t>1. Предмет Договора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8" w:name="bookmark=id.4d34og8" w:colFirst="0" w:colLast="0"/>
      <w:bookmarkEnd w:id="8"/>
      <w:r>
        <w:rPr>
          <w:color w:val="000000"/>
          <w:sz w:val="24"/>
          <w:szCs w:val="24"/>
        </w:rPr>
        <w:t>1.1. Предметом настоящего Договора является организация практической подготовки обучающихся (далее - практическая подготовка).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9" w:name="bookmark=id.2s8eyo1" w:colFirst="0" w:colLast="0"/>
      <w:bookmarkEnd w:id="9"/>
      <w:r>
        <w:rPr>
          <w:color w:val="000000"/>
          <w:sz w:val="24"/>
          <w:szCs w:val="24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(приложением 1).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0" w:name="bookmark=id.17dp8vu" w:colFirst="0" w:colLast="0"/>
      <w:bookmarkEnd w:id="10"/>
      <w:r>
        <w:rPr>
          <w:color w:val="000000"/>
          <w:sz w:val="24"/>
          <w:szCs w:val="24"/>
        </w:rPr>
        <w:t>1.3. 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1" w:name="bookmark=id.3rdcrjn" w:colFirst="0" w:colLast="0"/>
      <w:bookmarkEnd w:id="11"/>
      <w:r>
        <w:rPr>
          <w:b/>
          <w:color w:val="000000"/>
          <w:sz w:val="24"/>
          <w:szCs w:val="24"/>
        </w:rPr>
        <w:t>2. Права и обязанности Сторон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2" w:name="bookmark=id.26in1rg" w:colFirst="0" w:colLast="0"/>
      <w:bookmarkEnd w:id="12"/>
      <w:r>
        <w:rPr>
          <w:color w:val="000000"/>
          <w:sz w:val="24"/>
          <w:szCs w:val="24"/>
        </w:rPr>
        <w:t>2.1. Организация обязана: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3" w:name="bookmark=id.lnxbz9" w:colFirst="0" w:colLast="0"/>
      <w:bookmarkEnd w:id="13"/>
      <w:r>
        <w:rPr>
          <w:color w:val="000000"/>
          <w:sz w:val="24"/>
          <w:szCs w:val="24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4" w:name="bookmark=id.35nkun2" w:colFirst="0" w:colLast="0"/>
      <w:bookmarkEnd w:id="14"/>
      <w:r>
        <w:rPr>
          <w:color w:val="000000"/>
          <w:sz w:val="24"/>
          <w:szCs w:val="24"/>
        </w:rPr>
        <w:t>2.1.2 назначить руководителя по практической подготовке от Организации, который: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5" w:name="bookmark=id.1ksv4uv" w:colFirst="0" w:colLast="0"/>
      <w:bookmarkEnd w:id="15"/>
      <w:r>
        <w:rPr>
          <w:color w:val="000000"/>
          <w:sz w:val="24"/>
          <w:szCs w:val="24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6" w:name="bookmark=id.44sinio" w:colFirst="0" w:colLast="0"/>
      <w:bookmarkEnd w:id="16"/>
      <w:r>
        <w:rPr>
          <w:color w:val="000000"/>
          <w:sz w:val="24"/>
          <w:szCs w:val="24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7" w:name="bookmark=id.2jxsxqh" w:colFirst="0" w:colLast="0"/>
      <w:bookmarkEnd w:id="17"/>
      <w:r>
        <w:rPr>
          <w:color w:val="000000"/>
          <w:sz w:val="24"/>
          <w:szCs w:val="24"/>
        </w:rPr>
        <w:lastRenderedPageBreak/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8" w:name="bookmark=id.z337ya" w:colFirst="0" w:colLast="0"/>
      <w:bookmarkEnd w:id="18"/>
      <w:r>
        <w:rPr>
          <w:color w:val="000000"/>
          <w:sz w:val="24"/>
          <w:szCs w:val="24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2.1.3 при смене руководителя по практической подготовке в</w:t>
      </w:r>
      <w:bookmarkStart w:id="19" w:name="bookmark=id.3j2qqm3" w:colFirst="0" w:colLast="0"/>
      <w:bookmarkEnd w:id="19"/>
      <w:r>
        <w:rPr>
          <w:color w:val="000000"/>
          <w:sz w:val="24"/>
          <w:szCs w:val="24"/>
        </w:rPr>
        <w:t xml:space="preserve"> 5 дневный срок сообщить об этом Профильной организации;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20" w:name="bookmark=id.1y810tw" w:colFirst="0" w:colLast="0"/>
      <w:bookmarkEnd w:id="20"/>
      <w:r>
        <w:rPr>
          <w:color w:val="000000"/>
          <w:sz w:val="24"/>
          <w:szCs w:val="24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21" w:name="bookmark=id.4i7ojhp" w:colFirst="0" w:colLast="0"/>
      <w:bookmarkEnd w:id="21"/>
      <w:r>
        <w:rPr>
          <w:color w:val="000000"/>
          <w:sz w:val="24"/>
          <w:szCs w:val="24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22" w:name="bookmark=id.2xcytpi" w:colFirst="0" w:colLast="0"/>
      <w:bookmarkEnd w:id="22"/>
      <w:r>
        <w:rPr>
          <w:color w:val="000000"/>
          <w:sz w:val="24"/>
          <w:szCs w:val="24"/>
        </w:rPr>
        <w:t>2.2. Профильная организация обязана: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23" w:name="bookmark=id.1ci93xb" w:colFirst="0" w:colLast="0"/>
      <w:bookmarkEnd w:id="23"/>
      <w:r>
        <w:rPr>
          <w:color w:val="000000"/>
          <w:sz w:val="24"/>
          <w:szCs w:val="24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24" w:name="bookmark=id.3whwml4" w:colFirst="0" w:colLast="0"/>
      <w:bookmarkEnd w:id="24"/>
      <w:r>
        <w:rPr>
          <w:color w:val="000000"/>
          <w:sz w:val="24"/>
          <w:szCs w:val="24"/>
        </w:rPr>
        <w:t>2.2.2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2.2.3 при смене лица, указанного в пункте 2.2.2, в </w:t>
      </w:r>
      <w:bookmarkStart w:id="25" w:name="bookmark=id.2bn6wsx" w:colFirst="0" w:colLast="0"/>
      <w:bookmarkEnd w:id="25"/>
      <w:r>
        <w:rPr>
          <w:color w:val="000000"/>
          <w:sz w:val="24"/>
          <w:szCs w:val="24"/>
        </w:rPr>
        <w:t>5 дневный срок сообщить об этом Организации;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26" w:name="bookmark=id.qsh70q" w:colFirst="0" w:colLast="0"/>
      <w:bookmarkEnd w:id="26"/>
      <w:r>
        <w:rPr>
          <w:color w:val="000000"/>
          <w:sz w:val="24"/>
          <w:szCs w:val="24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27" w:name="bookmark=id.3as4poj" w:colFirst="0" w:colLast="0"/>
      <w:bookmarkEnd w:id="27"/>
      <w:r>
        <w:rPr>
          <w:color w:val="000000"/>
          <w:sz w:val="24"/>
          <w:szCs w:val="24"/>
        </w:rPr>
        <w:t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  <w:u w:val="single"/>
        </w:rPr>
      </w:pPr>
      <w:bookmarkStart w:id="28" w:name="bookmark=id.1pxezwc" w:colFirst="0" w:colLast="0"/>
      <w:bookmarkEnd w:id="28"/>
      <w:r>
        <w:rPr>
          <w:color w:val="000000"/>
          <w:sz w:val="24"/>
          <w:szCs w:val="24"/>
        </w:rPr>
        <w:t>2.2.6 ознакомить обучающихся с правилами внутреннего трудового распорядка Профильной организации, _____________________________(указываются иные локальные нормативные акты Профильной организации)</w:t>
      </w:r>
      <w:bookmarkStart w:id="29" w:name="bookmark=id.49x2ik5" w:colFirst="0" w:colLast="0"/>
      <w:bookmarkEnd w:id="29"/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0" w:name="bookmark=id.2p2csry" w:colFirst="0" w:colLast="0"/>
      <w:bookmarkEnd w:id="30"/>
      <w:r>
        <w:rPr>
          <w:color w:val="000000"/>
          <w:sz w:val="24"/>
          <w:szCs w:val="24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1" w:name="bookmark=id.147n2zr" w:colFirst="0" w:colLast="0"/>
      <w:bookmarkEnd w:id="31"/>
      <w:r>
        <w:rPr>
          <w:color w:val="000000"/>
          <w:sz w:val="24"/>
          <w:szCs w:val="24"/>
        </w:rPr>
        <w:lastRenderedPageBreak/>
        <w:t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2" w:name="bookmark=id.3o7alnk" w:colFirst="0" w:colLast="0"/>
      <w:bookmarkEnd w:id="32"/>
      <w:r>
        <w:rPr>
          <w:color w:val="000000"/>
          <w:sz w:val="24"/>
          <w:szCs w:val="24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3" w:name="bookmark=id.23ckvvd" w:colFirst="0" w:colLast="0"/>
      <w:bookmarkEnd w:id="33"/>
      <w:r>
        <w:rPr>
          <w:color w:val="000000"/>
          <w:sz w:val="24"/>
          <w:szCs w:val="24"/>
        </w:rPr>
        <w:t>2.3. Организация имеет право: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4" w:name="bookmark=id.ihv636" w:colFirst="0" w:colLast="0"/>
      <w:bookmarkEnd w:id="34"/>
      <w:r>
        <w:rPr>
          <w:color w:val="000000"/>
          <w:sz w:val="24"/>
          <w:szCs w:val="24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5" w:name="bookmark=id.32hioqz" w:colFirst="0" w:colLast="0"/>
      <w:bookmarkEnd w:id="35"/>
      <w:r>
        <w:rPr>
          <w:color w:val="000000"/>
          <w:sz w:val="24"/>
          <w:szCs w:val="24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6" w:name="bookmark=id.1hmsyys" w:colFirst="0" w:colLast="0"/>
      <w:bookmarkEnd w:id="36"/>
      <w:r>
        <w:rPr>
          <w:color w:val="000000"/>
          <w:sz w:val="24"/>
          <w:szCs w:val="24"/>
        </w:rPr>
        <w:t>2.4. Профильная организация имеет право: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7" w:name="bookmark=id.41mghml" w:colFirst="0" w:colLast="0"/>
      <w:bookmarkEnd w:id="37"/>
      <w:r>
        <w:rPr>
          <w:color w:val="000000"/>
          <w:sz w:val="24"/>
          <w:szCs w:val="24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8" w:name="bookmark=id.2grqrue" w:colFirst="0" w:colLast="0"/>
      <w:bookmarkEnd w:id="38"/>
      <w:r>
        <w:rPr>
          <w:color w:val="000000"/>
          <w:sz w:val="24"/>
          <w:szCs w:val="24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9" w:name="bookmark=id.vx1227" w:colFirst="0" w:colLast="0"/>
      <w:bookmarkEnd w:id="39"/>
      <w:r>
        <w:rPr>
          <w:b/>
          <w:color w:val="000000"/>
          <w:sz w:val="24"/>
          <w:szCs w:val="24"/>
        </w:rPr>
        <w:t>3. Срок действия договора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40" w:name="bookmark=id.3fwokq0" w:colFirst="0" w:colLast="0"/>
      <w:bookmarkEnd w:id="40"/>
      <w:r>
        <w:rPr>
          <w:color w:val="000000"/>
          <w:sz w:val="24"/>
          <w:szCs w:val="24"/>
        </w:rPr>
        <w:t>3.1. Настоящий Договор вступает в силу после его подписания и действует до полного исполнения Сторонами обязательств.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41" w:name="bookmark=id.1v1yuxt" w:colFirst="0" w:colLast="0"/>
      <w:bookmarkEnd w:id="41"/>
      <w:r>
        <w:rPr>
          <w:b/>
          <w:color w:val="000000"/>
          <w:sz w:val="24"/>
          <w:szCs w:val="24"/>
        </w:rPr>
        <w:t>4. Заключительные положения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42" w:name="bookmark=id.4f1mdlm" w:colFirst="0" w:colLast="0"/>
      <w:bookmarkEnd w:id="42"/>
      <w:r>
        <w:rPr>
          <w:color w:val="000000"/>
          <w:sz w:val="24"/>
          <w:szCs w:val="24"/>
        </w:rPr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43" w:name="bookmark=id.2u6wntf" w:colFirst="0" w:colLast="0"/>
      <w:bookmarkEnd w:id="43"/>
      <w:r>
        <w:rPr>
          <w:color w:val="000000"/>
          <w:sz w:val="24"/>
          <w:szCs w:val="24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44" w:name="bookmark=id.19c6y18" w:colFirst="0" w:colLast="0"/>
      <w:bookmarkEnd w:id="44"/>
      <w:r>
        <w:rPr>
          <w:color w:val="000000"/>
          <w:sz w:val="24"/>
          <w:szCs w:val="24"/>
        </w:rPr>
        <w:t>4.3. Настоящий Договор составлен в двух экземплярах, по одному для каждой из Сторон. Все экземпляры имеют одинаковую юридическую силу</w:t>
      </w: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left"/>
        <w:rPr>
          <w:b/>
          <w:color w:val="000000"/>
          <w:sz w:val="24"/>
          <w:szCs w:val="24"/>
        </w:rPr>
      </w:pPr>
      <w:bookmarkStart w:id="45" w:name="bookmark=id.3tbugp1" w:colFirst="0" w:colLast="0"/>
      <w:bookmarkEnd w:id="45"/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left"/>
        <w:rPr>
          <w:b/>
          <w:color w:val="000000"/>
          <w:sz w:val="24"/>
          <w:szCs w:val="24"/>
        </w:rPr>
      </w:pP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lef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5. Адреса, реквизиты и подписи Сторон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«Организация»: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  <w:t>«Профильная организация»: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Федеральное государственное бюджетное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образовательное учреждение высшего 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образования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«Ярославский государственный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                       Адрес (почтовый):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университет им. П.Г. Демидова»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Почтовый адрес:</w:t>
      </w:r>
      <w:r>
        <w:rPr>
          <w:color w:val="000000"/>
          <w:sz w:val="24"/>
          <w:szCs w:val="24"/>
        </w:rPr>
        <w:tab/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150003, г. Ярославль, Советская, 14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Телефон: 79 77 49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2F0CCF" w:rsidRDefault="006C5B51">
      <w:pPr>
        <w:pBdr>
          <w:top w:val="nil"/>
          <w:left w:val="nil"/>
          <w:bottom w:val="nil"/>
          <w:right w:val="nil"/>
          <w:between w:val="nil"/>
        </w:pBdr>
        <w:spacing w:before="20"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2F0CCF" w:rsidRDefault="002F0CCF">
      <w:pPr>
        <w:pBdr>
          <w:top w:val="nil"/>
          <w:left w:val="nil"/>
          <w:bottom w:val="nil"/>
          <w:right w:val="nil"/>
          <w:between w:val="nil"/>
        </w:pBdr>
        <w:spacing w:before="20" w:line="240" w:lineRule="auto"/>
        <w:ind w:left="0" w:hanging="2"/>
        <w:rPr>
          <w:color w:val="000000"/>
          <w:sz w:val="24"/>
          <w:szCs w:val="24"/>
        </w:rPr>
      </w:pPr>
    </w:p>
    <w:p w:rsidR="002F0CCF" w:rsidRDefault="002F0CCF">
      <w:pPr>
        <w:pBdr>
          <w:top w:val="nil"/>
          <w:left w:val="nil"/>
          <w:bottom w:val="nil"/>
          <w:right w:val="nil"/>
          <w:between w:val="nil"/>
        </w:pBdr>
        <w:spacing w:before="20" w:line="240" w:lineRule="auto"/>
        <w:ind w:left="0" w:hanging="2"/>
        <w:rPr>
          <w:color w:val="000000"/>
          <w:sz w:val="24"/>
          <w:szCs w:val="24"/>
        </w:rPr>
      </w:pP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Проректор по учебной работе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                  Генеральный директор: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u w:val="single"/>
        </w:rPr>
        <w:tab/>
      </w:r>
      <w:r>
        <w:rPr>
          <w:color w:val="000000"/>
          <w:sz w:val="24"/>
          <w:szCs w:val="24"/>
          <w:u w:val="single"/>
        </w:rPr>
        <w:tab/>
      </w:r>
      <w:r>
        <w:rPr>
          <w:color w:val="000000"/>
          <w:sz w:val="24"/>
          <w:szCs w:val="24"/>
          <w:u w:val="single"/>
        </w:rPr>
        <w:tab/>
      </w:r>
      <w:r>
        <w:rPr>
          <w:color w:val="000000"/>
          <w:sz w:val="24"/>
          <w:szCs w:val="24"/>
        </w:rPr>
        <w:t xml:space="preserve"> И.А. Кузнецова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  <w:u w:val="single"/>
        </w:rPr>
        <w:tab/>
      </w:r>
      <w:r>
        <w:rPr>
          <w:color w:val="000000"/>
          <w:sz w:val="24"/>
          <w:szCs w:val="24"/>
          <w:u w:val="single"/>
        </w:rPr>
        <w:tab/>
      </w:r>
      <w:r>
        <w:rPr>
          <w:color w:val="000000"/>
          <w:sz w:val="24"/>
          <w:szCs w:val="24"/>
          <w:u w:val="single"/>
        </w:rPr>
        <w:tab/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(подпись)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(подпись)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ФИО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М.П.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М.П.</w:t>
      </w: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  <w:r>
        <w:br w:type="page"/>
      </w:r>
      <w:r>
        <w:rPr>
          <w:color w:val="000000"/>
          <w:sz w:val="20"/>
          <w:szCs w:val="20"/>
        </w:rPr>
        <w:lastRenderedPageBreak/>
        <w:t>Приложение №1</w:t>
      </w: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  <w:r>
        <w:rPr>
          <w:color w:val="000000"/>
          <w:sz w:val="20"/>
          <w:szCs w:val="20"/>
        </w:rPr>
        <w:t>к договору от _________ № ________</w:t>
      </w: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tbl>
      <w:tblPr>
        <w:tblStyle w:val="affc"/>
        <w:tblW w:w="10065" w:type="dxa"/>
        <w:tblInd w:w="-4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552"/>
        <w:gridCol w:w="1134"/>
        <w:gridCol w:w="2977"/>
        <w:gridCol w:w="3402"/>
      </w:tblGrid>
      <w:tr w:rsidR="002F0CCF">
        <w:trPr>
          <w:cantSplit/>
          <w:trHeight w:val="704"/>
          <w:tblHeader/>
        </w:trPr>
        <w:tc>
          <w:tcPr>
            <w:tcW w:w="2552" w:type="dxa"/>
            <w:vAlign w:val="center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Направление подготовки</w:t>
            </w:r>
          </w:p>
        </w:tc>
        <w:tc>
          <w:tcPr>
            <w:tcW w:w="1134" w:type="dxa"/>
            <w:vAlign w:val="center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Курс,</w:t>
            </w:r>
          </w:p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группа</w:t>
            </w:r>
          </w:p>
        </w:tc>
        <w:tc>
          <w:tcPr>
            <w:tcW w:w="2977" w:type="dxa"/>
            <w:vAlign w:val="center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Сроки  практической подготовки</w:t>
            </w:r>
          </w:p>
        </w:tc>
        <w:tc>
          <w:tcPr>
            <w:tcW w:w="3402" w:type="dxa"/>
            <w:vAlign w:val="center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Тип практики</w:t>
            </w:r>
          </w:p>
        </w:tc>
      </w:tr>
      <w:tr w:rsidR="002F0CCF">
        <w:trPr>
          <w:cantSplit/>
          <w:trHeight w:val="515"/>
          <w:tblHeader/>
        </w:trPr>
        <w:tc>
          <w:tcPr>
            <w:tcW w:w="2552" w:type="dxa"/>
            <w:vAlign w:val="center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2977" w:type="dxa"/>
            <w:vAlign w:val="center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3402" w:type="dxa"/>
            <w:vAlign w:val="center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</w:tbl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0"/>
          <w:szCs w:val="20"/>
        </w:rPr>
      </w:pP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0"/>
          <w:szCs w:val="20"/>
        </w:rPr>
      </w:pPr>
    </w:p>
    <w:tbl>
      <w:tblPr>
        <w:tblStyle w:val="affd"/>
        <w:tblW w:w="1006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543"/>
        <w:gridCol w:w="8522"/>
      </w:tblGrid>
      <w:tr w:rsidR="002F0CCF">
        <w:trPr>
          <w:cantSplit/>
          <w:tblHeader/>
        </w:trPr>
        <w:tc>
          <w:tcPr>
            <w:tcW w:w="1543" w:type="dxa"/>
            <w:vAlign w:val="center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№</w:t>
            </w:r>
          </w:p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522" w:type="dxa"/>
            <w:vAlign w:val="center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ФИО студента</w:t>
            </w:r>
          </w:p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2F0CCF">
        <w:trPr>
          <w:cantSplit/>
          <w:tblHeader/>
        </w:trPr>
        <w:tc>
          <w:tcPr>
            <w:tcW w:w="1543" w:type="dxa"/>
            <w:vAlign w:val="center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22" w:type="dxa"/>
            <w:vAlign w:val="center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F0CCF">
        <w:trPr>
          <w:cantSplit/>
          <w:tblHeader/>
        </w:trPr>
        <w:tc>
          <w:tcPr>
            <w:tcW w:w="1543" w:type="dxa"/>
            <w:vAlign w:val="center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22" w:type="dxa"/>
            <w:vAlign w:val="center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F0CCF">
        <w:trPr>
          <w:cantSplit/>
          <w:tblHeader/>
        </w:trPr>
        <w:tc>
          <w:tcPr>
            <w:tcW w:w="1543" w:type="dxa"/>
            <w:vAlign w:val="center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522" w:type="dxa"/>
            <w:vAlign w:val="center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0"/>
          <w:szCs w:val="20"/>
        </w:rPr>
      </w:pP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Приложение №2</w:t>
      </w: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к договору от _________ № ________</w:t>
      </w: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2F0CCF" w:rsidRDefault="006C5B5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Перечень помещений Профильной организации, в которой осуществляется практическая подготовка</w:t>
      </w: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tbl>
      <w:tblPr>
        <w:tblStyle w:val="affe"/>
        <w:tblW w:w="9810" w:type="dxa"/>
        <w:tblInd w:w="-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85"/>
        <w:gridCol w:w="9225"/>
      </w:tblGrid>
      <w:tr w:rsidR="002F0CCF">
        <w:trPr>
          <w:cantSplit/>
          <w:trHeight w:val="275"/>
          <w:tblHeader/>
        </w:trPr>
        <w:tc>
          <w:tcPr>
            <w:tcW w:w="585" w:type="dxa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225" w:type="dxa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2F0CCF">
        <w:trPr>
          <w:cantSplit/>
          <w:trHeight w:val="123"/>
          <w:tblHeader/>
        </w:trPr>
        <w:tc>
          <w:tcPr>
            <w:tcW w:w="585" w:type="dxa"/>
          </w:tcPr>
          <w:p w:rsidR="002F0CCF" w:rsidRDefault="006C5B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225" w:type="dxa"/>
          </w:tcPr>
          <w:p w:rsidR="002F0CCF" w:rsidRDefault="002F0C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2F0CCF" w:rsidRDefault="002F0CC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sectPr w:rsidR="002F0CCF" w:rsidSect="00037B0E">
      <w:footerReference w:type="default" r:id="rId15"/>
      <w:pgSz w:w="11906" w:h="16838"/>
      <w:pgMar w:top="1134" w:right="1134" w:bottom="1134" w:left="1418" w:header="709" w:footer="709" w:gutter="0"/>
      <w:pgNumType w:start="2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34EF" w:rsidRDefault="002034EF" w:rsidP="00476840">
      <w:pPr>
        <w:spacing w:line="240" w:lineRule="auto"/>
        <w:ind w:left="0" w:hanging="2"/>
      </w:pPr>
      <w:r>
        <w:separator/>
      </w:r>
    </w:p>
  </w:endnote>
  <w:endnote w:type="continuationSeparator" w:id="1">
    <w:p w:rsidR="002034EF" w:rsidRDefault="002034EF" w:rsidP="00476840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745" w:rsidRDefault="00B32A64">
    <w:pPr>
      <w:widowControl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8C2745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721C86">
      <w:rPr>
        <w:noProof/>
        <w:color w:val="000000"/>
        <w:sz w:val="24"/>
        <w:szCs w:val="24"/>
      </w:rPr>
      <w:t>2</w:t>
    </w:r>
    <w:r>
      <w:rPr>
        <w:color w:val="000000"/>
        <w:sz w:val="24"/>
        <w:szCs w:val="24"/>
      </w:rPr>
      <w:fldChar w:fldCharType="end"/>
    </w:r>
  </w:p>
  <w:p w:rsidR="008C2745" w:rsidRDefault="008C2745">
    <w:pPr>
      <w:widowControl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left"/>
      <w:rPr>
        <w:color w:val="000000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34EF" w:rsidRDefault="002034EF" w:rsidP="00476840">
      <w:pPr>
        <w:spacing w:line="240" w:lineRule="auto"/>
        <w:ind w:left="0" w:hanging="2"/>
      </w:pPr>
      <w:r>
        <w:separator/>
      </w:r>
    </w:p>
  </w:footnote>
  <w:footnote w:type="continuationSeparator" w:id="1">
    <w:p w:rsidR="002034EF" w:rsidRDefault="002034EF" w:rsidP="00476840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29BA"/>
    <w:multiLevelType w:val="hybridMultilevel"/>
    <w:tmpl w:val="0B7028D2"/>
    <w:lvl w:ilvl="0" w:tplc="CC0209F8">
      <w:start w:val="1"/>
      <w:numFmt w:val="bullet"/>
      <w:lvlText w:val="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">
    <w:nsid w:val="05997F1F"/>
    <w:multiLevelType w:val="multilevel"/>
    <w:tmpl w:val="57CEFA56"/>
    <w:lvl w:ilvl="0">
      <w:start w:val="1"/>
      <w:numFmt w:val="decimal"/>
      <w:lvlText w:val="%1."/>
      <w:lvlJc w:val="left"/>
      <w:pPr>
        <w:ind w:left="92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vertAlign w:val="baseline"/>
      </w:rPr>
    </w:lvl>
  </w:abstractNum>
  <w:abstractNum w:abstractNumId="2">
    <w:nsid w:val="07A61E91"/>
    <w:multiLevelType w:val="hybridMultilevel"/>
    <w:tmpl w:val="B23C42C2"/>
    <w:lvl w:ilvl="0" w:tplc="CC0209F8">
      <w:start w:val="1"/>
      <w:numFmt w:val="bullet"/>
      <w:lvlText w:val=""/>
      <w:lvlJc w:val="left"/>
      <w:pPr>
        <w:ind w:left="718" w:hanging="360"/>
      </w:pPr>
      <w:rPr>
        <w:rFonts w:ascii="Symbol" w:hAnsi="Symbol" w:hint="default"/>
      </w:rPr>
    </w:lvl>
    <w:lvl w:ilvl="1" w:tplc="7012F7C0">
      <w:numFmt w:val="bullet"/>
      <w:lvlText w:val=""/>
      <w:lvlJc w:val="left"/>
      <w:pPr>
        <w:ind w:left="1438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3">
    <w:nsid w:val="0D20462B"/>
    <w:multiLevelType w:val="multilevel"/>
    <w:tmpl w:val="55D05E4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>
    <w:nsid w:val="0F11429B"/>
    <w:multiLevelType w:val="hybridMultilevel"/>
    <w:tmpl w:val="E51CF2B2"/>
    <w:lvl w:ilvl="0" w:tplc="CC0209F8">
      <w:start w:val="1"/>
      <w:numFmt w:val="bullet"/>
      <w:lvlText w:val="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>
    <w:nsid w:val="10F07F53"/>
    <w:multiLevelType w:val="hybridMultilevel"/>
    <w:tmpl w:val="D5407BB2"/>
    <w:lvl w:ilvl="0" w:tplc="CC0209F8">
      <w:start w:val="1"/>
      <w:numFmt w:val="bullet"/>
      <w:lvlText w:val="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6">
    <w:nsid w:val="24E64114"/>
    <w:multiLevelType w:val="multilevel"/>
    <w:tmpl w:val="DF6EF894"/>
    <w:lvl w:ilvl="0">
      <w:start w:val="1"/>
      <w:numFmt w:val="bullet"/>
      <w:lvlText w:val="­"/>
      <w:lvlJc w:val="left"/>
      <w:pPr>
        <w:ind w:left="1287" w:hanging="283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>
    <w:nsid w:val="29D57852"/>
    <w:multiLevelType w:val="hybridMultilevel"/>
    <w:tmpl w:val="57524606"/>
    <w:lvl w:ilvl="0" w:tplc="AC2A69C8">
      <w:numFmt w:val="bullet"/>
      <w:lvlText w:val=""/>
      <w:lvlJc w:val="left"/>
      <w:pPr>
        <w:ind w:left="35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8">
    <w:nsid w:val="2B227AD5"/>
    <w:multiLevelType w:val="multilevel"/>
    <w:tmpl w:val="4642E42C"/>
    <w:lvl w:ilvl="0">
      <w:start w:val="1"/>
      <w:numFmt w:val="decimal"/>
      <w:lvlText w:val="%1."/>
      <w:lvlJc w:val="left"/>
      <w:pPr>
        <w:ind w:left="92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vertAlign w:val="baseline"/>
      </w:rPr>
    </w:lvl>
  </w:abstractNum>
  <w:abstractNum w:abstractNumId="9">
    <w:nsid w:val="31B660F7"/>
    <w:multiLevelType w:val="hybridMultilevel"/>
    <w:tmpl w:val="404611C2"/>
    <w:lvl w:ilvl="0" w:tplc="CC0209F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E86AB4"/>
    <w:multiLevelType w:val="hybridMultilevel"/>
    <w:tmpl w:val="72E8B8A0"/>
    <w:lvl w:ilvl="0" w:tplc="CC0209F8">
      <w:start w:val="1"/>
      <w:numFmt w:val="bullet"/>
      <w:lvlText w:val="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1">
    <w:nsid w:val="3A297792"/>
    <w:multiLevelType w:val="multilevel"/>
    <w:tmpl w:val="C002C8B2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>
    <w:nsid w:val="3D2D2A11"/>
    <w:multiLevelType w:val="hybridMultilevel"/>
    <w:tmpl w:val="2CCCE87E"/>
    <w:lvl w:ilvl="0" w:tplc="CC0209F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7B7A9D"/>
    <w:multiLevelType w:val="multilevel"/>
    <w:tmpl w:val="7272EEE2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4">
    <w:nsid w:val="576D2A62"/>
    <w:multiLevelType w:val="multilevel"/>
    <w:tmpl w:val="3FD676C8"/>
    <w:lvl w:ilvl="0">
      <w:start w:val="1"/>
      <w:numFmt w:val="bullet"/>
      <w:lvlText w:val="­"/>
      <w:lvlJc w:val="left"/>
      <w:pPr>
        <w:ind w:left="1287" w:hanging="283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>
    <w:nsid w:val="67E754B5"/>
    <w:multiLevelType w:val="multilevel"/>
    <w:tmpl w:val="EA9615C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6">
    <w:nsid w:val="685A0F1C"/>
    <w:multiLevelType w:val="multilevel"/>
    <w:tmpl w:val="B0260F42"/>
    <w:lvl w:ilvl="0">
      <w:start w:val="1"/>
      <w:numFmt w:val="bullet"/>
      <w:lvlText w:val="­"/>
      <w:lvlJc w:val="left"/>
      <w:pPr>
        <w:ind w:left="1287" w:hanging="283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>
    <w:nsid w:val="6AF333E2"/>
    <w:multiLevelType w:val="multilevel"/>
    <w:tmpl w:val="38F69C42"/>
    <w:lvl w:ilvl="0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8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18">
    <w:nsid w:val="75CC64DF"/>
    <w:multiLevelType w:val="multilevel"/>
    <w:tmpl w:val="1E867810"/>
    <w:lvl w:ilvl="0">
      <w:start w:val="1"/>
      <w:numFmt w:val="bullet"/>
      <w:lvlText w:val="­"/>
      <w:lvlJc w:val="left"/>
      <w:pPr>
        <w:ind w:left="1287" w:hanging="283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9">
    <w:nsid w:val="760D2E04"/>
    <w:multiLevelType w:val="hybridMultilevel"/>
    <w:tmpl w:val="88A6B9CA"/>
    <w:lvl w:ilvl="0" w:tplc="AC2A69C8">
      <w:numFmt w:val="bullet"/>
      <w:lvlText w:val=""/>
      <w:lvlJc w:val="left"/>
      <w:pPr>
        <w:ind w:left="35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20">
    <w:nsid w:val="76834895"/>
    <w:multiLevelType w:val="multilevel"/>
    <w:tmpl w:val="96E4150C"/>
    <w:lvl w:ilvl="0">
      <w:start w:val="55297024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1">
    <w:nsid w:val="7C2A3A53"/>
    <w:multiLevelType w:val="multilevel"/>
    <w:tmpl w:val="9A3C8FF4"/>
    <w:lvl w:ilvl="0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3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4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5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6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7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8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</w:abstractNum>
  <w:num w:numId="1">
    <w:abstractNumId w:val="11"/>
  </w:num>
  <w:num w:numId="2">
    <w:abstractNumId w:val="16"/>
  </w:num>
  <w:num w:numId="3">
    <w:abstractNumId w:val="14"/>
  </w:num>
  <w:num w:numId="4">
    <w:abstractNumId w:val="6"/>
  </w:num>
  <w:num w:numId="5">
    <w:abstractNumId w:val="17"/>
  </w:num>
  <w:num w:numId="6">
    <w:abstractNumId w:val="3"/>
  </w:num>
  <w:num w:numId="7">
    <w:abstractNumId w:val="21"/>
  </w:num>
  <w:num w:numId="8">
    <w:abstractNumId w:val="20"/>
  </w:num>
  <w:num w:numId="9">
    <w:abstractNumId w:val="15"/>
  </w:num>
  <w:num w:numId="10">
    <w:abstractNumId w:val="13"/>
  </w:num>
  <w:num w:numId="11">
    <w:abstractNumId w:val="1"/>
  </w:num>
  <w:num w:numId="12">
    <w:abstractNumId w:val="8"/>
  </w:num>
  <w:num w:numId="13">
    <w:abstractNumId w:val="18"/>
  </w:num>
  <w:num w:numId="14">
    <w:abstractNumId w:val="4"/>
  </w:num>
  <w:num w:numId="15">
    <w:abstractNumId w:val="7"/>
  </w:num>
  <w:num w:numId="16">
    <w:abstractNumId w:val="5"/>
  </w:num>
  <w:num w:numId="17">
    <w:abstractNumId w:val="19"/>
  </w:num>
  <w:num w:numId="18">
    <w:abstractNumId w:val="2"/>
  </w:num>
  <w:num w:numId="19">
    <w:abstractNumId w:val="12"/>
  </w:num>
  <w:num w:numId="20">
    <w:abstractNumId w:val="9"/>
  </w:num>
  <w:num w:numId="21">
    <w:abstractNumId w:val="10"/>
  </w:num>
  <w:num w:numId="2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0CCF"/>
    <w:rsid w:val="00037B0E"/>
    <w:rsid w:val="000413BD"/>
    <w:rsid w:val="001033A0"/>
    <w:rsid w:val="001466D6"/>
    <w:rsid w:val="002034EF"/>
    <w:rsid w:val="002F0CCF"/>
    <w:rsid w:val="0033552C"/>
    <w:rsid w:val="003A1367"/>
    <w:rsid w:val="00476840"/>
    <w:rsid w:val="005B117B"/>
    <w:rsid w:val="00655DE2"/>
    <w:rsid w:val="006C5B51"/>
    <w:rsid w:val="00721C86"/>
    <w:rsid w:val="00731345"/>
    <w:rsid w:val="007B0036"/>
    <w:rsid w:val="008C2745"/>
    <w:rsid w:val="00B10248"/>
    <w:rsid w:val="00B32A64"/>
    <w:rsid w:val="00B46917"/>
    <w:rsid w:val="00BB497A"/>
    <w:rsid w:val="00C41186"/>
    <w:rsid w:val="00D32A8D"/>
    <w:rsid w:val="00D947D0"/>
    <w:rsid w:val="00DA7EBA"/>
    <w:rsid w:val="00E32B0C"/>
    <w:rsid w:val="00ED0612"/>
    <w:rsid w:val="00F4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18"/>
        <w:szCs w:val="18"/>
        <w:lang w:val="ru-RU" w:eastAsia="ru-RU" w:bidi="ar-SA"/>
      </w:rPr>
    </w:rPrDefault>
    <w:pPrDefault>
      <w:pPr>
        <w:widowControl w:val="0"/>
        <w:spacing w:line="320" w:lineRule="auto"/>
        <w:ind w:hang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1EE"/>
    <w:pPr>
      <w:suppressAutoHyphens/>
      <w:ind w:leftChars="-1" w:left="-1" w:hangingChars="1"/>
      <w:textDirection w:val="btLr"/>
      <w:textAlignment w:val="top"/>
      <w:outlineLvl w:val="0"/>
    </w:pPr>
    <w:rPr>
      <w:snapToGrid w:val="0"/>
      <w:position w:val="-1"/>
    </w:rPr>
  </w:style>
  <w:style w:type="paragraph" w:styleId="1">
    <w:name w:val="heading 1"/>
    <w:basedOn w:val="a"/>
    <w:next w:val="a"/>
    <w:uiPriority w:val="9"/>
    <w:qFormat/>
    <w:rsid w:val="000151EE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0151EE"/>
    <w:pPr>
      <w:keepNext/>
      <w:spacing w:before="240" w:after="60" w:line="1" w:lineRule="atLeast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rsid w:val="000151EE"/>
    <w:pPr>
      <w:keepNext/>
      <w:spacing w:before="240" w:after="60" w:line="256" w:lineRule="auto"/>
      <w:ind w:firstLine="3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uiPriority w:val="9"/>
    <w:semiHidden/>
    <w:unhideWhenUsed/>
    <w:qFormat/>
    <w:rsid w:val="000151EE"/>
    <w:pPr>
      <w:keepNext/>
      <w:spacing w:before="240" w:after="60" w:line="256" w:lineRule="auto"/>
      <w:ind w:firstLine="3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rsid w:val="000151E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0151E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2F0CCF"/>
  </w:style>
  <w:style w:type="table" w:customStyle="1" w:styleId="TableNormal">
    <w:name w:val="Table Normal"/>
    <w:rsid w:val="002F0CC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0151E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0151EE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сноски Знак"/>
    <w:rsid w:val="000151EE"/>
    <w:rPr>
      <w:rFonts w:ascii="Calibri" w:hAnsi="Calibri"/>
      <w:w w:val="100"/>
      <w:position w:val="-1"/>
      <w:effect w:val="none"/>
      <w:vertAlign w:val="baseline"/>
      <w:cs w:val="0"/>
      <w:em w:val="none"/>
      <w:lang w:val="ru-RU" w:eastAsia="en-US" w:bidi="ar-SA"/>
    </w:rPr>
  </w:style>
  <w:style w:type="paragraph" w:styleId="a5">
    <w:name w:val="footnote text"/>
    <w:basedOn w:val="a"/>
    <w:rsid w:val="000151EE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paragraph" w:styleId="a6">
    <w:name w:val="List Paragraph"/>
    <w:basedOn w:val="a"/>
    <w:rsid w:val="000151EE"/>
    <w:pPr>
      <w:spacing w:line="1" w:lineRule="atLeast"/>
      <w:ind w:left="708"/>
    </w:pPr>
    <w:rPr>
      <w:sz w:val="28"/>
      <w:szCs w:val="24"/>
    </w:rPr>
  </w:style>
  <w:style w:type="paragraph" w:customStyle="1" w:styleId="a7">
    <w:name w:val="список с точками"/>
    <w:basedOn w:val="a"/>
    <w:rsid w:val="000151EE"/>
    <w:pPr>
      <w:spacing w:line="312" w:lineRule="auto"/>
    </w:pPr>
    <w:rPr>
      <w:sz w:val="24"/>
      <w:szCs w:val="24"/>
    </w:rPr>
  </w:style>
  <w:style w:type="character" w:styleId="a8">
    <w:name w:val="footnote reference"/>
    <w:rsid w:val="000151EE"/>
    <w:rPr>
      <w:rFonts w:ascii="Times New Roman" w:hAnsi="Times New Roman" w:cs="Times New Roman" w:hint="default"/>
      <w:w w:val="100"/>
      <w:position w:val="-1"/>
      <w:effect w:val="none"/>
      <w:vertAlign w:val="superscript"/>
      <w:cs w:val="0"/>
      <w:em w:val="none"/>
    </w:rPr>
  </w:style>
  <w:style w:type="table" w:styleId="a9">
    <w:name w:val="Table Grid"/>
    <w:basedOn w:val="a1"/>
    <w:rsid w:val="000151EE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6">
    <w:name w:val="Style36"/>
    <w:basedOn w:val="a"/>
    <w:rsid w:val="000151EE"/>
    <w:pPr>
      <w:autoSpaceDE w:val="0"/>
      <w:autoSpaceDN w:val="0"/>
      <w:adjustRightInd w:val="0"/>
      <w:spacing w:line="277" w:lineRule="atLeast"/>
    </w:pPr>
    <w:rPr>
      <w:sz w:val="24"/>
      <w:szCs w:val="24"/>
    </w:rPr>
  </w:style>
  <w:style w:type="character" w:customStyle="1" w:styleId="FontStyle58">
    <w:name w:val="Font Style58"/>
    <w:rsid w:val="000151EE"/>
    <w:rPr>
      <w:rFonts w:ascii="Times New Roman" w:hAnsi="Times New Roman" w:cs="Times New Roman"/>
      <w:i/>
      <w:iCs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customStyle="1" w:styleId="10">
    <w:name w:val="Обычный (веб)1"/>
    <w:basedOn w:val="a"/>
    <w:rsid w:val="000151EE"/>
    <w:pPr>
      <w:spacing w:before="280" w:after="280" w:line="1" w:lineRule="atLeast"/>
    </w:pPr>
    <w:rPr>
      <w:sz w:val="24"/>
      <w:szCs w:val="24"/>
      <w:lang w:eastAsia="ar-SA"/>
    </w:rPr>
  </w:style>
  <w:style w:type="character" w:styleId="aa">
    <w:name w:val="Hyperlink"/>
    <w:qFormat/>
    <w:rsid w:val="000151EE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b">
    <w:name w:val="FollowedHyperlink"/>
    <w:rsid w:val="000151EE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styleId="HTML">
    <w:name w:val="HTML Preformatted"/>
    <w:basedOn w:val="a"/>
    <w:rsid w:val="000151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1" w:lineRule="atLeast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rsid w:val="000151EE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FontStyle49">
    <w:name w:val="Font Style49"/>
    <w:rsid w:val="000151EE"/>
    <w:rPr>
      <w:rFonts w:ascii="Times New Roman" w:hAnsi="Times New Roman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apple-style-span">
    <w:name w:val="apple-style-span"/>
    <w:rsid w:val="000151EE"/>
    <w:rPr>
      <w:w w:val="100"/>
      <w:position w:val="-1"/>
      <w:effect w:val="none"/>
      <w:vertAlign w:val="baseline"/>
      <w:cs w:val="0"/>
      <w:em w:val="none"/>
    </w:rPr>
  </w:style>
  <w:style w:type="paragraph" w:customStyle="1" w:styleId="mainj">
    <w:name w:val="mainj"/>
    <w:basedOn w:val="a"/>
    <w:rsid w:val="000151EE"/>
    <w:pPr>
      <w:spacing w:before="100" w:beforeAutospacing="1" w:after="100" w:afterAutospacing="1" w:line="1" w:lineRule="atLeast"/>
    </w:pPr>
    <w:rPr>
      <w:sz w:val="22"/>
      <w:szCs w:val="22"/>
    </w:rPr>
  </w:style>
  <w:style w:type="paragraph" w:styleId="ac">
    <w:name w:val="Body Text Indent"/>
    <w:basedOn w:val="a"/>
    <w:rsid w:val="000151EE"/>
    <w:pPr>
      <w:spacing w:after="120" w:line="256" w:lineRule="auto"/>
      <w:ind w:left="283" w:firstLine="360"/>
    </w:pPr>
  </w:style>
  <w:style w:type="character" w:customStyle="1" w:styleId="ad">
    <w:name w:val="Основной текст с отступом Знак"/>
    <w:basedOn w:val="a0"/>
    <w:rsid w:val="000151EE"/>
    <w:rPr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customStyle="1" w:styleId="Default">
    <w:name w:val="Default"/>
    <w:rsid w:val="000151EE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paragraph" w:styleId="30">
    <w:name w:val="Body Text Indent 3"/>
    <w:basedOn w:val="a"/>
    <w:rsid w:val="000151EE"/>
    <w:pPr>
      <w:spacing w:after="120" w:line="1" w:lineRule="atLeast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rsid w:val="000151E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32">
    <w:name w:val="Заголовок 3 Знак"/>
    <w:basedOn w:val="a0"/>
    <w:rsid w:val="000151EE"/>
    <w:rPr>
      <w:rFonts w:ascii="Arial" w:hAnsi="Arial" w:cs="Arial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40">
    <w:name w:val="Заголовок 4 Знак"/>
    <w:basedOn w:val="a0"/>
    <w:rsid w:val="000151EE"/>
    <w:rPr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20">
    <w:name w:val="Body Text 2"/>
    <w:basedOn w:val="a"/>
    <w:rsid w:val="000151EE"/>
    <w:pPr>
      <w:spacing w:after="120" w:line="480" w:lineRule="auto"/>
      <w:ind w:firstLine="360"/>
    </w:pPr>
  </w:style>
  <w:style w:type="character" w:customStyle="1" w:styleId="21">
    <w:name w:val="Основной текст 2 Знак"/>
    <w:basedOn w:val="a0"/>
    <w:rsid w:val="000151EE"/>
    <w:rPr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customStyle="1" w:styleId="11">
    <w:name w:val="Оглавление 1;Оглавление 1мое"/>
    <w:basedOn w:val="a"/>
    <w:next w:val="a"/>
    <w:rsid w:val="000151EE"/>
    <w:pPr>
      <w:autoSpaceDE w:val="0"/>
      <w:autoSpaceDN w:val="0"/>
      <w:adjustRightInd w:val="0"/>
      <w:spacing w:line="360" w:lineRule="auto"/>
    </w:pPr>
    <w:rPr>
      <w:sz w:val="28"/>
      <w:szCs w:val="28"/>
    </w:rPr>
  </w:style>
  <w:style w:type="paragraph" w:styleId="ae">
    <w:name w:val="List"/>
    <w:basedOn w:val="a"/>
    <w:rsid w:val="000151EE"/>
    <w:pPr>
      <w:spacing w:line="1" w:lineRule="atLeast"/>
      <w:ind w:left="283" w:hanging="283"/>
      <w:contextualSpacing/>
    </w:pPr>
    <w:rPr>
      <w:sz w:val="24"/>
      <w:szCs w:val="24"/>
    </w:rPr>
  </w:style>
  <w:style w:type="paragraph" w:styleId="af">
    <w:name w:val="Body Text"/>
    <w:basedOn w:val="a"/>
    <w:rsid w:val="000151EE"/>
    <w:pPr>
      <w:spacing w:after="120" w:line="1" w:lineRule="atLeast"/>
    </w:pPr>
    <w:rPr>
      <w:sz w:val="24"/>
      <w:szCs w:val="24"/>
    </w:rPr>
  </w:style>
  <w:style w:type="character" w:customStyle="1" w:styleId="af0">
    <w:name w:val="Основной текст Знак"/>
    <w:basedOn w:val="a0"/>
    <w:rsid w:val="000151EE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12">
    <w:name w:val="Название1"/>
    <w:basedOn w:val="a"/>
    <w:rsid w:val="000151EE"/>
    <w:pPr>
      <w:spacing w:line="360" w:lineRule="auto"/>
      <w:ind w:firstLine="851"/>
      <w:jc w:val="center"/>
    </w:pPr>
    <w:rPr>
      <w:b/>
      <w:bCs/>
      <w:sz w:val="28"/>
      <w:szCs w:val="28"/>
    </w:rPr>
  </w:style>
  <w:style w:type="character" w:customStyle="1" w:styleId="af1">
    <w:name w:val="Название Знак"/>
    <w:basedOn w:val="a0"/>
    <w:rsid w:val="000151EE"/>
    <w:rPr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instancename">
    <w:name w:val="instancename"/>
    <w:basedOn w:val="a0"/>
    <w:rsid w:val="000151EE"/>
    <w:rPr>
      <w:w w:val="100"/>
      <w:position w:val="-1"/>
      <w:effect w:val="none"/>
      <w:vertAlign w:val="baseline"/>
      <w:cs w:val="0"/>
      <w:em w:val="none"/>
    </w:rPr>
  </w:style>
  <w:style w:type="character" w:customStyle="1" w:styleId="accesshide">
    <w:name w:val="accesshide"/>
    <w:basedOn w:val="a0"/>
    <w:rsid w:val="000151EE"/>
    <w:rPr>
      <w:w w:val="100"/>
      <w:position w:val="-1"/>
      <w:effect w:val="none"/>
      <w:vertAlign w:val="baseline"/>
      <w:cs w:val="0"/>
      <w:em w:val="none"/>
    </w:rPr>
  </w:style>
  <w:style w:type="character" w:styleId="af2">
    <w:name w:val="Strong"/>
    <w:basedOn w:val="a0"/>
    <w:rsid w:val="000151EE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af3">
    <w:name w:val="Emphasis"/>
    <w:basedOn w:val="a0"/>
    <w:rsid w:val="000151EE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22">
    <w:name w:val="Заголовок 2 Знак"/>
    <w:basedOn w:val="a0"/>
    <w:rsid w:val="000151EE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apple-tab-span">
    <w:name w:val="apple-tab-span"/>
    <w:basedOn w:val="a0"/>
    <w:rsid w:val="000151EE"/>
    <w:rPr>
      <w:w w:val="100"/>
      <w:position w:val="-1"/>
      <w:effect w:val="none"/>
      <w:vertAlign w:val="baseline"/>
      <w:cs w:val="0"/>
      <w:em w:val="none"/>
    </w:rPr>
  </w:style>
  <w:style w:type="paragraph" w:styleId="af4">
    <w:name w:val="header"/>
    <w:basedOn w:val="a"/>
    <w:rsid w:val="000151EE"/>
    <w:pPr>
      <w:tabs>
        <w:tab w:val="center" w:pos="4677"/>
        <w:tab w:val="right" w:pos="9355"/>
      </w:tabs>
      <w:spacing w:line="1" w:lineRule="atLeast"/>
    </w:pPr>
    <w:rPr>
      <w:sz w:val="24"/>
      <w:szCs w:val="24"/>
    </w:rPr>
  </w:style>
  <w:style w:type="character" w:customStyle="1" w:styleId="af5">
    <w:name w:val="Верхний колонтитул Знак"/>
    <w:basedOn w:val="a0"/>
    <w:rsid w:val="000151EE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f6">
    <w:name w:val="footer"/>
    <w:basedOn w:val="a"/>
    <w:rsid w:val="000151EE"/>
    <w:pPr>
      <w:tabs>
        <w:tab w:val="center" w:pos="4677"/>
        <w:tab w:val="right" w:pos="9355"/>
      </w:tabs>
      <w:spacing w:line="1" w:lineRule="atLeast"/>
    </w:pPr>
    <w:rPr>
      <w:sz w:val="24"/>
      <w:szCs w:val="24"/>
    </w:rPr>
  </w:style>
  <w:style w:type="character" w:customStyle="1" w:styleId="af7">
    <w:name w:val="Нижний колонтитул Знак"/>
    <w:basedOn w:val="a0"/>
    <w:rsid w:val="000151EE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FR1">
    <w:name w:val="FR1"/>
    <w:rsid w:val="000151EE"/>
    <w:pPr>
      <w:suppressAutoHyphens/>
      <w:spacing w:before="180" w:line="1" w:lineRule="atLeast"/>
      <w:ind w:leftChars="-1" w:left="280" w:right="200" w:hangingChars="1"/>
      <w:jc w:val="center"/>
      <w:textDirection w:val="btLr"/>
      <w:textAlignment w:val="top"/>
      <w:outlineLvl w:val="0"/>
    </w:pPr>
    <w:rPr>
      <w:rFonts w:ascii="Arial" w:hAnsi="Arial"/>
      <w:position w:val="-1"/>
      <w:sz w:val="24"/>
    </w:rPr>
  </w:style>
  <w:style w:type="character" w:customStyle="1" w:styleId="apple-converted-space">
    <w:name w:val="apple-converted-space"/>
    <w:basedOn w:val="a0"/>
    <w:rsid w:val="000151EE"/>
    <w:rPr>
      <w:w w:val="100"/>
      <w:position w:val="-1"/>
      <w:effect w:val="none"/>
      <w:vertAlign w:val="baseline"/>
      <w:cs w:val="0"/>
      <w:em w:val="none"/>
    </w:rPr>
  </w:style>
  <w:style w:type="paragraph" w:styleId="af8">
    <w:name w:val="Block Text"/>
    <w:basedOn w:val="a"/>
    <w:rsid w:val="000151EE"/>
    <w:pPr>
      <w:spacing w:line="1" w:lineRule="atLeast"/>
      <w:ind w:left="426" w:right="-284"/>
    </w:pPr>
    <w:rPr>
      <w:sz w:val="32"/>
      <w:szCs w:val="20"/>
    </w:rPr>
  </w:style>
  <w:style w:type="paragraph" w:customStyle="1" w:styleId="Style21">
    <w:name w:val="Style21"/>
    <w:basedOn w:val="a"/>
    <w:rsid w:val="000151EE"/>
    <w:pPr>
      <w:autoSpaceDE w:val="0"/>
      <w:autoSpaceDN w:val="0"/>
      <w:adjustRightInd w:val="0"/>
      <w:spacing w:line="483" w:lineRule="atLeast"/>
      <w:ind w:firstLine="994"/>
    </w:pPr>
    <w:rPr>
      <w:sz w:val="24"/>
      <w:szCs w:val="24"/>
    </w:rPr>
  </w:style>
  <w:style w:type="character" w:customStyle="1" w:styleId="FontStyle33">
    <w:name w:val="Font Style33"/>
    <w:rsid w:val="000151EE"/>
    <w:rPr>
      <w:rFonts w:ascii="Times New Roman" w:hAnsi="Times New Roman" w:cs="Times New Roman"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customStyle="1" w:styleId="ConsPlusNormal">
    <w:name w:val="ConsPlusNormal"/>
    <w:rsid w:val="000151EE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Arial" w:hAnsi="Arial" w:cs="Arial"/>
      <w:position w:val="-1"/>
    </w:rPr>
  </w:style>
  <w:style w:type="paragraph" w:styleId="af9">
    <w:name w:val="Subtitle"/>
    <w:basedOn w:val="normal"/>
    <w:next w:val="normal"/>
    <w:rsid w:val="002F0CC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a">
    <w:basedOn w:val="TableNormal0"/>
    <w:rsid w:val="000151E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0"/>
    <w:rsid w:val="000151E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0"/>
    <w:rsid w:val="000151E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0"/>
    <w:rsid w:val="000151E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0"/>
    <w:rsid w:val="000151E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0"/>
    <w:rsid w:val="000151E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0"/>
    <w:rsid w:val="000151E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basedOn w:val="TableNormal0"/>
    <w:rsid w:val="000151EE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0"/>
    <w:rsid w:val="000151EE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f3">
    <w:basedOn w:val="TableNormal0"/>
    <w:rsid w:val="000151E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0"/>
    <w:rsid w:val="000151E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Normal (Web)"/>
    <w:basedOn w:val="a"/>
    <w:uiPriority w:val="99"/>
    <w:semiHidden/>
    <w:unhideWhenUsed/>
    <w:rsid w:val="00D25188"/>
    <w:pPr>
      <w:widowControl/>
      <w:suppressAutoHyphens w:val="0"/>
      <w:spacing w:before="100" w:beforeAutospacing="1" w:after="100" w:afterAutospacing="1" w:line="240" w:lineRule="auto"/>
      <w:ind w:leftChars="0" w:left="0" w:firstLineChars="0" w:firstLine="0"/>
      <w:jc w:val="left"/>
      <w:textDirection w:val="lrTb"/>
      <w:textAlignment w:val="auto"/>
      <w:outlineLvl w:val="9"/>
    </w:pPr>
    <w:rPr>
      <w:snapToGrid/>
      <w:position w:val="0"/>
      <w:sz w:val="24"/>
      <w:szCs w:val="24"/>
    </w:rPr>
  </w:style>
  <w:style w:type="table" w:customStyle="1" w:styleId="aff6">
    <w:basedOn w:val="TableNormal0"/>
    <w:rsid w:val="002F0CCF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0"/>
    <w:rsid w:val="002F0CC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8">
    <w:basedOn w:val="TableNormal0"/>
    <w:rsid w:val="002F0CC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9">
    <w:basedOn w:val="TableNormal0"/>
    <w:rsid w:val="002F0CC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a">
    <w:basedOn w:val="TableNormal0"/>
    <w:rsid w:val="002F0CC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b">
    <w:basedOn w:val="TableNormal0"/>
    <w:rsid w:val="002F0CC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c">
    <w:basedOn w:val="TableNormal0"/>
    <w:rsid w:val="002F0CC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d">
    <w:basedOn w:val="TableNormal0"/>
    <w:rsid w:val="002F0CC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e">
    <w:basedOn w:val="TableNormal0"/>
    <w:rsid w:val="002F0CC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2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nko76.ru/katalog-nko/yaroslavskoe-regionalnoe-otdelenie-obshherossijskoj-obshhestvennoj-organizacii-soyuz-socialnyh-pedagogov-i-socialnyh-rabotnikov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sopir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4994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urait.ru/bcode/44617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69197%202" TargetMode="External"/><Relationship Id="rId14" Type="http://schemas.openxmlformats.org/officeDocument/2006/relationships/hyperlink" Target="http://www.lib.uniyar.ac.ru/opac/bk_cat_find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nL8xYzA3BlMdCE2k9zYnfc+3CGg==">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10965</Words>
  <Characters>62506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Jenya</cp:lastModifiedBy>
  <cp:revision>17</cp:revision>
  <dcterms:created xsi:type="dcterms:W3CDTF">2022-02-12T16:05:00Z</dcterms:created>
  <dcterms:modified xsi:type="dcterms:W3CDTF">2024-05-12T13:55:00Z</dcterms:modified>
</cp:coreProperties>
</file>