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F0C" w:rsidRPr="00EA7B6C" w:rsidRDefault="00422F0C" w:rsidP="00422F0C">
      <w:pPr>
        <w:pStyle w:val="af"/>
        <w:rPr>
          <w:rStyle w:val="af1"/>
        </w:rPr>
      </w:pPr>
      <w:r w:rsidRPr="00EA7B6C">
        <w:rPr>
          <w:rStyle w:val="af1"/>
        </w:rPr>
        <w:t>МИНОБРНАУКИ РОССИИ</w:t>
      </w:r>
    </w:p>
    <w:p w:rsidR="00422F0C" w:rsidRPr="00EA7B6C" w:rsidRDefault="00422F0C" w:rsidP="00422F0C">
      <w:pPr>
        <w:pStyle w:val="af"/>
        <w:rPr>
          <w:rStyle w:val="af1"/>
        </w:rPr>
      </w:pPr>
      <w:r w:rsidRPr="00EA7B6C">
        <w:rPr>
          <w:rStyle w:val="af1"/>
        </w:rPr>
        <w:t>Ярославский государственный университет им. П.Г. Демидова</w:t>
      </w:r>
    </w:p>
    <w:p w:rsidR="00422F0C" w:rsidRDefault="00422F0C" w:rsidP="00422F0C">
      <w:pPr>
        <w:pStyle w:val="af"/>
      </w:pPr>
    </w:p>
    <w:p w:rsidR="00422F0C" w:rsidRPr="00EA7B6C" w:rsidRDefault="00422F0C" w:rsidP="00422F0C">
      <w:pPr>
        <w:pStyle w:val="af"/>
      </w:pPr>
      <w:r w:rsidRPr="001B5F6E">
        <w:rPr>
          <w:color w:val="000000"/>
        </w:rPr>
        <w:t>Кафедра интеллектуальных информационных радиофизических систем</w:t>
      </w:r>
    </w:p>
    <w:p w:rsidR="00422F0C" w:rsidRPr="00EA7B6C" w:rsidRDefault="00422F0C" w:rsidP="00422F0C">
      <w:pPr>
        <w:pStyle w:val="af"/>
      </w:pPr>
    </w:p>
    <w:p w:rsidR="00422F0C" w:rsidRDefault="00422F0C" w:rsidP="00422F0C">
      <w:pPr>
        <w:pStyle w:val="af"/>
      </w:pPr>
    </w:p>
    <w:tbl>
      <w:tblPr>
        <w:tblW w:w="0" w:type="auto"/>
        <w:tblCellMar>
          <w:left w:w="0" w:type="dxa"/>
          <w:right w:w="0" w:type="dxa"/>
        </w:tblCellMar>
        <w:tblLook w:val="04A0" w:firstRow="1" w:lastRow="0" w:firstColumn="1" w:lastColumn="0" w:noHBand="0" w:noVBand="1"/>
      </w:tblPr>
      <w:tblGrid>
        <w:gridCol w:w="5670"/>
        <w:gridCol w:w="3684"/>
      </w:tblGrid>
      <w:tr w:rsidR="00422F0C" w:rsidRPr="006C09DE" w:rsidTr="00847AA2">
        <w:tc>
          <w:tcPr>
            <w:tcW w:w="5670" w:type="dxa"/>
            <w:shd w:val="clear" w:color="auto" w:fill="auto"/>
          </w:tcPr>
          <w:p w:rsidR="00422F0C" w:rsidRPr="0057364E" w:rsidRDefault="00422F0C" w:rsidP="00847AA2">
            <w:pPr>
              <w:pStyle w:val="af0"/>
              <w:rPr>
                <w:sz w:val="28"/>
                <w:szCs w:val="28"/>
              </w:rPr>
            </w:pPr>
          </w:p>
        </w:tc>
        <w:tc>
          <w:tcPr>
            <w:tcW w:w="3684" w:type="dxa"/>
            <w:shd w:val="clear" w:color="auto" w:fill="auto"/>
          </w:tcPr>
          <w:p w:rsidR="00422F0C" w:rsidRDefault="00422F0C" w:rsidP="00847AA2">
            <w:pPr>
              <w:jc w:val="center"/>
              <w:rPr>
                <w:szCs w:val="28"/>
              </w:rPr>
            </w:pPr>
            <w:r w:rsidRPr="00BD55F7">
              <w:rPr>
                <w:szCs w:val="28"/>
              </w:rPr>
              <w:t>УТВЕРЖДАЮ</w:t>
            </w:r>
          </w:p>
          <w:p w:rsidR="00422F0C" w:rsidRDefault="00422F0C" w:rsidP="00847AA2">
            <w:pPr>
              <w:jc w:val="center"/>
              <w:rPr>
                <w:sz w:val="28"/>
                <w:szCs w:val="28"/>
              </w:rPr>
            </w:pPr>
          </w:p>
          <w:p w:rsidR="00422F0C" w:rsidRDefault="00422F0C" w:rsidP="00847AA2">
            <w:r w:rsidRPr="004627DC">
              <w:t xml:space="preserve">Декан </w:t>
            </w:r>
            <w:r>
              <w:t>физ</w:t>
            </w:r>
            <w:r w:rsidRPr="004627DC">
              <w:t>ического факультета</w:t>
            </w:r>
          </w:p>
          <w:p w:rsidR="00422F0C" w:rsidRDefault="00422F0C" w:rsidP="00847AA2">
            <w:pPr>
              <w:pStyle w:val="af0"/>
              <w:rPr>
                <w:sz w:val="28"/>
                <w:szCs w:val="28"/>
              </w:rPr>
            </w:pPr>
          </w:p>
          <w:p w:rsidR="00422F0C" w:rsidRDefault="00422F0C" w:rsidP="00847AA2">
            <w:pPr>
              <w:pStyle w:val="af0"/>
              <w:tabs>
                <w:tab w:val="left" w:pos="2267"/>
              </w:tabs>
            </w:pPr>
            <w:r w:rsidRPr="005E2947">
              <w:rPr>
                <w:u w:val="single"/>
              </w:rPr>
              <w:tab/>
            </w:r>
            <w:r>
              <w:t>И.С. Огнев</w:t>
            </w:r>
          </w:p>
          <w:p w:rsidR="00422F0C" w:rsidRDefault="00422F0C" w:rsidP="00847AA2">
            <w:pPr>
              <w:pStyle w:val="af0"/>
              <w:tabs>
                <w:tab w:val="center" w:pos="1134"/>
              </w:tabs>
              <w:rPr>
                <w:i/>
                <w:iCs/>
                <w:vertAlign w:val="superscript"/>
              </w:rPr>
            </w:pPr>
            <w:r w:rsidRPr="005E2947">
              <w:tab/>
            </w:r>
            <w:r>
              <w:rPr>
                <w:i/>
                <w:iCs/>
                <w:vertAlign w:val="superscript"/>
              </w:rPr>
              <w:t>(подпись)</w:t>
            </w:r>
          </w:p>
          <w:p w:rsidR="00422F0C" w:rsidRPr="006C09DE" w:rsidRDefault="00422F0C" w:rsidP="00847AA2">
            <w:pPr>
              <w:pStyle w:val="af0"/>
              <w:rPr>
                <w:sz w:val="28"/>
                <w:szCs w:val="28"/>
              </w:rPr>
            </w:pPr>
            <w:r w:rsidRPr="000C4AA4">
              <w:t>«2</w:t>
            </w:r>
            <w:r>
              <w:t>1</w:t>
            </w:r>
            <w:r w:rsidRPr="000C4AA4">
              <w:t>» мая 202</w:t>
            </w:r>
            <w:r>
              <w:t>4</w:t>
            </w:r>
            <w:r w:rsidRPr="000C4AA4">
              <w:t xml:space="preserve"> г.</w:t>
            </w:r>
          </w:p>
        </w:tc>
      </w:tr>
    </w:tbl>
    <w:p w:rsidR="00422F0C" w:rsidRDefault="00422F0C" w:rsidP="00422F0C">
      <w:pPr>
        <w:pStyle w:val="af"/>
      </w:pPr>
    </w:p>
    <w:p w:rsidR="00422F0C" w:rsidRDefault="00422F0C" w:rsidP="00422F0C">
      <w:pPr>
        <w:pStyle w:val="af"/>
      </w:pPr>
    </w:p>
    <w:p w:rsidR="00422F0C" w:rsidRPr="00EA7B6C" w:rsidRDefault="00422F0C" w:rsidP="00422F0C">
      <w:pPr>
        <w:pStyle w:val="af"/>
      </w:pPr>
    </w:p>
    <w:p w:rsidR="00422F0C" w:rsidRDefault="00422F0C" w:rsidP="00422F0C">
      <w:pPr>
        <w:jc w:val="center"/>
      </w:pPr>
      <w:r>
        <w:rPr>
          <w:b/>
          <w:bCs/>
        </w:rPr>
        <w:t>Рабочая программа дисциплины</w:t>
      </w:r>
    </w:p>
    <w:p w:rsidR="00422F0C" w:rsidRDefault="00422F0C" w:rsidP="00422F0C">
      <w:pPr>
        <w:jc w:val="center"/>
      </w:pPr>
      <w:r>
        <w:rPr>
          <w:b/>
          <w:bCs/>
        </w:rPr>
        <w:t>«Антенны»</w:t>
      </w:r>
    </w:p>
    <w:p w:rsidR="00422F0C" w:rsidRDefault="00422F0C" w:rsidP="00422F0C">
      <w:pPr>
        <w:pStyle w:val="af"/>
      </w:pPr>
    </w:p>
    <w:p w:rsidR="00422F0C" w:rsidRPr="00EA7B6C" w:rsidRDefault="00422F0C" w:rsidP="00422F0C">
      <w:pPr>
        <w:pStyle w:val="af"/>
      </w:pPr>
    </w:p>
    <w:p w:rsidR="00422F0C" w:rsidRPr="00EA7B6C" w:rsidRDefault="00422F0C" w:rsidP="00422F0C">
      <w:pPr>
        <w:pStyle w:val="af"/>
      </w:pPr>
      <w:r w:rsidRPr="00EA7B6C">
        <w:t>Направление подготовки</w:t>
      </w:r>
    </w:p>
    <w:p w:rsidR="00422F0C" w:rsidRPr="00EA7B6C" w:rsidRDefault="00422F0C" w:rsidP="00422F0C">
      <w:pPr>
        <w:pStyle w:val="af"/>
      </w:pPr>
      <w:r w:rsidRPr="00EA7B6C">
        <w:t>11.03.01 Радиотехника</w:t>
      </w: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rPr>
          <w:rStyle w:val="af1"/>
        </w:rPr>
      </w:pPr>
      <w:r w:rsidRPr="00EA7B6C">
        <w:t>Направленность (профиль)</w:t>
      </w:r>
    </w:p>
    <w:p w:rsidR="00422F0C" w:rsidRPr="00EA7B6C" w:rsidRDefault="00422F0C" w:rsidP="00422F0C">
      <w:pPr>
        <w:pStyle w:val="af"/>
      </w:pPr>
      <w:r w:rsidRPr="00EA7B6C">
        <w:t>«Радиотехника»</w:t>
      </w: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r w:rsidRPr="00EA7B6C">
        <w:t xml:space="preserve">Форма обучения </w:t>
      </w:r>
    </w:p>
    <w:p w:rsidR="00422F0C" w:rsidRPr="00EA7B6C" w:rsidRDefault="00422F0C" w:rsidP="00422F0C">
      <w:pPr>
        <w:pStyle w:val="af"/>
      </w:pPr>
      <w:r w:rsidRPr="00EA7B6C">
        <w:t>очная</w:t>
      </w: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p>
    <w:p w:rsidR="00422F0C" w:rsidRPr="00EA7B6C" w:rsidRDefault="00422F0C" w:rsidP="00422F0C">
      <w:pPr>
        <w:pStyle w:val="af"/>
      </w:pPr>
    </w:p>
    <w:tbl>
      <w:tblPr>
        <w:tblW w:w="0" w:type="auto"/>
        <w:tblCellMar>
          <w:left w:w="0" w:type="dxa"/>
          <w:right w:w="0" w:type="dxa"/>
        </w:tblCellMar>
        <w:tblLook w:val="04A0" w:firstRow="1" w:lastRow="0" w:firstColumn="1" w:lastColumn="0" w:noHBand="0" w:noVBand="1"/>
      </w:tblPr>
      <w:tblGrid>
        <w:gridCol w:w="4677"/>
        <w:gridCol w:w="4677"/>
      </w:tblGrid>
      <w:tr w:rsidR="00422F0C" w:rsidRPr="006C09DE" w:rsidTr="00847AA2">
        <w:trPr>
          <w:trHeight w:val="1490"/>
        </w:trPr>
        <w:tc>
          <w:tcPr>
            <w:tcW w:w="4677" w:type="dxa"/>
            <w:shd w:val="clear" w:color="auto" w:fill="auto"/>
          </w:tcPr>
          <w:p w:rsidR="00422F0C" w:rsidRPr="0057364E" w:rsidRDefault="00422F0C" w:rsidP="00847AA2">
            <w:pPr>
              <w:pStyle w:val="af0"/>
            </w:pPr>
            <w:r>
              <w:t>Программа рассмотрен</w:t>
            </w:r>
            <w:r w:rsidRPr="0057364E">
              <w:t>а</w:t>
            </w:r>
          </w:p>
          <w:p w:rsidR="00422F0C" w:rsidRPr="0057364E" w:rsidRDefault="00422F0C" w:rsidP="00847AA2">
            <w:pPr>
              <w:pStyle w:val="af0"/>
            </w:pPr>
            <w:r w:rsidRPr="0057364E">
              <w:t>на заседании кафедры</w:t>
            </w:r>
          </w:p>
          <w:p w:rsidR="00422F0C" w:rsidRPr="0057364E" w:rsidRDefault="00422F0C" w:rsidP="00847AA2">
            <w:pPr>
              <w:pStyle w:val="af0"/>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422F0C" w:rsidRDefault="00422F0C" w:rsidP="00847AA2">
            <w:pPr>
              <w:pStyle w:val="af0"/>
            </w:pPr>
            <w:r>
              <w:t xml:space="preserve">Программа одобрена НМК </w:t>
            </w:r>
          </w:p>
          <w:p w:rsidR="00422F0C" w:rsidRDefault="00422F0C" w:rsidP="00847AA2">
            <w:pPr>
              <w:pStyle w:val="af0"/>
            </w:pPr>
            <w:r w:rsidRPr="00EA7B6C">
              <w:t xml:space="preserve">физического </w:t>
            </w:r>
            <w:r w:rsidRPr="00EE28CC">
              <w:t>факультета</w:t>
            </w:r>
          </w:p>
          <w:p w:rsidR="00422F0C" w:rsidRPr="006C09DE" w:rsidRDefault="00422F0C" w:rsidP="00847AA2">
            <w:pPr>
              <w:pStyle w:val="af0"/>
              <w:rPr>
                <w:sz w:val="28"/>
                <w:szCs w:val="28"/>
              </w:rPr>
            </w:pPr>
            <w:r w:rsidRPr="004611D0">
              <w:t>протокол № 5 от «</w:t>
            </w:r>
            <w:r>
              <w:t>30</w:t>
            </w:r>
            <w:r w:rsidRPr="004611D0">
              <w:t>» апреля 202</w:t>
            </w:r>
            <w:r>
              <w:t>4</w:t>
            </w:r>
            <w:r w:rsidRPr="004611D0">
              <w:t xml:space="preserve"> года</w:t>
            </w:r>
          </w:p>
        </w:tc>
      </w:tr>
    </w:tbl>
    <w:p w:rsidR="00C95687" w:rsidRDefault="00C95687" w:rsidP="00933DC3">
      <w:pPr>
        <w:rPr>
          <w:i/>
          <w:vertAlign w:val="superscript"/>
        </w:rPr>
      </w:pPr>
    </w:p>
    <w:p w:rsidR="008C20F4" w:rsidRPr="00E7097D" w:rsidRDefault="00C95687" w:rsidP="00933DC3">
      <w:pPr>
        <w:rPr>
          <w:b/>
          <w:bCs/>
        </w:rPr>
      </w:pPr>
      <w:r>
        <w:rPr>
          <w:i/>
          <w:vertAlign w:val="superscript"/>
        </w:rPr>
        <w:br w:type="page"/>
      </w:r>
      <w:r w:rsidR="008C20F4" w:rsidRPr="00E7097D">
        <w:rPr>
          <w:b/>
          <w:bCs/>
        </w:rPr>
        <w:lastRenderedPageBreak/>
        <w:t>1.</w:t>
      </w:r>
      <w:r w:rsidR="008C20F4" w:rsidRPr="00E7097D">
        <w:rPr>
          <w:b/>
          <w:bCs/>
          <w:lang w:val="en-US"/>
        </w:rPr>
        <w:t> </w:t>
      </w:r>
      <w:r w:rsidR="008C20F4" w:rsidRPr="00E7097D">
        <w:rPr>
          <w:b/>
          <w:bCs/>
        </w:rPr>
        <w:t>Цели освоения дисциплины</w:t>
      </w:r>
    </w:p>
    <w:p w:rsidR="00A33962" w:rsidRPr="00E7097D" w:rsidRDefault="00A33962" w:rsidP="00C95687">
      <w:pPr>
        <w:ind w:firstLine="709"/>
        <w:jc w:val="both"/>
      </w:pPr>
      <w:r w:rsidRPr="00E7097D">
        <w:t>Целью преподавания дисциплины является подготовка специалистов в области создания и обеспечения функционирования устройств СВЧ и антенн, основанных на использовании электромагнитных колебаний и волн, и предназначенных для передачи, приема и обработки информации.</w:t>
      </w:r>
    </w:p>
    <w:p w:rsidR="00A33962" w:rsidRPr="00E7097D" w:rsidRDefault="00A33962" w:rsidP="00C95687">
      <w:pPr>
        <w:ind w:firstLine="709"/>
        <w:jc w:val="both"/>
      </w:pPr>
      <w:r w:rsidRPr="00E7097D">
        <w:t xml:space="preserve">Основными задачами изучения дисциплины являются: </w:t>
      </w:r>
    </w:p>
    <w:p w:rsidR="00A33962" w:rsidRPr="00E7097D" w:rsidRDefault="00A33962" w:rsidP="00C414EA">
      <w:pPr>
        <w:numPr>
          <w:ilvl w:val="0"/>
          <w:numId w:val="2"/>
        </w:numPr>
        <w:jc w:val="both"/>
      </w:pPr>
      <w:r w:rsidRPr="00E7097D">
        <w:t xml:space="preserve">– получение необходимых знаний по физическим и теоретическим основам построения и функционирования </w:t>
      </w:r>
      <w:r w:rsidR="00184292">
        <w:t>антенн;</w:t>
      </w:r>
      <w:r w:rsidRPr="00E7097D">
        <w:t xml:space="preserve"> </w:t>
      </w:r>
    </w:p>
    <w:p w:rsidR="00A33962" w:rsidRPr="00E7097D" w:rsidRDefault="00A33962" w:rsidP="00C414EA">
      <w:pPr>
        <w:numPr>
          <w:ilvl w:val="0"/>
          <w:numId w:val="2"/>
        </w:numPr>
        <w:jc w:val="both"/>
      </w:pPr>
      <w:r w:rsidRPr="00E7097D">
        <w:t xml:space="preserve">– получение необходимых знаний по методам расчета основных параметров и характеристик </w:t>
      </w:r>
      <w:r w:rsidR="00184292">
        <w:t>антенн</w:t>
      </w:r>
      <w:r w:rsidRPr="00E7097D">
        <w:t xml:space="preserve"> </w:t>
      </w:r>
      <w:proofErr w:type="gramStart"/>
      <w:r w:rsidRPr="00E7097D">
        <w:t>СВЧ ,</w:t>
      </w:r>
      <w:proofErr w:type="gramEnd"/>
      <w:r w:rsidRPr="00E7097D">
        <w:t xml:space="preserve"> по основам их проектирования.</w:t>
      </w:r>
    </w:p>
    <w:p w:rsidR="00933DC3" w:rsidRPr="00E7097D" w:rsidRDefault="00933DC3" w:rsidP="008C20F4">
      <w:pPr>
        <w:jc w:val="both"/>
        <w:rPr>
          <w:i/>
          <w:iCs/>
        </w:rPr>
      </w:pPr>
    </w:p>
    <w:p w:rsidR="008C20F4" w:rsidRPr="00E7097D" w:rsidRDefault="008C20F4" w:rsidP="008C20F4">
      <w:pPr>
        <w:jc w:val="both"/>
        <w:rPr>
          <w:b/>
          <w:bCs/>
          <w:i/>
        </w:rPr>
      </w:pPr>
      <w:r w:rsidRPr="00E7097D">
        <w:rPr>
          <w:b/>
          <w:bCs/>
        </w:rPr>
        <w:t>2.</w:t>
      </w:r>
      <w:r w:rsidRPr="00E7097D">
        <w:rPr>
          <w:b/>
          <w:bCs/>
          <w:lang w:val="en-US"/>
        </w:rPr>
        <w:t> </w:t>
      </w:r>
      <w:r w:rsidR="00C95687">
        <w:rPr>
          <w:b/>
          <w:bCs/>
        </w:rPr>
        <w:t>Место дисциплины в структуре образовательной программы</w:t>
      </w:r>
    </w:p>
    <w:p w:rsidR="00C95687" w:rsidRDefault="00C95687" w:rsidP="00C95687">
      <w:pPr>
        <w:tabs>
          <w:tab w:val="left" w:pos="2496"/>
        </w:tabs>
        <w:ind w:firstLine="709"/>
        <w:jc w:val="both"/>
      </w:pPr>
      <w:r w:rsidRPr="002760AC">
        <w:rPr>
          <w:iCs/>
        </w:rPr>
        <w:t xml:space="preserve">Данная дисциплина </w:t>
      </w:r>
      <w:r w:rsidRPr="002760AC">
        <w:t>относится к части Блока 1, формируемой участниками образовательных отношений.</w:t>
      </w:r>
    </w:p>
    <w:p w:rsidR="00A33962" w:rsidRPr="000A798D" w:rsidRDefault="00A33962" w:rsidP="00C95687">
      <w:pPr>
        <w:tabs>
          <w:tab w:val="left" w:pos="2496"/>
        </w:tabs>
        <w:ind w:firstLine="709"/>
        <w:jc w:val="both"/>
        <w:rPr>
          <w:bCs/>
        </w:rPr>
      </w:pPr>
      <w:r w:rsidRPr="000A798D">
        <w:rPr>
          <w:bCs/>
        </w:rPr>
        <w:t>Дисциплина основывается на общих разделах высшей математики и на соответствующих разделах физики, электродинамики и распространения радиоволн.</w:t>
      </w:r>
    </w:p>
    <w:p w:rsidR="00A33962" w:rsidRPr="000A798D" w:rsidRDefault="00A33962" w:rsidP="00C95687">
      <w:pPr>
        <w:tabs>
          <w:tab w:val="left" w:pos="2496"/>
        </w:tabs>
        <w:ind w:firstLine="709"/>
        <w:jc w:val="both"/>
        <w:rPr>
          <w:bCs/>
        </w:rPr>
      </w:pPr>
      <w:r w:rsidRPr="000A798D">
        <w:rPr>
          <w:bCs/>
        </w:rPr>
        <w:t>Знания и навыки, полученные при изучении дисциплины «</w:t>
      </w:r>
      <w:r w:rsidR="00184292">
        <w:rPr>
          <w:bCs/>
        </w:rPr>
        <w:t>Антенны</w:t>
      </w:r>
      <w:r w:rsidRPr="000A798D">
        <w:rPr>
          <w:bCs/>
        </w:rPr>
        <w:t>», используются обучаемыми при изучении дисциплин</w:t>
      </w:r>
      <w:r w:rsidR="00184292">
        <w:rPr>
          <w:bCs/>
        </w:rPr>
        <w:t>ы</w:t>
      </w:r>
      <w:r w:rsidRPr="000A798D">
        <w:rPr>
          <w:bCs/>
        </w:rPr>
        <w:t xml:space="preserve"> «</w:t>
      </w:r>
      <w:r w:rsidR="00D60960" w:rsidRPr="00D60960">
        <w:rPr>
          <w:bCs/>
        </w:rPr>
        <w:t>Практикум по устройствам СВЧ и антеннам</w:t>
      </w:r>
      <w:r w:rsidRPr="000A798D">
        <w:rPr>
          <w:bCs/>
        </w:rPr>
        <w:t xml:space="preserve">», а также в научно-исследовательской работе. </w:t>
      </w:r>
    </w:p>
    <w:p w:rsidR="00E919DD" w:rsidRPr="00E7097D" w:rsidRDefault="00E919DD" w:rsidP="008C20F4">
      <w:pPr>
        <w:tabs>
          <w:tab w:val="left" w:pos="2496"/>
        </w:tabs>
        <w:jc w:val="both"/>
        <w:rPr>
          <w:b/>
          <w:bCs/>
        </w:rPr>
      </w:pPr>
    </w:p>
    <w:p w:rsidR="00A2425F" w:rsidRPr="00E7097D" w:rsidRDefault="008C20F4" w:rsidP="008C20F4">
      <w:pPr>
        <w:jc w:val="both"/>
        <w:rPr>
          <w:b/>
          <w:bCs/>
        </w:rPr>
      </w:pPr>
      <w:r w:rsidRPr="00E7097D">
        <w:rPr>
          <w:b/>
          <w:bCs/>
        </w:rPr>
        <w:t>3. </w:t>
      </w:r>
      <w:r w:rsidR="00C95687">
        <w:rPr>
          <w:b/>
          <w:bCs/>
        </w:rPr>
        <w:t>Планируемые результаты обучения по дисциплине, соотнесённые с планируемыми результатами освоения образовательной программы</w:t>
      </w:r>
    </w:p>
    <w:p w:rsidR="008C20F4" w:rsidRDefault="008C20F4" w:rsidP="004F7D95">
      <w:pPr>
        <w:ind w:firstLine="709"/>
        <w:jc w:val="both"/>
      </w:pPr>
      <w:r w:rsidRPr="00E7097D">
        <w:t xml:space="preserve">Процесс изучения дисциплины направлен на формирование следующих элементов компетенций в соответствии с ФГОС ВО, ОП </w:t>
      </w:r>
      <w:proofErr w:type="gramStart"/>
      <w:r w:rsidRPr="00E7097D">
        <w:t>ВО  и</w:t>
      </w:r>
      <w:proofErr w:type="gramEnd"/>
      <w:r w:rsidRPr="00E7097D">
        <w:t xml:space="preserve">  приобретения следующих знаний, умений, навыков и (или) опыта деятельности:</w:t>
      </w:r>
    </w:p>
    <w:p w:rsidR="00D60960" w:rsidRPr="00E7097D" w:rsidRDefault="00D60960" w:rsidP="004F7D95">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88"/>
        <w:gridCol w:w="3969"/>
      </w:tblGrid>
      <w:tr w:rsidR="00D60960" w:rsidRPr="00B23A30" w:rsidTr="00880096">
        <w:tc>
          <w:tcPr>
            <w:tcW w:w="2587" w:type="dxa"/>
          </w:tcPr>
          <w:p w:rsidR="00D60960" w:rsidRPr="00B23A30" w:rsidRDefault="00D60960" w:rsidP="00880096">
            <w:pPr>
              <w:pStyle w:val="a5"/>
              <w:ind w:left="964"/>
              <w:rPr>
                <w:b/>
                <w:sz w:val="22"/>
                <w:szCs w:val="22"/>
              </w:rPr>
            </w:pPr>
            <w:r w:rsidRPr="00B23A30">
              <w:rPr>
                <w:b/>
                <w:sz w:val="22"/>
                <w:szCs w:val="22"/>
              </w:rPr>
              <w:t xml:space="preserve">Формируемая компетенция </w:t>
            </w:r>
          </w:p>
          <w:p w:rsidR="00D60960" w:rsidRPr="00B23A30" w:rsidRDefault="00D60960" w:rsidP="00880096">
            <w:pPr>
              <w:pStyle w:val="a5"/>
              <w:spacing w:line="240" w:lineRule="auto"/>
              <w:jc w:val="center"/>
              <w:rPr>
                <w:b/>
                <w:sz w:val="22"/>
                <w:szCs w:val="22"/>
              </w:rPr>
            </w:pPr>
            <w:r w:rsidRPr="00B23A30">
              <w:rPr>
                <w:b/>
                <w:sz w:val="22"/>
                <w:szCs w:val="22"/>
              </w:rPr>
              <w:t>(код и формулировка)</w:t>
            </w:r>
          </w:p>
        </w:tc>
        <w:tc>
          <w:tcPr>
            <w:tcW w:w="2816" w:type="dxa"/>
          </w:tcPr>
          <w:p w:rsidR="00D60960" w:rsidRPr="00B23A30" w:rsidRDefault="00D60960" w:rsidP="00880096">
            <w:pPr>
              <w:pStyle w:val="a5"/>
              <w:ind w:left="964"/>
              <w:rPr>
                <w:b/>
                <w:sz w:val="22"/>
                <w:szCs w:val="22"/>
              </w:rPr>
            </w:pPr>
            <w:r w:rsidRPr="00B23A30">
              <w:rPr>
                <w:b/>
                <w:sz w:val="22"/>
                <w:szCs w:val="22"/>
              </w:rPr>
              <w:t>Индикатор достижения компетенции</w:t>
            </w:r>
          </w:p>
          <w:p w:rsidR="00D60960" w:rsidRPr="00B23A30" w:rsidRDefault="00D60960" w:rsidP="00880096">
            <w:pPr>
              <w:pStyle w:val="a5"/>
              <w:spacing w:line="240" w:lineRule="auto"/>
              <w:jc w:val="center"/>
              <w:rPr>
                <w:b/>
                <w:sz w:val="22"/>
                <w:szCs w:val="22"/>
              </w:rPr>
            </w:pPr>
            <w:r w:rsidRPr="00B23A30">
              <w:rPr>
                <w:b/>
                <w:sz w:val="22"/>
                <w:szCs w:val="22"/>
              </w:rPr>
              <w:t>(код и формулировка)</w:t>
            </w:r>
          </w:p>
        </w:tc>
        <w:tc>
          <w:tcPr>
            <w:tcW w:w="4167" w:type="dxa"/>
          </w:tcPr>
          <w:p w:rsidR="00D60960" w:rsidRPr="00B23A30" w:rsidRDefault="00D60960" w:rsidP="00880096">
            <w:pPr>
              <w:pStyle w:val="a5"/>
              <w:spacing w:line="240" w:lineRule="auto"/>
              <w:jc w:val="center"/>
              <w:rPr>
                <w:b/>
                <w:sz w:val="22"/>
                <w:szCs w:val="22"/>
              </w:rPr>
            </w:pPr>
            <w:r w:rsidRPr="00B23A30">
              <w:rPr>
                <w:b/>
                <w:sz w:val="22"/>
                <w:szCs w:val="22"/>
              </w:rPr>
              <w:t xml:space="preserve">Перечень планируемых результатов </w:t>
            </w:r>
          </w:p>
          <w:p w:rsidR="00D60960" w:rsidRPr="00B23A30" w:rsidRDefault="00D60960" w:rsidP="00880096">
            <w:pPr>
              <w:pStyle w:val="a5"/>
              <w:spacing w:line="240" w:lineRule="auto"/>
              <w:jc w:val="center"/>
              <w:rPr>
                <w:b/>
                <w:sz w:val="22"/>
                <w:szCs w:val="22"/>
              </w:rPr>
            </w:pPr>
            <w:r w:rsidRPr="00B23A30">
              <w:rPr>
                <w:b/>
                <w:sz w:val="22"/>
                <w:szCs w:val="22"/>
              </w:rPr>
              <w:t>обучения</w:t>
            </w:r>
          </w:p>
        </w:tc>
      </w:tr>
      <w:tr w:rsidR="00D60960" w:rsidRPr="00B23A30" w:rsidTr="00880096">
        <w:trPr>
          <w:trHeight w:val="1634"/>
        </w:trPr>
        <w:tc>
          <w:tcPr>
            <w:tcW w:w="2587" w:type="dxa"/>
            <w:vMerge w:val="restart"/>
            <w:vAlign w:val="center"/>
          </w:tcPr>
          <w:p w:rsidR="00D60960" w:rsidRPr="00B23A30" w:rsidRDefault="00D60960" w:rsidP="00880096">
            <w:pPr>
              <w:rPr>
                <w:sz w:val="22"/>
                <w:szCs w:val="22"/>
              </w:rPr>
            </w:pPr>
            <w:r w:rsidRPr="00B23A30">
              <w:rPr>
                <w:sz w:val="22"/>
                <w:szCs w:val="22"/>
              </w:rPr>
              <w:t>ПК-1</w:t>
            </w:r>
          </w:p>
          <w:p w:rsidR="00D60960" w:rsidRPr="00B23A30" w:rsidRDefault="00D60960" w:rsidP="00880096">
            <w:pPr>
              <w:spacing w:after="160" w:line="256" w:lineRule="auto"/>
              <w:rPr>
                <w:sz w:val="22"/>
                <w:szCs w:val="22"/>
              </w:rPr>
            </w:pPr>
            <w:r w:rsidRPr="00B23A30">
              <w:rPr>
                <w:sz w:val="22"/>
                <w:szCs w:val="22"/>
              </w:rPr>
              <w:t>Способен осуществлять сбор и обработку исходных данных для решения поставленных профессиональных задач в области радиофизики, осуществлять поиск, анализ и выбор методов их решения</w:t>
            </w:r>
          </w:p>
        </w:tc>
        <w:tc>
          <w:tcPr>
            <w:tcW w:w="2816" w:type="dxa"/>
            <w:vAlign w:val="center"/>
          </w:tcPr>
          <w:p w:rsidR="00D60960" w:rsidRPr="00B23A30" w:rsidRDefault="00D60960" w:rsidP="00880096">
            <w:pPr>
              <w:rPr>
                <w:sz w:val="22"/>
                <w:szCs w:val="22"/>
              </w:rPr>
            </w:pPr>
            <w:r w:rsidRPr="00B23A30">
              <w:rPr>
                <w:sz w:val="22"/>
                <w:szCs w:val="22"/>
              </w:rPr>
              <w:t>ИД_ПК-1.1 Осуществляет сбор и обработку исходных данных для решения поставленных профессиональных задач</w:t>
            </w:r>
          </w:p>
          <w:p w:rsidR="00D60960" w:rsidRPr="00B23A30" w:rsidRDefault="00D60960" w:rsidP="00880096">
            <w:pPr>
              <w:rPr>
                <w:sz w:val="22"/>
                <w:szCs w:val="22"/>
              </w:rPr>
            </w:pPr>
          </w:p>
        </w:tc>
        <w:tc>
          <w:tcPr>
            <w:tcW w:w="4167" w:type="dxa"/>
            <w:vAlign w:val="center"/>
          </w:tcPr>
          <w:p w:rsidR="00D60960" w:rsidRPr="00B23A30" w:rsidRDefault="00184292" w:rsidP="00880096">
            <w:pPr>
              <w:rPr>
                <w:sz w:val="22"/>
                <w:szCs w:val="22"/>
              </w:rPr>
            </w:pPr>
            <w:r>
              <w:rPr>
                <w:sz w:val="22"/>
                <w:szCs w:val="22"/>
              </w:rPr>
              <w:t>1</w:t>
            </w:r>
            <w:r w:rsidR="00D60960" w:rsidRPr="00B23A30">
              <w:rPr>
                <w:sz w:val="22"/>
                <w:szCs w:val="22"/>
              </w:rPr>
              <w:t xml:space="preserve">. </w:t>
            </w:r>
            <w:r w:rsidR="00C95687">
              <w:rPr>
                <w:sz w:val="22"/>
                <w:szCs w:val="22"/>
              </w:rPr>
              <w:t>Знать</w:t>
            </w:r>
            <w:r w:rsidR="00D60960" w:rsidRPr="00B23A30">
              <w:rPr>
                <w:sz w:val="22"/>
                <w:szCs w:val="22"/>
              </w:rPr>
              <w:t xml:space="preserve"> основные радиотехнические характеристики и параметры антенн.</w:t>
            </w:r>
          </w:p>
          <w:p w:rsidR="00D60960" w:rsidRPr="00B23A30" w:rsidRDefault="00D60960" w:rsidP="00880096">
            <w:pPr>
              <w:rPr>
                <w:sz w:val="22"/>
                <w:szCs w:val="22"/>
              </w:rPr>
            </w:pPr>
            <w:r w:rsidRPr="00B23A30">
              <w:rPr>
                <w:sz w:val="22"/>
                <w:szCs w:val="22"/>
              </w:rPr>
              <w:t>Дать определения этих параметров.</w:t>
            </w:r>
          </w:p>
          <w:p w:rsidR="00D60960" w:rsidRPr="00B23A30" w:rsidRDefault="00184292" w:rsidP="00880096">
            <w:pPr>
              <w:rPr>
                <w:sz w:val="22"/>
                <w:szCs w:val="22"/>
              </w:rPr>
            </w:pPr>
            <w:r>
              <w:rPr>
                <w:sz w:val="22"/>
                <w:szCs w:val="22"/>
              </w:rPr>
              <w:t>2</w:t>
            </w:r>
            <w:r w:rsidR="00D60960" w:rsidRPr="00B23A30">
              <w:rPr>
                <w:sz w:val="22"/>
                <w:szCs w:val="22"/>
              </w:rPr>
              <w:t>. Знать области применения различных типов антенн.</w:t>
            </w:r>
          </w:p>
        </w:tc>
      </w:tr>
      <w:tr w:rsidR="00D60960" w:rsidRPr="00E7097D" w:rsidTr="00184292">
        <w:trPr>
          <w:trHeight w:hRule="exact" w:val="2002"/>
        </w:trPr>
        <w:tc>
          <w:tcPr>
            <w:tcW w:w="2587" w:type="dxa"/>
            <w:vMerge/>
            <w:vAlign w:val="center"/>
          </w:tcPr>
          <w:p w:rsidR="00D60960" w:rsidRPr="00B23A30" w:rsidRDefault="00D60960" w:rsidP="00880096">
            <w:pPr>
              <w:rPr>
                <w:sz w:val="22"/>
                <w:szCs w:val="22"/>
              </w:rPr>
            </w:pPr>
          </w:p>
        </w:tc>
        <w:tc>
          <w:tcPr>
            <w:tcW w:w="2816" w:type="dxa"/>
            <w:vAlign w:val="center"/>
          </w:tcPr>
          <w:p w:rsidR="00D60960" w:rsidRPr="00B23A30" w:rsidRDefault="00D60960" w:rsidP="00880096">
            <w:pPr>
              <w:rPr>
                <w:sz w:val="22"/>
                <w:szCs w:val="22"/>
              </w:rPr>
            </w:pPr>
            <w:r w:rsidRPr="00B23A30">
              <w:rPr>
                <w:sz w:val="22"/>
                <w:szCs w:val="22"/>
              </w:rPr>
              <w:t xml:space="preserve">ИД_ПК-1.2 Проводит анализ и обоснованный выбор методов решения профессиональных задач в области </w:t>
            </w:r>
            <w:r w:rsidR="00B23A30" w:rsidRPr="00B23A30">
              <w:rPr>
                <w:sz w:val="22"/>
                <w:szCs w:val="22"/>
              </w:rPr>
              <w:t>радиотехники</w:t>
            </w:r>
          </w:p>
          <w:p w:rsidR="00D60960" w:rsidRPr="00B23A30" w:rsidRDefault="00D60960" w:rsidP="00880096">
            <w:pPr>
              <w:rPr>
                <w:sz w:val="22"/>
                <w:szCs w:val="22"/>
              </w:rPr>
            </w:pPr>
          </w:p>
        </w:tc>
        <w:tc>
          <w:tcPr>
            <w:tcW w:w="4167" w:type="dxa"/>
            <w:vAlign w:val="center"/>
          </w:tcPr>
          <w:p w:rsidR="00D60960" w:rsidRPr="00B23A30" w:rsidRDefault="00184292" w:rsidP="00880096">
            <w:pPr>
              <w:pStyle w:val="a5"/>
              <w:spacing w:line="240" w:lineRule="auto"/>
              <w:jc w:val="left"/>
              <w:rPr>
                <w:sz w:val="22"/>
                <w:szCs w:val="22"/>
              </w:rPr>
            </w:pPr>
            <w:r>
              <w:rPr>
                <w:sz w:val="22"/>
                <w:szCs w:val="22"/>
              </w:rPr>
              <w:t>1</w:t>
            </w:r>
            <w:r w:rsidR="00D60960" w:rsidRPr="00B23A30">
              <w:rPr>
                <w:sz w:val="22"/>
                <w:szCs w:val="22"/>
              </w:rPr>
              <w:t xml:space="preserve">. </w:t>
            </w:r>
            <w:proofErr w:type="gramStart"/>
            <w:r w:rsidR="00D60960" w:rsidRPr="00B23A30">
              <w:rPr>
                <w:sz w:val="22"/>
                <w:szCs w:val="22"/>
              </w:rPr>
              <w:t>Знать  области</w:t>
            </w:r>
            <w:proofErr w:type="gramEnd"/>
            <w:r w:rsidR="00D60960" w:rsidRPr="00B23A30">
              <w:rPr>
                <w:sz w:val="22"/>
                <w:szCs w:val="22"/>
              </w:rPr>
              <w:t xml:space="preserve"> применения различных типов антенн.</w:t>
            </w:r>
          </w:p>
          <w:p w:rsidR="00D60960" w:rsidRPr="00B23A30" w:rsidRDefault="00184292" w:rsidP="00880096">
            <w:pPr>
              <w:pStyle w:val="a5"/>
              <w:spacing w:line="240" w:lineRule="auto"/>
              <w:jc w:val="left"/>
              <w:rPr>
                <w:sz w:val="22"/>
                <w:szCs w:val="22"/>
              </w:rPr>
            </w:pPr>
            <w:r>
              <w:rPr>
                <w:sz w:val="22"/>
                <w:szCs w:val="22"/>
              </w:rPr>
              <w:t>2</w:t>
            </w:r>
            <w:r w:rsidR="00D60960" w:rsidRPr="00B23A30">
              <w:rPr>
                <w:sz w:val="22"/>
                <w:szCs w:val="22"/>
              </w:rPr>
              <w:t xml:space="preserve">. </w:t>
            </w:r>
            <w:r w:rsidR="00C95687">
              <w:rPr>
                <w:sz w:val="22"/>
                <w:szCs w:val="22"/>
              </w:rPr>
              <w:t>Знать</w:t>
            </w:r>
            <w:r w:rsidR="00D60960" w:rsidRPr="00B23A30">
              <w:rPr>
                <w:sz w:val="22"/>
                <w:szCs w:val="22"/>
              </w:rPr>
              <w:t xml:space="preserve"> частотные диапазоны для работы антенн различных типов.</w:t>
            </w:r>
          </w:p>
          <w:p w:rsidR="00D60960" w:rsidRPr="00B807C6" w:rsidRDefault="00184292" w:rsidP="00880096">
            <w:pPr>
              <w:pStyle w:val="a5"/>
              <w:spacing w:line="240" w:lineRule="auto"/>
              <w:jc w:val="left"/>
              <w:rPr>
                <w:sz w:val="22"/>
                <w:szCs w:val="22"/>
              </w:rPr>
            </w:pPr>
            <w:r>
              <w:rPr>
                <w:sz w:val="22"/>
                <w:szCs w:val="22"/>
              </w:rPr>
              <w:t>3</w:t>
            </w:r>
            <w:r w:rsidR="00D60960" w:rsidRPr="00B23A30">
              <w:rPr>
                <w:sz w:val="22"/>
                <w:szCs w:val="22"/>
              </w:rPr>
              <w:t xml:space="preserve">. </w:t>
            </w:r>
            <w:r w:rsidR="00C95687">
              <w:rPr>
                <w:sz w:val="22"/>
                <w:szCs w:val="22"/>
              </w:rPr>
              <w:t>Знать</w:t>
            </w:r>
            <w:r w:rsidR="00D60960" w:rsidRPr="00B23A30">
              <w:rPr>
                <w:sz w:val="22"/>
                <w:szCs w:val="22"/>
              </w:rPr>
              <w:t xml:space="preserve"> частотные диапазоны для работы антенн различных типов.</w:t>
            </w:r>
          </w:p>
          <w:p w:rsidR="00D60960" w:rsidRPr="00B807C6" w:rsidRDefault="00D60960" w:rsidP="00880096">
            <w:pPr>
              <w:suppressAutoHyphens/>
              <w:autoSpaceDE w:val="0"/>
              <w:rPr>
                <w:b/>
                <w:sz w:val="22"/>
                <w:szCs w:val="22"/>
                <w:lang w:eastAsia="zh-CN"/>
              </w:rPr>
            </w:pPr>
          </w:p>
        </w:tc>
      </w:tr>
    </w:tbl>
    <w:p w:rsidR="00933DC3" w:rsidRPr="00E7097D" w:rsidRDefault="00933DC3" w:rsidP="008C20F4">
      <w:pPr>
        <w:jc w:val="both"/>
      </w:pPr>
    </w:p>
    <w:p w:rsidR="008C20F4" w:rsidRPr="00E7097D" w:rsidRDefault="008C20F4" w:rsidP="008C20F4">
      <w:pPr>
        <w:jc w:val="both"/>
        <w:rPr>
          <w:b/>
          <w:bCs/>
        </w:rPr>
      </w:pPr>
    </w:p>
    <w:p w:rsidR="008C20F4" w:rsidRPr="00E7097D" w:rsidRDefault="008C20F4" w:rsidP="00C95687">
      <w:pPr>
        <w:keepNext/>
        <w:jc w:val="both"/>
        <w:rPr>
          <w:b/>
          <w:bCs/>
        </w:rPr>
      </w:pPr>
      <w:r w:rsidRPr="00E7097D">
        <w:rPr>
          <w:b/>
          <w:bCs/>
        </w:rPr>
        <w:lastRenderedPageBreak/>
        <w:t>4.</w:t>
      </w:r>
      <w:r w:rsidRPr="00E7097D">
        <w:rPr>
          <w:b/>
          <w:bCs/>
          <w:lang w:val="en-US"/>
        </w:rPr>
        <w:t> </w:t>
      </w:r>
      <w:r w:rsidRPr="00E7097D">
        <w:rPr>
          <w:b/>
          <w:bCs/>
        </w:rPr>
        <w:t xml:space="preserve">Объем, структура и содержание дисциплины </w:t>
      </w:r>
    </w:p>
    <w:p w:rsidR="008C20F4" w:rsidRPr="00E7097D" w:rsidRDefault="008C20F4" w:rsidP="00C95687">
      <w:pPr>
        <w:keepNext/>
        <w:jc w:val="both"/>
      </w:pPr>
    </w:p>
    <w:p w:rsidR="008C20F4" w:rsidRDefault="008C20F4" w:rsidP="00C95687">
      <w:pPr>
        <w:keepNext/>
        <w:jc w:val="both"/>
      </w:pPr>
      <w:r w:rsidRPr="00E7097D">
        <w:t>Общая трудоемко</w:t>
      </w:r>
      <w:r w:rsidR="003E0C98" w:rsidRPr="00E7097D">
        <w:t xml:space="preserve">сть дисциплины составляет </w:t>
      </w:r>
      <w:r w:rsidR="00184292">
        <w:t>4</w:t>
      </w:r>
      <w:r w:rsidR="003E0C98" w:rsidRPr="00E7097D">
        <w:t xml:space="preserve"> зачетных единиц, </w:t>
      </w:r>
      <w:r w:rsidR="00184292">
        <w:t>144</w:t>
      </w:r>
      <w:r w:rsidRPr="00E7097D">
        <w:t xml:space="preserve"> акад.</w:t>
      </w:r>
      <w:r w:rsidR="00C95687">
        <w:t xml:space="preserve"> </w:t>
      </w:r>
      <w:r w:rsidRPr="00E7097D">
        <w:t>часов.</w:t>
      </w:r>
    </w:p>
    <w:p w:rsidR="00C95687" w:rsidRPr="00E7097D" w:rsidRDefault="00C95687" w:rsidP="00C95687">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184292" w:rsidTr="00184292">
        <w:trPr>
          <w:cantSplit/>
          <w:trHeight w:val="1312"/>
        </w:trPr>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jc w:val="center"/>
              <w:rPr>
                <w:b/>
                <w:bCs/>
                <w:sz w:val="22"/>
                <w:szCs w:val="22"/>
              </w:rPr>
            </w:pPr>
            <w:r>
              <w:rPr>
                <w:b/>
                <w:bCs/>
                <w:sz w:val="22"/>
                <w:szCs w:val="22"/>
              </w:rPr>
              <w:t>№</w:t>
            </w:r>
          </w:p>
          <w:p w:rsidR="00184292" w:rsidRDefault="00184292">
            <w:pPr>
              <w:jc w:val="center"/>
              <w:rPr>
                <w:b/>
                <w:bCs/>
                <w:sz w:val="22"/>
                <w:szCs w:val="22"/>
              </w:rPr>
            </w:pPr>
            <w:r>
              <w:rPr>
                <w:b/>
                <w:bCs/>
                <w:sz w:val="22"/>
                <w:szCs w:val="22"/>
              </w:rPr>
              <w:t>п/п</w:t>
            </w:r>
          </w:p>
        </w:tc>
        <w:tc>
          <w:tcPr>
            <w:tcW w:w="1405" w:type="pc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tcPr>
          <w:p w:rsidR="00184292" w:rsidRDefault="00184292">
            <w:pPr>
              <w:jc w:val="center"/>
              <w:rPr>
                <w:b/>
                <w:bCs/>
                <w:sz w:val="22"/>
                <w:szCs w:val="22"/>
              </w:rPr>
            </w:pPr>
            <w:r>
              <w:rPr>
                <w:b/>
                <w:bCs/>
                <w:sz w:val="22"/>
                <w:szCs w:val="22"/>
              </w:rPr>
              <w:t>Темы (разделы)</w:t>
            </w:r>
          </w:p>
          <w:p w:rsidR="00184292" w:rsidRDefault="00184292">
            <w:pPr>
              <w:jc w:val="center"/>
              <w:rPr>
                <w:b/>
                <w:bCs/>
                <w:sz w:val="22"/>
                <w:szCs w:val="22"/>
              </w:rPr>
            </w:pPr>
            <w:r>
              <w:rPr>
                <w:b/>
                <w:bCs/>
                <w:sz w:val="22"/>
                <w:szCs w:val="22"/>
              </w:rPr>
              <w:t xml:space="preserve">дисциплины, </w:t>
            </w:r>
          </w:p>
          <w:p w:rsidR="00184292" w:rsidRDefault="00184292">
            <w:pPr>
              <w:jc w:val="center"/>
              <w:rPr>
                <w:b/>
                <w:bCs/>
                <w:sz w:val="22"/>
                <w:szCs w:val="22"/>
              </w:rPr>
            </w:pPr>
            <w:r>
              <w:rPr>
                <w:b/>
                <w:bCs/>
                <w:sz w:val="22"/>
                <w:szCs w:val="22"/>
              </w:rPr>
              <w:t>их содержание</w:t>
            </w:r>
          </w:p>
          <w:p w:rsidR="00184292" w:rsidRDefault="00184292">
            <w:pPr>
              <w:jc w:val="center"/>
              <w:rPr>
                <w:b/>
                <w:bCs/>
                <w:sz w:val="22"/>
                <w:szCs w:val="22"/>
              </w:rPr>
            </w:pPr>
          </w:p>
        </w:tc>
        <w:tc>
          <w:tcPr>
            <w:tcW w:w="269" w:type="pct"/>
            <w:tcBorders>
              <w:top w:val="single" w:sz="4" w:space="0" w:color="auto"/>
              <w:left w:val="single" w:sz="4" w:space="0" w:color="auto"/>
              <w:bottom w:val="single" w:sz="4" w:space="0" w:color="auto"/>
              <w:right w:val="single" w:sz="4" w:space="0" w:color="auto"/>
            </w:tcBorders>
            <w:textDirection w:val="btLr"/>
            <w:hideMark/>
          </w:tcPr>
          <w:p w:rsidR="00184292" w:rsidRDefault="00184292">
            <w:pPr>
              <w:ind w:left="113" w:right="113"/>
              <w:jc w:val="center"/>
              <w:rPr>
                <w:b/>
                <w:bCs/>
                <w:sz w:val="22"/>
                <w:szCs w:val="22"/>
              </w:rPr>
            </w:pPr>
            <w:r>
              <w:rPr>
                <w:b/>
                <w:bCs/>
                <w:sz w:val="22"/>
                <w:szCs w:val="22"/>
              </w:rPr>
              <w:t>Семестр</w:t>
            </w:r>
          </w:p>
        </w:tc>
        <w:tc>
          <w:tcPr>
            <w:tcW w:w="1712" w:type="pct"/>
            <w:gridSpan w:val="6"/>
            <w:tcBorders>
              <w:top w:val="single" w:sz="4" w:space="0" w:color="auto"/>
              <w:left w:val="single" w:sz="4" w:space="0" w:color="auto"/>
              <w:bottom w:val="single" w:sz="4" w:space="0" w:color="auto"/>
              <w:right w:val="single" w:sz="4" w:space="0" w:color="auto"/>
            </w:tcBorders>
          </w:tcPr>
          <w:p w:rsidR="00184292" w:rsidRDefault="00184292">
            <w:pPr>
              <w:jc w:val="center"/>
              <w:rPr>
                <w:b/>
                <w:bCs/>
                <w:sz w:val="22"/>
                <w:szCs w:val="22"/>
              </w:rPr>
            </w:pPr>
            <w:r>
              <w:rPr>
                <w:b/>
                <w:bCs/>
                <w:sz w:val="22"/>
                <w:szCs w:val="22"/>
              </w:rPr>
              <w:t xml:space="preserve">Виды учебных занятий, </w:t>
            </w:r>
          </w:p>
          <w:p w:rsidR="00184292" w:rsidRDefault="00184292">
            <w:pPr>
              <w:jc w:val="center"/>
              <w:rPr>
                <w:b/>
                <w:bCs/>
                <w:sz w:val="22"/>
                <w:szCs w:val="22"/>
              </w:rPr>
            </w:pPr>
            <w:r>
              <w:rPr>
                <w:b/>
                <w:bCs/>
                <w:sz w:val="22"/>
                <w:szCs w:val="22"/>
              </w:rPr>
              <w:t xml:space="preserve">включая самостоятельную работу студентов, </w:t>
            </w:r>
          </w:p>
          <w:p w:rsidR="00184292" w:rsidRDefault="00184292">
            <w:pPr>
              <w:jc w:val="center"/>
              <w:rPr>
                <w:b/>
                <w:bCs/>
                <w:sz w:val="22"/>
                <w:szCs w:val="22"/>
              </w:rPr>
            </w:pPr>
            <w:r>
              <w:rPr>
                <w:b/>
                <w:bCs/>
                <w:sz w:val="22"/>
                <w:szCs w:val="22"/>
              </w:rPr>
              <w:t>и их трудоемкость</w:t>
            </w:r>
          </w:p>
          <w:p w:rsidR="00184292" w:rsidRDefault="00184292">
            <w:pPr>
              <w:jc w:val="center"/>
              <w:rPr>
                <w:b/>
                <w:bCs/>
                <w:sz w:val="22"/>
                <w:szCs w:val="22"/>
              </w:rPr>
            </w:pPr>
            <w:r>
              <w:rPr>
                <w:b/>
                <w:bCs/>
                <w:sz w:val="22"/>
                <w:szCs w:val="22"/>
              </w:rPr>
              <w:t>(в академических часах)</w:t>
            </w:r>
          </w:p>
          <w:p w:rsidR="00184292" w:rsidRDefault="00184292">
            <w:pPr>
              <w:jc w:val="center"/>
              <w:rPr>
                <w:b/>
                <w:bCs/>
                <w:sz w:val="22"/>
                <w:szCs w:val="22"/>
              </w:rPr>
            </w:pPr>
          </w:p>
        </w:tc>
        <w:tc>
          <w:tcPr>
            <w:tcW w:w="1338" w:type="pct"/>
            <w:tcBorders>
              <w:top w:val="single" w:sz="4" w:space="0" w:color="auto"/>
              <w:left w:val="single" w:sz="4" w:space="0" w:color="auto"/>
              <w:bottom w:val="single" w:sz="4" w:space="0" w:color="auto"/>
              <w:right w:val="single" w:sz="4" w:space="0" w:color="auto"/>
            </w:tcBorders>
          </w:tcPr>
          <w:p w:rsidR="00184292" w:rsidRDefault="00184292">
            <w:pPr>
              <w:jc w:val="center"/>
              <w:rPr>
                <w:b/>
                <w:bCs/>
                <w:i/>
                <w:iCs/>
                <w:sz w:val="22"/>
                <w:szCs w:val="22"/>
              </w:rPr>
            </w:pPr>
            <w:r>
              <w:rPr>
                <w:b/>
                <w:bCs/>
                <w:sz w:val="22"/>
                <w:szCs w:val="22"/>
              </w:rPr>
              <w:t xml:space="preserve">Формы текущего контроля успеваемости </w:t>
            </w:r>
          </w:p>
          <w:p w:rsidR="00184292" w:rsidRDefault="00184292">
            <w:pPr>
              <w:jc w:val="center"/>
              <w:rPr>
                <w:b/>
                <w:bCs/>
                <w:sz w:val="22"/>
                <w:szCs w:val="22"/>
              </w:rPr>
            </w:pPr>
          </w:p>
          <w:p w:rsidR="00184292" w:rsidRDefault="00184292">
            <w:pPr>
              <w:jc w:val="center"/>
              <w:rPr>
                <w:b/>
                <w:bCs/>
                <w:sz w:val="22"/>
                <w:szCs w:val="22"/>
              </w:rPr>
            </w:pPr>
            <w:r>
              <w:rPr>
                <w:b/>
                <w:bCs/>
                <w:sz w:val="22"/>
                <w:szCs w:val="22"/>
              </w:rPr>
              <w:t xml:space="preserve">Форма промежуточной аттестации </w:t>
            </w:r>
          </w:p>
          <w:p w:rsidR="00184292" w:rsidRDefault="00184292">
            <w:pPr>
              <w:jc w:val="center"/>
              <w:rPr>
                <w:b/>
                <w:bCs/>
                <w:i/>
                <w:iCs/>
                <w:sz w:val="22"/>
                <w:szCs w:val="22"/>
              </w:rPr>
            </w:pPr>
            <w:r>
              <w:rPr>
                <w:b/>
                <w:bCs/>
                <w:i/>
                <w:iCs/>
                <w:sz w:val="22"/>
                <w:szCs w:val="22"/>
              </w:rPr>
              <w:t>(по семестрам)</w:t>
            </w:r>
          </w:p>
        </w:tc>
      </w:tr>
      <w:tr w:rsidR="00184292" w:rsidTr="00184292">
        <w:tc>
          <w:tcPr>
            <w:tcW w:w="276"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1405"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hideMark/>
          </w:tcPr>
          <w:p w:rsidR="00184292" w:rsidRDefault="00184292">
            <w:pPr>
              <w:jc w:val="center"/>
              <w:rPr>
                <w:b/>
                <w:sz w:val="22"/>
                <w:szCs w:val="22"/>
              </w:rPr>
            </w:pPr>
            <w:r>
              <w:rPr>
                <w:b/>
                <w:sz w:val="22"/>
                <w:szCs w:val="22"/>
              </w:rPr>
              <w:t>Контактная работа</w:t>
            </w:r>
          </w:p>
        </w:tc>
        <w:tc>
          <w:tcPr>
            <w:tcW w:w="356" w:type="pct"/>
            <w:tcBorders>
              <w:top w:val="single" w:sz="4" w:space="0" w:color="auto"/>
              <w:left w:val="single" w:sz="4" w:space="0" w:color="auto"/>
              <w:bottom w:val="single" w:sz="4" w:space="0" w:color="auto"/>
              <w:right w:val="single" w:sz="4" w:space="0" w:color="auto"/>
            </w:tcBorders>
          </w:tcPr>
          <w:p w:rsidR="00184292" w:rsidRDefault="00184292">
            <w:pPr>
              <w:jc w:val="both"/>
              <w:rPr>
                <w:sz w:val="22"/>
                <w:szCs w:val="22"/>
              </w:rPr>
            </w:pPr>
          </w:p>
        </w:tc>
        <w:tc>
          <w:tcPr>
            <w:tcW w:w="1338" w:type="pct"/>
            <w:tcBorders>
              <w:top w:val="single" w:sz="4" w:space="0" w:color="auto"/>
              <w:left w:val="single" w:sz="4" w:space="0" w:color="auto"/>
              <w:bottom w:val="single" w:sz="4" w:space="0" w:color="auto"/>
              <w:right w:val="single" w:sz="4" w:space="0" w:color="auto"/>
            </w:tcBorders>
          </w:tcPr>
          <w:p w:rsidR="00184292" w:rsidRDefault="00184292">
            <w:pPr>
              <w:jc w:val="both"/>
              <w:rPr>
                <w:sz w:val="22"/>
                <w:szCs w:val="22"/>
              </w:rPr>
            </w:pPr>
          </w:p>
        </w:tc>
      </w:tr>
      <w:tr w:rsidR="00184292" w:rsidTr="00184292">
        <w:trPr>
          <w:cantSplit/>
          <w:trHeight w:val="1695"/>
        </w:trPr>
        <w:tc>
          <w:tcPr>
            <w:tcW w:w="276"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1405"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184292" w:rsidRDefault="00184292">
            <w:pPr>
              <w:jc w:val="both"/>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hideMark/>
          </w:tcPr>
          <w:p w:rsidR="00184292" w:rsidRDefault="00184292">
            <w:pPr>
              <w:ind w:left="113" w:right="113"/>
              <w:jc w:val="center"/>
              <w:rPr>
                <w:sz w:val="20"/>
                <w:szCs w:val="20"/>
              </w:rPr>
            </w:pPr>
            <w:r>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184292" w:rsidRDefault="00184292">
            <w:pPr>
              <w:ind w:left="113" w:right="113"/>
              <w:jc w:val="center"/>
              <w:rPr>
                <w:sz w:val="20"/>
                <w:szCs w:val="20"/>
              </w:rPr>
            </w:pPr>
            <w:r>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184292" w:rsidRDefault="00184292">
            <w:pPr>
              <w:ind w:left="113" w:right="113"/>
              <w:jc w:val="center"/>
              <w:rPr>
                <w:sz w:val="20"/>
                <w:szCs w:val="20"/>
              </w:rPr>
            </w:pPr>
            <w:r>
              <w:rPr>
                <w:sz w:val="20"/>
                <w:szCs w:val="20"/>
              </w:rPr>
              <w:t>л</w:t>
            </w:r>
            <w:proofErr w:type="spellStart"/>
            <w:r>
              <w:rPr>
                <w:sz w:val="20"/>
                <w:szCs w:val="20"/>
                <w:lang w:val="en-US"/>
              </w:rPr>
              <w:t>аб</w:t>
            </w:r>
            <w:proofErr w:type="spellEnd"/>
            <w:r>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rsidR="00184292" w:rsidRDefault="00184292">
            <w:pPr>
              <w:ind w:left="113" w:right="113"/>
              <w:jc w:val="center"/>
              <w:rPr>
                <w:sz w:val="20"/>
                <w:szCs w:val="20"/>
              </w:rPr>
            </w:pPr>
            <w:r>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rsidR="00184292" w:rsidRDefault="00184292">
            <w:pPr>
              <w:ind w:left="113" w:right="113"/>
              <w:jc w:val="center"/>
              <w:rPr>
                <w:sz w:val="20"/>
                <w:szCs w:val="20"/>
              </w:rPr>
            </w:pPr>
            <w:r>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extDirection w:val="btLr"/>
            <w:vAlign w:val="center"/>
            <w:hideMark/>
          </w:tcPr>
          <w:p w:rsidR="00184292" w:rsidRDefault="00184292">
            <w:pPr>
              <w:ind w:left="113" w:right="113"/>
              <w:jc w:val="center"/>
              <w:rPr>
                <w:sz w:val="20"/>
                <w:szCs w:val="20"/>
              </w:rPr>
            </w:pPr>
            <w:r>
              <w:rPr>
                <w:sz w:val="20"/>
                <w:szCs w:val="20"/>
              </w:rPr>
              <w:t>самостоятельная</w:t>
            </w:r>
          </w:p>
          <w:p w:rsidR="00184292" w:rsidRDefault="00184292">
            <w:pPr>
              <w:ind w:left="113" w:right="113"/>
              <w:jc w:val="center"/>
              <w:rPr>
                <w:sz w:val="20"/>
                <w:szCs w:val="20"/>
              </w:rPr>
            </w:pPr>
            <w:r>
              <w:rPr>
                <w:sz w:val="20"/>
                <w:szCs w:val="20"/>
              </w:rPr>
              <w:t>работа</w:t>
            </w:r>
          </w:p>
        </w:tc>
        <w:tc>
          <w:tcPr>
            <w:tcW w:w="1338" w:type="pct"/>
            <w:tcBorders>
              <w:top w:val="single" w:sz="4" w:space="0" w:color="auto"/>
              <w:left w:val="single" w:sz="4" w:space="0" w:color="auto"/>
              <w:bottom w:val="single" w:sz="4" w:space="0" w:color="auto"/>
              <w:right w:val="single" w:sz="4" w:space="0" w:color="auto"/>
            </w:tcBorders>
          </w:tcPr>
          <w:p w:rsidR="00184292" w:rsidRDefault="00184292">
            <w:pPr>
              <w:jc w:val="both"/>
              <w:rPr>
                <w:sz w:val="22"/>
                <w:szCs w:val="22"/>
              </w:rPr>
            </w:pPr>
          </w:p>
        </w:tc>
      </w:tr>
      <w:tr w:rsidR="00184292" w:rsidTr="00184292">
        <w:tc>
          <w:tcPr>
            <w:tcW w:w="276" w:type="pct"/>
            <w:tcBorders>
              <w:top w:val="single" w:sz="4" w:space="0" w:color="auto"/>
              <w:left w:val="single" w:sz="4" w:space="0" w:color="auto"/>
              <w:bottom w:val="single" w:sz="4" w:space="0" w:color="auto"/>
              <w:right w:val="single" w:sz="4" w:space="0" w:color="auto"/>
            </w:tcBorders>
            <w:hideMark/>
          </w:tcPr>
          <w:p w:rsidR="00184292" w:rsidRDefault="00184292">
            <w:r>
              <w:t>1</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r>
              <w:t>Введение</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r>
      <w:tr w:rsidR="00184292" w:rsidTr="00184292">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2</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Основы теории антенн</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lang w:val="en-US"/>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iCs/>
                <w:sz w:val="22"/>
                <w:szCs w:val="22"/>
              </w:rPr>
              <w:t xml:space="preserve">устный опрос </w:t>
            </w:r>
            <w:r>
              <w:t>по теме</w:t>
            </w:r>
          </w:p>
        </w:tc>
      </w:tr>
      <w:tr w:rsidR="00184292" w:rsidTr="00413118">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3</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Параметры антенн в передающем и приемном режимах</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413118">
            <w:pPr>
              <w:jc w:val="center"/>
              <w:rPr>
                <w:sz w:val="22"/>
                <w:szCs w:val="22"/>
              </w:rPr>
            </w:pPr>
            <w:r>
              <w:rPr>
                <w:sz w:val="22"/>
                <w:szCs w:val="22"/>
              </w:rPr>
              <w:t>7</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422F0C">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iCs/>
                <w:sz w:val="22"/>
                <w:szCs w:val="22"/>
              </w:rPr>
            </w:pPr>
            <w:r>
              <w:rPr>
                <w:iCs/>
                <w:sz w:val="22"/>
                <w:szCs w:val="22"/>
              </w:rPr>
              <w:t>Устный опрос по теме,</w:t>
            </w:r>
          </w:p>
          <w:p w:rsidR="00184292" w:rsidRPr="00184292" w:rsidRDefault="00184292">
            <w:pPr>
              <w:jc w:val="center"/>
              <w:rPr>
                <w:sz w:val="22"/>
                <w:szCs w:val="22"/>
              </w:rPr>
            </w:pPr>
          </w:p>
        </w:tc>
      </w:tr>
      <w:tr w:rsidR="00184292" w:rsidTr="00413118">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4</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Линейные излучающие системы.</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413118">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422F0C">
            <w:pPr>
              <w:jc w:val="center"/>
              <w:rPr>
                <w:sz w:val="22"/>
                <w:szCs w:val="22"/>
              </w:rPr>
            </w:pPr>
            <w:r>
              <w:rPr>
                <w:sz w:val="22"/>
                <w:szCs w:val="22"/>
              </w:rPr>
              <w:t>9</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iCs/>
                <w:sz w:val="22"/>
                <w:szCs w:val="22"/>
              </w:rPr>
            </w:pPr>
            <w:r>
              <w:rPr>
                <w:iCs/>
                <w:sz w:val="22"/>
                <w:szCs w:val="22"/>
              </w:rPr>
              <w:t>Устный опрос по теме,</w:t>
            </w:r>
          </w:p>
          <w:p w:rsidR="00184292" w:rsidRPr="00184292" w:rsidRDefault="00184292">
            <w:pPr>
              <w:jc w:val="center"/>
              <w:rPr>
                <w:sz w:val="22"/>
                <w:szCs w:val="22"/>
              </w:rPr>
            </w:pPr>
          </w:p>
        </w:tc>
      </w:tr>
      <w:tr w:rsidR="00184292" w:rsidTr="00413118">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5</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Апертурные антенны</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413118">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422F0C">
            <w:pPr>
              <w:jc w:val="center"/>
              <w:rPr>
                <w:sz w:val="22"/>
                <w:szCs w:val="22"/>
              </w:rPr>
            </w:pPr>
            <w:r>
              <w:rPr>
                <w:sz w:val="22"/>
                <w:szCs w:val="22"/>
              </w:rPr>
              <w:t>9</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lang w:val="en-US"/>
              </w:rPr>
            </w:pPr>
            <w:r>
              <w:rPr>
                <w:sz w:val="22"/>
                <w:szCs w:val="22"/>
                <w:lang w:val="en-US"/>
              </w:rPr>
              <w:t>0,5</w:t>
            </w: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Устный опрос по теме,</w:t>
            </w:r>
          </w:p>
          <w:p w:rsidR="00184292" w:rsidRDefault="00184292">
            <w:pPr>
              <w:jc w:val="center"/>
              <w:rPr>
                <w:sz w:val="22"/>
                <w:szCs w:val="22"/>
              </w:rPr>
            </w:pPr>
          </w:p>
        </w:tc>
      </w:tr>
      <w:tr w:rsidR="00184292" w:rsidTr="00413118">
        <w:tc>
          <w:tcPr>
            <w:tcW w:w="276"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6</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Антенны различных диапазонов волн</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413118">
            <w:pPr>
              <w:jc w:val="center"/>
              <w:rPr>
                <w:sz w:val="22"/>
                <w:szCs w:val="22"/>
              </w:rPr>
            </w:pPr>
            <w:r>
              <w:rPr>
                <w:sz w:val="22"/>
                <w:szCs w:val="22"/>
              </w:rPr>
              <w:t>7</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422F0C">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hideMark/>
          </w:tcPr>
          <w:p w:rsidR="00184292" w:rsidRDefault="00184292">
            <w:pPr>
              <w:jc w:val="center"/>
              <w:rPr>
                <w:sz w:val="22"/>
                <w:szCs w:val="22"/>
              </w:rPr>
            </w:pPr>
            <w:r>
              <w:rPr>
                <w:sz w:val="22"/>
                <w:szCs w:val="22"/>
              </w:rPr>
              <w:t>Устный опрос по теме,</w:t>
            </w:r>
          </w:p>
          <w:p w:rsidR="00184292" w:rsidRDefault="00184292">
            <w:pPr>
              <w:jc w:val="center"/>
              <w:rPr>
                <w:sz w:val="22"/>
                <w:szCs w:val="22"/>
              </w:rPr>
            </w:pPr>
          </w:p>
        </w:tc>
      </w:tr>
      <w:tr w:rsidR="00184292" w:rsidTr="00184292">
        <w:tc>
          <w:tcPr>
            <w:tcW w:w="276" w:type="pct"/>
            <w:tcBorders>
              <w:top w:val="single" w:sz="4" w:space="0" w:color="auto"/>
              <w:left w:val="single" w:sz="4" w:space="0" w:color="auto"/>
              <w:bottom w:val="single" w:sz="4" w:space="0" w:color="auto"/>
              <w:right w:val="single" w:sz="4" w:space="0" w:color="auto"/>
            </w:tcBorders>
          </w:tcPr>
          <w:p w:rsidR="00184292" w:rsidRDefault="00184292"/>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r>
              <w:t>в том числе с ЭО и ДОТ</w:t>
            </w:r>
          </w:p>
        </w:tc>
        <w:tc>
          <w:tcPr>
            <w:tcW w:w="269" w:type="pct"/>
            <w:tcBorders>
              <w:top w:val="single" w:sz="4" w:space="0" w:color="auto"/>
              <w:left w:val="single" w:sz="4" w:space="0" w:color="auto"/>
              <w:bottom w:val="single" w:sz="4" w:space="0" w:color="auto"/>
              <w:right w:val="single" w:sz="4" w:space="0" w:color="auto"/>
            </w:tcBorders>
          </w:tcPr>
          <w:p w:rsidR="00184292" w:rsidRDefault="00184292"/>
        </w:tc>
        <w:tc>
          <w:tcPr>
            <w:tcW w:w="271" w:type="pct"/>
            <w:tcBorders>
              <w:top w:val="single" w:sz="4" w:space="0" w:color="auto"/>
              <w:left w:val="single" w:sz="4" w:space="0" w:color="auto"/>
              <w:bottom w:val="single" w:sz="4" w:space="0" w:color="auto"/>
              <w:right w:val="single" w:sz="4" w:space="0" w:color="auto"/>
            </w:tcBorders>
          </w:tcPr>
          <w:p w:rsidR="00184292" w:rsidRDefault="00184292"/>
        </w:tc>
        <w:tc>
          <w:tcPr>
            <w:tcW w:w="271" w:type="pct"/>
            <w:tcBorders>
              <w:top w:val="single" w:sz="4" w:space="0" w:color="auto"/>
              <w:left w:val="single" w:sz="4" w:space="0" w:color="auto"/>
              <w:bottom w:val="single" w:sz="4" w:space="0" w:color="auto"/>
              <w:right w:val="single" w:sz="4" w:space="0" w:color="auto"/>
            </w:tcBorders>
          </w:tcPr>
          <w:p w:rsidR="00184292" w:rsidRDefault="00184292"/>
        </w:tc>
        <w:tc>
          <w:tcPr>
            <w:tcW w:w="271" w:type="pct"/>
            <w:tcBorders>
              <w:top w:val="single" w:sz="4" w:space="0" w:color="auto"/>
              <w:left w:val="single" w:sz="4" w:space="0" w:color="auto"/>
              <w:bottom w:val="single" w:sz="4" w:space="0" w:color="auto"/>
              <w:right w:val="single" w:sz="4" w:space="0" w:color="auto"/>
            </w:tcBorders>
          </w:tcPr>
          <w:p w:rsidR="00184292" w:rsidRDefault="00184292"/>
        </w:tc>
        <w:tc>
          <w:tcPr>
            <w:tcW w:w="271" w:type="pct"/>
            <w:tcBorders>
              <w:top w:val="single" w:sz="4" w:space="0" w:color="auto"/>
              <w:left w:val="single" w:sz="4" w:space="0" w:color="auto"/>
              <w:bottom w:val="single" w:sz="4" w:space="0" w:color="auto"/>
              <w:right w:val="single" w:sz="4" w:space="0" w:color="auto"/>
            </w:tcBorders>
            <w:hideMark/>
          </w:tcPr>
          <w:p w:rsidR="00184292" w:rsidRDefault="00184292">
            <w:pPr>
              <w:jc w:val="center"/>
            </w:pPr>
            <w:r>
              <w:t>1</w:t>
            </w:r>
          </w:p>
        </w:tc>
        <w:tc>
          <w:tcPr>
            <w:tcW w:w="272" w:type="pct"/>
            <w:tcBorders>
              <w:top w:val="single" w:sz="4" w:space="0" w:color="auto"/>
              <w:left w:val="single" w:sz="4" w:space="0" w:color="auto"/>
              <w:bottom w:val="single" w:sz="4" w:space="0" w:color="auto"/>
              <w:right w:val="single" w:sz="4" w:space="0" w:color="auto"/>
            </w:tcBorders>
          </w:tcPr>
          <w:p w:rsidR="00184292" w:rsidRDefault="00184292"/>
        </w:tc>
        <w:tc>
          <w:tcPr>
            <w:tcW w:w="356" w:type="pct"/>
            <w:tcBorders>
              <w:top w:val="single" w:sz="4" w:space="0" w:color="auto"/>
              <w:left w:val="single" w:sz="4" w:space="0" w:color="auto"/>
              <w:bottom w:val="single" w:sz="4" w:space="0" w:color="auto"/>
              <w:right w:val="single" w:sz="4" w:space="0" w:color="auto"/>
            </w:tcBorders>
            <w:hideMark/>
          </w:tcPr>
          <w:p w:rsidR="00184292" w:rsidRDefault="00AE6440">
            <w:pPr>
              <w:jc w:val="center"/>
            </w:pPr>
            <w:r>
              <w:t>4</w:t>
            </w:r>
          </w:p>
        </w:tc>
        <w:tc>
          <w:tcPr>
            <w:tcW w:w="1338" w:type="pct"/>
            <w:tcBorders>
              <w:top w:val="single" w:sz="4" w:space="0" w:color="auto"/>
              <w:left w:val="single" w:sz="4" w:space="0" w:color="auto"/>
              <w:bottom w:val="single" w:sz="4" w:space="0" w:color="auto"/>
              <w:right w:val="single" w:sz="4" w:space="0" w:color="auto"/>
            </w:tcBorders>
            <w:hideMark/>
          </w:tcPr>
          <w:p w:rsidR="00184292" w:rsidRDefault="00184292">
            <w:r>
              <w:t>Тест по разделу «Антенны»</w:t>
            </w:r>
          </w:p>
          <w:p w:rsidR="00184292" w:rsidRDefault="00184292">
            <w:r>
              <w:t>(разделы 6-10)</w:t>
            </w:r>
          </w:p>
        </w:tc>
      </w:tr>
      <w:tr w:rsidR="00184292" w:rsidTr="00184292">
        <w:tc>
          <w:tcPr>
            <w:tcW w:w="276" w:type="pct"/>
            <w:tcBorders>
              <w:top w:val="single" w:sz="4" w:space="0" w:color="auto"/>
              <w:left w:val="single" w:sz="4" w:space="0" w:color="auto"/>
              <w:bottom w:val="single" w:sz="4" w:space="0" w:color="auto"/>
              <w:right w:val="single" w:sz="4" w:space="0" w:color="auto"/>
            </w:tcBorders>
            <w:hideMark/>
          </w:tcPr>
          <w:p w:rsidR="00184292" w:rsidRDefault="005A4150">
            <w:pPr>
              <w:snapToGrid w:val="0"/>
              <w:jc w:val="both"/>
            </w:pPr>
            <w:r>
              <w:t>7</w:t>
            </w:r>
          </w:p>
        </w:tc>
        <w:tc>
          <w:tcPr>
            <w:tcW w:w="1405"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pPr>
            <w:r>
              <w:t>Заключение</w:t>
            </w:r>
          </w:p>
        </w:tc>
        <w:tc>
          <w:tcPr>
            <w:tcW w:w="269" w:type="pct"/>
            <w:tcBorders>
              <w:top w:val="single" w:sz="4" w:space="0" w:color="auto"/>
              <w:left w:val="single" w:sz="4" w:space="0" w:color="auto"/>
              <w:bottom w:val="single" w:sz="4" w:space="0" w:color="auto"/>
              <w:right w:val="single" w:sz="4" w:space="0" w:color="auto"/>
            </w:tcBorders>
            <w:hideMark/>
          </w:tcPr>
          <w:p w:rsidR="00184292" w:rsidRDefault="00184292">
            <w:pPr>
              <w:snapToGrid w:val="0"/>
              <w:jc w:val="both"/>
              <w:rPr>
                <w:sz w:val="20"/>
                <w:szCs w:val="20"/>
              </w:rPr>
            </w:pPr>
            <w:r>
              <w:rPr>
                <w:sz w:val="20"/>
                <w:szCs w:val="20"/>
              </w:rPr>
              <w:t>7</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413118">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lang w:val="en-US"/>
              </w:rPr>
            </w:pPr>
          </w:p>
        </w:tc>
        <w:tc>
          <w:tcPr>
            <w:tcW w:w="272"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lang w:val="en-US"/>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184292" w:rsidRDefault="00422F0C">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184292" w:rsidRDefault="00184292">
            <w:pPr>
              <w:jc w:val="center"/>
              <w:rPr>
                <w:sz w:val="22"/>
                <w:szCs w:val="22"/>
              </w:rPr>
            </w:pPr>
          </w:p>
        </w:tc>
      </w:tr>
      <w:tr w:rsidR="00422F0C" w:rsidTr="00DE3F9A">
        <w:tc>
          <w:tcPr>
            <w:tcW w:w="276"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both"/>
              <w:rPr>
                <w:bCs/>
                <w:sz w:val="22"/>
                <w:szCs w:val="22"/>
              </w:rPr>
            </w:pPr>
            <w:r w:rsidRPr="00AE6440">
              <w:rPr>
                <w:bCs/>
                <w:sz w:val="22"/>
                <w:szCs w:val="22"/>
              </w:rPr>
              <w:t>Всего за 7 семестр</w:t>
            </w:r>
          </w:p>
        </w:tc>
        <w:tc>
          <w:tcPr>
            <w:tcW w:w="269"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rPr>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r>
              <w:t>34</w:t>
            </w:r>
          </w:p>
        </w:tc>
        <w:tc>
          <w:tcPr>
            <w:tcW w:w="271"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r>
              <w:t>34</w:t>
            </w:r>
          </w:p>
        </w:tc>
        <w:tc>
          <w:tcPr>
            <w:tcW w:w="271"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r>
              <w:t>3</w:t>
            </w:r>
          </w:p>
        </w:tc>
        <w:tc>
          <w:tcPr>
            <w:tcW w:w="272"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p>
        </w:tc>
        <w:tc>
          <w:tcPr>
            <w:tcW w:w="356"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pPr>
            <w:r>
              <w:t>66</w:t>
            </w:r>
          </w:p>
        </w:tc>
        <w:tc>
          <w:tcPr>
            <w:tcW w:w="1338" w:type="pct"/>
            <w:tcBorders>
              <w:top w:val="single" w:sz="4" w:space="0" w:color="auto"/>
              <w:left w:val="single" w:sz="4" w:space="0" w:color="auto"/>
              <w:bottom w:val="single" w:sz="4" w:space="0" w:color="auto"/>
              <w:right w:val="single" w:sz="4" w:space="0" w:color="auto"/>
            </w:tcBorders>
          </w:tcPr>
          <w:p w:rsidR="00422F0C" w:rsidRPr="00AE6440" w:rsidRDefault="00422F0C" w:rsidP="00422F0C">
            <w:pPr>
              <w:jc w:val="center"/>
              <w:rPr>
                <w:bCs/>
                <w:sz w:val="22"/>
                <w:szCs w:val="22"/>
              </w:rPr>
            </w:pPr>
          </w:p>
        </w:tc>
      </w:tr>
      <w:tr w:rsidR="00422F0C" w:rsidTr="00DE3F9A">
        <w:tc>
          <w:tcPr>
            <w:tcW w:w="276" w:type="pct"/>
            <w:tcBorders>
              <w:top w:val="single" w:sz="4" w:space="0" w:color="auto"/>
              <w:left w:val="single" w:sz="4" w:space="0" w:color="auto"/>
              <w:bottom w:val="single" w:sz="4" w:space="0" w:color="auto"/>
              <w:right w:val="single" w:sz="4" w:space="0" w:color="auto"/>
            </w:tcBorders>
          </w:tcPr>
          <w:p w:rsidR="00422F0C" w:rsidRDefault="00422F0C" w:rsidP="00422F0C"/>
        </w:tc>
        <w:tc>
          <w:tcPr>
            <w:tcW w:w="1405" w:type="pct"/>
            <w:tcBorders>
              <w:top w:val="single" w:sz="4" w:space="0" w:color="auto"/>
              <w:left w:val="single" w:sz="4" w:space="0" w:color="auto"/>
              <w:bottom w:val="single" w:sz="4" w:space="0" w:color="auto"/>
              <w:right w:val="single" w:sz="4" w:space="0" w:color="auto"/>
            </w:tcBorders>
          </w:tcPr>
          <w:p w:rsidR="00422F0C" w:rsidRDefault="00422F0C" w:rsidP="00422F0C">
            <w:r>
              <w:t>в том числе с ЭО и ДОТ</w:t>
            </w:r>
          </w:p>
        </w:tc>
        <w:tc>
          <w:tcPr>
            <w:tcW w:w="269" w:type="pct"/>
            <w:tcBorders>
              <w:top w:val="single" w:sz="4" w:space="0" w:color="auto"/>
              <w:left w:val="single" w:sz="4" w:space="0" w:color="auto"/>
              <w:bottom w:val="single" w:sz="4" w:space="0" w:color="auto"/>
              <w:right w:val="single" w:sz="4" w:space="0" w:color="auto"/>
            </w:tcBorders>
          </w:tcPr>
          <w:p w:rsidR="00422F0C" w:rsidRDefault="00422F0C" w:rsidP="00422F0C"/>
        </w:tc>
        <w:tc>
          <w:tcPr>
            <w:tcW w:w="271"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r>
              <w:t>1</w:t>
            </w:r>
          </w:p>
        </w:tc>
        <w:tc>
          <w:tcPr>
            <w:tcW w:w="272"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p>
        </w:tc>
        <w:tc>
          <w:tcPr>
            <w:tcW w:w="356" w:type="pct"/>
            <w:tcBorders>
              <w:top w:val="single" w:sz="4" w:space="0" w:color="auto"/>
              <w:left w:val="single" w:sz="4" w:space="0" w:color="auto"/>
              <w:bottom w:val="single" w:sz="4" w:space="0" w:color="auto"/>
              <w:right w:val="single" w:sz="4" w:space="0" w:color="auto"/>
            </w:tcBorders>
          </w:tcPr>
          <w:p w:rsidR="00422F0C" w:rsidRDefault="00422F0C" w:rsidP="00422F0C">
            <w:pPr>
              <w:jc w:val="center"/>
            </w:pPr>
            <w:r>
              <w:t>4</w:t>
            </w:r>
          </w:p>
        </w:tc>
        <w:tc>
          <w:tcPr>
            <w:tcW w:w="1338" w:type="pct"/>
            <w:tcBorders>
              <w:top w:val="single" w:sz="4" w:space="0" w:color="auto"/>
              <w:left w:val="single" w:sz="4" w:space="0" w:color="auto"/>
              <w:bottom w:val="single" w:sz="4" w:space="0" w:color="auto"/>
              <w:right w:val="single" w:sz="4" w:space="0" w:color="auto"/>
            </w:tcBorders>
          </w:tcPr>
          <w:p w:rsidR="00422F0C" w:rsidRDefault="00422F0C" w:rsidP="00422F0C"/>
        </w:tc>
      </w:tr>
      <w:tr w:rsidR="00422F0C" w:rsidRPr="00AE6440" w:rsidTr="000A6CF2">
        <w:tc>
          <w:tcPr>
            <w:tcW w:w="276"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b/>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hideMark/>
          </w:tcPr>
          <w:p w:rsidR="00422F0C" w:rsidRPr="00AE6440" w:rsidRDefault="00422F0C" w:rsidP="00422F0C">
            <w:pPr>
              <w:rPr>
                <w:i/>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hideMark/>
          </w:tcPr>
          <w:p w:rsidR="00422F0C" w:rsidRPr="00422F0C" w:rsidRDefault="00422F0C" w:rsidP="00422F0C">
            <w:pPr>
              <w:jc w:val="center"/>
              <w:rPr>
                <w:sz w:val="22"/>
                <w:szCs w:val="22"/>
              </w:rPr>
            </w:pPr>
            <w:r w:rsidRPr="00AE6440">
              <w:rPr>
                <w:sz w:val="22"/>
                <w:szCs w:val="22"/>
                <w:lang w:val="en-US"/>
              </w:rPr>
              <w:t>0,</w:t>
            </w:r>
            <w:r>
              <w:rPr>
                <w:sz w:val="22"/>
                <w:szCs w:val="22"/>
              </w:rPr>
              <w:t>3</w:t>
            </w:r>
          </w:p>
        </w:tc>
        <w:tc>
          <w:tcPr>
            <w:tcW w:w="356" w:type="pct"/>
            <w:tcBorders>
              <w:top w:val="single" w:sz="4" w:space="0" w:color="auto"/>
              <w:left w:val="single" w:sz="4" w:space="0" w:color="auto"/>
              <w:bottom w:val="single" w:sz="4" w:space="0" w:color="auto"/>
              <w:right w:val="single" w:sz="4" w:space="0" w:color="auto"/>
            </w:tcBorders>
            <w:vAlign w:val="center"/>
          </w:tcPr>
          <w:p w:rsidR="00422F0C" w:rsidRPr="00AE6440" w:rsidRDefault="00422F0C" w:rsidP="00422F0C">
            <w:pPr>
              <w:jc w:val="center"/>
              <w:rPr>
                <w:sz w:val="22"/>
                <w:szCs w:val="22"/>
              </w:rPr>
            </w:pPr>
            <w:r>
              <w:rPr>
                <w:sz w:val="22"/>
                <w:szCs w:val="22"/>
              </w:rPr>
              <w:t>6,7</w:t>
            </w:r>
          </w:p>
        </w:tc>
        <w:tc>
          <w:tcPr>
            <w:tcW w:w="1338" w:type="pct"/>
            <w:tcBorders>
              <w:top w:val="single" w:sz="4" w:space="0" w:color="auto"/>
              <w:left w:val="single" w:sz="4" w:space="0" w:color="auto"/>
              <w:bottom w:val="single" w:sz="4" w:space="0" w:color="auto"/>
              <w:right w:val="single" w:sz="4" w:space="0" w:color="auto"/>
            </w:tcBorders>
            <w:vAlign w:val="center"/>
            <w:hideMark/>
          </w:tcPr>
          <w:p w:rsidR="00422F0C" w:rsidRPr="00AE6440" w:rsidRDefault="00422F0C" w:rsidP="00422F0C">
            <w:pPr>
              <w:ind w:firstLine="170"/>
              <w:rPr>
                <w:iCs/>
                <w:sz w:val="22"/>
                <w:szCs w:val="22"/>
              </w:rPr>
            </w:pPr>
            <w:r w:rsidRPr="00AE6440">
              <w:rPr>
                <w:iCs/>
                <w:sz w:val="22"/>
                <w:szCs w:val="22"/>
              </w:rPr>
              <w:t xml:space="preserve">Экзамен </w:t>
            </w:r>
          </w:p>
          <w:p w:rsidR="00422F0C" w:rsidRPr="00AE6440" w:rsidRDefault="00422F0C" w:rsidP="00422F0C">
            <w:pPr>
              <w:ind w:firstLine="170"/>
              <w:rPr>
                <w:iCs/>
                <w:sz w:val="22"/>
                <w:szCs w:val="22"/>
              </w:rPr>
            </w:pPr>
          </w:p>
          <w:p w:rsidR="00422F0C" w:rsidRPr="00AE6440" w:rsidRDefault="00422F0C" w:rsidP="00422F0C">
            <w:pPr>
              <w:ind w:firstLine="170"/>
              <w:rPr>
                <w:iCs/>
                <w:sz w:val="22"/>
                <w:szCs w:val="22"/>
              </w:rPr>
            </w:pPr>
            <w:r w:rsidRPr="00AE6440">
              <w:rPr>
                <w:iCs/>
                <w:sz w:val="22"/>
                <w:szCs w:val="22"/>
              </w:rPr>
              <w:t>При подготовке к экзамену: Тест для самопроверки по результатам освоения дисциплины  (разделы 2-6)</w:t>
            </w:r>
          </w:p>
        </w:tc>
      </w:tr>
      <w:tr w:rsidR="00422F0C" w:rsidTr="00184292">
        <w:tc>
          <w:tcPr>
            <w:tcW w:w="276" w:type="pct"/>
            <w:tcBorders>
              <w:top w:val="single" w:sz="4" w:space="0" w:color="auto"/>
              <w:left w:val="single" w:sz="4" w:space="0" w:color="auto"/>
              <w:bottom w:val="single" w:sz="4" w:space="0" w:color="auto"/>
              <w:right w:val="single" w:sz="4" w:space="0" w:color="auto"/>
            </w:tcBorders>
          </w:tcPr>
          <w:p w:rsidR="00422F0C" w:rsidRDefault="00422F0C" w:rsidP="00422F0C">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both"/>
              <w:rPr>
                <w:b/>
                <w:bCs/>
                <w:sz w:val="22"/>
                <w:szCs w:val="22"/>
              </w:rPr>
            </w:pPr>
            <w:r w:rsidRPr="00422F0C">
              <w:rPr>
                <w:b/>
                <w:bCs/>
                <w:sz w:val="22"/>
                <w:szCs w:val="22"/>
              </w:rPr>
              <w:t>Всего</w:t>
            </w:r>
          </w:p>
        </w:tc>
        <w:tc>
          <w:tcPr>
            <w:tcW w:w="269" w:type="pct"/>
            <w:tcBorders>
              <w:top w:val="single" w:sz="4" w:space="0" w:color="auto"/>
              <w:left w:val="single" w:sz="4" w:space="0" w:color="auto"/>
              <w:bottom w:val="single" w:sz="4" w:space="0" w:color="auto"/>
              <w:right w:val="single" w:sz="4" w:space="0" w:color="auto"/>
            </w:tcBorders>
          </w:tcPr>
          <w:p w:rsidR="00422F0C" w:rsidRPr="00422F0C" w:rsidRDefault="00422F0C" w:rsidP="00422F0C">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center"/>
              <w:rPr>
                <w:b/>
              </w:rPr>
            </w:pPr>
            <w:r w:rsidRPr="00422F0C">
              <w:rPr>
                <w:b/>
              </w:rPr>
              <w:t>34</w:t>
            </w:r>
          </w:p>
        </w:tc>
        <w:tc>
          <w:tcPr>
            <w:tcW w:w="271" w:type="pct"/>
            <w:tcBorders>
              <w:top w:val="single" w:sz="4" w:space="0" w:color="auto"/>
              <w:left w:val="single" w:sz="4" w:space="0" w:color="auto"/>
              <w:bottom w:val="single" w:sz="4" w:space="0" w:color="auto"/>
              <w:right w:val="single" w:sz="4" w:space="0" w:color="auto"/>
            </w:tcBorders>
          </w:tcPr>
          <w:p w:rsidR="00422F0C" w:rsidRPr="00422F0C" w:rsidRDefault="00422F0C" w:rsidP="00422F0C">
            <w:pPr>
              <w:jc w:val="center"/>
              <w:rPr>
                <w:b/>
              </w:rPr>
            </w:pPr>
          </w:p>
        </w:tc>
        <w:tc>
          <w:tcPr>
            <w:tcW w:w="271"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center"/>
              <w:rPr>
                <w:b/>
              </w:rPr>
            </w:pPr>
            <w:r>
              <w:rPr>
                <w:b/>
              </w:rPr>
              <w:t>34</w:t>
            </w:r>
          </w:p>
        </w:tc>
        <w:tc>
          <w:tcPr>
            <w:tcW w:w="271"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center"/>
              <w:rPr>
                <w:b/>
              </w:rPr>
            </w:pPr>
            <w:r w:rsidRPr="00422F0C">
              <w:rPr>
                <w:b/>
              </w:rPr>
              <w:t>3</w:t>
            </w:r>
          </w:p>
        </w:tc>
        <w:tc>
          <w:tcPr>
            <w:tcW w:w="272"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center"/>
              <w:rPr>
                <w:b/>
              </w:rPr>
            </w:pPr>
            <w:r w:rsidRPr="00422F0C">
              <w:rPr>
                <w:b/>
              </w:rPr>
              <w:t>0.</w:t>
            </w:r>
            <w:r>
              <w:rPr>
                <w:b/>
              </w:rPr>
              <w:t>3</w:t>
            </w:r>
          </w:p>
        </w:tc>
        <w:tc>
          <w:tcPr>
            <w:tcW w:w="356" w:type="pct"/>
            <w:tcBorders>
              <w:top w:val="single" w:sz="4" w:space="0" w:color="auto"/>
              <w:left w:val="single" w:sz="4" w:space="0" w:color="auto"/>
              <w:bottom w:val="single" w:sz="4" w:space="0" w:color="auto"/>
              <w:right w:val="single" w:sz="4" w:space="0" w:color="auto"/>
            </w:tcBorders>
            <w:hideMark/>
          </w:tcPr>
          <w:p w:rsidR="00422F0C" w:rsidRPr="00422F0C" w:rsidRDefault="00422F0C" w:rsidP="00422F0C">
            <w:pPr>
              <w:jc w:val="center"/>
              <w:rPr>
                <w:b/>
              </w:rPr>
            </w:pPr>
            <w:r w:rsidRPr="00422F0C">
              <w:rPr>
                <w:b/>
              </w:rPr>
              <w:t>7</w:t>
            </w:r>
            <w:r>
              <w:rPr>
                <w:b/>
              </w:rPr>
              <w:t>2,7</w:t>
            </w:r>
          </w:p>
        </w:tc>
        <w:tc>
          <w:tcPr>
            <w:tcW w:w="1338" w:type="pct"/>
            <w:tcBorders>
              <w:top w:val="single" w:sz="4" w:space="0" w:color="auto"/>
              <w:left w:val="single" w:sz="4" w:space="0" w:color="auto"/>
              <w:bottom w:val="single" w:sz="4" w:space="0" w:color="auto"/>
              <w:right w:val="single" w:sz="4" w:space="0" w:color="auto"/>
            </w:tcBorders>
          </w:tcPr>
          <w:p w:rsidR="00422F0C" w:rsidRPr="00422F0C" w:rsidRDefault="00422F0C" w:rsidP="00422F0C">
            <w:pPr>
              <w:jc w:val="both"/>
              <w:rPr>
                <w:b/>
                <w:bCs/>
                <w:sz w:val="22"/>
                <w:szCs w:val="22"/>
              </w:rPr>
            </w:pPr>
          </w:p>
        </w:tc>
      </w:tr>
      <w:tr w:rsidR="00422F0C" w:rsidTr="00184292">
        <w:tc>
          <w:tcPr>
            <w:tcW w:w="276" w:type="pct"/>
            <w:tcBorders>
              <w:top w:val="single" w:sz="4" w:space="0" w:color="auto"/>
              <w:left w:val="single" w:sz="4" w:space="0" w:color="auto"/>
              <w:bottom w:val="single" w:sz="4" w:space="0" w:color="auto"/>
              <w:right w:val="single" w:sz="4" w:space="0" w:color="auto"/>
            </w:tcBorders>
          </w:tcPr>
          <w:p w:rsidR="00422F0C" w:rsidRDefault="00422F0C" w:rsidP="00422F0C"/>
        </w:tc>
        <w:tc>
          <w:tcPr>
            <w:tcW w:w="1405" w:type="pct"/>
            <w:tcBorders>
              <w:top w:val="single" w:sz="4" w:space="0" w:color="auto"/>
              <w:left w:val="single" w:sz="4" w:space="0" w:color="auto"/>
              <w:bottom w:val="single" w:sz="4" w:space="0" w:color="auto"/>
              <w:right w:val="single" w:sz="4" w:space="0" w:color="auto"/>
            </w:tcBorders>
            <w:hideMark/>
          </w:tcPr>
          <w:p w:rsidR="00422F0C" w:rsidRDefault="00422F0C" w:rsidP="00422F0C">
            <w:r>
              <w:t>в том числе с ЭО и ДОТ</w:t>
            </w:r>
          </w:p>
        </w:tc>
        <w:tc>
          <w:tcPr>
            <w:tcW w:w="269" w:type="pct"/>
            <w:tcBorders>
              <w:top w:val="single" w:sz="4" w:space="0" w:color="auto"/>
              <w:left w:val="single" w:sz="4" w:space="0" w:color="auto"/>
              <w:bottom w:val="single" w:sz="4" w:space="0" w:color="auto"/>
              <w:right w:val="single" w:sz="4" w:space="0" w:color="auto"/>
            </w:tcBorders>
          </w:tcPr>
          <w:p w:rsidR="00422F0C" w:rsidRDefault="00422F0C" w:rsidP="00422F0C"/>
        </w:tc>
        <w:tc>
          <w:tcPr>
            <w:tcW w:w="271" w:type="pct"/>
            <w:tcBorders>
              <w:top w:val="single" w:sz="4" w:space="0" w:color="auto"/>
              <w:left w:val="single" w:sz="4" w:space="0" w:color="auto"/>
              <w:bottom w:val="single" w:sz="4" w:space="0" w:color="auto"/>
              <w:right w:val="single" w:sz="4" w:space="0" w:color="auto"/>
            </w:tcBorders>
          </w:tcPr>
          <w:p w:rsidR="00422F0C" w:rsidRPr="006B6C64"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Pr="006B6C64"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tcPr>
          <w:p w:rsidR="00422F0C" w:rsidRPr="006B6C64" w:rsidRDefault="00422F0C" w:rsidP="00422F0C">
            <w:pPr>
              <w:jc w:val="center"/>
            </w:pPr>
          </w:p>
        </w:tc>
        <w:tc>
          <w:tcPr>
            <w:tcW w:w="271" w:type="pct"/>
            <w:tcBorders>
              <w:top w:val="single" w:sz="4" w:space="0" w:color="auto"/>
              <w:left w:val="single" w:sz="4" w:space="0" w:color="auto"/>
              <w:bottom w:val="single" w:sz="4" w:space="0" w:color="auto"/>
              <w:right w:val="single" w:sz="4" w:space="0" w:color="auto"/>
            </w:tcBorders>
            <w:hideMark/>
          </w:tcPr>
          <w:p w:rsidR="00422F0C" w:rsidRPr="006B6C64" w:rsidRDefault="00422F0C" w:rsidP="00422F0C">
            <w:pPr>
              <w:jc w:val="center"/>
            </w:pPr>
            <w:r w:rsidRPr="006B6C64">
              <w:t>1</w:t>
            </w:r>
          </w:p>
        </w:tc>
        <w:tc>
          <w:tcPr>
            <w:tcW w:w="272" w:type="pct"/>
            <w:tcBorders>
              <w:top w:val="single" w:sz="4" w:space="0" w:color="auto"/>
              <w:left w:val="single" w:sz="4" w:space="0" w:color="auto"/>
              <w:bottom w:val="single" w:sz="4" w:space="0" w:color="auto"/>
              <w:right w:val="single" w:sz="4" w:space="0" w:color="auto"/>
            </w:tcBorders>
          </w:tcPr>
          <w:p w:rsidR="00422F0C" w:rsidRPr="006B6C64" w:rsidRDefault="00422F0C" w:rsidP="00422F0C">
            <w:pPr>
              <w:jc w:val="center"/>
            </w:pPr>
          </w:p>
        </w:tc>
        <w:tc>
          <w:tcPr>
            <w:tcW w:w="356" w:type="pct"/>
            <w:tcBorders>
              <w:top w:val="single" w:sz="4" w:space="0" w:color="auto"/>
              <w:left w:val="single" w:sz="4" w:space="0" w:color="auto"/>
              <w:bottom w:val="single" w:sz="4" w:space="0" w:color="auto"/>
              <w:right w:val="single" w:sz="4" w:space="0" w:color="auto"/>
            </w:tcBorders>
            <w:hideMark/>
          </w:tcPr>
          <w:p w:rsidR="00422F0C" w:rsidRDefault="00422F0C" w:rsidP="00422F0C">
            <w:pPr>
              <w:jc w:val="center"/>
            </w:pPr>
            <w:r>
              <w:t>4</w:t>
            </w:r>
          </w:p>
        </w:tc>
        <w:tc>
          <w:tcPr>
            <w:tcW w:w="1338" w:type="pct"/>
            <w:tcBorders>
              <w:top w:val="single" w:sz="4" w:space="0" w:color="auto"/>
              <w:left w:val="single" w:sz="4" w:space="0" w:color="auto"/>
              <w:bottom w:val="single" w:sz="4" w:space="0" w:color="auto"/>
              <w:right w:val="single" w:sz="4" w:space="0" w:color="auto"/>
            </w:tcBorders>
          </w:tcPr>
          <w:p w:rsidR="00422F0C" w:rsidRDefault="00422F0C" w:rsidP="00422F0C"/>
        </w:tc>
      </w:tr>
    </w:tbl>
    <w:p w:rsidR="00083DAE" w:rsidRPr="00C95687" w:rsidRDefault="002E6633" w:rsidP="008C20F4">
      <w:pPr>
        <w:pStyle w:val="a5"/>
        <w:spacing w:line="240" w:lineRule="auto"/>
        <w:rPr>
          <w:i/>
        </w:rPr>
      </w:pPr>
      <w:r w:rsidRPr="00C95687">
        <w:rPr>
          <w:i/>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«Антенны и устройства СВЧ» в LMS </w:t>
      </w:r>
      <w:proofErr w:type="spellStart"/>
      <w:r w:rsidRPr="00C95687">
        <w:rPr>
          <w:i/>
        </w:rPr>
        <w:t>Moodle</w:t>
      </w:r>
      <w:proofErr w:type="spellEnd"/>
      <w:r w:rsidRPr="00C95687">
        <w:rPr>
          <w:i/>
        </w:rPr>
        <w:t>, определяется каждым студентов в зависимости от уровня его подготовки и способов выполнения данного вида работ.</w:t>
      </w:r>
    </w:p>
    <w:p w:rsidR="00B945C4" w:rsidRDefault="00B945C4" w:rsidP="008C20F4">
      <w:pPr>
        <w:pStyle w:val="a5"/>
        <w:spacing w:line="240" w:lineRule="auto"/>
        <w:rPr>
          <w:sz w:val="28"/>
        </w:rPr>
      </w:pPr>
    </w:p>
    <w:p w:rsidR="00B945C4" w:rsidRDefault="00B945C4" w:rsidP="008C20F4">
      <w:pPr>
        <w:pStyle w:val="a5"/>
        <w:spacing w:line="240" w:lineRule="auto"/>
        <w:rPr>
          <w:sz w:val="28"/>
        </w:rPr>
      </w:pPr>
    </w:p>
    <w:p w:rsidR="000A798D" w:rsidRPr="00B03DF6" w:rsidRDefault="000A798D" w:rsidP="008C20F4">
      <w:pPr>
        <w:pStyle w:val="a5"/>
        <w:spacing w:line="240" w:lineRule="auto"/>
        <w:rPr>
          <w:sz w:val="28"/>
        </w:rPr>
      </w:pPr>
    </w:p>
    <w:p w:rsidR="00C4325D" w:rsidRPr="00B03DF6" w:rsidRDefault="00C95687" w:rsidP="00C4325D">
      <w:pPr>
        <w:pStyle w:val="a5"/>
        <w:spacing w:line="240" w:lineRule="auto"/>
        <w:jc w:val="center"/>
      </w:pPr>
      <w:r>
        <w:br w:type="page"/>
      </w:r>
      <w:r w:rsidR="00C4325D" w:rsidRPr="00E7097D">
        <w:lastRenderedPageBreak/>
        <w:t>Содержание разделов дисциплины:</w:t>
      </w:r>
    </w:p>
    <w:p w:rsidR="00C4325D" w:rsidRPr="00B03DF6" w:rsidRDefault="00C4325D" w:rsidP="00C4325D">
      <w:pPr>
        <w:jc w:val="both"/>
        <w:rPr>
          <w:b/>
          <w:bCs/>
        </w:rPr>
      </w:pPr>
    </w:p>
    <w:p w:rsidR="00712E36" w:rsidRPr="00E7097D" w:rsidRDefault="00712E36" w:rsidP="00712E36">
      <w:pPr>
        <w:jc w:val="both"/>
        <w:rPr>
          <w:b/>
          <w:bCs/>
        </w:rPr>
      </w:pPr>
      <w:r w:rsidRPr="00E7097D">
        <w:rPr>
          <w:b/>
          <w:bCs/>
        </w:rPr>
        <w:t>1. Введение</w:t>
      </w:r>
    </w:p>
    <w:p w:rsidR="00712E36" w:rsidRPr="000A798D" w:rsidRDefault="00712E36" w:rsidP="00712E36">
      <w:pPr>
        <w:jc w:val="both"/>
        <w:rPr>
          <w:bCs/>
        </w:rPr>
      </w:pPr>
      <w:r w:rsidRPr="000A798D">
        <w:rPr>
          <w:bCs/>
        </w:rPr>
        <w:t>Классификация устройств СВЧ и антенн. История развития.</w:t>
      </w:r>
    </w:p>
    <w:p w:rsidR="00184292" w:rsidRDefault="00184292" w:rsidP="00184292">
      <w:pPr>
        <w:jc w:val="both"/>
        <w:rPr>
          <w:b/>
          <w:bCs/>
        </w:rPr>
      </w:pPr>
      <w:r>
        <w:rPr>
          <w:b/>
          <w:bCs/>
        </w:rPr>
        <w:t>2. Основы теории антенн</w:t>
      </w:r>
    </w:p>
    <w:p w:rsidR="00184292" w:rsidRDefault="00184292" w:rsidP="00184292">
      <w:pPr>
        <w:ind w:left="964"/>
        <w:jc w:val="both"/>
        <w:rPr>
          <w:bCs/>
        </w:rPr>
      </w:pPr>
      <w:r>
        <w:rPr>
          <w:bCs/>
        </w:rPr>
        <w:t xml:space="preserve">Структурная схема антенны. Простейшие излучатели линейной и круговой поляризации (вибраторы, рамки, турникеты, элементы Гюйгенса, </w:t>
      </w:r>
      <w:proofErr w:type="spellStart"/>
      <w:r>
        <w:rPr>
          <w:bCs/>
        </w:rPr>
        <w:t>микрополосковые</w:t>
      </w:r>
      <w:proofErr w:type="spellEnd"/>
      <w:r>
        <w:rPr>
          <w:bCs/>
        </w:rPr>
        <w:t xml:space="preserve"> элементы). </w:t>
      </w:r>
    </w:p>
    <w:p w:rsidR="00184292" w:rsidRDefault="00184292" w:rsidP="00184292">
      <w:pPr>
        <w:jc w:val="both"/>
        <w:rPr>
          <w:b/>
          <w:bCs/>
        </w:rPr>
      </w:pPr>
      <w:r>
        <w:rPr>
          <w:b/>
          <w:bCs/>
        </w:rPr>
        <w:t>3. Параметры антенных систем в передающем и приемном режимах</w:t>
      </w:r>
    </w:p>
    <w:p w:rsidR="00184292" w:rsidRDefault="00184292" w:rsidP="00184292">
      <w:pPr>
        <w:ind w:left="964"/>
        <w:jc w:val="both"/>
        <w:rPr>
          <w:bCs/>
        </w:rPr>
      </w:pPr>
      <w:r>
        <w:rPr>
          <w:bCs/>
        </w:rPr>
        <w:t xml:space="preserve">Комплексная характеристика направленности. Поляризационные и фазовые свойства. Коэффициент направленного действия (КНД), коэффициент усиления, ширина луча, уровень бокового излучения и другие параметры. Взаимосвязь между параметрами. Методы экспериментального исследования антенных устройств. Антенные полигоны, безэховые камеры, коллиматоры. Автоматизация антенных измерений и антенные эталоны.   Поляризационные соотношения при радиоприеме. Эффективная поверхность и шумовая температура приемной антенны. </w:t>
      </w:r>
    </w:p>
    <w:p w:rsidR="00184292" w:rsidRDefault="00184292" w:rsidP="00184292">
      <w:pPr>
        <w:jc w:val="both"/>
        <w:rPr>
          <w:b/>
          <w:bCs/>
        </w:rPr>
      </w:pPr>
      <w:r>
        <w:rPr>
          <w:b/>
          <w:bCs/>
        </w:rPr>
        <w:t>4. Линейные излучающие системы</w:t>
      </w:r>
    </w:p>
    <w:p w:rsidR="00184292" w:rsidRDefault="00184292" w:rsidP="00184292">
      <w:pPr>
        <w:ind w:left="964"/>
        <w:jc w:val="both"/>
        <w:rPr>
          <w:bCs/>
        </w:rPr>
      </w:pPr>
      <w:r>
        <w:rPr>
          <w:bCs/>
        </w:rPr>
        <w:t xml:space="preserve">Идеальный линейный излучатель. Режимы излучения - поперечный, сканирующий, осевой. Ширина луча, КНД. Влияние вида амплитудно-фазового распределения возбуждения на параметры линейной антенны. Равномерная линейная фазированная антенная решетка. Выбор шага решетки. КНД решетки и мощность излучения. Антенны осевого излучения - диэлектрические, спиральные, </w:t>
      </w:r>
      <w:proofErr w:type="spellStart"/>
      <w:r>
        <w:rPr>
          <w:bCs/>
        </w:rPr>
        <w:t>импедансные</w:t>
      </w:r>
      <w:proofErr w:type="spellEnd"/>
      <w:r>
        <w:rPr>
          <w:bCs/>
        </w:rPr>
        <w:t xml:space="preserve">, </w:t>
      </w:r>
      <w:proofErr w:type="spellStart"/>
      <w:r>
        <w:rPr>
          <w:bCs/>
        </w:rPr>
        <w:t>директорные</w:t>
      </w:r>
      <w:proofErr w:type="spellEnd"/>
      <w:r>
        <w:rPr>
          <w:bCs/>
        </w:rPr>
        <w:t xml:space="preserve">. Волноводно-щелевые антенные решетки. </w:t>
      </w:r>
    </w:p>
    <w:p w:rsidR="00184292" w:rsidRDefault="00184292" w:rsidP="00184292">
      <w:pPr>
        <w:jc w:val="both"/>
        <w:rPr>
          <w:b/>
          <w:bCs/>
        </w:rPr>
      </w:pPr>
      <w:r>
        <w:rPr>
          <w:b/>
          <w:bCs/>
        </w:rPr>
        <w:t>5. Апертурные антенны</w:t>
      </w:r>
    </w:p>
    <w:p w:rsidR="00184292" w:rsidRDefault="00184292" w:rsidP="00184292">
      <w:pPr>
        <w:ind w:left="964"/>
        <w:jc w:val="both"/>
        <w:rPr>
          <w:bCs/>
        </w:rPr>
      </w:pPr>
      <w:r>
        <w:rPr>
          <w:bCs/>
        </w:rPr>
        <w:t xml:space="preserve">Характеристики направленности, КНД, эффективная поверхность плоского </w:t>
      </w:r>
      <w:proofErr w:type="spellStart"/>
      <w:r>
        <w:rPr>
          <w:bCs/>
        </w:rPr>
        <w:t>раскрыва</w:t>
      </w:r>
      <w:proofErr w:type="spellEnd"/>
      <w:r>
        <w:rPr>
          <w:bCs/>
        </w:rPr>
        <w:t xml:space="preserve">. Возможности фокусировки </w:t>
      </w:r>
      <w:proofErr w:type="spellStart"/>
      <w:r>
        <w:rPr>
          <w:bCs/>
        </w:rPr>
        <w:t>раскрыва</w:t>
      </w:r>
      <w:proofErr w:type="spellEnd"/>
      <w:r>
        <w:rPr>
          <w:bCs/>
        </w:rPr>
        <w:t xml:space="preserve"> в промежуточной и ближней областях излученного поля. Зеркальные, рупорные, линзовые апертурные антенны. Схемы построения одно-, двух- и многозеркальных антенн. Методы управления сканированием луча. Плоские фазированные антенные решетки. Размещение излучателей на </w:t>
      </w:r>
      <w:proofErr w:type="spellStart"/>
      <w:r>
        <w:rPr>
          <w:bCs/>
        </w:rPr>
        <w:t>раскрыве</w:t>
      </w:r>
      <w:proofErr w:type="spellEnd"/>
      <w:r>
        <w:rPr>
          <w:bCs/>
        </w:rPr>
        <w:t xml:space="preserve"> по критерию отсутствия побочных главных максимумов. Схемы построения и разновидности антенных решеток. Активные фазированные антенные решетки. Многолучевые, антенные решетки </w:t>
      </w:r>
    </w:p>
    <w:p w:rsidR="00184292" w:rsidRDefault="00184292" w:rsidP="00184292">
      <w:pPr>
        <w:jc w:val="both"/>
        <w:rPr>
          <w:b/>
          <w:bCs/>
        </w:rPr>
      </w:pPr>
      <w:r>
        <w:rPr>
          <w:b/>
          <w:bCs/>
        </w:rPr>
        <w:t xml:space="preserve">6. Антенны различных диапазонов волн </w:t>
      </w:r>
    </w:p>
    <w:p w:rsidR="00184292" w:rsidRDefault="00184292" w:rsidP="00184292">
      <w:pPr>
        <w:ind w:left="964"/>
        <w:jc w:val="both"/>
        <w:rPr>
          <w:bCs/>
        </w:rPr>
      </w:pPr>
      <w:r>
        <w:rPr>
          <w:bCs/>
        </w:rPr>
        <w:t xml:space="preserve">Характерные особенности антенн в зависимости от применяемого диапазона волн. Общие свойства антенн малых электрических размеров. Антенны длинных, средних, коротких волн. УКВ-антенны. Способы увеличения рабочей полосы частот. Логопериодические и </w:t>
      </w:r>
      <w:proofErr w:type="spellStart"/>
      <w:r>
        <w:rPr>
          <w:bCs/>
        </w:rPr>
        <w:t>логоспиральные</w:t>
      </w:r>
      <w:proofErr w:type="spellEnd"/>
      <w:r>
        <w:rPr>
          <w:bCs/>
        </w:rPr>
        <w:t xml:space="preserve"> антенны. </w:t>
      </w:r>
    </w:p>
    <w:p w:rsidR="00184292" w:rsidRDefault="00184292" w:rsidP="00184292">
      <w:pPr>
        <w:jc w:val="both"/>
        <w:rPr>
          <w:b/>
          <w:bCs/>
        </w:rPr>
      </w:pPr>
      <w:r>
        <w:rPr>
          <w:b/>
          <w:bCs/>
        </w:rPr>
        <w:t>7. Заключение. Перспективы развития устройств СВЧ и антенн.</w:t>
      </w:r>
    </w:p>
    <w:p w:rsidR="008D506C" w:rsidRDefault="008D506C" w:rsidP="00712E36">
      <w:pPr>
        <w:jc w:val="both"/>
        <w:rPr>
          <w:b/>
          <w:bCs/>
        </w:rPr>
      </w:pPr>
    </w:p>
    <w:p w:rsidR="00373C3A" w:rsidRPr="0026675A" w:rsidRDefault="00373C3A" w:rsidP="00373C3A">
      <w:pPr>
        <w:jc w:val="both"/>
      </w:pPr>
      <w:r w:rsidRPr="0026675A">
        <w:t>Лабораторный практикум</w:t>
      </w:r>
    </w:p>
    <w:p w:rsidR="00373C3A" w:rsidRPr="0026675A" w:rsidRDefault="00373C3A" w:rsidP="00C414EA">
      <w:pPr>
        <w:numPr>
          <w:ilvl w:val="0"/>
          <w:numId w:val="17"/>
        </w:numPr>
        <w:jc w:val="both"/>
        <w:rPr>
          <w:b/>
          <w:bCs/>
        </w:rPr>
      </w:pPr>
      <w:r w:rsidRPr="0026675A">
        <w:rPr>
          <w:b/>
          <w:bCs/>
        </w:rPr>
        <w:t>Лабораторная работа №1.</w:t>
      </w:r>
      <w:r w:rsidRPr="0026675A">
        <w:t xml:space="preserve"> </w:t>
      </w:r>
      <w:r w:rsidRPr="0026675A">
        <w:rPr>
          <w:b/>
          <w:bCs/>
        </w:rPr>
        <w:t>Иссле</w:t>
      </w:r>
      <w:r>
        <w:rPr>
          <w:b/>
          <w:bCs/>
        </w:rPr>
        <w:t>дование характеристик излучения</w:t>
      </w:r>
      <w:r w:rsidRPr="0026675A">
        <w:rPr>
          <w:b/>
          <w:bCs/>
        </w:rPr>
        <w:t xml:space="preserve"> спиральных антенн  </w:t>
      </w:r>
    </w:p>
    <w:p w:rsidR="00373C3A" w:rsidRPr="0026675A" w:rsidRDefault="00373C3A" w:rsidP="00C414EA">
      <w:pPr>
        <w:numPr>
          <w:ilvl w:val="0"/>
          <w:numId w:val="17"/>
        </w:numPr>
        <w:jc w:val="both"/>
      </w:pPr>
      <w:r w:rsidRPr="00373C3A">
        <w:rPr>
          <w:b/>
        </w:rPr>
        <w:t>Лабораторная работа №2.</w:t>
      </w:r>
      <w:r w:rsidRPr="0026675A">
        <w:t xml:space="preserve"> Исслед</w:t>
      </w:r>
      <w:r>
        <w:t xml:space="preserve">ование характеристик излучения </w:t>
      </w:r>
      <w:r w:rsidRPr="0026675A">
        <w:t xml:space="preserve">рупорных антенн </w:t>
      </w:r>
    </w:p>
    <w:p w:rsidR="00373C3A" w:rsidRPr="0026675A" w:rsidRDefault="00373C3A" w:rsidP="00C414EA">
      <w:pPr>
        <w:numPr>
          <w:ilvl w:val="0"/>
          <w:numId w:val="17"/>
        </w:numPr>
        <w:jc w:val="both"/>
      </w:pPr>
      <w:r w:rsidRPr="0026675A">
        <w:rPr>
          <w:b/>
          <w:bCs/>
        </w:rPr>
        <w:t xml:space="preserve">Лабораторная работа №3 </w:t>
      </w:r>
      <w:r>
        <w:t xml:space="preserve">Исследование характеристик излучения </w:t>
      </w:r>
      <w:r w:rsidRPr="0026675A">
        <w:rPr>
          <w:bCs/>
        </w:rPr>
        <w:t xml:space="preserve">параболических антенн  </w:t>
      </w:r>
    </w:p>
    <w:p w:rsidR="00373C3A" w:rsidRPr="0026675A" w:rsidRDefault="00373C3A" w:rsidP="00C414EA">
      <w:pPr>
        <w:numPr>
          <w:ilvl w:val="0"/>
          <w:numId w:val="17"/>
        </w:numPr>
        <w:jc w:val="both"/>
      </w:pPr>
      <w:r w:rsidRPr="0026675A">
        <w:rPr>
          <w:b/>
          <w:bCs/>
        </w:rPr>
        <w:t xml:space="preserve">Лабораторная работа №4 </w:t>
      </w:r>
      <w:r w:rsidRPr="0026675A">
        <w:rPr>
          <w:bCs/>
        </w:rPr>
        <w:t>Исслед</w:t>
      </w:r>
      <w:r>
        <w:rPr>
          <w:bCs/>
        </w:rPr>
        <w:t xml:space="preserve">ование характеристик излучения </w:t>
      </w:r>
      <w:r w:rsidRPr="0026675A">
        <w:rPr>
          <w:bCs/>
        </w:rPr>
        <w:t>системы излучателей (антенных решеток).</w:t>
      </w:r>
    </w:p>
    <w:p w:rsidR="00373C3A" w:rsidRPr="0026675A" w:rsidRDefault="00373C3A" w:rsidP="00C414EA">
      <w:pPr>
        <w:numPr>
          <w:ilvl w:val="0"/>
          <w:numId w:val="17"/>
        </w:numPr>
        <w:jc w:val="both"/>
      </w:pPr>
      <w:r w:rsidRPr="0026675A">
        <w:rPr>
          <w:b/>
          <w:bCs/>
        </w:rPr>
        <w:t xml:space="preserve">Лабораторная работа №5 </w:t>
      </w:r>
      <w:r w:rsidRPr="0026675A">
        <w:t>Измерение диаграмм направленности вибраторных антенн</w:t>
      </w:r>
    </w:p>
    <w:p w:rsidR="00373C3A" w:rsidRPr="00E7097D" w:rsidRDefault="00373C3A" w:rsidP="00712E36">
      <w:pPr>
        <w:jc w:val="both"/>
        <w:rPr>
          <w:b/>
          <w:bCs/>
        </w:rPr>
      </w:pPr>
    </w:p>
    <w:p w:rsidR="008D506C" w:rsidRPr="000A798D" w:rsidRDefault="008D506C" w:rsidP="00712E36">
      <w:pPr>
        <w:jc w:val="both"/>
        <w:rPr>
          <w:bCs/>
        </w:rPr>
      </w:pPr>
    </w:p>
    <w:p w:rsidR="001302ED" w:rsidRPr="00470559" w:rsidRDefault="001302ED" w:rsidP="001302ED">
      <w:pPr>
        <w:jc w:val="both"/>
        <w:rPr>
          <w:b/>
        </w:rPr>
      </w:pPr>
      <w:r w:rsidRPr="00470559">
        <w:rPr>
          <w:b/>
          <w:bCs/>
        </w:rPr>
        <w:t>5. Образовательные технологии,</w:t>
      </w:r>
      <w:r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1302ED" w:rsidRPr="00470559" w:rsidRDefault="001302ED" w:rsidP="001302ED">
      <w:pPr>
        <w:ind w:firstLine="708"/>
        <w:jc w:val="both"/>
      </w:pP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1302ED" w:rsidRPr="00470559" w:rsidRDefault="001302ED" w:rsidP="001302ED">
      <w:pPr>
        <w:pStyle w:val="ab"/>
        <w:spacing w:before="0" w:after="0"/>
        <w:ind w:firstLine="709"/>
        <w:jc w:val="both"/>
      </w:pPr>
      <w:r w:rsidRPr="00470559">
        <w:rPr>
          <w:b/>
        </w:rPr>
        <w:t>Академическая лекция с элементами лекции-беседы </w:t>
      </w:r>
      <w:r w:rsidRPr="00470559">
        <w:t>–</w:t>
      </w:r>
      <w:r w:rsidRPr="00470559">
        <w:rPr>
          <w:lang w:val="en-US"/>
        </w:rPr>
        <w:t> </w:t>
      </w:r>
      <w:r w:rsidRPr="00470559">
        <w:t>последовател</w:t>
      </w:r>
      <w:r w:rsidRPr="00470559">
        <w:t>ь</w:t>
      </w:r>
      <w:r w:rsidRPr="00470559">
        <w:t xml:space="preserve">ное </w:t>
      </w:r>
      <w:proofErr w:type="spellStart"/>
      <w:proofErr w:type="gramStart"/>
      <w:r w:rsidRPr="00470559">
        <w:t>изло-жение</w:t>
      </w:r>
      <w:proofErr w:type="spellEnd"/>
      <w:proofErr w:type="gramEnd"/>
      <w:r w:rsidRPr="00470559">
        <w:t xml:space="preserve"> материала, осуществляемое преимущественно в виде м</w:t>
      </w:r>
      <w:r w:rsidRPr="00470559">
        <w:t>о</w:t>
      </w:r>
      <w:r w:rsidRPr="00470559">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t>Задействованы:</w:t>
      </w:r>
    </w:p>
    <w:p w:rsidR="001302ED" w:rsidRPr="00470559" w:rsidRDefault="001302ED" w:rsidP="00C414EA">
      <w:pPr>
        <w:numPr>
          <w:ilvl w:val="0"/>
          <w:numId w:val="4"/>
        </w:numPr>
      </w:pPr>
      <w:r w:rsidRPr="00470559">
        <w:t>интерактивная лекция.</w:t>
      </w:r>
    </w:p>
    <w:p w:rsidR="00373C3A" w:rsidRPr="00373C3A" w:rsidRDefault="00373C3A" w:rsidP="00373C3A">
      <w:pPr>
        <w:tabs>
          <w:tab w:val="left" w:pos="720"/>
        </w:tabs>
        <w:ind w:firstLine="720"/>
        <w:jc w:val="both"/>
      </w:pPr>
      <w:r w:rsidRPr="00373C3A">
        <w:rPr>
          <w:b/>
        </w:rPr>
        <w:t xml:space="preserve">Лабораторная работа </w:t>
      </w:r>
      <w:r w:rsidRPr="00373C3A">
        <w:t>–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373C3A" w:rsidRPr="00373C3A" w:rsidRDefault="00373C3A" w:rsidP="00373C3A">
      <w:pPr>
        <w:tabs>
          <w:tab w:val="left" w:pos="720"/>
        </w:tabs>
        <w:ind w:firstLine="720"/>
        <w:jc w:val="both"/>
      </w:pPr>
      <w:r w:rsidRPr="00373C3A">
        <w:t>Задействованы:</w:t>
      </w:r>
    </w:p>
    <w:p w:rsidR="00373C3A" w:rsidRPr="00373C3A" w:rsidRDefault="00373C3A" w:rsidP="00373C3A">
      <w:pPr>
        <w:tabs>
          <w:tab w:val="left" w:pos="720"/>
        </w:tabs>
        <w:ind w:firstLine="720"/>
        <w:jc w:val="both"/>
      </w:pPr>
      <w:r w:rsidRPr="00373C3A">
        <w:t>- допуск к выполнению экспериментальных исследований;</w:t>
      </w:r>
    </w:p>
    <w:p w:rsidR="00373C3A" w:rsidRPr="00373C3A" w:rsidRDefault="00373C3A" w:rsidP="00373C3A">
      <w:pPr>
        <w:tabs>
          <w:tab w:val="left" w:pos="720"/>
        </w:tabs>
        <w:ind w:firstLine="720"/>
        <w:jc w:val="both"/>
      </w:pPr>
      <w:r w:rsidRPr="00373C3A">
        <w:t>- коллективная работа в ходе выполнения лабораторной работы;</w:t>
      </w:r>
    </w:p>
    <w:p w:rsidR="00373C3A" w:rsidRPr="00373C3A" w:rsidRDefault="00373C3A" w:rsidP="00373C3A">
      <w:pPr>
        <w:tabs>
          <w:tab w:val="left" w:pos="720"/>
        </w:tabs>
        <w:ind w:firstLine="720"/>
        <w:jc w:val="both"/>
      </w:pPr>
      <w:r w:rsidRPr="00373C3A">
        <w:t>- командная защита отчёта.</w:t>
      </w:r>
    </w:p>
    <w:p w:rsidR="001302ED" w:rsidRPr="00470559" w:rsidRDefault="001302ED" w:rsidP="001302ED">
      <w:pPr>
        <w:tabs>
          <w:tab w:val="left" w:pos="720"/>
        </w:tabs>
        <w:ind w:firstLine="720"/>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1302ED" w:rsidRPr="00470559" w:rsidRDefault="001302ED" w:rsidP="001302ED">
      <w:pPr>
        <w:widowControl w:val="0"/>
        <w:ind w:firstLine="567"/>
        <w:jc w:val="both"/>
      </w:pPr>
      <w:r w:rsidRPr="00470559">
        <w:t xml:space="preserve">  </w:t>
      </w:r>
      <w:r w:rsidRPr="00470559">
        <w:rPr>
          <w:b/>
        </w:rPr>
        <w:t>Асинхронная консультация</w:t>
      </w:r>
      <w:r w:rsidRPr="00470559">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1302ED" w:rsidRPr="00470559" w:rsidRDefault="001302ED" w:rsidP="001302ED">
      <w:pPr>
        <w:widowControl w:val="0"/>
        <w:ind w:firstLine="567"/>
        <w:jc w:val="both"/>
      </w:pPr>
    </w:p>
    <w:p w:rsidR="001302ED" w:rsidRPr="00470559" w:rsidRDefault="001302ED" w:rsidP="001302ED">
      <w:pPr>
        <w:pStyle w:val="a4"/>
        <w:tabs>
          <w:tab w:val="left" w:pos="993"/>
          <w:tab w:val="left" w:pos="1560"/>
        </w:tabs>
        <w:suppressAutoHyphens/>
        <w:autoSpaceDE w:val="0"/>
        <w:autoSpaceDN w:val="0"/>
        <w:adjustRightInd w:val="0"/>
        <w:ind w:left="0" w:firstLine="709"/>
        <w:contextualSpacing/>
        <w:jc w:val="both"/>
        <w:rPr>
          <w:bCs/>
          <w:sz w:val="24"/>
        </w:rPr>
      </w:pPr>
      <w:r w:rsidRPr="00470559">
        <w:rPr>
          <w:bCs/>
          <w:sz w:val="24"/>
        </w:rPr>
        <w:t>В процессе обучения используются следующие технологии электронного обучения и дистанционные образовательные технологии:</w:t>
      </w:r>
    </w:p>
    <w:p w:rsidR="001302ED" w:rsidRPr="001302ED" w:rsidRDefault="001302ED" w:rsidP="001302ED">
      <w:pPr>
        <w:pStyle w:val="a4"/>
        <w:tabs>
          <w:tab w:val="left" w:pos="993"/>
          <w:tab w:val="left" w:pos="1560"/>
        </w:tabs>
        <w:suppressAutoHyphens/>
        <w:autoSpaceDE w:val="0"/>
        <w:autoSpaceDN w:val="0"/>
        <w:adjustRightInd w:val="0"/>
        <w:ind w:left="0" w:firstLine="709"/>
        <w:contextualSpacing/>
        <w:jc w:val="both"/>
        <w:rPr>
          <w:bCs/>
          <w:sz w:val="24"/>
        </w:rPr>
      </w:pPr>
      <w:r w:rsidRPr="001302ED">
        <w:rPr>
          <w:b/>
          <w:sz w:val="24"/>
        </w:rPr>
        <w:t xml:space="preserve">Электронный учебный курс «Антенны и устройства СВЧ» в </w:t>
      </w:r>
      <w:r w:rsidRPr="001302ED">
        <w:rPr>
          <w:b/>
          <w:sz w:val="24"/>
          <w:lang w:val="en-US"/>
        </w:rPr>
        <w:t>LMS</w:t>
      </w:r>
      <w:r w:rsidRPr="001302ED">
        <w:rPr>
          <w:b/>
          <w:sz w:val="24"/>
        </w:rPr>
        <w:t xml:space="preserve"> Электронный университет </w:t>
      </w:r>
      <w:r w:rsidRPr="001302ED">
        <w:rPr>
          <w:b/>
          <w:sz w:val="24"/>
          <w:lang w:val="en-US"/>
        </w:rPr>
        <w:t>Moodle</w:t>
      </w:r>
      <w:r w:rsidRPr="001302ED">
        <w:rPr>
          <w:b/>
          <w:sz w:val="24"/>
        </w:rPr>
        <w:t xml:space="preserve"> </w:t>
      </w:r>
      <w:proofErr w:type="spellStart"/>
      <w:r w:rsidRPr="001302ED">
        <w:rPr>
          <w:b/>
          <w:sz w:val="24"/>
        </w:rPr>
        <w:t>ЯрГУ</w:t>
      </w:r>
      <w:proofErr w:type="spellEnd"/>
      <w:r w:rsidRPr="001302ED">
        <w:rPr>
          <w:sz w:val="24"/>
        </w:rPr>
        <w:t>, в котором:</w:t>
      </w:r>
    </w:p>
    <w:p w:rsidR="001302ED" w:rsidRPr="001302ED" w:rsidRDefault="001302ED" w:rsidP="00C414EA">
      <w:pPr>
        <w:numPr>
          <w:ilvl w:val="0"/>
          <w:numId w:val="5"/>
        </w:numPr>
        <w:jc w:val="both"/>
      </w:pPr>
      <w:r w:rsidRPr="001302ED">
        <w:t>представлены задания для самостоятельной работы обучающихся по темам дисциплины;</w:t>
      </w:r>
    </w:p>
    <w:p w:rsidR="001302ED" w:rsidRPr="001302ED" w:rsidRDefault="001302ED" w:rsidP="00C414EA">
      <w:pPr>
        <w:numPr>
          <w:ilvl w:val="0"/>
          <w:numId w:val="5"/>
        </w:numPr>
        <w:jc w:val="both"/>
      </w:pPr>
      <w:r w:rsidRPr="001302ED">
        <w:t>представлены правила прохождения промежуточной аттестации по дисциплине;</w:t>
      </w:r>
    </w:p>
    <w:p w:rsidR="001302ED" w:rsidRPr="001302ED" w:rsidRDefault="001302ED" w:rsidP="00C414EA">
      <w:pPr>
        <w:numPr>
          <w:ilvl w:val="0"/>
          <w:numId w:val="5"/>
        </w:numPr>
        <w:jc w:val="both"/>
      </w:pPr>
      <w:r w:rsidRPr="001302ED">
        <w:t>представлен список учебной литературы, рекомендуемой для освоения дисциплины;</w:t>
      </w:r>
    </w:p>
    <w:p w:rsidR="001302ED" w:rsidRPr="001302ED" w:rsidRDefault="001302ED" w:rsidP="00C414EA">
      <w:pPr>
        <w:numPr>
          <w:ilvl w:val="0"/>
          <w:numId w:val="5"/>
        </w:numPr>
        <w:jc w:val="both"/>
      </w:pPr>
      <w:r w:rsidRPr="001302ED">
        <w:t xml:space="preserve">представлена информация о форме и времени проведения консультаций по </w:t>
      </w:r>
      <w:proofErr w:type="gramStart"/>
      <w:r w:rsidRPr="001302ED">
        <w:t>дисциплине  в</w:t>
      </w:r>
      <w:proofErr w:type="gramEnd"/>
      <w:r w:rsidRPr="001302ED">
        <w:t xml:space="preserve"> режиме онлайн;</w:t>
      </w:r>
    </w:p>
    <w:p w:rsidR="001302ED" w:rsidRPr="00C95687" w:rsidRDefault="001302ED" w:rsidP="00C414EA">
      <w:pPr>
        <w:numPr>
          <w:ilvl w:val="0"/>
          <w:numId w:val="5"/>
        </w:numPr>
        <w:jc w:val="both"/>
        <w:rPr>
          <w:bCs/>
        </w:rPr>
      </w:pPr>
      <w:r w:rsidRPr="001302ED">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C95687" w:rsidRPr="001302ED" w:rsidRDefault="00C95687" w:rsidP="00C414EA">
      <w:pPr>
        <w:numPr>
          <w:ilvl w:val="0"/>
          <w:numId w:val="5"/>
        </w:numPr>
        <w:jc w:val="both"/>
        <w:rPr>
          <w:bCs/>
        </w:rPr>
      </w:pPr>
    </w:p>
    <w:p w:rsidR="001302ED" w:rsidRPr="00072594" w:rsidRDefault="001302ED" w:rsidP="001302ED">
      <w:pPr>
        <w:jc w:val="both"/>
        <w:rPr>
          <w:b/>
        </w:rPr>
      </w:pPr>
      <w:r w:rsidRPr="00072594">
        <w:rPr>
          <w:b/>
          <w:bCs/>
        </w:rPr>
        <w:t>6. П</w:t>
      </w:r>
      <w:r w:rsidRPr="00072594">
        <w:rPr>
          <w:b/>
        </w:rPr>
        <w:t>еречень лицензионного и (или) свободно распространяемого программного обеспечения</w:t>
      </w:r>
      <w:r w:rsidRPr="00072594">
        <w:rPr>
          <w:b/>
          <w:bCs/>
        </w:rPr>
        <w:t>,</w:t>
      </w:r>
      <w:r w:rsidRPr="00072594">
        <w:rPr>
          <w:b/>
        </w:rPr>
        <w:t xml:space="preserve"> используемого при осуществлении образовательного процесса по дисциплине </w:t>
      </w:r>
    </w:p>
    <w:p w:rsidR="001302ED" w:rsidRPr="00072594" w:rsidRDefault="001302ED" w:rsidP="001302ED">
      <w:pPr>
        <w:tabs>
          <w:tab w:val="left" w:pos="5670"/>
        </w:tabs>
        <w:ind w:firstLine="709"/>
        <w:jc w:val="both"/>
      </w:pPr>
      <w:r w:rsidRPr="00072594">
        <w:t xml:space="preserve">В процессе осуществления образовательного процесса по дисциплине используются: </w:t>
      </w:r>
    </w:p>
    <w:p w:rsidR="001302ED" w:rsidRPr="00072594" w:rsidRDefault="001302ED" w:rsidP="00C414EA">
      <w:pPr>
        <w:numPr>
          <w:ilvl w:val="0"/>
          <w:numId w:val="6"/>
        </w:numPr>
        <w:autoSpaceDE w:val="0"/>
        <w:autoSpaceDN w:val="0"/>
        <w:adjustRightInd w:val="0"/>
        <w:jc w:val="both"/>
      </w:pPr>
      <w:r w:rsidRPr="00072594">
        <w:t xml:space="preserve">– для формирования текстов материалов для промежуточной и текущей </w:t>
      </w:r>
      <w:proofErr w:type="gramStart"/>
      <w:r w:rsidRPr="00072594">
        <w:t>аттестации  программы</w:t>
      </w:r>
      <w:proofErr w:type="gramEnd"/>
      <w:r w:rsidRPr="00072594">
        <w:t xml:space="preserve"> </w:t>
      </w:r>
      <w:proofErr w:type="spellStart"/>
      <w:r w:rsidRPr="00072594">
        <w:t>Microsoft</w:t>
      </w:r>
      <w:proofErr w:type="spellEnd"/>
      <w:r w:rsidRPr="00072594">
        <w:t xml:space="preserve"> </w:t>
      </w:r>
      <w:proofErr w:type="spellStart"/>
      <w:r w:rsidRPr="00072594">
        <w:t>Office</w:t>
      </w:r>
      <w:proofErr w:type="spellEnd"/>
      <w:r w:rsidRPr="00072594">
        <w:t xml:space="preserve">, </w:t>
      </w:r>
    </w:p>
    <w:p w:rsidR="001302ED" w:rsidRPr="00072594" w:rsidRDefault="001302ED" w:rsidP="00C414EA">
      <w:pPr>
        <w:numPr>
          <w:ilvl w:val="0"/>
          <w:numId w:val="6"/>
        </w:numPr>
        <w:autoSpaceDE w:val="0"/>
        <w:autoSpaceDN w:val="0"/>
        <w:adjustRightInd w:val="0"/>
        <w:jc w:val="both"/>
      </w:pPr>
      <w:r w:rsidRPr="00072594">
        <w:t xml:space="preserve">издательская система </w:t>
      </w:r>
      <w:proofErr w:type="spellStart"/>
      <w:r w:rsidRPr="00072594">
        <w:rPr>
          <w:lang w:val="en-US"/>
        </w:rPr>
        <w:t>LaTex</w:t>
      </w:r>
      <w:proofErr w:type="spellEnd"/>
      <w:r w:rsidRPr="00072594">
        <w:t>;</w:t>
      </w:r>
    </w:p>
    <w:p w:rsidR="001302ED" w:rsidRPr="00072594" w:rsidRDefault="001302ED" w:rsidP="00C414EA">
      <w:pPr>
        <w:numPr>
          <w:ilvl w:val="0"/>
          <w:numId w:val="6"/>
        </w:numPr>
        <w:autoSpaceDE w:val="0"/>
        <w:autoSpaceDN w:val="0"/>
        <w:adjustRightInd w:val="0"/>
        <w:jc w:val="both"/>
      </w:pPr>
      <w:proofErr w:type="spellStart"/>
      <w:r w:rsidRPr="00072594">
        <w:t>Adobe</w:t>
      </w:r>
      <w:proofErr w:type="spellEnd"/>
      <w:r w:rsidRPr="00072594">
        <w:t xml:space="preserve"> </w:t>
      </w:r>
      <w:proofErr w:type="spellStart"/>
      <w:r w:rsidRPr="00072594">
        <w:t>Acrobat</w:t>
      </w:r>
      <w:proofErr w:type="spellEnd"/>
      <w:r w:rsidRPr="00072594">
        <w:t xml:space="preserve"> </w:t>
      </w:r>
      <w:proofErr w:type="spellStart"/>
      <w:r w:rsidRPr="00072594">
        <w:t>Reader</w:t>
      </w:r>
      <w:proofErr w:type="spellEnd"/>
      <w:r w:rsidRPr="00072594">
        <w:t>.</w:t>
      </w:r>
    </w:p>
    <w:p w:rsidR="001302ED" w:rsidRPr="00072594" w:rsidRDefault="001302ED" w:rsidP="001302ED">
      <w:pPr>
        <w:autoSpaceDE w:val="0"/>
        <w:autoSpaceDN w:val="0"/>
        <w:adjustRightInd w:val="0"/>
        <w:ind w:firstLine="709"/>
        <w:jc w:val="both"/>
      </w:pPr>
      <w:r w:rsidRPr="00072594">
        <w:t xml:space="preserve">– для поиска учебной литературы библиотеки </w:t>
      </w:r>
      <w:proofErr w:type="spellStart"/>
      <w:proofErr w:type="gramStart"/>
      <w:r w:rsidRPr="00072594">
        <w:t>ЯрГУ</w:t>
      </w:r>
      <w:proofErr w:type="spellEnd"/>
      <w:r w:rsidRPr="00072594">
        <w:t xml:space="preserve">  –</w:t>
      </w:r>
      <w:proofErr w:type="gramEnd"/>
      <w:r w:rsidRPr="00072594">
        <w:t xml:space="preserve"> Автоматизированная библиотечная информационная система "БУКИ-NEXT" (АБИС "Буки-</w:t>
      </w:r>
      <w:proofErr w:type="spellStart"/>
      <w:r w:rsidRPr="00072594">
        <w:t>Next</w:t>
      </w:r>
      <w:proofErr w:type="spellEnd"/>
      <w:r w:rsidRPr="00072594">
        <w:t>").</w:t>
      </w:r>
    </w:p>
    <w:p w:rsidR="001302ED" w:rsidRDefault="001302ED" w:rsidP="001302ED">
      <w:pPr>
        <w:tabs>
          <w:tab w:val="left" w:pos="5670"/>
        </w:tabs>
        <w:ind w:right="141"/>
        <w:jc w:val="center"/>
        <w:rPr>
          <w:b/>
          <w:highlight w:val="yellow"/>
        </w:rPr>
      </w:pPr>
    </w:p>
    <w:p w:rsidR="001302ED" w:rsidRPr="00470559" w:rsidRDefault="001302ED" w:rsidP="00C95687">
      <w:pPr>
        <w:keepNext/>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1302ED" w:rsidRPr="00470559" w:rsidRDefault="001302ED" w:rsidP="001302ED">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1302ED" w:rsidRPr="00470559" w:rsidRDefault="001302ED" w:rsidP="001302ED">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083DAE" w:rsidRPr="00E7097D" w:rsidRDefault="00083DAE" w:rsidP="008C20F4">
      <w:pPr>
        <w:tabs>
          <w:tab w:val="left" w:pos="5670"/>
        </w:tabs>
        <w:ind w:right="141"/>
        <w:jc w:val="center"/>
        <w:rPr>
          <w:b/>
        </w:rPr>
      </w:pPr>
    </w:p>
    <w:p w:rsidR="008C20F4" w:rsidRPr="00E7097D" w:rsidRDefault="008C20F4" w:rsidP="008C20F4">
      <w:pPr>
        <w:autoSpaceDE w:val="0"/>
        <w:autoSpaceDN w:val="0"/>
        <w:adjustRightInd w:val="0"/>
        <w:jc w:val="both"/>
        <w:rPr>
          <w:b/>
        </w:rPr>
      </w:pPr>
      <w:r w:rsidRPr="00E7097D">
        <w:rPr>
          <w:b/>
          <w:bCs/>
        </w:rPr>
        <w:t>7. </w:t>
      </w:r>
      <w:r w:rsidR="00C95687">
        <w:rPr>
          <w:b/>
          <w:bCs/>
        </w:rPr>
        <w:t xml:space="preserve">Перечень основной и дополнительной учебной литературы, ресурсов информационно-телекоммуникационной сети «Интернет» </w:t>
      </w:r>
      <w:r w:rsidR="00C95687">
        <w:rPr>
          <w:i/>
          <w:iCs/>
        </w:rPr>
        <w:t>(при необходимости)</w:t>
      </w:r>
      <w:r w:rsidR="00C95687">
        <w:rPr>
          <w:b/>
          <w:bCs/>
        </w:rPr>
        <w:t>, рекомендуемых для освоения дисциплины</w:t>
      </w:r>
    </w:p>
    <w:p w:rsidR="008C20F4" w:rsidRPr="00E7097D" w:rsidRDefault="008C20F4" w:rsidP="008C20F4">
      <w:pPr>
        <w:rPr>
          <w:b/>
        </w:rPr>
      </w:pPr>
    </w:p>
    <w:p w:rsidR="008E34F5" w:rsidRPr="00E7097D" w:rsidRDefault="008E34F5" w:rsidP="008E34F5">
      <w:pPr>
        <w:suppressAutoHyphens/>
        <w:jc w:val="both"/>
        <w:rPr>
          <w:lang w:eastAsia="zh-CN"/>
        </w:rPr>
      </w:pPr>
      <w:r w:rsidRPr="00E7097D">
        <w:rPr>
          <w:lang w:eastAsia="zh-CN"/>
        </w:rPr>
        <w:t>а) основная литература:</w:t>
      </w:r>
    </w:p>
    <w:p w:rsidR="00AE6440" w:rsidRDefault="00AE6440" w:rsidP="00C414EA">
      <w:pPr>
        <w:numPr>
          <w:ilvl w:val="0"/>
          <w:numId w:val="3"/>
        </w:numPr>
        <w:suppressAutoHyphens/>
        <w:ind w:right="-57"/>
        <w:jc w:val="both"/>
        <w:rPr>
          <w:szCs w:val="20"/>
          <w:lang w:eastAsia="zh-CN"/>
        </w:rPr>
      </w:pPr>
      <w:r w:rsidRPr="00AE6440">
        <w:rPr>
          <w:szCs w:val="20"/>
          <w:lang w:eastAsia="zh-CN"/>
        </w:rPr>
        <w:t xml:space="preserve">Гошин, Г. Г. Устройства СВЧ и </w:t>
      </w:r>
      <w:proofErr w:type="gramStart"/>
      <w:r w:rsidRPr="00AE6440">
        <w:rPr>
          <w:szCs w:val="20"/>
          <w:lang w:eastAsia="zh-CN"/>
        </w:rPr>
        <w:t>антенны :</w:t>
      </w:r>
      <w:proofErr w:type="gramEnd"/>
      <w:r w:rsidRPr="00AE6440">
        <w:rPr>
          <w:szCs w:val="20"/>
          <w:lang w:eastAsia="zh-CN"/>
        </w:rPr>
        <w:t xml:space="preserve"> учебное пособие / Г. Г. Гошин. — </w:t>
      </w:r>
      <w:proofErr w:type="gramStart"/>
      <w:r w:rsidRPr="00AE6440">
        <w:rPr>
          <w:szCs w:val="20"/>
          <w:lang w:eastAsia="zh-CN"/>
        </w:rPr>
        <w:t>Москва :</w:t>
      </w:r>
      <w:proofErr w:type="gramEnd"/>
      <w:r w:rsidRPr="00AE6440">
        <w:rPr>
          <w:szCs w:val="20"/>
          <w:lang w:eastAsia="zh-CN"/>
        </w:rPr>
        <w:t xml:space="preserve"> ТУСУР, [б. г.]. — Часть </w:t>
      </w:r>
      <w:proofErr w:type="gramStart"/>
      <w:r w:rsidRPr="00AE6440">
        <w:rPr>
          <w:szCs w:val="20"/>
          <w:lang w:eastAsia="zh-CN"/>
        </w:rPr>
        <w:t>2 :</w:t>
      </w:r>
      <w:proofErr w:type="gramEnd"/>
      <w:r w:rsidRPr="00AE6440">
        <w:rPr>
          <w:szCs w:val="20"/>
          <w:lang w:eastAsia="zh-CN"/>
        </w:rPr>
        <w:t xml:space="preserve"> Антенны — 2012. — 159 с. — </w:t>
      </w:r>
      <w:proofErr w:type="gramStart"/>
      <w:r w:rsidRPr="00AE6440">
        <w:rPr>
          <w:szCs w:val="20"/>
          <w:lang w:eastAsia="zh-CN"/>
        </w:rPr>
        <w:t>Текст :</w:t>
      </w:r>
      <w:proofErr w:type="gramEnd"/>
      <w:r w:rsidRPr="00AE6440">
        <w:rPr>
          <w:szCs w:val="20"/>
          <w:lang w:eastAsia="zh-CN"/>
        </w:rPr>
        <w:t xml:space="preserve"> электронный // Лань : электронно-библиотечная система. — URL: </w:t>
      </w:r>
      <w:hyperlink r:id="rId8" w:history="1">
        <w:r w:rsidRPr="00FE46C0">
          <w:rPr>
            <w:rStyle w:val="ac"/>
            <w:szCs w:val="20"/>
            <w:lang w:eastAsia="zh-CN"/>
          </w:rPr>
          <w:t>https://e.lanbook.com/book/4952</w:t>
        </w:r>
      </w:hyperlink>
    </w:p>
    <w:p w:rsidR="00AE6440" w:rsidRPr="00AE6440" w:rsidRDefault="00AE6440" w:rsidP="00C414EA">
      <w:pPr>
        <w:numPr>
          <w:ilvl w:val="0"/>
          <w:numId w:val="3"/>
        </w:numPr>
        <w:rPr>
          <w:szCs w:val="20"/>
          <w:lang w:eastAsia="zh-CN"/>
        </w:rPr>
      </w:pPr>
      <w:r w:rsidRPr="00AE6440">
        <w:rPr>
          <w:szCs w:val="20"/>
          <w:lang w:eastAsia="zh-CN"/>
        </w:rPr>
        <w:t xml:space="preserve">Артемова Т.К., Фомичев Н.И. Антенны: Учебное пособие. Ярославль: </w:t>
      </w:r>
      <w:proofErr w:type="spellStart"/>
      <w:r w:rsidRPr="00AE6440">
        <w:rPr>
          <w:szCs w:val="20"/>
          <w:lang w:eastAsia="zh-CN"/>
        </w:rPr>
        <w:t>ЯрГУ</w:t>
      </w:r>
      <w:proofErr w:type="spellEnd"/>
      <w:r w:rsidRPr="00AE6440">
        <w:rPr>
          <w:szCs w:val="20"/>
          <w:lang w:eastAsia="zh-CN"/>
        </w:rPr>
        <w:t>, 2010. -  108 с.</w:t>
      </w:r>
    </w:p>
    <w:p w:rsidR="008E34F5" w:rsidRPr="00E7097D" w:rsidRDefault="008E34F5" w:rsidP="008E34F5">
      <w:pPr>
        <w:suppressAutoHyphens/>
        <w:jc w:val="both"/>
        <w:rPr>
          <w:lang w:eastAsia="zh-CN"/>
        </w:rPr>
      </w:pPr>
    </w:p>
    <w:p w:rsidR="008E34F5" w:rsidRPr="00E7097D" w:rsidRDefault="008E34F5" w:rsidP="008E34F5">
      <w:pPr>
        <w:suppressAutoHyphens/>
        <w:jc w:val="both"/>
        <w:rPr>
          <w:lang w:eastAsia="zh-CN"/>
        </w:rPr>
      </w:pPr>
      <w:r w:rsidRPr="00E7097D">
        <w:rPr>
          <w:lang w:eastAsia="zh-CN"/>
        </w:rPr>
        <w:t>б) дополнительная литература:</w:t>
      </w:r>
    </w:p>
    <w:p w:rsidR="00AE6440" w:rsidRDefault="00AE6440" w:rsidP="00AE6440">
      <w:pPr>
        <w:rPr>
          <w:lang w:eastAsia="zh-CN"/>
        </w:rPr>
      </w:pPr>
      <w:r>
        <w:rPr>
          <w:lang w:eastAsia="zh-CN"/>
        </w:rPr>
        <w:t>1.Фомичев Н.И. Устройства СВЧ и антенны</w:t>
      </w:r>
      <w:proofErr w:type="gramStart"/>
      <w:r>
        <w:rPr>
          <w:lang w:eastAsia="zh-CN"/>
        </w:rPr>
        <w:t>) :</w:t>
      </w:r>
      <w:proofErr w:type="gramEnd"/>
      <w:r>
        <w:rPr>
          <w:lang w:eastAsia="zh-CN"/>
        </w:rPr>
        <w:t xml:space="preserve"> Практикум. Ярославль, </w:t>
      </w:r>
      <w:proofErr w:type="spellStart"/>
      <w:r>
        <w:rPr>
          <w:lang w:eastAsia="zh-CN"/>
        </w:rPr>
        <w:t>ЯрГУ</w:t>
      </w:r>
      <w:proofErr w:type="spellEnd"/>
      <w:r>
        <w:rPr>
          <w:lang w:eastAsia="zh-CN"/>
        </w:rPr>
        <w:t>, 2020. –Ч.1. -36с.</w:t>
      </w:r>
    </w:p>
    <w:p w:rsidR="00AE6440" w:rsidRDefault="00AE6440" w:rsidP="00AE6440">
      <w:pPr>
        <w:rPr>
          <w:lang w:eastAsia="zh-CN"/>
        </w:rPr>
      </w:pPr>
      <w:r>
        <w:rPr>
          <w:lang w:eastAsia="zh-CN"/>
        </w:rPr>
        <w:t>2.Фомичев Н.И. Фомичев А.Н. Устройства СВЧ и антенны</w:t>
      </w:r>
      <w:proofErr w:type="gramStart"/>
      <w:r>
        <w:rPr>
          <w:lang w:eastAsia="zh-CN"/>
        </w:rPr>
        <w:t>) :</w:t>
      </w:r>
      <w:proofErr w:type="gramEnd"/>
      <w:r>
        <w:rPr>
          <w:lang w:eastAsia="zh-CN"/>
        </w:rPr>
        <w:t xml:space="preserve"> Практикум. Ярославль, </w:t>
      </w:r>
      <w:proofErr w:type="spellStart"/>
      <w:r>
        <w:rPr>
          <w:lang w:eastAsia="zh-CN"/>
        </w:rPr>
        <w:t>ЯрГУ</w:t>
      </w:r>
      <w:proofErr w:type="spellEnd"/>
      <w:r>
        <w:rPr>
          <w:lang w:eastAsia="zh-CN"/>
        </w:rPr>
        <w:t>, 2020. –Ч.2. -80с.</w:t>
      </w:r>
    </w:p>
    <w:p w:rsidR="00AE6440" w:rsidRPr="00AE6440" w:rsidRDefault="00AE6440" w:rsidP="00AE6440">
      <w:pPr>
        <w:rPr>
          <w:lang w:eastAsia="zh-CN"/>
        </w:rPr>
      </w:pPr>
      <w:r>
        <w:rPr>
          <w:lang w:eastAsia="zh-CN"/>
        </w:rPr>
        <w:t>3.</w:t>
      </w:r>
      <w:r w:rsidRPr="00AE6440">
        <w:rPr>
          <w:lang w:eastAsia="zh-CN"/>
        </w:rPr>
        <w:t xml:space="preserve">Устройства СВЧ и антенны: метод. Указания по выполнению лабораторных работ, Ярославль, </w:t>
      </w:r>
      <w:proofErr w:type="spellStart"/>
      <w:r w:rsidRPr="00AE6440">
        <w:rPr>
          <w:lang w:eastAsia="zh-CN"/>
        </w:rPr>
        <w:t>ЯрГУ</w:t>
      </w:r>
      <w:proofErr w:type="spellEnd"/>
      <w:r w:rsidRPr="00AE6440">
        <w:rPr>
          <w:lang w:eastAsia="zh-CN"/>
        </w:rPr>
        <w:t>, 2008. 48 с.</w:t>
      </w:r>
    </w:p>
    <w:p w:rsidR="008C20F4" w:rsidRPr="00E7097D" w:rsidRDefault="008C20F4" w:rsidP="008C20F4">
      <w:pPr>
        <w:autoSpaceDE w:val="0"/>
        <w:autoSpaceDN w:val="0"/>
        <w:adjustRightInd w:val="0"/>
        <w:jc w:val="both"/>
        <w:rPr>
          <w:sz w:val="22"/>
          <w:szCs w:val="22"/>
        </w:rPr>
      </w:pPr>
    </w:p>
    <w:p w:rsidR="008C20F4" w:rsidRPr="00E7097D" w:rsidRDefault="00927F7D" w:rsidP="008C20F4">
      <w:pPr>
        <w:jc w:val="both"/>
        <w:rPr>
          <w:b/>
        </w:rPr>
      </w:pPr>
      <w:r w:rsidRPr="00E7097D">
        <w:rPr>
          <w:b/>
        </w:rPr>
        <w:t xml:space="preserve">в) </w:t>
      </w:r>
      <w:r w:rsidR="008E34F5" w:rsidRPr="00E7097D">
        <w:rPr>
          <w:b/>
        </w:rPr>
        <w:t xml:space="preserve">программное обеспечение и </w:t>
      </w:r>
      <w:r w:rsidRPr="00E7097D">
        <w:rPr>
          <w:b/>
        </w:rPr>
        <w:t>ресурсы сети «Интернет»</w:t>
      </w:r>
    </w:p>
    <w:p w:rsidR="00AD3B5C" w:rsidRPr="00E7097D" w:rsidRDefault="00AD3B5C" w:rsidP="00C414EA">
      <w:pPr>
        <w:numPr>
          <w:ilvl w:val="0"/>
          <w:numId w:val="7"/>
        </w:numPr>
        <w:jc w:val="both"/>
      </w:pPr>
      <w:r w:rsidRPr="00E7097D">
        <w:t>Электронная библиотека учебных материалов </w:t>
      </w:r>
      <w:proofErr w:type="spellStart"/>
      <w:r w:rsidRPr="00E7097D">
        <w:t>ЯрГУ</w:t>
      </w:r>
      <w:proofErr w:type="spellEnd"/>
      <w:r w:rsidRPr="00E7097D">
        <w:t xml:space="preserve"> (</w:t>
      </w:r>
      <w:hyperlink r:id="rId9" w:history="1">
        <w:r w:rsidRPr="00E7097D">
          <w:rPr>
            <w:rStyle w:val="ac"/>
            <w:color w:val="auto"/>
          </w:rPr>
          <w:t>http://www.lib.uniyar.ac.ru/opac/bk_cat_find.php</w:t>
        </w:r>
      </w:hyperlink>
      <w:r w:rsidRPr="00E7097D">
        <w:t>).</w:t>
      </w:r>
    </w:p>
    <w:p w:rsidR="001302ED" w:rsidRDefault="001302ED" w:rsidP="008C20F4">
      <w:pPr>
        <w:jc w:val="both"/>
        <w:rPr>
          <w:b/>
          <w:bCs/>
        </w:rPr>
      </w:pPr>
    </w:p>
    <w:p w:rsidR="001302ED" w:rsidRPr="00470559" w:rsidRDefault="001302ED" w:rsidP="001302ED">
      <w:pPr>
        <w:jc w:val="both"/>
        <w:rPr>
          <w:b/>
          <w:bCs/>
        </w:rPr>
      </w:pPr>
      <w:r>
        <w:rPr>
          <w:b/>
          <w:bCs/>
        </w:rPr>
        <w:t xml:space="preserve">9. </w:t>
      </w:r>
      <w:r w:rsidRPr="00470559">
        <w:rPr>
          <w:b/>
          <w:bCs/>
        </w:rPr>
        <w:t> Материально-техническая база, необходимая для осуществления образовательного процесса по дисциплине</w:t>
      </w:r>
    </w:p>
    <w:p w:rsidR="001302ED" w:rsidRPr="00470559" w:rsidRDefault="001302ED" w:rsidP="001302ED">
      <w:pPr>
        <w:ind w:firstLine="708"/>
        <w:jc w:val="both"/>
      </w:pPr>
      <w:r w:rsidRPr="0047055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1302ED" w:rsidRPr="00470559" w:rsidRDefault="001302ED" w:rsidP="00C414EA">
      <w:pPr>
        <w:numPr>
          <w:ilvl w:val="0"/>
          <w:numId w:val="8"/>
        </w:numPr>
        <w:tabs>
          <w:tab w:val="clear" w:pos="284"/>
          <w:tab w:val="num" w:pos="993"/>
        </w:tabs>
        <w:ind w:left="993"/>
        <w:jc w:val="both"/>
      </w:pPr>
      <w:r w:rsidRPr="00470559">
        <w:t>учебные аудитории для проведения занятий лекционного типа;</w:t>
      </w:r>
    </w:p>
    <w:p w:rsidR="001302ED" w:rsidRPr="00470559" w:rsidRDefault="001302ED" w:rsidP="00C414EA">
      <w:pPr>
        <w:numPr>
          <w:ilvl w:val="0"/>
          <w:numId w:val="8"/>
        </w:numPr>
        <w:tabs>
          <w:tab w:val="clear" w:pos="284"/>
          <w:tab w:val="num" w:pos="993"/>
        </w:tabs>
        <w:ind w:left="993"/>
        <w:jc w:val="both"/>
      </w:pPr>
      <w:r w:rsidRPr="00470559">
        <w:t>учебные аудитории для проведения практических занятий (семинаров);</w:t>
      </w:r>
    </w:p>
    <w:p w:rsidR="001302ED" w:rsidRPr="00470559" w:rsidRDefault="001302ED" w:rsidP="00C414EA">
      <w:pPr>
        <w:numPr>
          <w:ilvl w:val="0"/>
          <w:numId w:val="8"/>
        </w:numPr>
        <w:tabs>
          <w:tab w:val="clear" w:pos="284"/>
          <w:tab w:val="num" w:pos="993"/>
        </w:tabs>
        <w:ind w:left="993"/>
        <w:jc w:val="both"/>
      </w:pPr>
      <w:r w:rsidRPr="00470559">
        <w:t>учебные аудитории для проведения лабораторных работ;</w:t>
      </w:r>
    </w:p>
    <w:p w:rsidR="001302ED" w:rsidRPr="00470559" w:rsidRDefault="001302ED" w:rsidP="00C414EA">
      <w:pPr>
        <w:numPr>
          <w:ilvl w:val="0"/>
          <w:numId w:val="8"/>
        </w:numPr>
        <w:tabs>
          <w:tab w:val="clear" w:pos="284"/>
          <w:tab w:val="num" w:pos="993"/>
        </w:tabs>
        <w:ind w:left="993"/>
        <w:jc w:val="both"/>
      </w:pPr>
      <w:r w:rsidRPr="00470559">
        <w:t>учебные аудитории для проведения групповых и индивидуальных консультаций,</w:t>
      </w:r>
    </w:p>
    <w:p w:rsidR="001302ED" w:rsidRPr="00470559" w:rsidRDefault="001302ED" w:rsidP="00C414EA">
      <w:pPr>
        <w:numPr>
          <w:ilvl w:val="0"/>
          <w:numId w:val="8"/>
        </w:numPr>
        <w:tabs>
          <w:tab w:val="clear" w:pos="284"/>
          <w:tab w:val="num" w:pos="993"/>
        </w:tabs>
        <w:ind w:left="993"/>
        <w:jc w:val="both"/>
      </w:pPr>
      <w:r w:rsidRPr="00470559">
        <w:lastRenderedPageBreak/>
        <w:t xml:space="preserve"> учебные аудитории для проведения текущего контроля и промежуточной аттестации;</w:t>
      </w:r>
    </w:p>
    <w:p w:rsidR="001302ED" w:rsidRPr="00470559" w:rsidRDefault="001302ED" w:rsidP="00C414EA">
      <w:pPr>
        <w:numPr>
          <w:ilvl w:val="0"/>
          <w:numId w:val="8"/>
        </w:numPr>
        <w:tabs>
          <w:tab w:val="clear" w:pos="284"/>
          <w:tab w:val="num" w:pos="993"/>
        </w:tabs>
        <w:ind w:left="993"/>
        <w:jc w:val="both"/>
      </w:pPr>
      <w:r w:rsidRPr="00470559">
        <w:t>помещения для самостоятельной работы;</w:t>
      </w:r>
    </w:p>
    <w:p w:rsidR="001302ED" w:rsidRPr="00470559" w:rsidRDefault="001302ED" w:rsidP="00C414EA">
      <w:pPr>
        <w:numPr>
          <w:ilvl w:val="0"/>
          <w:numId w:val="8"/>
        </w:numPr>
        <w:tabs>
          <w:tab w:val="clear" w:pos="284"/>
          <w:tab w:val="num" w:pos="993"/>
        </w:tabs>
        <w:ind w:left="993"/>
        <w:jc w:val="both"/>
      </w:pPr>
      <w:r w:rsidRPr="00470559">
        <w:t>помещения для хранения и профилактического обслуживания технических средств обучения.</w:t>
      </w:r>
    </w:p>
    <w:p w:rsidR="001302ED" w:rsidRPr="00470559" w:rsidRDefault="001302ED" w:rsidP="001302ED">
      <w:pPr>
        <w:ind w:firstLine="709"/>
        <w:jc w:val="both"/>
      </w:pPr>
      <w:r w:rsidRPr="00470559">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470559">
        <w:t>ЯрГУ</w:t>
      </w:r>
      <w:proofErr w:type="spellEnd"/>
      <w:r w:rsidRPr="00470559">
        <w:t xml:space="preserve">, а также материалам онлайн курса «Линейные электрические цепи (часть 1)», размещённого на образовательной онлайн площадке </w:t>
      </w:r>
      <w:proofErr w:type="spellStart"/>
      <w:r w:rsidRPr="00470559">
        <w:t>ЯрГУ</w:t>
      </w:r>
      <w:proofErr w:type="spellEnd"/>
      <w:r w:rsidRPr="00470559">
        <w:t xml:space="preserve"> им. П.Г. Демидова (</w:t>
      </w:r>
      <w:proofErr w:type="spellStart"/>
      <w:r w:rsidRPr="00470559">
        <w:rPr>
          <w:lang w:val="en-US"/>
        </w:rPr>
        <w:t>DemidOnline</w:t>
      </w:r>
      <w:proofErr w:type="spellEnd"/>
      <w:r w:rsidRPr="00470559">
        <w:t>).</w:t>
      </w:r>
    </w:p>
    <w:p w:rsidR="001302ED" w:rsidRPr="00470559" w:rsidRDefault="001302ED" w:rsidP="001302ED">
      <w:pPr>
        <w:ind w:firstLine="708"/>
        <w:jc w:val="both"/>
      </w:pPr>
      <w:r w:rsidRPr="00470559">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8C20F4" w:rsidRPr="00E7097D" w:rsidRDefault="008C20F4" w:rsidP="008C20F4">
      <w:pPr>
        <w:jc w:val="both"/>
      </w:pPr>
    </w:p>
    <w:p w:rsidR="008C20F4" w:rsidRPr="00E7097D" w:rsidRDefault="008C20F4" w:rsidP="008C20F4">
      <w:pPr>
        <w:jc w:val="both"/>
        <w:rPr>
          <w:bCs/>
        </w:rPr>
      </w:pPr>
      <w:r w:rsidRPr="00E7097D">
        <w:rPr>
          <w:bCs/>
        </w:rPr>
        <w:t>Автор(ы</w:t>
      </w:r>
      <w:proofErr w:type="gramStart"/>
      <w:r w:rsidRPr="00E7097D">
        <w:rPr>
          <w:bCs/>
        </w:rPr>
        <w:t>) :</w:t>
      </w:r>
      <w:proofErr w:type="gramEnd"/>
    </w:p>
    <w:p w:rsidR="001302ED" w:rsidRPr="00E7097D" w:rsidRDefault="001302ED" w:rsidP="001302ED">
      <w:pPr>
        <w:jc w:val="both"/>
        <w:rPr>
          <w:bCs/>
        </w:rPr>
      </w:pPr>
    </w:p>
    <w:p w:rsidR="001920D6" w:rsidRDefault="001302ED" w:rsidP="001302ED">
      <w:pPr>
        <w:rPr>
          <w:bCs/>
        </w:rPr>
      </w:pPr>
      <w:r w:rsidRPr="00E7097D">
        <w:rPr>
          <w:bCs/>
        </w:rPr>
        <w:t xml:space="preserve">Старший преподаватель </w:t>
      </w:r>
    </w:p>
    <w:p w:rsidR="001920D6" w:rsidRDefault="001302ED" w:rsidP="001302ED">
      <w:pPr>
        <w:rPr>
          <w:bCs/>
        </w:rPr>
      </w:pPr>
      <w:r w:rsidRPr="00E7097D">
        <w:rPr>
          <w:bCs/>
        </w:rPr>
        <w:t xml:space="preserve">кафедры </w:t>
      </w:r>
      <w:r w:rsidR="001920D6" w:rsidRPr="001920D6">
        <w:rPr>
          <w:bCs/>
        </w:rPr>
        <w:t xml:space="preserve">интеллектуальных </w:t>
      </w:r>
    </w:p>
    <w:p w:rsidR="001302ED" w:rsidRPr="00E7097D" w:rsidRDefault="001920D6" w:rsidP="001302ED">
      <w:pPr>
        <w:rPr>
          <w:i/>
          <w:iCs/>
        </w:rPr>
      </w:pPr>
      <w:r w:rsidRPr="001920D6">
        <w:rPr>
          <w:bCs/>
        </w:rPr>
        <w:t>информационных радиофизических систем</w:t>
      </w:r>
      <w:r>
        <w:rPr>
          <w:bCs/>
        </w:rPr>
        <w:tab/>
      </w:r>
      <w:r>
        <w:rPr>
          <w:bCs/>
        </w:rPr>
        <w:tab/>
      </w:r>
      <w:r>
        <w:rPr>
          <w:bCs/>
        </w:rPr>
        <w:tab/>
      </w:r>
      <w:r>
        <w:rPr>
          <w:bCs/>
        </w:rPr>
        <w:tab/>
      </w:r>
      <w:r>
        <w:rPr>
          <w:bCs/>
        </w:rPr>
        <w:tab/>
      </w:r>
      <w:r w:rsidR="001302ED" w:rsidRPr="00E7097D">
        <w:rPr>
          <w:bCs/>
        </w:rPr>
        <w:t>Н.И. Фомичев</w:t>
      </w:r>
    </w:p>
    <w:p w:rsidR="008C20F4" w:rsidRPr="00C44C24" w:rsidRDefault="00675E11" w:rsidP="00C95687">
      <w:pPr>
        <w:tabs>
          <w:tab w:val="left" w:pos="5670"/>
        </w:tabs>
        <w:ind w:right="141"/>
        <w:jc w:val="right"/>
        <w:rPr>
          <w:b/>
        </w:rPr>
      </w:pPr>
      <w:r>
        <w:rPr>
          <w:b/>
        </w:rPr>
        <w:br w:type="page"/>
      </w:r>
      <w:r w:rsidR="008C20F4" w:rsidRPr="00C44C24">
        <w:rPr>
          <w:b/>
        </w:rPr>
        <w:lastRenderedPageBreak/>
        <w:t>Приложение №1 к рабочей программе дисциплины</w:t>
      </w:r>
    </w:p>
    <w:p w:rsidR="008C20F4" w:rsidRPr="00C44C24" w:rsidRDefault="00D30B66" w:rsidP="00D30B66">
      <w:pPr>
        <w:autoSpaceDE w:val="0"/>
        <w:autoSpaceDN w:val="0"/>
        <w:adjustRightInd w:val="0"/>
        <w:ind w:left="1080"/>
        <w:jc w:val="right"/>
        <w:rPr>
          <w:b/>
        </w:rPr>
      </w:pPr>
      <w:r w:rsidRPr="00C44C24">
        <w:rPr>
          <w:b/>
          <w:bCs/>
        </w:rPr>
        <w:t>«Устройства сверхвысокой частоты (СВЧ) и антенны»</w:t>
      </w:r>
    </w:p>
    <w:p w:rsidR="00C95687" w:rsidRDefault="00C95687" w:rsidP="00C95687">
      <w:pPr>
        <w:autoSpaceDE w:val="0"/>
        <w:autoSpaceDN w:val="0"/>
        <w:adjustRightInd w:val="0"/>
        <w:jc w:val="center"/>
        <w:rPr>
          <w:b/>
        </w:rPr>
      </w:pPr>
    </w:p>
    <w:p w:rsidR="00C95687" w:rsidRDefault="00C95687" w:rsidP="00C95687">
      <w:pPr>
        <w:autoSpaceDE w:val="0"/>
        <w:autoSpaceDN w:val="0"/>
        <w:adjustRightInd w:val="0"/>
        <w:jc w:val="center"/>
        <w:rPr>
          <w:b/>
        </w:rPr>
      </w:pPr>
    </w:p>
    <w:p w:rsidR="00C95687" w:rsidRPr="00C95687" w:rsidRDefault="00C95687" w:rsidP="00C95687">
      <w:pPr>
        <w:autoSpaceDE w:val="0"/>
        <w:autoSpaceDN w:val="0"/>
        <w:adjustRightInd w:val="0"/>
        <w:jc w:val="center"/>
        <w:rPr>
          <w:b/>
        </w:rPr>
      </w:pPr>
      <w:r w:rsidRPr="00C95687">
        <w:rPr>
          <w:b/>
        </w:rPr>
        <w:t>Фонд оценочных средств</w:t>
      </w:r>
    </w:p>
    <w:p w:rsidR="00C95687" w:rsidRPr="00C95687" w:rsidRDefault="00C95687" w:rsidP="00C95687">
      <w:pPr>
        <w:autoSpaceDE w:val="0"/>
        <w:autoSpaceDN w:val="0"/>
        <w:adjustRightInd w:val="0"/>
        <w:jc w:val="center"/>
        <w:rPr>
          <w:b/>
        </w:rPr>
      </w:pPr>
      <w:r w:rsidRPr="00C95687">
        <w:rPr>
          <w:b/>
        </w:rPr>
        <w:t xml:space="preserve">для проведения текущего контроля успеваемости </w:t>
      </w:r>
    </w:p>
    <w:p w:rsidR="00C95687" w:rsidRPr="00C95687" w:rsidRDefault="00C95687" w:rsidP="00C95687">
      <w:pPr>
        <w:autoSpaceDE w:val="0"/>
        <w:autoSpaceDN w:val="0"/>
        <w:adjustRightInd w:val="0"/>
        <w:jc w:val="center"/>
        <w:rPr>
          <w:b/>
        </w:rPr>
      </w:pPr>
      <w:r w:rsidRPr="00C95687">
        <w:rPr>
          <w:b/>
        </w:rPr>
        <w:t>и промежуточной аттестации студентов</w:t>
      </w:r>
    </w:p>
    <w:p w:rsidR="00C95687" w:rsidRPr="00C95687" w:rsidRDefault="00C95687" w:rsidP="00C95687">
      <w:pPr>
        <w:autoSpaceDE w:val="0"/>
        <w:autoSpaceDN w:val="0"/>
        <w:adjustRightInd w:val="0"/>
        <w:jc w:val="center"/>
        <w:rPr>
          <w:b/>
        </w:rPr>
      </w:pPr>
      <w:r w:rsidRPr="00C95687">
        <w:rPr>
          <w:b/>
        </w:rPr>
        <w:t>по дисциплине</w:t>
      </w:r>
    </w:p>
    <w:p w:rsidR="00C95687" w:rsidRPr="00C95687" w:rsidRDefault="00C95687" w:rsidP="00C95687">
      <w:pPr>
        <w:autoSpaceDE w:val="0"/>
        <w:autoSpaceDN w:val="0"/>
        <w:adjustRightInd w:val="0"/>
        <w:jc w:val="center"/>
        <w:rPr>
          <w:b/>
        </w:rPr>
      </w:pPr>
    </w:p>
    <w:p w:rsidR="00C95687" w:rsidRPr="00C95687" w:rsidRDefault="00C95687" w:rsidP="00C95687">
      <w:pPr>
        <w:autoSpaceDE w:val="0"/>
        <w:autoSpaceDN w:val="0"/>
        <w:adjustRightInd w:val="0"/>
        <w:jc w:val="center"/>
        <w:rPr>
          <w:b/>
        </w:rPr>
      </w:pPr>
    </w:p>
    <w:p w:rsidR="00C95687" w:rsidRPr="00C95687" w:rsidRDefault="00C95687" w:rsidP="00C95687">
      <w:pPr>
        <w:autoSpaceDE w:val="0"/>
        <w:autoSpaceDN w:val="0"/>
        <w:adjustRightInd w:val="0"/>
        <w:jc w:val="center"/>
        <w:rPr>
          <w:b/>
        </w:rPr>
      </w:pPr>
      <w:r>
        <w:rPr>
          <w:b/>
        </w:rPr>
        <w:t>1. </w:t>
      </w:r>
      <w:r w:rsidRPr="00C95687">
        <w:rPr>
          <w:b/>
        </w:rPr>
        <w:t>Типовые контрольные задания и иные материалы,</w:t>
      </w:r>
    </w:p>
    <w:p w:rsidR="00C95687" w:rsidRPr="00C95687" w:rsidRDefault="00C95687" w:rsidP="00C95687">
      <w:pPr>
        <w:autoSpaceDE w:val="0"/>
        <w:autoSpaceDN w:val="0"/>
        <w:adjustRightInd w:val="0"/>
        <w:jc w:val="center"/>
        <w:rPr>
          <w:b/>
        </w:rPr>
      </w:pPr>
      <w:r w:rsidRPr="00C95687">
        <w:rPr>
          <w:b/>
        </w:rPr>
        <w:t>используемые в процессе текущего контроля успеваемости</w:t>
      </w:r>
    </w:p>
    <w:p w:rsidR="008C20F4" w:rsidRDefault="008C20F4" w:rsidP="008C20F4">
      <w:pPr>
        <w:autoSpaceDE w:val="0"/>
        <w:autoSpaceDN w:val="0"/>
        <w:adjustRightInd w:val="0"/>
        <w:jc w:val="both"/>
        <w:rPr>
          <w:b/>
          <w:bCs/>
        </w:rPr>
      </w:pPr>
    </w:p>
    <w:p w:rsidR="00586A97" w:rsidRDefault="00586A97" w:rsidP="00586A97">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sidR="00BB4EBD">
        <w:rPr>
          <w:b/>
          <w:bCs/>
          <w:iCs/>
        </w:rPr>
        <w:t>практических занятий по теме</w:t>
      </w:r>
      <w:r>
        <w:rPr>
          <w:b/>
          <w:bCs/>
          <w:iCs/>
        </w:rPr>
        <w:t xml:space="preserve"> №2</w:t>
      </w:r>
    </w:p>
    <w:p w:rsidR="00586A97" w:rsidRDefault="00586A97" w:rsidP="00586A97">
      <w:pPr>
        <w:autoSpaceDE w:val="0"/>
        <w:autoSpaceDN w:val="0"/>
        <w:adjustRightInd w:val="0"/>
        <w:jc w:val="both"/>
        <w:rPr>
          <w:b/>
          <w:bCs/>
          <w:iCs/>
        </w:rPr>
      </w:pPr>
    </w:p>
    <w:p w:rsidR="00D97CED" w:rsidRPr="00D97CED" w:rsidRDefault="00D97CED" w:rsidP="00C414EA">
      <w:pPr>
        <w:numPr>
          <w:ilvl w:val="0"/>
          <w:numId w:val="9"/>
        </w:numPr>
        <w:tabs>
          <w:tab w:val="num" w:pos="-2581"/>
        </w:tabs>
        <w:autoSpaceDE w:val="0"/>
        <w:autoSpaceDN w:val="0"/>
        <w:adjustRightInd w:val="0"/>
        <w:jc w:val="both"/>
        <w:rPr>
          <w:bCs/>
        </w:rPr>
      </w:pPr>
      <w:r w:rsidRPr="00D97CED">
        <w:rPr>
          <w:bCs/>
        </w:rPr>
        <w:t xml:space="preserve">Нарисовать структурную схему антенны. </w:t>
      </w:r>
    </w:p>
    <w:p w:rsidR="00D97CED" w:rsidRPr="00D97CED" w:rsidRDefault="00D97CED" w:rsidP="00C414EA">
      <w:pPr>
        <w:numPr>
          <w:ilvl w:val="0"/>
          <w:numId w:val="9"/>
        </w:numPr>
        <w:tabs>
          <w:tab w:val="num" w:pos="-1872"/>
        </w:tabs>
        <w:autoSpaceDE w:val="0"/>
        <w:autoSpaceDN w:val="0"/>
        <w:adjustRightInd w:val="0"/>
        <w:jc w:val="both"/>
        <w:rPr>
          <w:bCs/>
        </w:rPr>
      </w:pPr>
      <w:r w:rsidRPr="00D97CED">
        <w:rPr>
          <w:bCs/>
        </w:rPr>
        <w:t>Перечислить общие алгоритмы нахождения с помощью ЭВМ электромагнитного поля излучающей системы токов в дальней, промежуточной и ближней областях.</w:t>
      </w:r>
    </w:p>
    <w:p w:rsidR="00D97CED" w:rsidRPr="00D97CED" w:rsidRDefault="00D97CED" w:rsidP="00C414EA">
      <w:pPr>
        <w:numPr>
          <w:ilvl w:val="0"/>
          <w:numId w:val="9"/>
        </w:numPr>
        <w:tabs>
          <w:tab w:val="num" w:pos="-1163"/>
        </w:tabs>
        <w:autoSpaceDE w:val="0"/>
        <w:autoSpaceDN w:val="0"/>
        <w:adjustRightInd w:val="0"/>
        <w:jc w:val="both"/>
        <w:rPr>
          <w:bCs/>
        </w:rPr>
      </w:pPr>
      <w:r w:rsidRPr="00D97CED">
        <w:rPr>
          <w:bCs/>
        </w:rPr>
        <w:t xml:space="preserve"> Простейшие излучатели линейной и круговой поляризации (вибраторы, рамки, турникеты, элементы Гюйгенса, </w:t>
      </w:r>
      <w:proofErr w:type="spellStart"/>
      <w:r w:rsidRPr="00D97CED">
        <w:rPr>
          <w:bCs/>
        </w:rPr>
        <w:t>микрополосковые</w:t>
      </w:r>
      <w:proofErr w:type="spellEnd"/>
      <w:r w:rsidRPr="00D97CED">
        <w:rPr>
          <w:bCs/>
        </w:rPr>
        <w:t xml:space="preserve"> элементы). </w:t>
      </w:r>
    </w:p>
    <w:p w:rsidR="00D97CED" w:rsidRPr="00D97CED" w:rsidRDefault="00D97CED" w:rsidP="00C414EA">
      <w:pPr>
        <w:numPr>
          <w:ilvl w:val="0"/>
          <w:numId w:val="9"/>
        </w:numPr>
        <w:tabs>
          <w:tab w:val="num" w:pos="-454"/>
        </w:tabs>
        <w:autoSpaceDE w:val="0"/>
        <w:autoSpaceDN w:val="0"/>
        <w:adjustRightInd w:val="0"/>
        <w:jc w:val="both"/>
        <w:rPr>
          <w:bCs/>
        </w:rPr>
      </w:pPr>
      <w:r w:rsidRPr="00D97CED">
        <w:rPr>
          <w:bCs/>
        </w:rPr>
        <w:t xml:space="preserve">Как осуществляется учет влияния плоских и искривленных поверхностей на излучение источников. </w:t>
      </w:r>
    </w:p>
    <w:p w:rsidR="00586A97" w:rsidRPr="00586A97" w:rsidRDefault="00586A97" w:rsidP="00586A97">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№3</w:t>
      </w:r>
    </w:p>
    <w:p w:rsidR="00586A97" w:rsidRDefault="00586A97" w:rsidP="00586A97">
      <w:pPr>
        <w:autoSpaceDE w:val="0"/>
        <w:autoSpaceDN w:val="0"/>
        <w:adjustRightInd w:val="0"/>
        <w:jc w:val="both"/>
        <w:rPr>
          <w:b/>
          <w:bCs/>
          <w:iCs/>
        </w:rPr>
      </w:pPr>
    </w:p>
    <w:p w:rsidR="00D97CED" w:rsidRDefault="00D97CED" w:rsidP="00C414EA">
      <w:pPr>
        <w:numPr>
          <w:ilvl w:val="0"/>
          <w:numId w:val="10"/>
        </w:numPr>
        <w:jc w:val="both"/>
        <w:rPr>
          <w:bCs/>
        </w:rPr>
      </w:pPr>
      <w:r>
        <w:rPr>
          <w:bCs/>
        </w:rPr>
        <w:t xml:space="preserve">Комплексная характеристика направленности. </w:t>
      </w:r>
    </w:p>
    <w:p w:rsidR="00D97CED" w:rsidRDefault="00D97CED" w:rsidP="00C414EA">
      <w:pPr>
        <w:numPr>
          <w:ilvl w:val="0"/>
          <w:numId w:val="10"/>
        </w:numPr>
        <w:jc w:val="both"/>
        <w:rPr>
          <w:bCs/>
        </w:rPr>
      </w:pPr>
      <w:r>
        <w:rPr>
          <w:bCs/>
        </w:rPr>
        <w:t>Поляризационные и фазовые свойства антенны</w:t>
      </w:r>
    </w:p>
    <w:p w:rsidR="00D97CED" w:rsidRDefault="00D97CED" w:rsidP="00C414EA">
      <w:pPr>
        <w:numPr>
          <w:ilvl w:val="0"/>
          <w:numId w:val="10"/>
        </w:numPr>
        <w:jc w:val="both"/>
        <w:rPr>
          <w:bCs/>
        </w:rPr>
      </w:pPr>
      <w:r>
        <w:rPr>
          <w:bCs/>
        </w:rPr>
        <w:t>Коэффициент направленного действия (КНД), коэффициент усиления, ширина луча, уровень бокового излучения и другие параметры антенны.  Взаимосвязь между параметрами.</w:t>
      </w:r>
    </w:p>
    <w:p w:rsidR="00D97CED" w:rsidRDefault="00D97CED" w:rsidP="00C414EA">
      <w:pPr>
        <w:numPr>
          <w:ilvl w:val="0"/>
          <w:numId w:val="10"/>
        </w:numPr>
        <w:jc w:val="both"/>
        <w:rPr>
          <w:bCs/>
        </w:rPr>
      </w:pPr>
      <w:r>
        <w:rPr>
          <w:bCs/>
        </w:rPr>
        <w:t xml:space="preserve"> Методы экспериментального исследования антенных устройств. Антенные полигоны, безэховые камеры, коллиматоры. Автоматизация антенных измерений и антенные эталоны.  </w:t>
      </w:r>
    </w:p>
    <w:p w:rsidR="00D97CED" w:rsidRDefault="00D97CED" w:rsidP="00C414EA">
      <w:pPr>
        <w:numPr>
          <w:ilvl w:val="0"/>
          <w:numId w:val="10"/>
        </w:numPr>
        <w:jc w:val="both"/>
        <w:rPr>
          <w:bCs/>
        </w:rPr>
      </w:pPr>
      <w:r>
        <w:rPr>
          <w:bCs/>
        </w:rPr>
        <w:t xml:space="preserve">Обобщенное представление антенны в радиосистеме в виде четырехполюсника. Эквивалентная схема приемной антенны. </w:t>
      </w:r>
    </w:p>
    <w:p w:rsidR="00D97CED" w:rsidRDefault="00D97CED" w:rsidP="00C414EA">
      <w:pPr>
        <w:numPr>
          <w:ilvl w:val="0"/>
          <w:numId w:val="10"/>
        </w:numPr>
        <w:jc w:val="both"/>
        <w:rPr>
          <w:bCs/>
        </w:rPr>
      </w:pPr>
      <w:r>
        <w:rPr>
          <w:bCs/>
        </w:rPr>
        <w:t xml:space="preserve">Поляризационные соотношения при радиоприеме. Эффективная поверхность и шумовая температура приемной антенны. </w:t>
      </w:r>
    </w:p>
    <w:p w:rsidR="00D97CED" w:rsidRDefault="00D97CED" w:rsidP="00C414EA">
      <w:pPr>
        <w:numPr>
          <w:ilvl w:val="0"/>
          <w:numId w:val="10"/>
        </w:numPr>
        <w:jc w:val="both"/>
        <w:rPr>
          <w:bCs/>
        </w:rPr>
      </w:pPr>
      <w:r>
        <w:rPr>
          <w:bCs/>
        </w:rPr>
        <w:t xml:space="preserve">Взаимное сопротивление между близко и далеко расположенными излучателями. </w:t>
      </w:r>
    </w:p>
    <w:p w:rsidR="00D97CED" w:rsidRDefault="00D97CED" w:rsidP="00C414EA">
      <w:pPr>
        <w:numPr>
          <w:ilvl w:val="0"/>
          <w:numId w:val="10"/>
        </w:numPr>
        <w:jc w:val="both"/>
        <w:rPr>
          <w:bCs/>
        </w:rPr>
      </w:pPr>
      <w:r>
        <w:rPr>
          <w:bCs/>
        </w:rPr>
        <w:t xml:space="preserve">Эквивалентная отражающая поверхность антенны и способы ее изменения. </w:t>
      </w:r>
    </w:p>
    <w:p w:rsidR="00BB4EBD" w:rsidRPr="00586A97" w:rsidRDefault="00BB4EBD" w:rsidP="00586A97">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№4</w:t>
      </w:r>
    </w:p>
    <w:p w:rsidR="00586A97" w:rsidRDefault="00586A97" w:rsidP="00586A97">
      <w:pPr>
        <w:autoSpaceDE w:val="0"/>
        <w:autoSpaceDN w:val="0"/>
        <w:adjustRightInd w:val="0"/>
        <w:jc w:val="both"/>
        <w:rPr>
          <w:b/>
          <w:bCs/>
          <w:iCs/>
        </w:rPr>
      </w:pPr>
    </w:p>
    <w:p w:rsidR="00D97CED" w:rsidRDefault="00D97CED" w:rsidP="00C414EA">
      <w:pPr>
        <w:numPr>
          <w:ilvl w:val="0"/>
          <w:numId w:val="11"/>
        </w:numPr>
        <w:jc w:val="both"/>
        <w:rPr>
          <w:bCs/>
        </w:rPr>
      </w:pPr>
      <w:r>
        <w:rPr>
          <w:bCs/>
        </w:rPr>
        <w:t xml:space="preserve">Идеальный линейный излучатель. </w:t>
      </w:r>
    </w:p>
    <w:p w:rsidR="00D97CED" w:rsidRDefault="00D97CED" w:rsidP="00C414EA">
      <w:pPr>
        <w:numPr>
          <w:ilvl w:val="0"/>
          <w:numId w:val="11"/>
        </w:numPr>
        <w:jc w:val="both"/>
        <w:rPr>
          <w:bCs/>
        </w:rPr>
      </w:pPr>
      <w:r>
        <w:rPr>
          <w:bCs/>
        </w:rPr>
        <w:t xml:space="preserve">Режимы излучения - поперечный, сканирующий, осевой. </w:t>
      </w:r>
    </w:p>
    <w:p w:rsidR="00D97CED" w:rsidRDefault="00D97CED" w:rsidP="00C414EA">
      <w:pPr>
        <w:numPr>
          <w:ilvl w:val="0"/>
          <w:numId w:val="11"/>
        </w:numPr>
        <w:jc w:val="both"/>
        <w:rPr>
          <w:bCs/>
        </w:rPr>
      </w:pPr>
      <w:r>
        <w:rPr>
          <w:bCs/>
        </w:rPr>
        <w:t xml:space="preserve">Ширина луча, КНД. </w:t>
      </w:r>
    </w:p>
    <w:p w:rsidR="00D97CED" w:rsidRDefault="00D97CED" w:rsidP="00C414EA">
      <w:pPr>
        <w:numPr>
          <w:ilvl w:val="0"/>
          <w:numId w:val="11"/>
        </w:numPr>
        <w:jc w:val="both"/>
        <w:rPr>
          <w:bCs/>
        </w:rPr>
      </w:pPr>
      <w:r>
        <w:rPr>
          <w:bCs/>
        </w:rPr>
        <w:t xml:space="preserve">Влияние вида амплитудно-фазового распределения возбуждения на параметры линейной антенны. </w:t>
      </w:r>
    </w:p>
    <w:p w:rsidR="00D97CED" w:rsidRDefault="00D97CED" w:rsidP="00C414EA">
      <w:pPr>
        <w:numPr>
          <w:ilvl w:val="0"/>
          <w:numId w:val="11"/>
        </w:numPr>
        <w:jc w:val="both"/>
        <w:rPr>
          <w:bCs/>
        </w:rPr>
      </w:pPr>
      <w:r>
        <w:rPr>
          <w:bCs/>
        </w:rPr>
        <w:t xml:space="preserve">Равномерная линейная фазированная антенная решетка. Выбор шага решетки. КНД решетки и мощность излучения. </w:t>
      </w:r>
    </w:p>
    <w:p w:rsidR="00D97CED" w:rsidRDefault="00D97CED" w:rsidP="00C414EA">
      <w:pPr>
        <w:numPr>
          <w:ilvl w:val="0"/>
          <w:numId w:val="11"/>
        </w:numPr>
        <w:jc w:val="both"/>
        <w:rPr>
          <w:bCs/>
        </w:rPr>
      </w:pPr>
      <w:r>
        <w:rPr>
          <w:bCs/>
        </w:rPr>
        <w:t xml:space="preserve">Понятие о методах синтеза линейных излучателей и решеток. </w:t>
      </w:r>
    </w:p>
    <w:p w:rsidR="00D97CED" w:rsidRDefault="00D97CED" w:rsidP="00C414EA">
      <w:pPr>
        <w:numPr>
          <w:ilvl w:val="0"/>
          <w:numId w:val="11"/>
        </w:numPr>
        <w:jc w:val="both"/>
        <w:rPr>
          <w:bCs/>
        </w:rPr>
      </w:pPr>
      <w:r>
        <w:rPr>
          <w:bCs/>
        </w:rPr>
        <w:t xml:space="preserve">Антенны осевого излучения - диэлектрические, спиральные, </w:t>
      </w:r>
      <w:proofErr w:type="spellStart"/>
      <w:r>
        <w:rPr>
          <w:bCs/>
        </w:rPr>
        <w:t>импедансные</w:t>
      </w:r>
      <w:proofErr w:type="spellEnd"/>
      <w:r>
        <w:rPr>
          <w:bCs/>
        </w:rPr>
        <w:t xml:space="preserve">, </w:t>
      </w:r>
      <w:proofErr w:type="spellStart"/>
      <w:r>
        <w:rPr>
          <w:bCs/>
        </w:rPr>
        <w:t>директорные</w:t>
      </w:r>
      <w:proofErr w:type="spellEnd"/>
      <w:r>
        <w:rPr>
          <w:bCs/>
        </w:rPr>
        <w:t xml:space="preserve">. </w:t>
      </w:r>
    </w:p>
    <w:p w:rsidR="00BB4EBD" w:rsidRDefault="00D97CED" w:rsidP="00D97CED">
      <w:pPr>
        <w:autoSpaceDE w:val="0"/>
        <w:autoSpaceDN w:val="0"/>
        <w:adjustRightInd w:val="0"/>
        <w:jc w:val="both"/>
        <w:rPr>
          <w:bCs/>
        </w:rPr>
      </w:pPr>
      <w:r>
        <w:rPr>
          <w:bCs/>
        </w:rPr>
        <w:t xml:space="preserve">Волноводно-щелевые антенные решетки. </w:t>
      </w:r>
      <w:proofErr w:type="spellStart"/>
      <w:r>
        <w:rPr>
          <w:bCs/>
        </w:rPr>
        <w:t>Микрополосковые</w:t>
      </w:r>
      <w:proofErr w:type="spellEnd"/>
      <w:r>
        <w:rPr>
          <w:bCs/>
        </w:rPr>
        <w:t xml:space="preserve"> антенные решетки</w:t>
      </w:r>
    </w:p>
    <w:p w:rsidR="00D97CED" w:rsidRDefault="00D97CED" w:rsidP="00D97CED">
      <w:pPr>
        <w:autoSpaceDE w:val="0"/>
        <w:autoSpaceDN w:val="0"/>
        <w:adjustRightInd w:val="0"/>
        <w:jc w:val="both"/>
        <w:rPr>
          <w:bCs/>
        </w:rPr>
      </w:pPr>
    </w:p>
    <w:p w:rsidR="00D97CED" w:rsidRPr="00586A97" w:rsidRDefault="00D97CED" w:rsidP="00D97CED">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№5</w:t>
      </w:r>
    </w:p>
    <w:p w:rsidR="00BB4EBD" w:rsidRDefault="00BB4EBD" w:rsidP="00BB4EBD">
      <w:pPr>
        <w:autoSpaceDE w:val="0"/>
        <w:autoSpaceDN w:val="0"/>
        <w:adjustRightInd w:val="0"/>
        <w:jc w:val="both"/>
        <w:rPr>
          <w:b/>
          <w:bCs/>
          <w:iCs/>
        </w:rPr>
      </w:pPr>
    </w:p>
    <w:p w:rsidR="00D97CED" w:rsidRDefault="00D97CED" w:rsidP="00C414EA">
      <w:pPr>
        <w:numPr>
          <w:ilvl w:val="0"/>
          <w:numId w:val="12"/>
        </w:numPr>
        <w:jc w:val="both"/>
        <w:rPr>
          <w:bCs/>
        </w:rPr>
      </w:pPr>
      <w:r>
        <w:rPr>
          <w:bCs/>
        </w:rPr>
        <w:t xml:space="preserve">Характеристики направленности, КНД, эффективная поверхность плоского </w:t>
      </w:r>
      <w:proofErr w:type="spellStart"/>
      <w:r>
        <w:rPr>
          <w:bCs/>
        </w:rPr>
        <w:t>раскрыва</w:t>
      </w:r>
      <w:proofErr w:type="spellEnd"/>
      <w:r>
        <w:rPr>
          <w:bCs/>
        </w:rPr>
        <w:t xml:space="preserve">. </w:t>
      </w:r>
    </w:p>
    <w:p w:rsidR="00D97CED" w:rsidRDefault="00D97CED" w:rsidP="00C414EA">
      <w:pPr>
        <w:numPr>
          <w:ilvl w:val="0"/>
          <w:numId w:val="12"/>
        </w:numPr>
        <w:jc w:val="both"/>
        <w:rPr>
          <w:bCs/>
        </w:rPr>
      </w:pPr>
      <w:r>
        <w:rPr>
          <w:bCs/>
        </w:rPr>
        <w:t xml:space="preserve">Возможности фокусировки </w:t>
      </w:r>
      <w:proofErr w:type="spellStart"/>
      <w:r>
        <w:rPr>
          <w:bCs/>
        </w:rPr>
        <w:t>раскрыва</w:t>
      </w:r>
      <w:proofErr w:type="spellEnd"/>
      <w:r>
        <w:rPr>
          <w:bCs/>
        </w:rPr>
        <w:t xml:space="preserve"> в промежуточной и ближней областях излученного поля. </w:t>
      </w:r>
    </w:p>
    <w:p w:rsidR="00D97CED" w:rsidRDefault="00D97CED" w:rsidP="00C414EA">
      <w:pPr>
        <w:numPr>
          <w:ilvl w:val="0"/>
          <w:numId w:val="12"/>
        </w:numPr>
        <w:jc w:val="both"/>
        <w:rPr>
          <w:bCs/>
        </w:rPr>
      </w:pPr>
      <w:r>
        <w:rPr>
          <w:bCs/>
        </w:rPr>
        <w:t xml:space="preserve">Зеркальные, рупорные, линзовые апертурные антенны. </w:t>
      </w:r>
    </w:p>
    <w:p w:rsidR="00D97CED" w:rsidRDefault="00D97CED" w:rsidP="00C414EA">
      <w:pPr>
        <w:numPr>
          <w:ilvl w:val="0"/>
          <w:numId w:val="12"/>
        </w:numPr>
        <w:jc w:val="both"/>
        <w:rPr>
          <w:bCs/>
        </w:rPr>
      </w:pPr>
      <w:r>
        <w:rPr>
          <w:bCs/>
        </w:rPr>
        <w:t>Схемы построения одно-, двух- и многозеркальных антенн.</w:t>
      </w:r>
    </w:p>
    <w:p w:rsidR="00D97CED" w:rsidRDefault="00D97CED" w:rsidP="00C414EA">
      <w:pPr>
        <w:numPr>
          <w:ilvl w:val="0"/>
          <w:numId w:val="12"/>
        </w:numPr>
        <w:jc w:val="both"/>
        <w:rPr>
          <w:bCs/>
        </w:rPr>
      </w:pPr>
      <w:r>
        <w:rPr>
          <w:bCs/>
        </w:rPr>
        <w:t xml:space="preserve"> Методы управления сканированием луча. </w:t>
      </w:r>
    </w:p>
    <w:p w:rsidR="00D97CED" w:rsidRDefault="00D97CED" w:rsidP="00C414EA">
      <w:pPr>
        <w:numPr>
          <w:ilvl w:val="0"/>
          <w:numId w:val="12"/>
        </w:numPr>
        <w:jc w:val="both"/>
        <w:rPr>
          <w:bCs/>
        </w:rPr>
      </w:pPr>
      <w:r>
        <w:rPr>
          <w:bCs/>
        </w:rPr>
        <w:t xml:space="preserve">Суммарные и разностные характеристики направленности. </w:t>
      </w:r>
    </w:p>
    <w:p w:rsidR="00D97CED" w:rsidRDefault="00D97CED" w:rsidP="00C414EA">
      <w:pPr>
        <w:numPr>
          <w:ilvl w:val="0"/>
          <w:numId w:val="12"/>
        </w:numPr>
        <w:jc w:val="both"/>
        <w:rPr>
          <w:bCs/>
        </w:rPr>
      </w:pPr>
      <w:r>
        <w:rPr>
          <w:bCs/>
        </w:rPr>
        <w:t xml:space="preserve">Плоские фазированные антенные решетки. Размещение излучателей по </w:t>
      </w:r>
      <w:proofErr w:type="spellStart"/>
      <w:r>
        <w:rPr>
          <w:bCs/>
        </w:rPr>
        <w:t>раскрыву</w:t>
      </w:r>
      <w:proofErr w:type="spellEnd"/>
      <w:r>
        <w:rPr>
          <w:bCs/>
        </w:rPr>
        <w:t xml:space="preserve"> по критерию отсутствия побочных главных максимумов. </w:t>
      </w:r>
    </w:p>
    <w:p w:rsidR="00D97CED" w:rsidRDefault="00D97CED" w:rsidP="00C414EA">
      <w:pPr>
        <w:numPr>
          <w:ilvl w:val="0"/>
          <w:numId w:val="12"/>
        </w:numPr>
        <w:jc w:val="both"/>
        <w:rPr>
          <w:bCs/>
        </w:rPr>
      </w:pPr>
      <w:r>
        <w:rPr>
          <w:bCs/>
        </w:rPr>
        <w:t xml:space="preserve">Схемы построения и разновидности антенных решеток. Активные фазированные антенные решетки. </w:t>
      </w:r>
    </w:p>
    <w:p w:rsidR="00D97CED" w:rsidRDefault="00D97CED" w:rsidP="00C414EA">
      <w:pPr>
        <w:numPr>
          <w:ilvl w:val="0"/>
          <w:numId w:val="12"/>
        </w:numPr>
        <w:jc w:val="both"/>
        <w:rPr>
          <w:bCs/>
        </w:rPr>
      </w:pPr>
      <w:r>
        <w:rPr>
          <w:bCs/>
        </w:rPr>
        <w:t xml:space="preserve">Многолучевые антенные решетки. </w:t>
      </w:r>
    </w:p>
    <w:p w:rsidR="00D97CED" w:rsidRDefault="00D97CED" w:rsidP="00C414EA">
      <w:pPr>
        <w:numPr>
          <w:ilvl w:val="0"/>
          <w:numId w:val="12"/>
        </w:numPr>
        <w:jc w:val="both"/>
        <w:rPr>
          <w:bCs/>
        </w:rPr>
      </w:pPr>
      <w:r>
        <w:rPr>
          <w:bCs/>
        </w:rPr>
        <w:t xml:space="preserve"> Понятие об адаптивных антенных решетках. </w:t>
      </w:r>
    </w:p>
    <w:p w:rsidR="00D97CED" w:rsidRDefault="00D97CED" w:rsidP="00C414EA">
      <w:pPr>
        <w:numPr>
          <w:ilvl w:val="0"/>
          <w:numId w:val="12"/>
        </w:numPr>
        <w:jc w:val="both"/>
        <w:rPr>
          <w:bCs/>
        </w:rPr>
      </w:pPr>
      <w:r>
        <w:rPr>
          <w:bCs/>
        </w:rPr>
        <w:t>Антенны с синтезированной апертурой.</w:t>
      </w:r>
    </w:p>
    <w:p w:rsidR="00BB4EBD" w:rsidRDefault="00BB4EBD" w:rsidP="00BB4EBD">
      <w:pPr>
        <w:autoSpaceDE w:val="0"/>
        <w:autoSpaceDN w:val="0"/>
        <w:adjustRightInd w:val="0"/>
        <w:jc w:val="both"/>
        <w:rPr>
          <w:b/>
          <w:bCs/>
          <w:iCs/>
        </w:rPr>
      </w:pPr>
    </w:p>
    <w:p w:rsidR="00D97CED" w:rsidRDefault="00D97CED" w:rsidP="00D97CED">
      <w:pPr>
        <w:autoSpaceDE w:val="0"/>
        <w:autoSpaceDN w:val="0"/>
        <w:adjustRightInd w:val="0"/>
        <w:jc w:val="both"/>
        <w:rPr>
          <w:b/>
          <w:bCs/>
          <w:iCs/>
        </w:rPr>
      </w:pPr>
      <w:r>
        <w:rPr>
          <w:b/>
          <w:bCs/>
          <w:iCs/>
        </w:rPr>
        <w:t>Контрольные вопросы для практических занятий по теме №6</w:t>
      </w:r>
    </w:p>
    <w:p w:rsidR="00D97CED" w:rsidRDefault="00D97CED" w:rsidP="00D97CED">
      <w:pPr>
        <w:autoSpaceDE w:val="0"/>
        <w:autoSpaceDN w:val="0"/>
        <w:adjustRightInd w:val="0"/>
        <w:jc w:val="both"/>
        <w:rPr>
          <w:b/>
          <w:bCs/>
        </w:rPr>
      </w:pPr>
    </w:p>
    <w:p w:rsidR="00D97CED" w:rsidRDefault="00D97CED" w:rsidP="00C414EA">
      <w:pPr>
        <w:numPr>
          <w:ilvl w:val="0"/>
          <w:numId w:val="13"/>
        </w:numPr>
        <w:jc w:val="both"/>
        <w:rPr>
          <w:bCs/>
        </w:rPr>
      </w:pPr>
      <w:r>
        <w:rPr>
          <w:bCs/>
        </w:rPr>
        <w:t xml:space="preserve">Характерные особенности антенн в зависимости от применяемого диапазона волн. </w:t>
      </w:r>
    </w:p>
    <w:p w:rsidR="00D97CED" w:rsidRDefault="00D97CED" w:rsidP="00C414EA">
      <w:pPr>
        <w:numPr>
          <w:ilvl w:val="0"/>
          <w:numId w:val="13"/>
        </w:numPr>
        <w:jc w:val="both"/>
        <w:rPr>
          <w:bCs/>
        </w:rPr>
      </w:pPr>
      <w:r>
        <w:rPr>
          <w:bCs/>
        </w:rPr>
        <w:t xml:space="preserve">Общие свойства антенн малых электрических размеров. </w:t>
      </w:r>
    </w:p>
    <w:p w:rsidR="00D97CED" w:rsidRDefault="00D97CED" w:rsidP="00C414EA">
      <w:pPr>
        <w:numPr>
          <w:ilvl w:val="0"/>
          <w:numId w:val="13"/>
        </w:numPr>
        <w:jc w:val="both"/>
        <w:rPr>
          <w:bCs/>
        </w:rPr>
      </w:pPr>
      <w:r>
        <w:rPr>
          <w:bCs/>
        </w:rPr>
        <w:t xml:space="preserve">Антенны длинных, средних, коротких волн. УКВ-антенны. </w:t>
      </w:r>
    </w:p>
    <w:p w:rsidR="00D97CED" w:rsidRDefault="00D97CED" w:rsidP="00C414EA">
      <w:pPr>
        <w:numPr>
          <w:ilvl w:val="0"/>
          <w:numId w:val="13"/>
        </w:numPr>
        <w:jc w:val="both"/>
        <w:rPr>
          <w:bCs/>
        </w:rPr>
      </w:pPr>
      <w:r>
        <w:rPr>
          <w:bCs/>
        </w:rPr>
        <w:t xml:space="preserve">Способы увеличения рабочей полосы частот. Логопериодические и </w:t>
      </w:r>
      <w:proofErr w:type="spellStart"/>
      <w:r>
        <w:rPr>
          <w:bCs/>
        </w:rPr>
        <w:t>логоспиральные</w:t>
      </w:r>
      <w:proofErr w:type="spellEnd"/>
      <w:r>
        <w:rPr>
          <w:bCs/>
        </w:rPr>
        <w:t xml:space="preserve"> антенны. </w:t>
      </w:r>
    </w:p>
    <w:p w:rsidR="00D97CED" w:rsidRDefault="00D97CED" w:rsidP="00C414EA">
      <w:pPr>
        <w:numPr>
          <w:ilvl w:val="0"/>
          <w:numId w:val="13"/>
        </w:numPr>
        <w:jc w:val="both"/>
        <w:rPr>
          <w:bCs/>
        </w:rPr>
      </w:pPr>
      <w:r>
        <w:rPr>
          <w:bCs/>
        </w:rPr>
        <w:t>Пассивные и активные приемные антенны.</w:t>
      </w:r>
    </w:p>
    <w:p w:rsidR="00E2467F" w:rsidRDefault="00E2467F" w:rsidP="008C20F4">
      <w:pPr>
        <w:autoSpaceDE w:val="0"/>
        <w:autoSpaceDN w:val="0"/>
        <w:adjustRightInd w:val="0"/>
        <w:jc w:val="both"/>
        <w:rPr>
          <w:b/>
          <w:bCs/>
        </w:rPr>
      </w:pPr>
    </w:p>
    <w:p w:rsidR="00A9533E" w:rsidRPr="00470559" w:rsidRDefault="00A9533E" w:rsidP="00A9533E">
      <w:pPr>
        <w:jc w:val="center"/>
        <w:rPr>
          <w:b/>
        </w:rPr>
      </w:pPr>
      <w:r w:rsidRPr="00470559">
        <w:rPr>
          <w:b/>
        </w:rPr>
        <w:t xml:space="preserve">Критерии оценивания заданий контрольной работы </w:t>
      </w:r>
    </w:p>
    <w:p w:rsidR="00A9533E" w:rsidRPr="00470559" w:rsidRDefault="00A9533E" w:rsidP="00A9533E">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5"/>
        <w:gridCol w:w="7169"/>
      </w:tblGrid>
      <w:tr w:rsidR="00A9533E" w:rsidRPr="00470559" w:rsidTr="00A60FB3">
        <w:trPr>
          <w:tblHeader/>
        </w:trPr>
        <w:tc>
          <w:tcPr>
            <w:tcW w:w="1164" w:type="pct"/>
          </w:tcPr>
          <w:p w:rsidR="00A9533E" w:rsidRPr="00470559" w:rsidRDefault="00A9533E" w:rsidP="00A60FB3">
            <w:pPr>
              <w:jc w:val="center"/>
              <w:rPr>
                <w:b/>
              </w:rPr>
            </w:pPr>
            <w:r w:rsidRPr="00470559">
              <w:rPr>
                <w:b/>
              </w:rPr>
              <w:t>Показатели</w:t>
            </w:r>
          </w:p>
        </w:tc>
        <w:tc>
          <w:tcPr>
            <w:tcW w:w="3836" w:type="pct"/>
          </w:tcPr>
          <w:p w:rsidR="00A9533E" w:rsidRPr="00470559" w:rsidRDefault="00A9533E" w:rsidP="00A60FB3">
            <w:pPr>
              <w:jc w:val="center"/>
              <w:rPr>
                <w:b/>
              </w:rPr>
            </w:pPr>
            <w:r w:rsidRPr="00470559">
              <w:rPr>
                <w:b/>
              </w:rPr>
              <w:t>Критерии</w:t>
            </w:r>
          </w:p>
        </w:tc>
      </w:tr>
      <w:tr w:rsidR="00A9533E" w:rsidRPr="00470559" w:rsidTr="00A60FB3">
        <w:tc>
          <w:tcPr>
            <w:tcW w:w="1164" w:type="pct"/>
          </w:tcPr>
          <w:p w:rsidR="00A9533E" w:rsidRPr="00470559" w:rsidRDefault="00A9533E" w:rsidP="00A60FB3">
            <w:r w:rsidRPr="00470559">
              <w:t>Ответ</w:t>
            </w:r>
          </w:p>
        </w:tc>
        <w:tc>
          <w:tcPr>
            <w:tcW w:w="3836" w:type="pct"/>
          </w:tcPr>
          <w:p w:rsidR="00A9533E" w:rsidRPr="00470559" w:rsidRDefault="00A9533E" w:rsidP="00A60FB3">
            <w:r w:rsidRPr="00470559">
              <w:t>Верный, с правильными единицами измерения (для размерных величин).</w:t>
            </w:r>
          </w:p>
        </w:tc>
      </w:tr>
      <w:tr w:rsidR="00A9533E" w:rsidRPr="00470559" w:rsidTr="00A60FB3">
        <w:tc>
          <w:tcPr>
            <w:tcW w:w="1164" w:type="pct"/>
          </w:tcPr>
          <w:p w:rsidR="00A9533E" w:rsidRPr="00470559" w:rsidRDefault="00A9533E" w:rsidP="00A60FB3">
            <w:r w:rsidRPr="00470559">
              <w:t xml:space="preserve">Формулы </w:t>
            </w:r>
          </w:p>
        </w:tc>
        <w:tc>
          <w:tcPr>
            <w:tcW w:w="3836" w:type="pct"/>
          </w:tcPr>
          <w:p w:rsidR="00A9533E" w:rsidRPr="00470559" w:rsidRDefault="00A9533E" w:rsidP="00A60FB3">
            <w:r w:rsidRPr="00470559">
              <w:t>Корректные, применимые в условиях данной задачи, в стандартных обозначениях или обозначения раскрыты.</w:t>
            </w:r>
          </w:p>
        </w:tc>
      </w:tr>
      <w:tr w:rsidR="00A9533E" w:rsidRPr="00470559" w:rsidTr="00A60FB3">
        <w:tc>
          <w:tcPr>
            <w:tcW w:w="1164" w:type="pct"/>
          </w:tcPr>
          <w:p w:rsidR="00A9533E" w:rsidRPr="00470559" w:rsidRDefault="00A9533E" w:rsidP="00A60FB3">
            <w:r w:rsidRPr="00470559">
              <w:t>Решение</w:t>
            </w:r>
          </w:p>
        </w:tc>
        <w:tc>
          <w:tcPr>
            <w:tcW w:w="3836" w:type="pct"/>
          </w:tcPr>
          <w:p w:rsidR="00A9533E" w:rsidRPr="00470559" w:rsidRDefault="00A9533E" w:rsidP="00A60FB3">
            <w:r w:rsidRPr="00470559">
              <w:t>Имеются приводящие к ответу выкладки.</w:t>
            </w:r>
          </w:p>
        </w:tc>
      </w:tr>
      <w:tr w:rsidR="00A9533E" w:rsidRPr="00470559" w:rsidTr="00A60FB3">
        <w:tc>
          <w:tcPr>
            <w:tcW w:w="1164" w:type="pct"/>
          </w:tcPr>
          <w:p w:rsidR="00A9533E" w:rsidRPr="00470559" w:rsidRDefault="00A9533E" w:rsidP="00A60FB3">
            <w:r w:rsidRPr="00470559">
              <w:t xml:space="preserve">Графики </w:t>
            </w:r>
          </w:p>
        </w:tc>
        <w:tc>
          <w:tcPr>
            <w:tcW w:w="3836" w:type="pct"/>
          </w:tcPr>
          <w:p w:rsidR="00A9533E" w:rsidRPr="00470559" w:rsidRDefault="00A9533E" w:rsidP="00A60FB3">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A9533E" w:rsidRPr="00470559" w:rsidTr="00A60FB3">
        <w:tc>
          <w:tcPr>
            <w:tcW w:w="1164" w:type="pct"/>
          </w:tcPr>
          <w:p w:rsidR="00A9533E" w:rsidRPr="00470559" w:rsidRDefault="00A9533E" w:rsidP="00A60FB3">
            <w:r w:rsidRPr="00470559">
              <w:t>Схемы</w:t>
            </w:r>
          </w:p>
        </w:tc>
        <w:tc>
          <w:tcPr>
            <w:tcW w:w="3836" w:type="pct"/>
          </w:tcPr>
          <w:p w:rsidR="00A9533E" w:rsidRPr="00470559" w:rsidRDefault="00A9533E" w:rsidP="00A60FB3">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A9533E" w:rsidRPr="00470559" w:rsidTr="00A60FB3">
        <w:tc>
          <w:tcPr>
            <w:tcW w:w="1164" w:type="pct"/>
          </w:tcPr>
          <w:p w:rsidR="00A9533E" w:rsidRPr="00470559" w:rsidRDefault="00A9533E" w:rsidP="00A60FB3">
            <w:r w:rsidRPr="00470559">
              <w:t>Объяснения (ответы на смысловые вопросы)</w:t>
            </w:r>
          </w:p>
        </w:tc>
        <w:tc>
          <w:tcPr>
            <w:tcW w:w="3836" w:type="pct"/>
          </w:tcPr>
          <w:p w:rsidR="00A9533E" w:rsidRPr="00470559" w:rsidRDefault="00A9533E" w:rsidP="00A60FB3">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A9533E" w:rsidRDefault="00A9533E" w:rsidP="00A9533E">
      <w:pPr>
        <w:jc w:val="both"/>
      </w:pPr>
    </w:p>
    <w:p w:rsidR="00A9533E" w:rsidRPr="0051117F" w:rsidRDefault="00A9533E" w:rsidP="00A9533E">
      <w:pPr>
        <w:ind w:firstLine="708"/>
      </w:pPr>
      <w:r w:rsidRPr="0051117F">
        <w:t xml:space="preserve">Шкала оценивания: </w:t>
      </w:r>
    </w:p>
    <w:p w:rsidR="00A9533E" w:rsidRPr="0051117F" w:rsidRDefault="00A9533E" w:rsidP="00A9533E">
      <w:r w:rsidRPr="0051117F">
        <w:t xml:space="preserve">0 баллов – полное отсутствие критерия, работа не сдана в срок; </w:t>
      </w:r>
    </w:p>
    <w:p w:rsidR="00A9533E" w:rsidRPr="0051117F" w:rsidRDefault="00A9533E" w:rsidP="00A9533E">
      <w:r w:rsidRPr="0051117F">
        <w:t xml:space="preserve">1-4 балла – частичное выполнение критерия; </w:t>
      </w:r>
    </w:p>
    <w:p w:rsidR="00A9533E" w:rsidRPr="0051117F" w:rsidRDefault="00A9533E" w:rsidP="00A9533E">
      <w:r w:rsidRPr="0051117F">
        <w:t xml:space="preserve">5 - 7 баллов – (в </w:t>
      </w:r>
      <w:proofErr w:type="gramStart"/>
      <w:r w:rsidRPr="0051117F">
        <w:t>основном)  выполнение</w:t>
      </w:r>
      <w:proofErr w:type="gramEnd"/>
      <w:r w:rsidRPr="0051117F">
        <w:t xml:space="preserve"> критерия,</w:t>
      </w:r>
    </w:p>
    <w:p w:rsidR="00A9533E" w:rsidRPr="0051117F" w:rsidRDefault="00A9533E" w:rsidP="00A9533E">
      <w:r w:rsidRPr="0051117F">
        <w:lastRenderedPageBreak/>
        <w:t>8-10 баллов -полное выполнение критерия</w:t>
      </w:r>
    </w:p>
    <w:p w:rsidR="00A9533E" w:rsidRPr="0051117F" w:rsidRDefault="00A9533E" w:rsidP="00A9533E">
      <w:pPr>
        <w:ind w:firstLine="708"/>
      </w:pPr>
      <w:r w:rsidRPr="0051117F">
        <w:t>Суммируются баллы за каждое задание.</w:t>
      </w:r>
    </w:p>
    <w:p w:rsidR="00A9533E" w:rsidRPr="0051117F" w:rsidRDefault="00A9533E" w:rsidP="00A9533E">
      <w:pPr>
        <w:ind w:firstLine="708"/>
      </w:pPr>
      <w:r w:rsidRPr="0051117F">
        <w:t xml:space="preserve">Оценка проставляется по количеству набранных баллов:  </w:t>
      </w:r>
    </w:p>
    <w:p w:rsidR="00A9533E" w:rsidRPr="0051117F" w:rsidRDefault="00A9533E" w:rsidP="00A9533E">
      <w:r w:rsidRPr="0051117F">
        <w:t xml:space="preserve">менее 50% от максимально возможного количества баллов - неудовлетворительно,  </w:t>
      </w:r>
    </w:p>
    <w:p w:rsidR="00A9533E" w:rsidRPr="0051117F" w:rsidRDefault="00A9533E" w:rsidP="00A9533E">
      <w:r w:rsidRPr="0051117F">
        <w:t xml:space="preserve">от 51до 69% от максимально возможного количества баллов - удовлетворительно,  </w:t>
      </w:r>
    </w:p>
    <w:p w:rsidR="00A9533E" w:rsidRPr="0051117F" w:rsidRDefault="00A9533E" w:rsidP="00A9533E">
      <w:r w:rsidRPr="0051117F">
        <w:t xml:space="preserve">70-85% от максимально возможного количества баллов - хорошо,      </w:t>
      </w:r>
    </w:p>
    <w:p w:rsidR="00A9533E" w:rsidRPr="0051117F" w:rsidRDefault="00A9533E" w:rsidP="00A9533E">
      <w:r w:rsidRPr="0051117F">
        <w:t>86-100% от максимально возможного количества баллов – отлично.</w:t>
      </w:r>
    </w:p>
    <w:p w:rsidR="00586A97" w:rsidRDefault="00586A97" w:rsidP="008C20F4">
      <w:pPr>
        <w:autoSpaceDE w:val="0"/>
        <w:autoSpaceDN w:val="0"/>
        <w:adjustRightInd w:val="0"/>
        <w:jc w:val="both"/>
        <w:rPr>
          <w:b/>
          <w:bCs/>
        </w:rPr>
      </w:pPr>
    </w:p>
    <w:p w:rsidR="00373C3A" w:rsidRPr="00770147" w:rsidRDefault="00373C3A" w:rsidP="00373C3A">
      <w:pPr>
        <w:tabs>
          <w:tab w:val="left" w:pos="5670"/>
        </w:tabs>
        <w:ind w:right="141"/>
        <w:rPr>
          <w:b/>
        </w:rPr>
      </w:pPr>
      <w:r w:rsidRPr="00770147">
        <w:rPr>
          <w:b/>
        </w:rPr>
        <w:t>Контрольные вопросы по результатам выполнения лабораторной работы №1</w:t>
      </w:r>
    </w:p>
    <w:p w:rsidR="00373C3A" w:rsidRPr="00770147" w:rsidRDefault="00373C3A" w:rsidP="00373C3A">
      <w:pPr>
        <w:tabs>
          <w:tab w:val="left" w:pos="5670"/>
        </w:tabs>
        <w:ind w:right="141"/>
        <w:rPr>
          <w:b/>
        </w:rPr>
      </w:pPr>
    </w:p>
    <w:p w:rsidR="00373C3A" w:rsidRPr="007068A7" w:rsidRDefault="00373C3A" w:rsidP="00C414EA">
      <w:pPr>
        <w:numPr>
          <w:ilvl w:val="0"/>
          <w:numId w:val="18"/>
        </w:numPr>
        <w:tabs>
          <w:tab w:val="left" w:pos="5670"/>
        </w:tabs>
        <w:ind w:right="141"/>
        <w:rPr>
          <w:bCs/>
          <w:lang w:val="en-US"/>
        </w:rPr>
      </w:pPr>
      <w:proofErr w:type="spellStart"/>
      <w:r w:rsidRPr="007068A7">
        <w:rPr>
          <w:bCs/>
          <w:lang w:val="en-US"/>
        </w:rPr>
        <w:t>Дайте</w:t>
      </w:r>
      <w:proofErr w:type="spellEnd"/>
      <w:r w:rsidRPr="007068A7">
        <w:rPr>
          <w:bCs/>
          <w:lang w:val="en-US"/>
        </w:rPr>
        <w:t xml:space="preserve"> </w:t>
      </w:r>
      <w:proofErr w:type="spellStart"/>
      <w:r w:rsidRPr="007068A7">
        <w:rPr>
          <w:bCs/>
          <w:lang w:val="en-US"/>
        </w:rPr>
        <w:t>классификацию</w:t>
      </w:r>
      <w:proofErr w:type="spellEnd"/>
      <w:r w:rsidRPr="007068A7">
        <w:rPr>
          <w:bCs/>
          <w:lang w:val="en-US"/>
        </w:rPr>
        <w:t xml:space="preserve"> </w:t>
      </w:r>
      <w:proofErr w:type="spellStart"/>
      <w:r w:rsidRPr="007068A7">
        <w:rPr>
          <w:bCs/>
          <w:lang w:val="en-US"/>
        </w:rPr>
        <w:t>спиральных</w:t>
      </w:r>
      <w:proofErr w:type="spellEnd"/>
      <w:r w:rsidRPr="007068A7">
        <w:rPr>
          <w:bCs/>
          <w:lang w:val="en-US"/>
        </w:rPr>
        <w:t xml:space="preserve"> </w:t>
      </w:r>
      <w:proofErr w:type="spellStart"/>
      <w:r w:rsidRPr="007068A7">
        <w:rPr>
          <w:bCs/>
          <w:lang w:val="en-US"/>
        </w:rPr>
        <w:t>антенн</w:t>
      </w:r>
      <w:proofErr w:type="spellEnd"/>
      <w:r w:rsidRPr="007068A7">
        <w:rPr>
          <w:bCs/>
          <w:lang w:val="en-US"/>
        </w:rPr>
        <w:t>.</w:t>
      </w:r>
    </w:p>
    <w:p w:rsidR="00373C3A" w:rsidRPr="007068A7" w:rsidRDefault="00373C3A" w:rsidP="00C414EA">
      <w:pPr>
        <w:numPr>
          <w:ilvl w:val="0"/>
          <w:numId w:val="18"/>
        </w:numPr>
        <w:tabs>
          <w:tab w:val="left" w:pos="5670"/>
        </w:tabs>
        <w:ind w:right="141"/>
        <w:rPr>
          <w:bCs/>
        </w:rPr>
      </w:pPr>
      <w:r w:rsidRPr="007068A7">
        <w:rPr>
          <w:bCs/>
        </w:rPr>
        <w:t>Зависят ли свойства антенны от того, работает она на передачу или на прием? Почему?</w:t>
      </w:r>
    </w:p>
    <w:p w:rsidR="00373C3A" w:rsidRPr="007068A7" w:rsidRDefault="00373C3A" w:rsidP="00C414EA">
      <w:pPr>
        <w:numPr>
          <w:ilvl w:val="0"/>
          <w:numId w:val="18"/>
        </w:numPr>
        <w:tabs>
          <w:tab w:val="left" w:pos="5670"/>
        </w:tabs>
        <w:ind w:right="141"/>
        <w:rPr>
          <w:bCs/>
        </w:rPr>
      </w:pPr>
      <w:r w:rsidRPr="007068A7">
        <w:rPr>
          <w:bCs/>
        </w:rPr>
        <w:t>Почему диаграмму направленности измеряют в дальней зоне излучения?</w:t>
      </w:r>
    </w:p>
    <w:p w:rsidR="00373C3A" w:rsidRPr="007068A7" w:rsidRDefault="00373C3A" w:rsidP="00C414EA">
      <w:pPr>
        <w:numPr>
          <w:ilvl w:val="0"/>
          <w:numId w:val="18"/>
        </w:numPr>
        <w:tabs>
          <w:tab w:val="left" w:pos="5670"/>
        </w:tabs>
        <w:ind w:right="141"/>
        <w:rPr>
          <w:bCs/>
        </w:rPr>
      </w:pPr>
      <w:r w:rsidRPr="007068A7">
        <w:rPr>
          <w:bCs/>
        </w:rPr>
        <w:t>Каково отличие коэффициента направленного действия от коэффициента усиления антенны?</w:t>
      </w:r>
    </w:p>
    <w:p w:rsidR="00373C3A" w:rsidRPr="007068A7" w:rsidRDefault="00373C3A" w:rsidP="00C414EA">
      <w:pPr>
        <w:numPr>
          <w:ilvl w:val="0"/>
          <w:numId w:val="18"/>
        </w:numPr>
        <w:tabs>
          <w:tab w:val="left" w:pos="5670"/>
        </w:tabs>
        <w:ind w:right="141"/>
        <w:rPr>
          <w:bCs/>
          <w:lang w:val="en-US"/>
        </w:rPr>
      </w:pPr>
      <w:proofErr w:type="spellStart"/>
      <w:r w:rsidRPr="007068A7">
        <w:rPr>
          <w:bCs/>
          <w:lang w:val="en-US"/>
        </w:rPr>
        <w:t>Где</w:t>
      </w:r>
      <w:proofErr w:type="spellEnd"/>
      <w:r w:rsidRPr="007068A7">
        <w:rPr>
          <w:bCs/>
          <w:lang w:val="en-US"/>
        </w:rPr>
        <w:t xml:space="preserve"> </w:t>
      </w:r>
      <w:proofErr w:type="spellStart"/>
      <w:r w:rsidRPr="007068A7">
        <w:rPr>
          <w:bCs/>
          <w:lang w:val="en-US"/>
        </w:rPr>
        <w:t>применяются</w:t>
      </w:r>
      <w:proofErr w:type="spellEnd"/>
      <w:r w:rsidRPr="007068A7">
        <w:rPr>
          <w:bCs/>
          <w:lang w:val="en-US"/>
        </w:rPr>
        <w:t xml:space="preserve"> </w:t>
      </w:r>
      <w:proofErr w:type="spellStart"/>
      <w:r w:rsidRPr="007068A7">
        <w:rPr>
          <w:bCs/>
          <w:lang w:val="en-US"/>
        </w:rPr>
        <w:t>спиральные</w:t>
      </w:r>
      <w:proofErr w:type="spellEnd"/>
      <w:r w:rsidRPr="007068A7">
        <w:rPr>
          <w:bCs/>
          <w:lang w:val="en-US"/>
        </w:rPr>
        <w:t xml:space="preserve"> </w:t>
      </w:r>
      <w:proofErr w:type="spellStart"/>
      <w:r w:rsidRPr="007068A7">
        <w:rPr>
          <w:bCs/>
          <w:lang w:val="en-US"/>
        </w:rPr>
        <w:t>антенны</w:t>
      </w:r>
      <w:proofErr w:type="spellEnd"/>
      <w:r w:rsidRPr="007068A7">
        <w:rPr>
          <w:bCs/>
          <w:lang w:val="en-US"/>
        </w:rPr>
        <w:t>?</w:t>
      </w:r>
    </w:p>
    <w:p w:rsidR="00373C3A" w:rsidRPr="007068A7" w:rsidRDefault="00373C3A" w:rsidP="00C414EA">
      <w:pPr>
        <w:numPr>
          <w:ilvl w:val="0"/>
          <w:numId w:val="18"/>
        </w:numPr>
        <w:tabs>
          <w:tab w:val="left" w:pos="5670"/>
        </w:tabs>
        <w:ind w:right="141"/>
        <w:rPr>
          <w:bCs/>
        </w:rPr>
      </w:pPr>
      <w:r w:rsidRPr="007068A7">
        <w:rPr>
          <w:bCs/>
        </w:rPr>
        <w:t>В чём состоит отличие спирали с постоянным шагом от равноугольной спирали?</w:t>
      </w:r>
    </w:p>
    <w:p w:rsidR="00373C3A" w:rsidRPr="007068A7" w:rsidRDefault="00373C3A" w:rsidP="00C414EA">
      <w:pPr>
        <w:numPr>
          <w:ilvl w:val="0"/>
          <w:numId w:val="18"/>
        </w:numPr>
        <w:tabs>
          <w:tab w:val="left" w:pos="5670"/>
        </w:tabs>
        <w:ind w:right="141"/>
        <w:rPr>
          <w:bCs/>
        </w:rPr>
      </w:pPr>
      <w:r w:rsidRPr="007068A7">
        <w:rPr>
          <w:bCs/>
        </w:rPr>
        <w:t>Назовите параметры цилиндрической, конической, сферической спиральной антенн.</w:t>
      </w:r>
    </w:p>
    <w:p w:rsidR="00373C3A" w:rsidRPr="007068A7" w:rsidRDefault="00373C3A" w:rsidP="00C414EA">
      <w:pPr>
        <w:numPr>
          <w:ilvl w:val="0"/>
          <w:numId w:val="18"/>
        </w:numPr>
        <w:tabs>
          <w:tab w:val="left" w:pos="5670"/>
        </w:tabs>
        <w:ind w:right="141"/>
        <w:rPr>
          <w:bCs/>
        </w:rPr>
      </w:pPr>
      <w:r w:rsidRPr="007068A7">
        <w:rPr>
          <w:bCs/>
        </w:rPr>
        <w:t>Каково направление намотки спиральных антенн?</w:t>
      </w:r>
    </w:p>
    <w:p w:rsidR="00373C3A" w:rsidRPr="007068A7" w:rsidRDefault="00373C3A" w:rsidP="00C414EA">
      <w:pPr>
        <w:numPr>
          <w:ilvl w:val="0"/>
          <w:numId w:val="18"/>
        </w:numPr>
        <w:tabs>
          <w:tab w:val="left" w:pos="5670"/>
        </w:tabs>
        <w:ind w:right="141"/>
        <w:rPr>
          <w:bCs/>
        </w:rPr>
      </w:pPr>
      <w:r w:rsidRPr="007068A7">
        <w:rPr>
          <w:bCs/>
        </w:rPr>
        <w:t>Каков сдвиг фаз между питанием элементов многозаходных спиральных антенн?</w:t>
      </w:r>
    </w:p>
    <w:p w:rsidR="00373C3A" w:rsidRPr="007068A7" w:rsidRDefault="00373C3A" w:rsidP="00C414EA">
      <w:pPr>
        <w:numPr>
          <w:ilvl w:val="0"/>
          <w:numId w:val="18"/>
        </w:numPr>
        <w:tabs>
          <w:tab w:val="left" w:pos="5670"/>
        </w:tabs>
        <w:ind w:right="141"/>
        <w:rPr>
          <w:bCs/>
        </w:rPr>
      </w:pPr>
      <w:r w:rsidRPr="007068A7">
        <w:rPr>
          <w:bCs/>
        </w:rPr>
        <w:t>В чём состоит отличие односторонних и двусторонних спиралей?</w:t>
      </w:r>
    </w:p>
    <w:p w:rsidR="00373C3A" w:rsidRPr="007068A7" w:rsidRDefault="00373C3A" w:rsidP="00C414EA">
      <w:pPr>
        <w:numPr>
          <w:ilvl w:val="0"/>
          <w:numId w:val="18"/>
        </w:numPr>
        <w:tabs>
          <w:tab w:val="left" w:pos="5670"/>
        </w:tabs>
        <w:ind w:right="141"/>
        <w:rPr>
          <w:bCs/>
        </w:rPr>
      </w:pPr>
      <w:r w:rsidRPr="007068A7">
        <w:rPr>
          <w:bCs/>
        </w:rPr>
        <w:t>В чём заключается сходство и отличие цилиндрической спиральной и рамочной антенн?</w:t>
      </w:r>
    </w:p>
    <w:p w:rsidR="00373C3A" w:rsidRPr="007068A7" w:rsidRDefault="00373C3A" w:rsidP="00C414EA">
      <w:pPr>
        <w:numPr>
          <w:ilvl w:val="0"/>
          <w:numId w:val="18"/>
        </w:numPr>
        <w:tabs>
          <w:tab w:val="left" w:pos="5670"/>
        </w:tabs>
        <w:ind w:right="141"/>
        <w:rPr>
          <w:bCs/>
        </w:rPr>
      </w:pPr>
      <w:r w:rsidRPr="007068A7">
        <w:rPr>
          <w:bCs/>
        </w:rPr>
        <w:t>Каково распределение тока на проводах спирали?</w:t>
      </w:r>
    </w:p>
    <w:p w:rsidR="00373C3A" w:rsidRPr="007068A7" w:rsidRDefault="00373C3A" w:rsidP="00C414EA">
      <w:pPr>
        <w:numPr>
          <w:ilvl w:val="0"/>
          <w:numId w:val="18"/>
        </w:numPr>
        <w:tabs>
          <w:tab w:val="left" w:pos="5670"/>
        </w:tabs>
        <w:ind w:right="141"/>
        <w:rPr>
          <w:bCs/>
        </w:rPr>
      </w:pPr>
      <w:r w:rsidRPr="007068A7">
        <w:rPr>
          <w:bCs/>
        </w:rPr>
        <w:t>Что обозначает индекс моды тока?</w:t>
      </w:r>
    </w:p>
    <w:p w:rsidR="00373C3A" w:rsidRPr="007068A7" w:rsidRDefault="00373C3A" w:rsidP="00C414EA">
      <w:pPr>
        <w:numPr>
          <w:ilvl w:val="0"/>
          <w:numId w:val="18"/>
        </w:numPr>
        <w:tabs>
          <w:tab w:val="left" w:pos="5670"/>
        </w:tabs>
        <w:ind w:right="141"/>
        <w:rPr>
          <w:bCs/>
        </w:rPr>
      </w:pPr>
      <w:r w:rsidRPr="007068A7">
        <w:rPr>
          <w:bCs/>
        </w:rPr>
        <w:t>Назовите режимы работы цилиндрической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Опишите процессы, происходящие в цилиндрической спиральной антенне при изменении рабочей длины волны.</w:t>
      </w:r>
    </w:p>
    <w:p w:rsidR="00373C3A" w:rsidRPr="007068A7" w:rsidRDefault="00373C3A" w:rsidP="00C414EA">
      <w:pPr>
        <w:numPr>
          <w:ilvl w:val="0"/>
          <w:numId w:val="18"/>
        </w:numPr>
        <w:tabs>
          <w:tab w:val="left" w:pos="5670"/>
        </w:tabs>
        <w:ind w:right="141"/>
        <w:rPr>
          <w:bCs/>
        </w:rPr>
      </w:pPr>
      <w:r w:rsidRPr="007068A7">
        <w:rPr>
          <w:bCs/>
        </w:rPr>
        <w:t>Какой режим и почему является основным для цилиндрической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 xml:space="preserve">Каковы условия его существования для однозаходных и </w:t>
      </w:r>
      <w:proofErr w:type="spellStart"/>
      <w:r w:rsidRPr="007068A7">
        <w:rPr>
          <w:bCs/>
        </w:rPr>
        <w:t>двухзаходных</w:t>
      </w:r>
      <w:proofErr w:type="spellEnd"/>
      <w:r w:rsidRPr="007068A7">
        <w:rPr>
          <w:bCs/>
        </w:rPr>
        <w:t xml:space="preserve"> спиралей?</w:t>
      </w:r>
    </w:p>
    <w:p w:rsidR="00373C3A" w:rsidRPr="007068A7" w:rsidRDefault="00373C3A" w:rsidP="00C414EA">
      <w:pPr>
        <w:numPr>
          <w:ilvl w:val="0"/>
          <w:numId w:val="18"/>
        </w:numPr>
        <w:tabs>
          <w:tab w:val="left" w:pos="5670"/>
        </w:tabs>
        <w:ind w:right="141"/>
        <w:rPr>
          <w:bCs/>
        </w:rPr>
      </w:pPr>
      <w:r w:rsidRPr="007068A7">
        <w:rPr>
          <w:bCs/>
        </w:rPr>
        <w:t>Охарактеризуйте основной режим излучения цилиндрической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Какие виды поляризации излучения и в каких режимах можно получить у цилиндрической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В чем заключается поляризационное согласование антенн?</w:t>
      </w:r>
    </w:p>
    <w:p w:rsidR="00373C3A" w:rsidRPr="007068A7" w:rsidRDefault="00373C3A" w:rsidP="00C414EA">
      <w:pPr>
        <w:numPr>
          <w:ilvl w:val="0"/>
          <w:numId w:val="18"/>
        </w:numPr>
        <w:tabs>
          <w:tab w:val="left" w:pos="5670"/>
        </w:tabs>
        <w:ind w:right="141"/>
        <w:rPr>
          <w:bCs/>
        </w:rPr>
      </w:pPr>
      <w:r w:rsidRPr="007068A7">
        <w:rPr>
          <w:bCs/>
        </w:rPr>
        <w:t>Опишите диаграмму направленности цилиндрической спиральной антенны в основном режиме.</w:t>
      </w:r>
    </w:p>
    <w:p w:rsidR="00373C3A" w:rsidRPr="007068A7" w:rsidRDefault="00373C3A" w:rsidP="00C414EA">
      <w:pPr>
        <w:numPr>
          <w:ilvl w:val="0"/>
          <w:numId w:val="18"/>
        </w:numPr>
        <w:tabs>
          <w:tab w:val="left" w:pos="5670"/>
        </w:tabs>
        <w:ind w:right="141"/>
        <w:rPr>
          <w:bCs/>
        </w:rPr>
      </w:pPr>
      <w:r w:rsidRPr="007068A7">
        <w:rPr>
          <w:bCs/>
        </w:rPr>
        <w:t>Как изменяется ДН цилиндрической спирали при изменении длины волны в пределах основного режима?</w:t>
      </w:r>
    </w:p>
    <w:p w:rsidR="00373C3A" w:rsidRPr="007068A7" w:rsidRDefault="00373C3A" w:rsidP="00C414EA">
      <w:pPr>
        <w:numPr>
          <w:ilvl w:val="0"/>
          <w:numId w:val="18"/>
        </w:numPr>
        <w:tabs>
          <w:tab w:val="left" w:pos="5670"/>
        </w:tabs>
        <w:ind w:right="141"/>
        <w:rPr>
          <w:bCs/>
        </w:rPr>
      </w:pPr>
      <w:r w:rsidRPr="007068A7">
        <w:rPr>
          <w:bCs/>
        </w:rPr>
        <w:t>Каким образом ослабляют обратное излучение цилиндрической спирали?</w:t>
      </w:r>
    </w:p>
    <w:p w:rsidR="00373C3A" w:rsidRPr="007068A7" w:rsidRDefault="00373C3A" w:rsidP="00C414EA">
      <w:pPr>
        <w:numPr>
          <w:ilvl w:val="0"/>
          <w:numId w:val="18"/>
        </w:numPr>
        <w:tabs>
          <w:tab w:val="left" w:pos="5670"/>
        </w:tabs>
        <w:ind w:right="141"/>
        <w:rPr>
          <w:bCs/>
        </w:rPr>
      </w:pPr>
      <w:r w:rsidRPr="007068A7">
        <w:rPr>
          <w:bCs/>
        </w:rPr>
        <w:t>В чём состоит отличие ДН и поляризации однозаходной и многозаходной односторонней цилиндрических спиралей?</w:t>
      </w:r>
    </w:p>
    <w:p w:rsidR="00373C3A" w:rsidRPr="007068A7" w:rsidRDefault="00373C3A" w:rsidP="00C414EA">
      <w:pPr>
        <w:numPr>
          <w:ilvl w:val="0"/>
          <w:numId w:val="18"/>
        </w:numPr>
        <w:tabs>
          <w:tab w:val="left" w:pos="5670"/>
        </w:tabs>
        <w:ind w:right="141"/>
        <w:rPr>
          <w:bCs/>
        </w:rPr>
      </w:pPr>
      <w:r w:rsidRPr="007068A7">
        <w:rPr>
          <w:bCs/>
        </w:rPr>
        <w:t>Каков КНД цилиндрической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Что такое активная зона конической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Каково распределение мод тока по виткам конической спирали?</w:t>
      </w:r>
    </w:p>
    <w:p w:rsidR="00373C3A" w:rsidRPr="007068A7" w:rsidRDefault="00373C3A" w:rsidP="00C414EA">
      <w:pPr>
        <w:numPr>
          <w:ilvl w:val="0"/>
          <w:numId w:val="18"/>
        </w:numPr>
        <w:tabs>
          <w:tab w:val="left" w:pos="5670"/>
        </w:tabs>
        <w:ind w:right="141"/>
        <w:rPr>
          <w:bCs/>
        </w:rPr>
      </w:pPr>
      <w:r w:rsidRPr="007068A7">
        <w:rPr>
          <w:bCs/>
        </w:rPr>
        <w:t>Чем определяются характеристики конической спиральной антенны?</w:t>
      </w:r>
    </w:p>
    <w:p w:rsidR="00373C3A" w:rsidRPr="007068A7" w:rsidRDefault="00373C3A" w:rsidP="00C414EA">
      <w:pPr>
        <w:numPr>
          <w:ilvl w:val="0"/>
          <w:numId w:val="18"/>
        </w:numPr>
        <w:tabs>
          <w:tab w:val="left" w:pos="5670"/>
        </w:tabs>
        <w:ind w:right="141"/>
        <w:rPr>
          <w:bCs/>
        </w:rPr>
      </w:pPr>
      <w:r w:rsidRPr="007068A7">
        <w:rPr>
          <w:bCs/>
        </w:rPr>
        <w:t>В чём заключается отличие плоских спиральных антенн от цилиндрических и конических?</w:t>
      </w:r>
    </w:p>
    <w:p w:rsidR="00373C3A" w:rsidRPr="007068A7" w:rsidRDefault="00373C3A" w:rsidP="00C414EA">
      <w:pPr>
        <w:numPr>
          <w:ilvl w:val="0"/>
          <w:numId w:val="18"/>
        </w:numPr>
        <w:tabs>
          <w:tab w:val="left" w:pos="5670"/>
        </w:tabs>
        <w:ind w:right="141"/>
        <w:rPr>
          <w:bCs/>
        </w:rPr>
      </w:pPr>
      <w:r w:rsidRPr="007068A7">
        <w:rPr>
          <w:bCs/>
        </w:rPr>
        <w:t>Какова активная зона плоских спиральных антенн?</w:t>
      </w:r>
    </w:p>
    <w:p w:rsidR="00373C3A" w:rsidRPr="007068A7" w:rsidRDefault="00373C3A" w:rsidP="00C414EA">
      <w:pPr>
        <w:numPr>
          <w:ilvl w:val="0"/>
          <w:numId w:val="18"/>
        </w:numPr>
        <w:tabs>
          <w:tab w:val="left" w:pos="5670"/>
        </w:tabs>
        <w:ind w:right="141"/>
        <w:rPr>
          <w:bCs/>
          <w:lang w:val="en-US"/>
        </w:rPr>
      </w:pPr>
      <w:r w:rsidRPr="007068A7">
        <w:rPr>
          <w:bCs/>
        </w:rPr>
        <w:t xml:space="preserve">Как она зависит от частоты у спирали Архимеда? </w:t>
      </w:r>
      <w:r w:rsidRPr="007068A7">
        <w:rPr>
          <w:bCs/>
          <w:lang w:val="en-US"/>
        </w:rPr>
        <w:t xml:space="preserve">У </w:t>
      </w:r>
      <w:proofErr w:type="spellStart"/>
      <w:r w:rsidRPr="007068A7">
        <w:rPr>
          <w:bCs/>
          <w:lang w:val="en-US"/>
        </w:rPr>
        <w:t>плоской</w:t>
      </w:r>
      <w:proofErr w:type="spellEnd"/>
      <w:r w:rsidRPr="007068A7">
        <w:rPr>
          <w:bCs/>
          <w:lang w:val="en-US"/>
        </w:rPr>
        <w:t xml:space="preserve"> </w:t>
      </w:r>
      <w:proofErr w:type="spellStart"/>
      <w:r w:rsidRPr="007068A7">
        <w:rPr>
          <w:bCs/>
          <w:lang w:val="en-US"/>
        </w:rPr>
        <w:t>равноугольной</w:t>
      </w:r>
      <w:proofErr w:type="spellEnd"/>
      <w:r w:rsidRPr="007068A7">
        <w:rPr>
          <w:bCs/>
          <w:lang w:val="en-US"/>
        </w:rPr>
        <w:t xml:space="preserve"> </w:t>
      </w:r>
      <w:proofErr w:type="spellStart"/>
      <w:r w:rsidRPr="007068A7">
        <w:rPr>
          <w:bCs/>
          <w:lang w:val="en-US"/>
        </w:rPr>
        <w:t>спирали</w:t>
      </w:r>
      <w:proofErr w:type="spellEnd"/>
      <w:r w:rsidRPr="007068A7">
        <w:rPr>
          <w:bCs/>
          <w:lang w:val="en-US"/>
        </w:rPr>
        <w:t>?</w:t>
      </w:r>
    </w:p>
    <w:p w:rsidR="00373C3A" w:rsidRPr="007068A7" w:rsidRDefault="00373C3A" w:rsidP="00C414EA">
      <w:pPr>
        <w:numPr>
          <w:ilvl w:val="0"/>
          <w:numId w:val="18"/>
        </w:numPr>
        <w:tabs>
          <w:tab w:val="left" w:pos="5670"/>
        </w:tabs>
        <w:ind w:right="141"/>
        <w:rPr>
          <w:bCs/>
        </w:rPr>
      </w:pPr>
      <w:r w:rsidRPr="007068A7">
        <w:rPr>
          <w:bCs/>
        </w:rPr>
        <w:t>На какой диапазон частот рассчитаны спиральные антенны?</w:t>
      </w:r>
    </w:p>
    <w:p w:rsidR="00373C3A" w:rsidRPr="00770147" w:rsidRDefault="00373C3A" w:rsidP="00373C3A">
      <w:pPr>
        <w:tabs>
          <w:tab w:val="left" w:pos="5670"/>
        </w:tabs>
        <w:ind w:right="141"/>
        <w:rPr>
          <w:b/>
        </w:rPr>
      </w:pPr>
    </w:p>
    <w:p w:rsidR="00373C3A" w:rsidRPr="00770147" w:rsidRDefault="00373C3A" w:rsidP="00373C3A">
      <w:pPr>
        <w:tabs>
          <w:tab w:val="left" w:pos="5670"/>
        </w:tabs>
        <w:ind w:right="141"/>
        <w:rPr>
          <w:b/>
        </w:rPr>
      </w:pPr>
      <w:r w:rsidRPr="00770147">
        <w:rPr>
          <w:b/>
        </w:rPr>
        <w:t>Контрольные вопросы по результатам выполнения лабораторной работы №2</w:t>
      </w:r>
    </w:p>
    <w:p w:rsidR="00373C3A" w:rsidRPr="00770147" w:rsidRDefault="00373C3A" w:rsidP="00373C3A">
      <w:pPr>
        <w:tabs>
          <w:tab w:val="left" w:pos="5670"/>
        </w:tabs>
        <w:ind w:right="141"/>
        <w:rPr>
          <w:b/>
        </w:rPr>
      </w:pPr>
    </w:p>
    <w:p w:rsidR="00373C3A" w:rsidRPr="007068A7" w:rsidRDefault="00373C3A" w:rsidP="00C414EA">
      <w:pPr>
        <w:numPr>
          <w:ilvl w:val="0"/>
          <w:numId w:val="19"/>
        </w:numPr>
        <w:tabs>
          <w:tab w:val="left" w:pos="5670"/>
        </w:tabs>
        <w:ind w:right="141"/>
        <w:rPr>
          <w:bCs/>
        </w:rPr>
      </w:pPr>
      <w:r w:rsidRPr="007068A7">
        <w:rPr>
          <w:bCs/>
        </w:rPr>
        <w:t xml:space="preserve">Дайте классификацию рупорных антенн. </w:t>
      </w:r>
    </w:p>
    <w:p w:rsidR="00373C3A" w:rsidRPr="007068A7" w:rsidRDefault="00373C3A" w:rsidP="00C414EA">
      <w:pPr>
        <w:numPr>
          <w:ilvl w:val="0"/>
          <w:numId w:val="19"/>
        </w:numPr>
        <w:tabs>
          <w:tab w:val="left" w:pos="5670"/>
        </w:tabs>
        <w:ind w:right="141"/>
        <w:rPr>
          <w:bCs/>
        </w:rPr>
      </w:pPr>
      <w:r w:rsidRPr="007068A7">
        <w:rPr>
          <w:bCs/>
        </w:rPr>
        <w:t>Зависят ли свойства антенны от того, работает она на передачу или на прием? Почему?</w:t>
      </w:r>
    </w:p>
    <w:p w:rsidR="00373C3A" w:rsidRPr="007068A7" w:rsidRDefault="00373C3A" w:rsidP="00C414EA">
      <w:pPr>
        <w:numPr>
          <w:ilvl w:val="0"/>
          <w:numId w:val="19"/>
        </w:numPr>
        <w:tabs>
          <w:tab w:val="left" w:pos="5670"/>
        </w:tabs>
        <w:ind w:right="141"/>
        <w:rPr>
          <w:bCs/>
        </w:rPr>
      </w:pPr>
      <w:r w:rsidRPr="007068A7">
        <w:rPr>
          <w:bCs/>
        </w:rPr>
        <w:t>Почему диаграмму направленности измеряют в дальней зоне излучения?</w:t>
      </w:r>
    </w:p>
    <w:p w:rsidR="00373C3A" w:rsidRPr="007068A7" w:rsidRDefault="00373C3A" w:rsidP="00C414EA">
      <w:pPr>
        <w:numPr>
          <w:ilvl w:val="0"/>
          <w:numId w:val="19"/>
        </w:numPr>
        <w:tabs>
          <w:tab w:val="left" w:pos="5670"/>
        </w:tabs>
        <w:ind w:right="141"/>
        <w:rPr>
          <w:bCs/>
        </w:rPr>
      </w:pPr>
      <w:r w:rsidRPr="007068A7">
        <w:rPr>
          <w:bCs/>
        </w:rPr>
        <w:t>Что такое фазовый центр антенны? Как его определить? Обладают ли рупорные антенны фазовым центром?</w:t>
      </w:r>
    </w:p>
    <w:p w:rsidR="00373C3A" w:rsidRPr="007068A7" w:rsidRDefault="00373C3A" w:rsidP="00C414EA">
      <w:pPr>
        <w:numPr>
          <w:ilvl w:val="0"/>
          <w:numId w:val="19"/>
        </w:numPr>
        <w:tabs>
          <w:tab w:val="left" w:pos="5670"/>
        </w:tabs>
        <w:ind w:right="141"/>
        <w:rPr>
          <w:bCs/>
        </w:rPr>
      </w:pPr>
      <w:r w:rsidRPr="007068A7">
        <w:rPr>
          <w:bCs/>
        </w:rPr>
        <w:t>В чем заключается поляризационное согласование антенн?</w:t>
      </w:r>
    </w:p>
    <w:p w:rsidR="00373C3A" w:rsidRPr="007068A7" w:rsidRDefault="00373C3A" w:rsidP="00C414EA">
      <w:pPr>
        <w:numPr>
          <w:ilvl w:val="0"/>
          <w:numId w:val="19"/>
        </w:numPr>
        <w:tabs>
          <w:tab w:val="left" w:pos="5670"/>
        </w:tabs>
        <w:ind w:right="141"/>
        <w:rPr>
          <w:bCs/>
        </w:rPr>
      </w:pPr>
      <w:r w:rsidRPr="007068A7">
        <w:rPr>
          <w:bCs/>
        </w:rPr>
        <w:t>Каково отличие коэффициента направленного действия от коэффициента усиления антенны?</w:t>
      </w:r>
    </w:p>
    <w:p w:rsidR="00373C3A" w:rsidRPr="007068A7" w:rsidRDefault="00373C3A" w:rsidP="00C414EA">
      <w:pPr>
        <w:numPr>
          <w:ilvl w:val="0"/>
          <w:numId w:val="19"/>
        </w:numPr>
        <w:tabs>
          <w:tab w:val="left" w:pos="5670"/>
        </w:tabs>
        <w:ind w:right="141"/>
        <w:rPr>
          <w:bCs/>
        </w:rPr>
      </w:pPr>
      <w:r w:rsidRPr="007068A7">
        <w:rPr>
          <w:bCs/>
        </w:rPr>
        <w:t>Какое влияние оказывает поляризация принимаемых электромагнитных волн на уровень сигнала в при</w:t>
      </w:r>
      <w:r>
        <w:rPr>
          <w:bCs/>
        </w:rPr>
        <w:t>ё</w:t>
      </w:r>
      <w:r w:rsidRPr="007068A7">
        <w:rPr>
          <w:bCs/>
        </w:rPr>
        <w:t>мнике?</w:t>
      </w:r>
    </w:p>
    <w:p w:rsidR="00373C3A" w:rsidRPr="007068A7" w:rsidRDefault="00373C3A" w:rsidP="00C414EA">
      <w:pPr>
        <w:numPr>
          <w:ilvl w:val="0"/>
          <w:numId w:val="19"/>
        </w:numPr>
        <w:tabs>
          <w:tab w:val="left" w:pos="5670"/>
        </w:tabs>
        <w:ind w:right="141"/>
        <w:rPr>
          <w:bCs/>
        </w:rPr>
      </w:pPr>
      <w:r w:rsidRPr="007068A7">
        <w:rPr>
          <w:bCs/>
        </w:rPr>
        <w:t xml:space="preserve">Что является </w:t>
      </w:r>
      <w:proofErr w:type="spellStart"/>
      <w:r w:rsidRPr="007068A7">
        <w:rPr>
          <w:bCs/>
        </w:rPr>
        <w:t>раскрывом</w:t>
      </w:r>
      <w:proofErr w:type="spellEnd"/>
      <w:r w:rsidRPr="007068A7">
        <w:rPr>
          <w:bCs/>
        </w:rPr>
        <w:t xml:space="preserve"> применительно к различным рупорным антеннам?</w:t>
      </w:r>
    </w:p>
    <w:p w:rsidR="00373C3A" w:rsidRPr="007068A7" w:rsidRDefault="00373C3A" w:rsidP="00C414EA">
      <w:pPr>
        <w:numPr>
          <w:ilvl w:val="0"/>
          <w:numId w:val="19"/>
        </w:numPr>
        <w:tabs>
          <w:tab w:val="left" w:pos="5670"/>
        </w:tabs>
        <w:ind w:right="141"/>
        <w:rPr>
          <w:bCs/>
        </w:rPr>
      </w:pPr>
      <w:r w:rsidRPr="007068A7">
        <w:rPr>
          <w:bCs/>
        </w:rPr>
        <w:t xml:space="preserve">Как </w:t>
      </w:r>
      <w:proofErr w:type="spellStart"/>
      <w:r w:rsidRPr="007068A7">
        <w:rPr>
          <w:bCs/>
        </w:rPr>
        <w:t>запитываются</w:t>
      </w:r>
      <w:proofErr w:type="spellEnd"/>
      <w:r w:rsidRPr="007068A7">
        <w:rPr>
          <w:bCs/>
        </w:rPr>
        <w:t xml:space="preserve"> рупорные антенны?</w:t>
      </w:r>
    </w:p>
    <w:p w:rsidR="00373C3A" w:rsidRPr="007068A7" w:rsidRDefault="00373C3A" w:rsidP="00C414EA">
      <w:pPr>
        <w:numPr>
          <w:ilvl w:val="0"/>
          <w:numId w:val="19"/>
        </w:numPr>
        <w:tabs>
          <w:tab w:val="left" w:pos="5670"/>
        </w:tabs>
        <w:ind w:right="141"/>
        <w:rPr>
          <w:bCs/>
        </w:rPr>
      </w:pPr>
      <w:r w:rsidRPr="007068A7">
        <w:rPr>
          <w:bCs/>
        </w:rPr>
        <w:t>В чём заключается отличие открытого конца волновода от рупорной антенны?</w:t>
      </w:r>
    </w:p>
    <w:p w:rsidR="00373C3A" w:rsidRPr="007068A7" w:rsidRDefault="00373C3A" w:rsidP="00C414EA">
      <w:pPr>
        <w:numPr>
          <w:ilvl w:val="0"/>
          <w:numId w:val="19"/>
        </w:numPr>
        <w:tabs>
          <w:tab w:val="left" w:pos="5670"/>
        </w:tabs>
        <w:ind w:right="141"/>
        <w:rPr>
          <w:bCs/>
        </w:rPr>
      </w:pPr>
      <w:r w:rsidRPr="007068A7">
        <w:rPr>
          <w:bCs/>
        </w:rPr>
        <w:t>На какой диапазон частот и почему рассчитаны рупорные антенны?</w:t>
      </w:r>
    </w:p>
    <w:p w:rsidR="00373C3A" w:rsidRPr="007068A7" w:rsidRDefault="00373C3A" w:rsidP="00C414EA">
      <w:pPr>
        <w:numPr>
          <w:ilvl w:val="0"/>
          <w:numId w:val="19"/>
        </w:numPr>
        <w:tabs>
          <w:tab w:val="left" w:pos="5670"/>
        </w:tabs>
        <w:ind w:right="141"/>
        <w:rPr>
          <w:bCs/>
        </w:rPr>
      </w:pPr>
      <w:r w:rsidRPr="007068A7">
        <w:rPr>
          <w:bCs/>
        </w:rPr>
        <w:t>Чем определяется ширина диаграммы направленности рупорных антенн?</w:t>
      </w:r>
    </w:p>
    <w:p w:rsidR="00373C3A" w:rsidRPr="007068A7" w:rsidRDefault="00373C3A" w:rsidP="00C414EA">
      <w:pPr>
        <w:numPr>
          <w:ilvl w:val="0"/>
          <w:numId w:val="19"/>
        </w:numPr>
        <w:tabs>
          <w:tab w:val="left" w:pos="5670"/>
        </w:tabs>
        <w:ind w:right="141"/>
        <w:rPr>
          <w:bCs/>
        </w:rPr>
      </w:pPr>
      <w:r w:rsidRPr="007068A7">
        <w:rPr>
          <w:bCs/>
        </w:rPr>
        <w:t>Сравните ширину диаграммы направленности открытого конца волновода и построенной на таком же волноводе рупорной антенны.</w:t>
      </w:r>
    </w:p>
    <w:p w:rsidR="00373C3A" w:rsidRPr="007068A7" w:rsidRDefault="00373C3A" w:rsidP="00C414EA">
      <w:pPr>
        <w:numPr>
          <w:ilvl w:val="0"/>
          <w:numId w:val="19"/>
        </w:numPr>
        <w:tabs>
          <w:tab w:val="left" w:pos="5670"/>
        </w:tabs>
        <w:ind w:right="141"/>
        <w:rPr>
          <w:bCs/>
        </w:rPr>
      </w:pPr>
      <w:r w:rsidRPr="007068A7">
        <w:rPr>
          <w:bCs/>
        </w:rPr>
        <w:t>Какую поляризацию излучения обеспечивают рупорные антенны?</w:t>
      </w:r>
    </w:p>
    <w:p w:rsidR="00373C3A" w:rsidRPr="007068A7" w:rsidRDefault="00373C3A" w:rsidP="00C414EA">
      <w:pPr>
        <w:numPr>
          <w:ilvl w:val="0"/>
          <w:numId w:val="19"/>
        </w:numPr>
        <w:tabs>
          <w:tab w:val="left" w:pos="5670"/>
        </w:tabs>
        <w:ind w:right="141"/>
        <w:rPr>
          <w:bCs/>
        </w:rPr>
      </w:pPr>
      <w:r w:rsidRPr="007068A7">
        <w:rPr>
          <w:bCs/>
        </w:rPr>
        <w:t>Что можно сказать о диапазонных свойствах рупорных антенн?</w:t>
      </w:r>
    </w:p>
    <w:p w:rsidR="00373C3A" w:rsidRPr="007068A7" w:rsidRDefault="00373C3A" w:rsidP="00C414EA">
      <w:pPr>
        <w:numPr>
          <w:ilvl w:val="0"/>
          <w:numId w:val="19"/>
        </w:numPr>
        <w:tabs>
          <w:tab w:val="left" w:pos="5670"/>
        </w:tabs>
        <w:ind w:right="141"/>
        <w:rPr>
          <w:bCs/>
        </w:rPr>
      </w:pPr>
      <w:r w:rsidRPr="007068A7">
        <w:rPr>
          <w:bCs/>
        </w:rPr>
        <w:t>Назовите области применения рупорных антенн.</w:t>
      </w:r>
    </w:p>
    <w:p w:rsidR="00373C3A" w:rsidRPr="00770147" w:rsidRDefault="00373C3A" w:rsidP="00373C3A">
      <w:pPr>
        <w:tabs>
          <w:tab w:val="left" w:pos="5670"/>
        </w:tabs>
        <w:ind w:right="141"/>
        <w:rPr>
          <w:b/>
        </w:rPr>
      </w:pPr>
    </w:p>
    <w:p w:rsidR="00373C3A" w:rsidRPr="00770147" w:rsidRDefault="00373C3A" w:rsidP="00373C3A">
      <w:pPr>
        <w:tabs>
          <w:tab w:val="left" w:pos="5670"/>
        </w:tabs>
        <w:ind w:right="141"/>
        <w:rPr>
          <w:b/>
        </w:rPr>
      </w:pPr>
      <w:r w:rsidRPr="00770147">
        <w:rPr>
          <w:b/>
        </w:rPr>
        <w:t>Контрольные вопросы по результатам выполнения лабораторной работы №3</w:t>
      </w:r>
    </w:p>
    <w:p w:rsidR="00373C3A" w:rsidRPr="00770147" w:rsidRDefault="00373C3A" w:rsidP="00373C3A">
      <w:pPr>
        <w:tabs>
          <w:tab w:val="left" w:pos="5670"/>
        </w:tabs>
        <w:ind w:right="141"/>
        <w:rPr>
          <w:b/>
        </w:rPr>
      </w:pPr>
    </w:p>
    <w:p w:rsidR="00373C3A" w:rsidRPr="00073D05" w:rsidRDefault="00373C3A" w:rsidP="00C414EA">
      <w:pPr>
        <w:numPr>
          <w:ilvl w:val="0"/>
          <w:numId w:val="20"/>
        </w:numPr>
        <w:tabs>
          <w:tab w:val="left" w:pos="5670"/>
        </w:tabs>
        <w:ind w:right="141"/>
        <w:rPr>
          <w:bCs/>
        </w:rPr>
      </w:pPr>
      <w:r w:rsidRPr="007068A7">
        <w:rPr>
          <w:bCs/>
        </w:rPr>
        <w:t>Зависят ли свойства антенны от того, работает она на передачу или на при</w:t>
      </w:r>
      <w:r>
        <w:rPr>
          <w:bCs/>
        </w:rPr>
        <w:t>ё</w:t>
      </w:r>
      <w:r w:rsidRPr="007068A7">
        <w:rPr>
          <w:bCs/>
        </w:rPr>
        <w:t xml:space="preserve">м? </w:t>
      </w:r>
      <w:r w:rsidRPr="00073D05">
        <w:rPr>
          <w:bCs/>
        </w:rPr>
        <w:t>Почему?</w:t>
      </w:r>
    </w:p>
    <w:p w:rsidR="00373C3A" w:rsidRPr="007068A7" w:rsidRDefault="00373C3A" w:rsidP="00C414EA">
      <w:pPr>
        <w:numPr>
          <w:ilvl w:val="0"/>
          <w:numId w:val="20"/>
        </w:numPr>
        <w:tabs>
          <w:tab w:val="left" w:pos="5670"/>
        </w:tabs>
        <w:ind w:right="141"/>
        <w:rPr>
          <w:bCs/>
        </w:rPr>
      </w:pPr>
      <w:r w:rsidRPr="007068A7">
        <w:rPr>
          <w:bCs/>
        </w:rPr>
        <w:t>Почему диаграмму направленности измеряют в дальней зоне излучения?</w:t>
      </w:r>
    </w:p>
    <w:p w:rsidR="00373C3A" w:rsidRPr="007068A7" w:rsidRDefault="00373C3A" w:rsidP="00C414EA">
      <w:pPr>
        <w:numPr>
          <w:ilvl w:val="0"/>
          <w:numId w:val="20"/>
        </w:numPr>
        <w:tabs>
          <w:tab w:val="left" w:pos="5670"/>
        </w:tabs>
        <w:ind w:right="141"/>
        <w:rPr>
          <w:bCs/>
        </w:rPr>
      </w:pPr>
      <w:r w:rsidRPr="007068A7">
        <w:rPr>
          <w:bCs/>
        </w:rPr>
        <w:t>Что такое дальняя зона излучения и как её оценить?</w:t>
      </w:r>
    </w:p>
    <w:p w:rsidR="00373C3A" w:rsidRPr="007068A7" w:rsidRDefault="00373C3A" w:rsidP="00C414EA">
      <w:pPr>
        <w:numPr>
          <w:ilvl w:val="0"/>
          <w:numId w:val="20"/>
        </w:numPr>
        <w:tabs>
          <w:tab w:val="left" w:pos="5670"/>
        </w:tabs>
        <w:ind w:right="141"/>
        <w:rPr>
          <w:bCs/>
        </w:rPr>
      </w:pPr>
      <w:r w:rsidRPr="007068A7">
        <w:rPr>
          <w:bCs/>
        </w:rPr>
        <w:t xml:space="preserve">Какие антенны относятся к антеннам апертурного типа? Привести примеры. </w:t>
      </w:r>
    </w:p>
    <w:p w:rsidR="00373C3A" w:rsidRPr="007068A7" w:rsidRDefault="00373C3A" w:rsidP="00C414EA">
      <w:pPr>
        <w:numPr>
          <w:ilvl w:val="0"/>
          <w:numId w:val="20"/>
        </w:numPr>
        <w:tabs>
          <w:tab w:val="left" w:pos="5670"/>
        </w:tabs>
        <w:ind w:right="141"/>
        <w:rPr>
          <w:bCs/>
        </w:rPr>
      </w:pPr>
      <w:r w:rsidRPr="007068A7">
        <w:rPr>
          <w:bCs/>
        </w:rPr>
        <w:t>Как рассчитываются характеристики антенн апертурного типа?</w:t>
      </w:r>
    </w:p>
    <w:p w:rsidR="00373C3A" w:rsidRPr="007068A7" w:rsidRDefault="00373C3A" w:rsidP="00C414EA">
      <w:pPr>
        <w:numPr>
          <w:ilvl w:val="0"/>
          <w:numId w:val="20"/>
        </w:numPr>
        <w:tabs>
          <w:tab w:val="left" w:pos="5670"/>
        </w:tabs>
        <w:ind w:right="141"/>
        <w:rPr>
          <w:bCs/>
        </w:rPr>
      </w:pPr>
      <w:r w:rsidRPr="007068A7">
        <w:rPr>
          <w:bCs/>
        </w:rPr>
        <w:t>Как формируется ДН антенн апертурного типа, от каких факторов она зависит?</w:t>
      </w:r>
    </w:p>
    <w:p w:rsidR="00373C3A" w:rsidRPr="007068A7" w:rsidRDefault="00373C3A" w:rsidP="00C414EA">
      <w:pPr>
        <w:numPr>
          <w:ilvl w:val="0"/>
          <w:numId w:val="20"/>
        </w:numPr>
        <w:tabs>
          <w:tab w:val="left" w:pos="5670"/>
        </w:tabs>
        <w:ind w:right="141"/>
        <w:rPr>
          <w:bCs/>
          <w:lang w:val="en-US"/>
        </w:rPr>
      </w:pPr>
      <w:r w:rsidRPr="007068A7">
        <w:rPr>
          <w:bCs/>
        </w:rPr>
        <w:t xml:space="preserve">Рассказать о конструкции зеркальной антенны. </w:t>
      </w:r>
      <w:proofErr w:type="spellStart"/>
      <w:r w:rsidRPr="007068A7">
        <w:rPr>
          <w:bCs/>
          <w:lang w:val="en-US"/>
        </w:rPr>
        <w:t>Пояснить</w:t>
      </w:r>
      <w:proofErr w:type="spellEnd"/>
      <w:r w:rsidRPr="007068A7">
        <w:rPr>
          <w:bCs/>
          <w:lang w:val="en-US"/>
        </w:rPr>
        <w:t xml:space="preserve"> </w:t>
      </w:r>
      <w:proofErr w:type="spellStart"/>
      <w:r w:rsidRPr="007068A7">
        <w:rPr>
          <w:bCs/>
          <w:lang w:val="en-US"/>
        </w:rPr>
        <w:t>назначение</w:t>
      </w:r>
      <w:proofErr w:type="spellEnd"/>
      <w:r w:rsidRPr="007068A7">
        <w:rPr>
          <w:bCs/>
          <w:lang w:val="en-US"/>
        </w:rPr>
        <w:t xml:space="preserve"> </w:t>
      </w:r>
      <w:proofErr w:type="spellStart"/>
      <w:r w:rsidRPr="007068A7">
        <w:rPr>
          <w:bCs/>
          <w:lang w:val="en-US"/>
        </w:rPr>
        <w:t>отдельных</w:t>
      </w:r>
      <w:proofErr w:type="spellEnd"/>
      <w:r w:rsidRPr="007068A7">
        <w:rPr>
          <w:bCs/>
          <w:lang w:val="en-US"/>
        </w:rPr>
        <w:t xml:space="preserve"> </w:t>
      </w:r>
      <w:proofErr w:type="spellStart"/>
      <w:r w:rsidRPr="007068A7">
        <w:rPr>
          <w:bCs/>
          <w:lang w:val="en-US"/>
        </w:rPr>
        <w:t>элементов</w:t>
      </w:r>
      <w:proofErr w:type="spellEnd"/>
      <w:r w:rsidRPr="007068A7">
        <w:rPr>
          <w:bCs/>
          <w:lang w:val="en-US"/>
        </w:rPr>
        <w:t>.</w:t>
      </w:r>
    </w:p>
    <w:p w:rsidR="00373C3A" w:rsidRPr="007068A7" w:rsidRDefault="00373C3A" w:rsidP="00C414EA">
      <w:pPr>
        <w:numPr>
          <w:ilvl w:val="0"/>
          <w:numId w:val="20"/>
        </w:numPr>
        <w:tabs>
          <w:tab w:val="left" w:pos="5670"/>
        </w:tabs>
        <w:ind w:right="141"/>
        <w:rPr>
          <w:bCs/>
        </w:rPr>
      </w:pPr>
      <w:r w:rsidRPr="007068A7">
        <w:rPr>
          <w:bCs/>
        </w:rPr>
        <w:t>Каково отличие коэффициента направленного действия от коэффициента усиления антенны?</w:t>
      </w:r>
    </w:p>
    <w:p w:rsidR="00373C3A" w:rsidRPr="007068A7" w:rsidRDefault="00373C3A" w:rsidP="00C414EA">
      <w:pPr>
        <w:numPr>
          <w:ilvl w:val="0"/>
          <w:numId w:val="20"/>
        </w:numPr>
        <w:tabs>
          <w:tab w:val="left" w:pos="5670"/>
        </w:tabs>
        <w:ind w:right="141"/>
        <w:rPr>
          <w:bCs/>
        </w:rPr>
      </w:pPr>
      <w:r w:rsidRPr="007068A7">
        <w:rPr>
          <w:bCs/>
        </w:rPr>
        <w:t>Каким образом можно определить коэффициент усиления антенны?</w:t>
      </w:r>
    </w:p>
    <w:p w:rsidR="00373C3A" w:rsidRPr="007068A7" w:rsidRDefault="00373C3A" w:rsidP="00C414EA">
      <w:pPr>
        <w:numPr>
          <w:ilvl w:val="0"/>
          <w:numId w:val="20"/>
        </w:numPr>
        <w:tabs>
          <w:tab w:val="left" w:pos="5670"/>
        </w:tabs>
        <w:ind w:right="141"/>
        <w:rPr>
          <w:bCs/>
        </w:rPr>
      </w:pPr>
      <w:r w:rsidRPr="007068A7">
        <w:rPr>
          <w:bCs/>
        </w:rPr>
        <w:t>Относительно каких эталонов определяют коэффициент направленного действия и коэффициент усиления?</w:t>
      </w:r>
    </w:p>
    <w:p w:rsidR="00373C3A" w:rsidRPr="007068A7" w:rsidRDefault="00373C3A" w:rsidP="00C414EA">
      <w:pPr>
        <w:numPr>
          <w:ilvl w:val="0"/>
          <w:numId w:val="20"/>
        </w:numPr>
        <w:tabs>
          <w:tab w:val="left" w:pos="5670"/>
        </w:tabs>
        <w:ind w:right="141"/>
        <w:rPr>
          <w:bCs/>
        </w:rPr>
      </w:pPr>
      <w:r w:rsidRPr="007068A7">
        <w:rPr>
          <w:bCs/>
        </w:rPr>
        <w:t>Дайте определение эффективной площади антенны</w:t>
      </w:r>
    </w:p>
    <w:p w:rsidR="00373C3A" w:rsidRPr="007068A7" w:rsidRDefault="00373C3A" w:rsidP="00C414EA">
      <w:pPr>
        <w:numPr>
          <w:ilvl w:val="0"/>
          <w:numId w:val="20"/>
        </w:numPr>
        <w:tabs>
          <w:tab w:val="left" w:pos="5670"/>
        </w:tabs>
        <w:ind w:right="141"/>
        <w:rPr>
          <w:bCs/>
          <w:lang w:val="en-US"/>
        </w:rPr>
      </w:pPr>
      <w:proofErr w:type="spellStart"/>
      <w:r w:rsidRPr="007068A7">
        <w:rPr>
          <w:bCs/>
          <w:lang w:val="en-US"/>
        </w:rPr>
        <w:t>Объяснить</w:t>
      </w:r>
      <w:proofErr w:type="spellEnd"/>
      <w:r w:rsidRPr="007068A7">
        <w:rPr>
          <w:bCs/>
          <w:lang w:val="en-US"/>
        </w:rPr>
        <w:t xml:space="preserve"> </w:t>
      </w:r>
      <w:proofErr w:type="spellStart"/>
      <w:r w:rsidRPr="007068A7">
        <w:rPr>
          <w:bCs/>
          <w:lang w:val="en-US"/>
        </w:rPr>
        <w:t>работу</w:t>
      </w:r>
      <w:proofErr w:type="spellEnd"/>
      <w:r w:rsidRPr="007068A7">
        <w:rPr>
          <w:bCs/>
          <w:lang w:val="en-US"/>
        </w:rPr>
        <w:t xml:space="preserve"> </w:t>
      </w:r>
      <w:proofErr w:type="spellStart"/>
      <w:r w:rsidRPr="007068A7">
        <w:rPr>
          <w:bCs/>
          <w:lang w:val="en-US"/>
        </w:rPr>
        <w:t>лабораторной</w:t>
      </w:r>
      <w:proofErr w:type="spellEnd"/>
      <w:r w:rsidRPr="007068A7">
        <w:rPr>
          <w:bCs/>
          <w:lang w:val="en-US"/>
        </w:rPr>
        <w:t xml:space="preserve"> </w:t>
      </w:r>
      <w:proofErr w:type="spellStart"/>
      <w:r w:rsidRPr="007068A7">
        <w:rPr>
          <w:bCs/>
          <w:lang w:val="en-US"/>
        </w:rPr>
        <w:t>установки</w:t>
      </w:r>
      <w:proofErr w:type="spellEnd"/>
      <w:r w:rsidRPr="007068A7">
        <w:rPr>
          <w:bCs/>
          <w:lang w:val="en-US"/>
        </w:rPr>
        <w:t>.</w:t>
      </w:r>
    </w:p>
    <w:p w:rsidR="00373C3A" w:rsidRPr="00770147" w:rsidRDefault="00373C3A" w:rsidP="00373C3A">
      <w:pPr>
        <w:tabs>
          <w:tab w:val="left" w:pos="5670"/>
        </w:tabs>
        <w:ind w:right="141"/>
        <w:rPr>
          <w:b/>
        </w:rPr>
      </w:pPr>
    </w:p>
    <w:p w:rsidR="00373C3A" w:rsidRPr="00770147" w:rsidRDefault="00373C3A" w:rsidP="00373C3A">
      <w:pPr>
        <w:tabs>
          <w:tab w:val="left" w:pos="5670"/>
        </w:tabs>
        <w:ind w:right="141"/>
        <w:rPr>
          <w:b/>
        </w:rPr>
      </w:pPr>
      <w:r w:rsidRPr="00770147">
        <w:rPr>
          <w:b/>
        </w:rPr>
        <w:t>Контрольные вопросы по результатам выполнения лабораторной работы №4</w:t>
      </w:r>
    </w:p>
    <w:p w:rsidR="00373C3A" w:rsidRPr="00770147" w:rsidRDefault="00373C3A" w:rsidP="00373C3A">
      <w:pPr>
        <w:tabs>
          <w:tab w:val="left" w:pos="5670"/>
        </w:tabs>
        <w:ind w:right="141"/>
        <w:rPr>
          <w:b/>
        </w:rPr>
      </w:pPr>
    </w:p>
    <w:p w:rsidR="00373C3A" w:rsidRPr="00BD22C4" w:rsidRDefault="00373C3A" w:rsidP="00C414EA">
      <w:pPr>
        <w:numPr>
          <w:ilvl w:val="0"/>
          <w:numId w:val="21"/>
        </w:numPr>
        <w:tabs>
          <w:tab w:val="left" w:pos="5670"/>
        </w:tabs>
        <w:ind w:right="141"/>
        <w:rPr>
          <w:bCs/>
        </w:rPr>
      </w:pPr>
      <w:r w:rsidRPr="00BD22C4">
        <w:rPr>
          <w:bCs/>
        </w:rPr>
        <w:t>Как определяется поля системы излучателей в дальней зоне?</w:t>
      </w:r>
    </w:p>
    <w:p w:rsidR="00373C3A" w:rsidRPr="00BD22C4" w:rsidRDefault="00373C3A" w:rsidP="00C414EA">
      <w:pPr>
        <w:numPr>
          <w:ilvl w:val="0"/>
          <w:numId w:val="21"/>
        </w:numPr>
        <w:tabs>
          <w:tab w:val="left" w:pos="5670"/>
        </w:tabs>
        <w:ind w:right="141"/>
        <w:rPr>
          <w:bCs/>
        </w:rPr>
      </w:pPr>
      <w:r w:rsidRPr="00BD22C4">
        <w:rPr>
          <w:bCs/>
        </w:rPr>
        <w:t>Дайте формулировку теоремы перемножения диаграмм направленности.</w:t>
      </w:r>
    </w:p>
    <w:p w:rsidR="00373C3A" w:rsidRPr="00BD22C4" w:rsidRDefault="00373C3A" w:rsidP="00C414EA">
      <w:pPr>
        <w:numPr>
          <w:ilvl w:val="0"/>
          <w:numId w:val="21"/>
        </w:numPr>
        <w:tabs>
          <w:tab w:val="left" w:pos="5670"/>
        </w:tabs>
        <w:ind w:right="141"/>
        <w:rPr>
          <w:bCs/>
        </w:rPr>
      </w:pPr>
      <w:r w:rsidRPr="00BD22C4">
        <w:rPr>
          <w:bCs/>
        </w:rPr>
        <w:t>Что такое множитель комбинирования антенной решётки?</w:t>
      </w:r>
    </w:p>
    <w:p w:rsidR="00373C3A" w:rsidRPr="00BD22C4" w:rsidRDefault="00373C3A" w:rsidP="00C414EA">
      <w:pPr>
        <w:numPr>
          <w:ilvl w:val="0"/>
          <w:numId w:val="21"/>
        </w:numPr>
        <w:tabs>
          <w:tab w:val="left" w:pos="5670"/>
        </w:tabs>
        <w:ind w:right="141"/>
        <w:rPr>
          <w:bCs/>
        </w:rPr>
      </w:pPr>
      <w:r w:rsidRPr="00BD22C4">
        <w:rPr>
          <w:bCs/>
        </w:rPr>
        <w:t>Чем определяется вид множителя направленности?</w:t>
      </w:r>
    </w:p>
    <w:p w:rsidR="00373C3A" w:rsidRPr="00BD22C4" w:rsidRDefault="00373C3A" w:rsidP="00C414EA">
      <w:pPr>
        <w:numPr>
          <w:ilvl w:val="0"/>
          <w:numId w:val="21"/>
        </w:numPr>
        <w:tabs>
          <w:tab w:val="left" w:pos="5670"/>
        </w:tabs>
        <w:ind w:right="141"/>
        <w:rPr>
          <w:bCs/>
          <w:lang w:val="en-US"/>
        </w:rPr>
      </w:pPr>
      <w:proofErr w:type="spellStart"/>
      <w:r w:rsidRPr="00BD22C4">
        <w:rPr>
          <w:bCs/>
          <w:lang w:val="en-US"/>
        </w:rPr>
        <w:t>Какая</w:t>
      </w:r>
      <w:proofErr w:type="spellEnd"/>
      <w:r w:rsidRPr="00BD22C4">
        <w:rPr>
          <w:bCs/>
          <w:lang w:val="en-US"/>
        </w:rPr>
        <w:t xml:space="preserve"> </w:t>
      </w:r>
      <w:proofErr w:type="spellStart"/>
      <w:r w:rsidRPr="00BD22C4">
        <w:rPr>
          <w:bCs/>
          <w:lang w:val="en-US"/>
        </w:rPr>
        <w:t>решётка</w:t>
      </w:r>
      <w:proofErr w:type="spellEnd"/>
      <w:r w:rsidRPr="00BD22C4">
        <w:rPr>
          <w:bCs/>
          <w:lang w:val="en-US"/>
        </w:rPr>
        <w:t xml:space="preserve"> </w:t>
      </w:r>
      <w:proofErr w:type="spellStart"/>
      <w:r w:rsidRPr="00BD22C4">
        <w:rPr>
          <w:bCs/>
          <w:lang w:val="en-US"/>
        </w:rPr>
        <w:t>называется</w:t>
      </w:r>
      <w:proofErr w:type="spellEnd"/>
      <w:r w:rsidRPr="00BD22C4">
        <w:rPr>
          <w:bCs/>
          <w:lang w:val="en-US"/>
        </w:rPr>
        <w:t xml:space="preserve"> </w:t>
      </w:r>
      <w:proofErr w:type="spellStart"/>
      <w:r w:rsidRPr="00BD22C4">
        <w:rPr>
          <w:bCs/>
          <w:lang w:val="en-US"/>
        </w:rPr>
        <w:t>эквидистантной</w:t>
      </w:r>
      <w:proofErr w:type="spellEnd"/>
      <w:r w:rsidRPr="00BD22C4">
        <w:rPr>
          <w:bCs/>
          <w:lang w:val="en-US"/>
        </w:rPr>
        <w:t>?</w:t>
      </w:r>
    </w:p>
    <w:p w:rsidR="00373C3A" w:rsidRPr="00BD22C4" w:rsidRDefault="00373C3A" w:rsidP="00C414EA">
      <w:pPr>
        <w:numPr>
          <w:ilvl w:val="0"/>
          <w:numId w:val="21"/>
        </w:numPr>
        <w:tabs>
          <w:tab w:val="left" w:pos="5670"/>
        </w:tabs>
        <w:ind w:right="141"/>
        <w:rPr>
          <w:bCs/>
        </w:rPr>
      </w:pPr>
      <w:r w:rsidRPr="00BD22C4">
        <w:rPr>
          <w:bCs/>
        </w:rPr>
        <w:t>Чем определяются поляризационные свойства антенной решётки?</w:t>
      </w:r>
    </w:p>
    <w:p w:rsidR="00373C3A" w:rsidRPr="00BD22C4" w:rsidRDefault="00373C3A" w:rsidP="00C414EA">
      <w:pPr>
        <w:numPr>
          <w:ilvl w:val="0"/>
          <w:numId w:val="21"/>
        </w:numPr>
        <w:tabs>
          <w:tab w:val="left" w:pos="5670"/>
        </w:tabs>
        <w:ind w:right="141"/>
        <w:rPr>
          <w:bCs/>
        </w:rPr>
      </w:pPr>
      <w:r w:rsidRPr="00BD22C4">
        <w:rPr>
          <w:bCs/>
        </w:rPr>
        <w:lastRenderedPageBreak/>
        <w:t>Запишите выражение для множителя комбинирования для линейной эквидистантной антенной решётки.</w:t>
      </w:r>
    </w:p>
    <w:p w:rsidR="00373C3A" w:rsidRPr="00BD22C4" w:rsidRDefault="00373C3A" w:rsidP="00C414EA">
      <w:pPr>
        <w:numPr>
          <w:ilvl w:val="0"/>
          <w:numId w:val="21"/>
        </w:numPr>
        <w:tabs>
          <w:tab w:val="left" w:pos="5670"/>
        </w:tabs>
        <w:ind w:right="141"/>
        <w:rPr>
          <w:bCs/>
          <w:lang w:val="en-US"/>
        </w:rPr>
      </w:pPr>
      <w:proofErr w:type="spellStart"/>
      <w:r w:rsidRPr="00BD22C4">
        <w:rPr>
          <w:bCs/>
          <w:lang w:val="en-US"/>
        </w:rPr>
        <w:t>Что</w:t>
      </w:r>
      <w:proofErr w:type="spellEnd"/>
      <w:r w:rsidRPr="00BD22C4">
        <w:rPr>
          <w:bCs/>
          <w:lang w:val="en-US"/>
        </w:rPr>
        <w:t xml:space="preserve"> </w:t>
      </w:r>
      <w:proofErr w:type="spellStart"/>
      <w:r w:rsidRPr="00BD22C4">
        <w:rPr>
          <w:bCs/>
          <w:lang w:val="en-US"/>
        </w:rPr>
        <w:t>такое</w:t>
      </w:r>
      <w:proofErr w:type="spellEnd"/>
      <w:r w:rsidRPr="00BD22C4">
        <w:rPr>
          <w:bCs/>
          <w:lang w:val="en-US"/>
        </w:rPr>
        <w:t xml:space="preserve"> </w:t>
      </w:r>
      <w:proofErr w:type="spellStart"/>
      <w:r w:rsidRPr="00BD22C4">
        <w:rPr>
          <w:bCs/>
          <w:lang w:val="en-US"/>
        </w:rPr>
        <w:t>коэффициент</w:t>
      </w:r>
      <w:proofErr w:type="spellEnd"/>
      <w:r w:rsidRPr="00BD22C4">
        <w:rPr>
          <w:bCs/>
          <w:lang w:val="en-US"/>
        </w:rPr>
        <w:t xml:space="preserve"> </w:t>
      </w:r>
      <w:proofErr w:type="spellStart"/>
      <w:r w:rsidRPr="00BD22C4">
        <w:rPr>
          <w:bCs/>
          <w:lang w:val="en-US"/>
        </w:rPr>
        <w:t>замедления</w:t>
      </w:r>
      <w:proofErr w:type="spellEnd"/>
      <w:r w:rsidRPr="00BD22C4">
        <w:rPr>
          <w:bCs/>
          <w:lang w:val="en-US"/>
        </w:rPr>
        <w:t>?</w:t>
      </w:r>
    </w:p>
    <w:p w:rsidR="00373C3A" w:rsidRPr="00BD22C4" w:rsidRDefault="00373C3A" w:rsidP="00C414EA">
      <w:pPr>
        <w:numPr>
          <w:ilvl w:val="0"/>
          <w:numId w:val="21"/>
        </w:numPr>
        <w:tabs>
          <w:tab w:val="left" w:pos="5670"/>
        </w:tabs>
        <w:ind w:right="141"/>
        <w:rPr>
          <w:bCs/>
        </w:rPr>
      </w:pPr>
      <w:r w:rsidRPr="00BD22C4">
        <w:rPr>
          <w:bCs/>
        </w:rPr>
        <w:t>Как зависит вид множителя комбинирования от числа элементов в антенной решётке?</w:t>
      </w:r>
    </w:p>
    <w:p w:rsidR="00373C3A" w:rsidRPr="00BD22C4" w:rsidRDefault="00373C3A" w:rsidP="00C414EA">
      <w:pPr>
        <w:numPr>
          <w:ilvl w:val="0"/>
          <w:numId w:val="21"/>
        </w:numPr>
        <w:tabs>
          <w:tab w:val="left" w:pos="5670"/>
        </w:tabs>
        <w:ind w:right="141"/>
        <w:rPr>
          <w:bCs/>
        </w:rPr>
      </w:pPr>
      <w:r w:rsidRPr="00BD22C4">
        <w:rPr>
          <w:bCs/>
        </w:rPr>
        <w:t>Какова протяжённость зоны видимости линейной антенной решётки?</w:t>
      </w:r>
    </w:p>
    <w:p w:rsidR="00373C3A" w:rsidRPr="00BD22C4" w:rsidRDefault="00373C3A" w:rsidP="00C414EA">
      <w:pPr>
        <w:numPr>
          <w:ilvl w:val="0"/>
          <w:numId w:val="21"/>
        </w:numPr>
        <w:tabs>
          <w:tab w:val="left" w:pos="5670"/>
        </w:tabs>
        <w:ind w:right="141"/>
        <w:rPr>
          <w:bCs/>
        </w:rPr>
      </w:pPr>
      <w:r w:rsidRPr="00BD22C4">
        <w:rPr>
          <w:bCs/>
        </w:rPr>
        <w:t>От чего зависит положение направления максимального излучения линейной антенной решётки??</w:t>
      </w:r>
    </w:p>
    <w:p w:rsidR="00373C3A" w:rsidRPr="00BD22C4" w:rsidRDefault="00373C3A" w:rsidP="00C414EA">
      <w:pPr>
        <w:numPr>
          <w:ilvl w:val="0"/>
          <w:numId w:val="21"/>
        </w:numPr>
        <w:tabs>
          <w:tab w:val="left" w:pos="5670"/>
        </w:tabs>
        <w:ind w:right="141"/>
        <w:rPr>
          <w:bCs/>
        </w:rPr>
      </w:pPr>
      <w:r w:rsidRPr="00BD22C4">
        <w:rPr>
          <w:bCs/>
        </w:rPr>
        <w:t>Как отличие возбуждения излучателей от синфазного повлияет на положение основного лепестка диаграммы направленности линейной антенной решётки?</w:t>
      </w:r>
    </w:p>
    <w:p w:rsidR="00373C3A" w:rsidRPr="00BD22C4" w:rsidRDefault="00373C3A" w:rsidP="00C414EA">
      <w:pPr>
        <w:numPr>
          <w:ilvl w:val="0"/>
          <w:numId w:val="21"/>
        </w:numPr>
        <w:tabs>
          <w:tab w:val="left" w:pos="5670"/>
        </w:tabs>
        <w:ind w:right="141"/>
        <w:rPr>
          <w:bCs/>
        </w:rPr>
      </w:pPr>
      <w:r w:rsidRPr="00BD22C4">
        <w:rPr>
          <w:bCs/>
        </w:rPr>
        <w:t>Каковы пределы сканирования луча в линейной антенной решётке?</w:t>
      </w:r>
    </w:p>
    <w:p w:rsidR="00373C3A" w:rsidRPr="00BD22C4" w:rsidRDefault="00373C3A" w:rsidP="00C414EA">
      <w:pPr>
        <w:numPr>
          <w:ilvl w:val="0"/>
          <w:numId w:val="21"/>
        </w:numPr>
        <w:tabs>
          <w:tab w:val="left" w:pos="5670"/>
        </w:tabs>
        <w:ind w:right="141"/>
        <w:rPr>
          <w:bCs/>
        </w:rPr>
      </w:pPr>
      <w:r w:rsidRPr="00BD22C4">
        <w:rPr>
          <w:bCs/>
        </w:rPr>
        <w:t xml:space="preserve">Какова ширина главного лепестка диаграммы направленности </w:t>
      </w:r>
      <w:proofErr w:type="spellStart"/>
      <w:r w:rsidRPr="00BD22C4">
        <w:rPr>
          <w:bCs/>
        </w:rPr>
        <w:t>антенноё</w:t>
      </w:r>
      <w:proofErr w:type="spellEnd"/>
      <w:r w:rsidRPr="00BD22C4">
        <w:rPr>
          <w:bCs/>
        </w:rPr>
        <w:t xml:space="preserve"> решётки?</w:t>
      </w:r>
    </w:p>
    <w:p w:rsidR="00373C3A" w:rsidRPr="00BD22C4" w:rsidRDefault="00373C3A" w:rsidP="00C414EA">
      <w:pPr>
        <w:numPr>
          <w:ilvl w:val="0"/>
          <w:numId w:val="21"/>
        </w:numPr>
        <w:tabs>
          <w:tab w:val="left" w:pos="5670"/>
        </w:tabs>
        <w:ind w:right="141"/>
        <w:rPr>
          <w:bCs/>
        </w:rPr>
      </w:pPr>
      <w:r w:rsidRPr="00BD22C4">
        <w:rPr>
          <w:bCs/>
        </w:rPr>
        <w:t>Каким образом можно сузить главный лепесток ДН антенной решётки?</w:t>
      </w:r>
    </w:p>
    <w:p w:rsidR="00373C3A" w:rsidRPr="00BD22C4" w:rsidRDefault="00373C3A" w:rsidP="00C414EA">
      <w:pPr>
        <w:numPr>
          <w:ilvl w:val="0"/>
          <w:numId w:val="21"/>
        </w:numPr>
        <w:tabs>
          <w:tab w:val="left" w:pos="5670"/>
        </w:tabs>
        <w:ind w:right="141"/>
        <w:rPr>
          <w:bCs/>
        </w:rPr>
      </w:pPr>
      <w:r w:rsidRPr="00BD22C4">
        <w:rPr>
          <w:bCs/>
        </w:rPr>
        <w:t>Как фаза возбуждения влияет на ширину главного лепестка диаграммы направленности?</w:t>
      </w:r>
    </w:p>
    <w:p w:rsidR="00373C3A" w:rsidRPr="00BD22C4" w:rsidRDefault="00373C3A" w:rsidP="00C414EA">
      <w:pPr>
        <w:numPr>
          <w:ilvl w:val="0"/>
          <w:numId w:val="21"/>
        </w:numPr>
        <w:tabs>
          <w:tab w:val="left" w:pos="5670"/>
        </w:tabs>
        <w:ind w:right="141"/>
        <w:rPr>
          <w:bCs/>
        </w:rPr>
      </w:pPr>
      <w:r w:rsidRPr="00BD22C4">
        <w:rPr>
          <w:bCs/>
        </w:rPr>
        <w:t>От чего зависит уровень боковых лепестков в диаграмме направленности антенной решётки?</w:t>
      </w:r>
    </w:p>
    <w:p w:rsidR="00373C3A" w:rsidRPr="00BD22C4" w:rsidRDefault="00373C3A" w:rsidP="00C414EA">
      <w:pPr>
        <w:numPr>
          <w:ilvl w:val="0"/>
          <w:numId w:val="21"/>
        </w:numPr>
        <w:tabs>
          <w:tab w:val="left" w:pos="5670"/>
        </w:tabs>
        <w:ind w:right="141"/>
        <w:rPr>
          <w:bCs/>
        </w:rPr>
      </w:pPr>
      <w:r w:rsidRPr="00BD22C4">
        <w:rPr>
          <w:bCs/>
        </w:rPr>
        <w:t>Назовите режимы возбуждения линейной антенной решётки.</w:t>
      </w:r>
    </w:p>
    <w:p w:rsidR="00373C3A" w:rsidRPr="00BD22C4" w:rsidRDefault="00373C3A" w:rsidP="00C414EA">
      <w:pPr>
        <w:numPr>
          <w:ilvl w:val="0"/>
          <w:numId w:val="21"/>
        </w:numPr>
        <w:tabs>
          <w:tab w:val="left" w:pos="5670"/>
        </w:tabs>
        <w:ind w:right="141"/>
        <w:rPr>
          <w:bCs/>
        </w:rPr>
      </w:pPr>
      <w:r w:rsidRPr="00BD22C4">
        <w:rPr>
          <w:bCs/>
        </w:rPr>
        <w:t>Назовите режимы излучения линейной антенной решётки и сопоставьте их режимам возбуждения.</w:t>
      </w:r>
    </w:p>
    <w:p w:rsidR="00373C3A" w:rsidRPr="00BD22C4" w:rsidRDefault="00373C3A" w:rsidP="00C414EA">
      <w:pPr>
        <w:numPr>
          <w:ilvl w:val="0"/>
          <w:numId w:val="21"/>
        </w:numPr>
        <w:tabs>
          <w:tab w:val="left" w:pos="5670"/>
        </w:tabs>
        <w:ind w:right="141"/>
        <w:rPr>
          <w:bCs/>
        </w:rPr>
      </w:pPr>
      <w:r w:rsidRPr="00BD22C4">
        <w:rPr>
          <w:bCs/>
        </w:rPr>
        <w:t xml:space="preserve">При каких режимах возбуждения границы зоны видимости располагаются симметрично относительно направления </w:t>
      </w:r>
      <w:r w:rsidRPr="00BD22C4">
        <w:rPr>
          <w:bCs/>
          <w:lang w:val="en-US"/>
        </w:rPr>
        <w:object w:dxaOrig="7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pt;height:15pt" o:ole="">
            <v:imagedata r:id="rId10" o:title=""/>
          </v:shape>
          <o:OLEObject Type="Embed" ProgID="Equation.3" ShapeID="_x0000_i1027" DrawAspect="Content" ObjectID="_1796766869" r:id="rId11"/>
        </w:object>
      </w:r>
      <w:r w:rsidRPr="00BD22C4">
        <w:rPr>
          <w:bCs/>
        </w:rPr>
        <w:t>?</w:t>
      </w:r>
    </w:p>
    <w:p w:rsidR="00373C3A" w:rsidRPr="00BD22C4" w:rsidRDefault="00373C3A" w:rsidP="00C414EA">
      <w:pPr>
        <w:numPr>
          <w:ilvl w:val="0"/>
          <w:numId w:val="21"/>
        </w:numPr>
        <w:tabs>
          <w:tab w:val="left" w:pos="5670"/>
        </w:tabs>
        <w:ind w:right="141"/>
        <w:rPr>
          <w:bCs/>
        </w:rPr>
      </w:pPr>
      <w:r w:rsidRPr="00BD22C4">
        <w:rPr>
          <w:bCs/>
        </w:rPr>
        <w:t>Опишите метод построения диаграммы направленности антенной решётки на примере режима осевого возбуждения.</w:t>
      </w:r>
    </w:p>
    <w:p w:rsidR="00373C3A" w:rsidRPr="00BD22C4" w:rsidRDefault="00373C3A" w:rsidP="00C414EA">
      <w:pPr>
        <w:numPr>
          <w:ilvl w:val="0"/>
          <w:numId w:val="21"/>
        </w:numPr>
        <w:tabs>
          <w:tab w:val="left" w:pos="5670"/>
        </w:tabs>
        <w:ind w:right="141"/>
        <w:rPr>
          <w:bCs/>
        </w:rPr>
      </w:pPr>
      <w:r w:rsidRPr="00BD22C4">
        <w:rPr>
          <w:bCs/>
        </w:rPr>
        <w:t>Каким образом знак разности фаз в возбуждении соседних излучателей определяет ориентацию главного максимума диаграммы направленности?</w:t>
      </w:r>
    </w:p>
    <w:p w:rsidR="00373C3A" w:rsidRPr="00BD22C4" w:rsidRDefault="00373C3A" w:rsidP="00C414EA">
      <w:pPr>
        <w:numPr>
          <w:ilvl w:val="0"/>
          <w:numId w:val="21"/>
        </w:numPr>
        <w:tabs>
          <w:tab w:val="left" w:pos="5670"/>
        </w:tabs>
        <w:ind w:right="141"/>
        <w:rPr>
          <w:bCs/>
        </w:rPr>
      </w:pPr>
      <w:r w:rsidRPr="00BD22C4">
        <w:rPr>
          <w:bCs/>
        </w:rPr>
        <w:t xml:space="preserve">Является ли </w:t>
      </w:r>
      <w:proofErr w:type="spellStart"/>
      <w:r w:rsidRPr="00BD22C4">
        <w:rPr>
          <w:bCs/>
        </w:rPr>
        <w:t>равноамплитудность</w:t>
      </w:r>
      <w:proofErr w:type="spellEnd"/>
      <w:r w:rsidRPr="00BD22C4">
        <w:rPr>
          <w:bCs/>
        </w:rPr>
        <w:t xml:space="preserve"> возбуждения элементов антенной решётки необходимой?</w:t>
      </w:r>
    </w:p>
    <w:p w:rsidR="00373C3A" w:rsidRPr="00BD22C4" w:rsidRDefault="00373C3A" w:rsidP="00C414EA">
      <w:pPr>
        <w:numPr>
          <w:ilvl w:val="0"/>
          <w:numId w:val="21"/>
        </w:numPr>
        <w:tabs>
          <w:tab w:val="left" w:pos="5670"/>
        </w:tabs>
        <w:ind w:right="141"/>
        <w:rPr>
          <w:bCs/>
        </w:rPr>
      </w:pPr>
      <w:r w:rsidRPr="00BD22C4">
        <w:rPr>
          <w:bCs/>
        </w:rPr>
        <w:t xml:space="preserve">Как повлияет </w:t>
      </w:r>
      <w:proofErr w:type="spellStart"/>
      <w:r w:rsidRPr="00BD22C4">
        <w:rPr>
          <w:bCs/>
        </w:rPr>
        <w:t>неравноамплитудность</w:t>
      </w:r>
      <w:proofErr w:type="spellEnd"/>
      <w:r w:rsidRPr="00BD22C4">
        <w:rPr>
          <w:bCs/>
        </w:rPr>
        <w:t xml:space="preserve"> возбуждения на параметры антенной решётки?</w:t>
      </w:r>
    </w:p>
    <w:p w:rsidR="00373C3A" w:rsidRPr="00BD22C4" w:rsidRDefault="00373C3A" w:rsidP="00C414EA">
      <w:pPr>
        <w:numPr>
          <w:ilvl w:val="0"/>
          <w:numId w:val="21"/>
        </w:numPr>
        <w:tabs>
          <w:tab w:val="left" w:pos="5670"/>
        </w:tabs>
        <w:ind w:right="141"/>
        <w:rPr>
          <w:bCs/>
        </w:rPr>
      </w:pPr>
      <w:r w:rsidRPr="00BD22C4">
        <w:rPr>
          <w:bCs/>
        </w:rPr>
        <w:t xml:space="preserve">Как может сказаться </w:t>
      </w:r>
      <w:proofErr w:type="spellStart"/>
      <w:r w:rsidRPr="00BD22C4">
        <w:rPr>
          <w:bCs/>
        </w:rPr>
        <w:t>неэквидистантность</w:t>
      </w:r>
      <w:proofErr w:type="spellEnd"/>
      <w:r w:rsidRPr="00BD22C4">
        <w:rPr>
          <w:bCs/>
        </w:rPr>
        <w:t xml:space="preserve"> расположения элементов антенной решётки на её параметрах?</w:t>
      </w:r>
    </w:p>
    <w:p w:rsidR="00373C3A" w:rsidRPr="00BD22C4" w:rsidRDefault="00373C3A" w:rsidP="00C414EA">
      <w:pPr>
        <w:numPr>
          <w:ilvl w:val="0"/>
          <w:numId w:val="21"/>
        </w:numPr>
        <w:tabs>
          <w:tab w:val="left" w:pos="5670"/>
        </w:tabs>
        <w:ind w:right="141"/>
        <w:rPr>
          <w:bCs/>
        </w:rPr>
      </w:pPr>
      <w:r w:rsidRPr="00BD22C4">
        <w:rPr>
          <w:bCs/>
        </w:rPr>
        <w:t>В каком режиме и при каких условиях антенная решётка обладает максимальным коэффициентом усиления?</w:t>
      </w:r>
    </w:p>
    <w:p w:rsidR="00373C3A" w:rsidRPr="00BD22C4" w:rsidRDefault="00373C3A" w:rsidP="00C414EA">
      <w:pPr>
        <w:numPr>
          <w:ilvl w:val="0"/>
          <w:numId w:val="21"/>
        </w:numPr>
        <w:tabs>
          <w:tab w:val="left" w:pos="5670"/>
        </w:tabs>
        <w:ind w:right="141"/>
        <w:rPr>
          <w:bCs/>
        </w:rPr>
      </w:pPr>
      <w:r w:rsidRPr="00BD22C4">
        <w:rPr>
          <w:bCs/>
        </w:rPr>
        <w:t>Какие типы антенных решёток, кроме линейных, Вы знаете?</w:t>
      </w:r>
    </w:p>
    <w:p w:rsidR="00373C3A" w:rsidRPr="00770147" w:rsidRDefault="00373C3A" w:rsidP="00373C3A">
      <w:pPr>
        <w:tabs>
          <w:tab w:val="left" w:pos="5670"/>
        </w:tabs>
        <w:ind w:right="141"/>
        <w:rPr>
          <w:b/>
        </w:rPr>
      </w:pPr>
    </w:p>
    <w:p w:rsidR="00373C3A" w:rsidRPr="00770147" w:rsidRDefault="00373C3A" w:rsidP="00373C3A">
      <w:pPr>
        <w:tabs>
          <w:tab w:val="left" w:pos="5670"/>
        </w:tabs>
        <w:ind w:right="141"/>
        <w:rPr>
          <w:b/>
        </w:rPr>
      </w:pPr>
      <w:r w:rsidRPr="00770147">
        <w:rPr>
          <w:b/>
        </w:rPr>
        <w:t>Контрольные вопросы по результатам выполнения лабораторной работы №5</w:t>
      </w:r>
    </w:p>
    <w:p w:rsidR="00373C3A" w:rsidRPr="00770147" w:rsidRDefault="00373C3A" w:rsidP="00373C3A">
      <w:pPr>
        <w:tabs>
          <w:tab w:val="left" w:pos="5670"/>
        </w:tabs>
        <w:ind w:right="141"/>
        <w:rPr>
          <w:b/>
        </w:rPr>
      </w:pPr>
    </w:p>
    <w:p w:rsidR="00373C3A" w:rsidRPr="00BD22C4" w:rsidRDefault="00373C3A" w:rsidP="00C414EA">
      <w:pPr>
        <w:numPr>
          <w:ilvl w:val="0"/>
          <w:numId w:val="22"/>
        </w:numPr>
        <w:tabs>
          <w:tab w:val="left" w:pos="5670"/>
        </w:tabs>
        <w:ind w:right="141"/>
        <w:rPr>
          <w:bCs/>
        </w:rPr>
      </w:pPr>
      <w:r w:rsidRPr="00BD22C4">
        <w:rPr>
          <w:bCs/>
        </w:rPr>
        <w:t xml:space="preserve">Дайте классификацию вибраторных антенн. </w:t>
      </w:r>
    </w:p>
    <w:p w:rsidR="00373C3A" w:rsidRPr="00BD22C4" w:rsidRDefault="00373C3A" w:rsidP="00C414EA">
      <w:pPr>
        <w:numPr>
          <w:ilvl w:val="0"/>
          <w:numId w:val="22"/>
        </w:numPr>
        <w:tabs>
          <w:tab w:val="left" w:pos="5670"/>
        </w:tabs>
        <w:ind w:right="141"/>
        <w:rPr>
          <w:bCs/>
        </w:rPr>
      </w:pPr>
      <w:r w:rsidRPr="00BD22C4">
        <w:rPr>
          <w:bCs/>
        </w:rPr>
        <w:t>Зависят ли свойства антенны от того, работает она на передачу или на при</w:t>
      </w:r>
      <w:r>
        <w:rPr>
          <w:bCs/>
        </w:rPr>
        <w:t>ё</w:t>
      </w:r>
      <w:r w:rsidRPr="00BD22C4">
        <w:rPr>
          <w:bCs/>
        </w:rPr>
        <w:t>м? Почему?</w:t>
      </w:r>
    </w:p>
    <w:p w:rsidR="00373C3A" w:rsidRPr="00BD22C4" w:rsidRDefault="00373C3A" w:rsidP="00C414EA">
      <w:pPr>
        <w:numPr>
          <w:ilvl w:val="0"/>
          <w:numId w:val="22"/>
        </w:numPr>
        <w:tabs>
          <w:tab w:val="left" w:pos="5670"/>
        </w:tabs>
        <w:ind w:right="141"/>
        <w:rPr>
          <w:bCs/>
        </w:rPr>
      </w:pPr>
      <w:r w:rsidRPr="00BD22C4">
        <w:rPr>
          <w:bCs/>
        </w:rPr>
        <w:t>Почему диаграмму направленности измеряют в дальней зоне излучения?</w:t>
      </w:r>
    </w:p>
    <w:p w:rsidR="00373C3A" w:rsidRPr="00BD22C4" w:rsidRDefault="00373C3A" w:rsidP="00C414EA">
      <w:pPr>
        <w:numPr>
          <w:ilvl w:val="0"/>
          <w:numId w:val="22"/>
        </w:numPr>
        <w:tabs>
          <w:tab w:val="left" w:pos="5670"/>
        </w:tabs>
        <w:ind w:right="141"/>
        <w:rPr>
          <w:bCs/>
        </w:rPr>
      </w:pPr>
      <w:r w:rsidRPr="00BD22C4">
        <w:rPr>
          <w:bCs/>
        </w:rPr>
        <w:t>Дайте определение диаграммы направленности антенны при работе в режиме на прием и на передачу.</w:t>
      </w:r>
    </w:p>
    <w:p w:rsidR="00373C3A" w:rsidRPr="00BD22C4" w:rsidRDefault="00373C3A" w:rsidP="00C414EA">
      <w:pPr>
        <w:numPr>
          <w:ilvl w:val="0"/>
          <w:numId w:val="22"/>
        </w:numPr>
        <w:tabs>
          <w:tab w:val="left" w:pos="5670"/>
        </w:tabs>
        <w:ind w:right="141"/>
        <w:rPr>
          <w:bCs/>
        </w:rPr>
      </w:pPr>
      <w:r w:rsidRPr="00BD22C4">
        <w:rPr>
          <w:bCs/>
        </w:rPr>
        <w:t>Критерий дальней зоны. Его физический смысл.</w:t>
      </w:r>
    </w:p>
    <w:p w:rsidR="00373C3A" w:rsidRPr="00BD22C4" w:rsidRDefault="00373C3A" w:rsidP="00C414EA">
      <w:pPr>
        <w:numPr>
          <w:ilvl w:val="0"/>
          <w:numId w:val="22"/>
        </w:numPr>
        <w:tabs>
          <w:tab w:val="left" w:pos="5670"/>
        </w:tabs>
        <w:ind w:right="141"/>
        <w:rPr>
          <w:bCs/>
        </w:rPr>
      </w:pPr>
      <w:r w:rsidRPr="00BD22C4">
        <w:rPr>
          <w:bCs/>
        </w:rPr>
        <w:t>Что такое фазовый центр антенны? Как его определить? В ч</w:t>
      </w:r>
      <w:r>
        <w:rPr>
          <w:bCs/>
        </w:rPr>
        <w:t>ё</w:t>
      </w:r>
      <w:r w:rsidRPr="00BD22C4">
        <w:rPr>
          <w:bCs/>
        </w:rPr>
        <w:t>м заключается поляризационное согласование антенн?</w:t>
      </w:r>
    </w:p>
    <w:p w:rsidR="00373C3A" w:rsidRPr="00BD22C4" w:rsidRDefault="00373C3A" w:rsidP="00C414EA">
      <w:pPr>
        <w:numPr>
          <w:ilvl w:val="0"/>
          <w:numId w:val="22"/>
        </w:numPr>
        <w:tabs>
          <w:tab w:val="left" w:pos="5670"/>
        </w:tabs>
        <w:ind w:right="141"/>
        <w:rPr>
          <w:bCs/>
        </w:rPr>
      </w:pPr>
      <w:r w:rsidRPr="00BD22C4">
        <w:rPr>
          <w:bCs/>
        </w:rPr>
        <w:t>Каково отличие коэффициента направленного действия от коэффициента усиления антенны?</w:t>
      </w:r>
    </w:p>
    <w:p w:rsidR="00373C3A" w:rsidRPr="00BD22C4" w:rsidRDefault="00373C3A" w:rsidP="00C414EA">
      <w:pPr>
        <w:numPr>
          <w:ilvl w:val="0"/>
          <w:numId w:val="22"/>
        </w:numPr>
        <w:tabs>
          <w:tab w:val="left" w:pos="5670"/>
        </w:tabs>
        <w:ind w:right="141"/>
        <w:rPr>
          <w:bCs/>
        </w:rPr>
      </w:pPr>
      <w:r w:rsidRPr="00BD22C4">
        <w:rPr>
          <w:bCs/>
        </w:rPr>
        <w:t>Какое влияние оказывает поляризация принимаемых электромагнитных волн на уровень сигнала в приемнике?</w:t>
      </w:r>
    </w:p>
    <w:p w:rsidR="00373C3A" w:rsidRPr="00BD22C4" w:rsidRDefault="00373C3A" w:rsidP="00C414EA">
      <w:pPr>
        <w:numPr>
          <w:ilvl w:val="0"/>
          <w:numId w:val="22"/>
        </w:numPr>
        <w:tabs>
          <w:tab w:val="left" w:pos="5670"/>
        </w:tabs>
        <w:ind w:right="141"/>
        <w:rPr>
          <w:bCs/>
        </w:rPr>
      </w:pPr>
      <w:r w:rsidRPr="00BD22C4">
        <w:rPr>
          <w:bCs/>
        </w:rPr>
        <w:t>Какую поляризацию излучения обеспечивают вибраторные антенны?</w:t>
      </w:r>
    </w:p>
    <w:p w:rsidR="00373C3A" w:rsidRPr="00BD22C4" w:rsidRDefault="00373C3A" w:rsidP="00C414EA">
      <w:pPr>
        <w:numPr>
          <w:ilvl w:val="0"/>
          <w:numId w:val="22"/>
        </w:numPr>
        <w:tabs>
          <w:tab w:val="left" w:pos="5670"/>
        </w:tabs>
        <w:ind w:right="141"/>
        <w:rPr>
          <w:bCs/>
        </w:rPr>
      </w:pPr>
      <w:r w:rsidRPr="00BD22C4">
        <w:rPr>
          <w:bCs/>
        </w:rPr>
        <w:t>Что можно сказать о диапазонных свойствах вибраторных антенн?</w:t>
      </w:r>
    </w:p>
    <w:p w:rsidR="00373C3A" w:rsidRPr="00C44C24" w:rsidRDefault="00373C3A" w:rsidP="00373C3A">
      <w:pPr>
        <w:autoSpaceDE w:val="0"/>
        <w:autoSpaceDN w:val="0"/>
        <w:adjustRightInd w:val="0"/>
        <w:jc w:val="both"/>
        <w:rPr>
          <w:b/>
          <w:bCs/>
        </w:rPr>
      </w:pPr>
      <w:r w:rsidRPr="00BD22C4">
        <w:rPr>
          <w:bCs/>
        </w:rPr>
        <w:lastRenderedPageBreak/>
        <w:t>Назовите области применения вибраторных антенн.</w:t>
      </w:r>
    </w:p>
    <w:p w:rsidR="0017734F" w:rsidRPr="00C44C24" w:rsidRDefault="0017734F" w:rsidP="008C20F4">
      <w:pPr>
        <w:autoSpaceDE w:val="0"/>
        <w:autoSpaceDN w:val="0"/>
        <w:adjustRightInd w:val="0"/>
        <w:jc w:val="both"/>
        <w:rPr>
          <w:b/>
          <w:bCs/>
        </w:rPr>
      </w:pPr>
    </w:p>
    <w:p w:rsidR="008C20F4" w:rsidRPr="00D97CED" w:rsidRDefault="008C20F4" w:rsidP="008C20F4">
      <w:pPr>
        <w:autoSpaceDE w:val="0"/>
        <w:autoSpaceDN w:val="0"/>
        <w:adjustRightInd w:val="0"/>
        <w:jc w:val="center"/>
        <w:rPr>
          <w:b/>
        </w:rPr>
      </w:pPr>
      <w:r w:rsidRPr="00D97CED">
        <w:rPr>
          <w:b/>
        </w:rPr>
        <w:t>2</w:t>
      </w:r>
      <w:r w:rsidR="00A9533E">
        <w:rPr>
          <w:b/>
        </w:rPr>
        <w:t>.</w:t>
      </w:r>
      <w:r w:rsidRPr="00D97CED">
        <w:rPr>
          <w:b/>
        </w:rPr>
        <w:t> Список вопросов и (или) заданий для проведения промежуточной аттестации</w:t>
      </w:r>
    </w:p>
    <w:p w:rsidR="00192F76" w:rsidRPr="00D97CED" w:rsidRDefault="00192F76" w:rsidP="008C20F4">
      <w:pPr>
        <w:autoSpaceDE w:val="0"/>
        <w:autoSpaceDN w:val="0"/>
        <w:adjustRightInd w:val="0"/>
        <w:jc w:val="center"/>
        <w:rPr>
          <w:b/>
          <w:bCs/>
        </w:rPr>
      </w:pPr>
    </w:p>
    <w:p w:rsidR="00192F76" w:rsidRPr="00D97CED" w:rsidRDefault="00192F76" w:rsidP="008C20F4">
      <w:pPr>
        <w:autoSpaceDE w:val="0"/>
        <w:autoSpaceDN w:val="0"/>
        <w:adjustRightInd w:val="0"/>
        <w:jc w:val="center"/>
        <w:rPr>
          <w:b/>
          <w:bCs/>
        </w:rPr>
      </w:pPr>
      <w:r w:rsidRPr="00D97CED">
        <w:rPr>
          <w:b/>
          <w:bCs/>
        </w:rPr>
        <w:t xml:space="preserve">Список вопросов к </w:t>
      </w:r>
      <w:r w:rsidR="00D97CED" w:rsidRPr="00D97CED">
        <w:rPr>
          <w:b/>
          <w:bCs/>
        </w:rPr>
        <w:t>экзамену</w:t>
      </w:r>
      <w:r w:rsidRPr="00D97CED">
        <w:rPr>
          <w:b/>
          <w:bCs/>
        </w:rPr>
        <w:t xml:space="preserve"> </w:t>
      </w:r>
    </w:p>
    <w:p w:rsidR="00E17848" w:rsidRPr="00D97CED" w:rsidRDefault="00E17848" w:rsidP="008C20F4">
      <w:pPr>
        <w:autoSpaceDE w:val="0"/>
        <w:autoSpaceDN w:val="0"/>
        <w:adjustRightInd w:val="0"/>
        <w:jc w:val="center"/>
        <w:rPr>
          <w:bCs/>
        </w:rPr>
      </w:pP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Радиотехнические характеристики и параметры передающих антенн.</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Радиотехнические характеристики и параметры антенн в режиме приема</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Симметричные вибраторные антенны</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Спиральные антенны</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Характеристики излучения открытого конца волновода.</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Апертурные антенны.</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 xml:space="preserve"> Оптимальные рупорные антенны</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Диэлектрические антенны</w:t>
      </w:r>
    </w:p>
    <w:p w:rsidR="00D97CED" w:rsidRPr="00D97CED" w:rsidRDefault="00D97CED" w:rsidP="00C414EA">
      <w:pPr>
        <w:widowControl w:val="0"/>
        <w:numPr>
          <w:ilvl w:val="0"/>
          <w:numId w:val="14"/>
        </w:numPr>
        <w:tabs>
          <w:tab w:val="left" w:pos="36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Линзовые антенны</w:t>
      </w:r>
    </w:p>
    <w:p w:rsidR="00D97CED" w:rsidRPr="00D97CED" w:rsidRDefault="00D97CED" w:rsidP="00C414EA">
      <w:pPr>
        <w:widowControl w:val="0"/>
        <w:numPr>
          <w:ilvl w:val="0"/>
          <w:numId w:val="14"/>
        </w:numPr>
        <w:tabs>
          <w:tab w:val="left" w:pos="72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Поле системы одинаковых и одинаково ориентированных в пространстве излучателей</w:t>
      </w:r>
    </w:p>
    <w:p w:rsidR="00D97CED" w:rsidRPr="00D97CED" w:rsidRDefault="00D97CED" w:rsidP="00C414EA">
      <w:pPr>
        <w:widowControl w:val="0"/>
        <w:numPr>
          <w:ilvl w:val="0"/>
          <w:numId w:val="14"/>
        </w:numPr>
        <w:tabs>
          <w:tab w:val="left" w:pos="72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Линейная равномерная антенная решетка</w:t>
      </w:r>
    </w:p>
    <w:p w:rsidR="00D97CED" w:rsidRPr="00D97CED" w:rsidRDefault="00D97CED" w:rsidP="00C414EA">
      <w:pPr>
        <w:widowControl w:val="0"/>
        <w:numPr>
          <w:ilvl w:val="0"/>
          <w:numId w:val="14"/>
        </w:numPr>
        <w:tabs>
          <w:tab w:val="left" w:pos="72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Анализ множителя направленности.</w:t>
      </w:r>
    </w:p>
    <w:p w:rsidR="00D97CED" w:rsidRPr="00D97CED" w:rsidRDefault="00D97CED" w:rsidP="00C414EA">
      <w:pPr>
        <w:widowControl w:val="0"/>
        <w:numPr>
          <w:ilvl w:val="0"/>
          <w:numId w:val="14"/>
        </w:numPr>
        <w:tabs>
          <w:tab w:val="left" w:pos="720"/>
        </w:tabs>
        <w:autoSpaceDE w:val="0"/>
        <w:autoSpaceDN w:val="0"/>
        <w:adjustRightInd w:val="0"/>
        <w:rPr>
          <w:rFonts w:ascii="Times New Roman CYR" w:hAnsi="Times New Roman CYR" w:cs="Times New Roman CYR"/>
        </w:rPr>
      </w:pPr>
      <w:r w:rsidRPr="00D97CED">
        <w:rPr>
          <w:rFonts w:ascii="Times New Roman CYR" w:hAnsi="Times New Roman CYR" w:cs="Times New Roman CYR"/>
        </w:rPr>
        <w:t>Методы экспериментального исследования антенных устройств в дальней зоне</w:t>
      </w:r>
    </w:p>
    <w:p w:rsidR="00D97CED" w:rsidRPr="00D97CED" w:rsidRDefault="00D97CED" w:rsidP="00C414EA">
      <w:pPr>
        <w:numPr>
          <w:ilvl w:val="0"/>
          <w:numId w:val="14"/>
        </w:numPr>
        <w:rPr>
          <w:rFonts w:ascii="Times New Roman CYR" w:hAnsi="Times New Roman CYR" w:cs="Times New Roman CYR"/>
        </w:rPr>
      </w:pPr>
      <w:r w:rsidRPr="00D97CED">
        <w:rPr>
          <w:rFonts w:ascii="Times New Roman CYR" w:hAnsi="Times New Roman CYR" w:cs="Times New Roman CYR"/>
        </w:rPr>
        <w:t>Методы экспериментального исследования антенных устройств в ближней зоне</w:t>
      </w:r>
    </w:p>
    <w:p w:rsidR="00192F76" w:rsidRPr="00D97CED" w:rsidRDefault="00192F76" w:rsidP="008C20F4">
      <w:pPr>
        <w:autoSpaceDE w:val="0"/>
        <w:autoSpaceDN w:val="0"/>
        <w:adjustRightInd w:val="0"/>
        <w:jc w:val="center"/>
        <w:rPr>
          <w:b/>
          <w:bCs/>
        </w:rPr>
      </w:pPr>
    </w:p>
    <w:p w:rsidR="00192F76" w:rsidRPr="00D97CED" w:rsidRDefault="00D97CED" w:rsidP="008C20F4">
      <w:pPr>
        <w:autoSpaceDE w:val="0"/>
        <w:autoSpaceDN w:val="0"/>
        <w:adjustRightInd w:val="0"/>
        <w:jc w:val="center"/>
        <w:rPr>
          <w:b/>
          <w:bCs/>
        </w:rPr>
      </w:pPr>
      <w:r w:rsidRPr="00D97CED">
        <w:rPr>
          <w:b/>
          <w:bCs/>
        </w:rPr>
        <w:t>Критерии оценивания ответов на вопросы билета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D97CED" w:rsidRPr="00470559" w:rsidTr="000A6CF2">
        <w:tc>
          <w:tcPr>
            <w:tcW w:w="1809" w:type="dxa"/>
            <w:vAlign w:val="center"/>
          </w:tcPr>
          <w:p w:rsidR="00D97CED" w:rsidRPr="00470559" w:rsidRDefault="00D97CED" w:rsidP="000A6CF2">
            <w:pPr>
              <w:jc w:val="center"/>
              <w:rPr>
                <w:b/>
                <w:bCs/>
              </w:rPr>
            </w:pPr>
            <w:r w:rsidRPr="00470559">
              <w:rPr>
                <w:b/>
                <w:bCs/>
              </w:rPr>
              <w:t>Критерий</w:t>
            </w:r>
          </w:p>
        </w:tc>
        <w:tc>
          <w:tcPr>
            <w:tcW w:w="3828" w:type="dxa"/>
            <w:vAlign w:val="center"/>
          </w:tcPr>
          <w:p w:rsidR="00D97CED" w:rsidRPr="00470559" w:rsidRDefault="00D97CED" w:rsidP="000A6CF2">
            <w:pPr>
              <w:jc w:val="center"/>
              <w:rPr>
                <w:b/>
              </w:rPr>
            </w:pPr>
            <w:r w:rsidRPr="00470559">
              <w:rPr>
                <w:b/>
              </w:rPr>
              <w:t>Пороговый уровень</w:t>
            </w:r>
          </w:p>
          <w:p w:rsidR="00D97CED" w:rsidRPr="00470559" w:rsidRDefault="00D97CED" w:rsidP="000A6CF2">
            <w:pPr>
              <w:jc w:val="center"/>
              <w:rPr>
                <w:b/>
              </w:rPr>
            </w:pPr>
            <w:r w:rsidRPr="00470559">
              <w:rPr>
                <w:b/>
              </w:rPr>
              <w:t>(на «удовлетворительно»)</w:t>
            </w:r>
          </w:p>
        </w:tc>
        <w:tc>
          <w:tcPr>
            <w:tcW w:w="2126" w:type="dxa"/>
            <w:vAlign w:val="center"/>
          </w:tcPr>
          <w:p w:rsidR="00D97CED" w:rsidRPr="00470559" w:rsidRDefault="00D97CED" w:rsidP="000A6CF2">
            <w:pPr>
              <w:jc w:val="center"/>
              <w:rPr>
                <w:b/>
              </w:rPr>
            </w:pPr>
            <w:r w:rsidRPr="00470559">
              <w:rPr>
                <w:b/>
              </w:rPr>
              <w:t xml:space="preserve">Продвинутый уровень </w:t>
            </w:r>
            <w:r w:rsidRPr="00470559">
              <w:rPr>
                <w:b/>
              </w:rPr>
              <w:br/>
              <w:t>(на «хорошо»)</w:t>
            </w:r>
          </w:p>
        </w:tc>
        <w:tc>
          <w:tcPr>
            <w:tcW w:w="1807" w:type="dxa"/>
            <w:vAlign w:val="center"/>
          </w:tcPr>
          <w:p w:rsidR="00D97CED" w:rsidRPr="00470559" w:rsidRDefault="00D97CED" w:rsidP="000A6CF2">
            <w:pPr>
              <w:jc w:val="center"/>
              <w:rPr>
                <w:b/>
              </w:rPr>
            </w:pPr>
            <w:r w:rsidRPr="00470559">
              <w:rPr>
                <w:b/>
              </w:rPr>
              <w:t>Высокий</w:t>
            </w:r>
          </w:p>
          <w:p w:rsidR="00D97CED" w:rsidRPr="00470559" w:rsidRDefault="00D97CED" w:rsidP="000A6CF2">
            <w:pPr>
              <w:jc w:val="center"/>
              <w:rPr>
                <w:b/>
              </w:rPr>
            </w:pPr>
            <w:r w:rsidRPr="00470559">
              <w:rPr>
                <w:b/>
              </w:rPr>
              <w:t xml:space="preserve">уровень </w:t>
            </w:r>
            <w:r w:rsidRPr="00470559">
              <w:rPr>
                <w:b/>
              </w:rPr>
              <w:br/>
              <w:t>(на «отлично»)</w:t>
            </w:r>
          </w:p>
        </w:tc>
      </w:tr>
      <w:tr w:rsidR="00D97CED" w:rsidRPr="00470559" w:rsidTr="000A6CF2">
        <w:tc>
          <w:tcPr>
            <w:tcW w:w="1809" w:type="dxa"/>
          </w:tcPr>
          <w:p w:rsidR="00D97CED" w:rsidRPr="00470559" w:rsidRDefault="00D97CED" w:rsidP="000A6CF2">
            <w:pPr>
              <w:rPr>
                <w:b/>
                <w:bCs/>
              </w:rPr>
            </w:pPr>
            <w:r w:rsidRPr="00470559">
              <w:rPr>
                <w:b/>
                <w:bCs/>
              </w:rPr>
              <w:t>Соответствие ответа вопросу</w:t>
            </w:r>
          </w:p>
        </w:tc>
        <w:tc>
          <w:tcPr>
            <w:tcW w:w="3828" w:type="dxa"/>
          </w:tcPr>
          <w:p w:rsidR="00D97CED" w:rsidRPr="00470559" w:rsidRDefault="00D97CED" w:rsidP="000A6CF2">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D97CED" w:rsidRPr="00470559" w:rsidRDefault="00D97CED" w:rsidP="000A6CF2">
            <w:pPr>
              <w:rPr>
                <w:bCs/>
              </w:rPr>
            </w:pPr>
            <w:r w:rsidRPr="00470559">
              <w:rPr>
                <w:bCs/>
              </w:rPr>
              <w:t>Полное</w:t>
            </w:r>
          </w:p>
        </w:tc>
        <w:tc>
          <w:tcPr>
            <w:tcW w:w="1807" w:type="dxa"/>
          </w:tcPr>
          <w:p w:rsidR="00D97CED" w:rsidRPr="00470559" w:rsidRDefault="00D97CED" w:rsidP="000A6CF2">
            <w:pPr>
              <w:rPr>
                <w:bCs/>
              </w:rPr>
            </w:pPr>
            <w:r w:rsidRPr="00470559">
              <w:rPr>
                <w:bCs/>
              </w:rPr>
              <w:t>Полное</w:t>
            </w:r>
          </w:p>
        </w:tc>
      </w:tr>
      <w:tr w:rsidR="00D97CED" w:rsidRPr="00470559" w:rsidTr="000A6CF2">
        <w:tc>
          <w:tcPr>
            <w:tcW w:w="1809" w:type="dxa"/>
          </w:tcPr>
          <w:p w:rsidR="00D97CED" w:rsidRPr="00470559" w:rsidRDefault="00D97CED" w:rsidP="000A6CF2">
            <w:pPr>
              <w:rPr>
                <w:b/>
                <w:bCs/>
              </w:rPr>
            </w:pPr>
            <w:r w:rsidRPr="00470559">
              <w:rPr>
                <w:b/>
                <w:bCs/>
              </w:rPr>
              <w:t>Наличие примеров</w:t>
            </w:r>
          </w:p>
        </w:tc>
        <w:tc>
          <w:tcPr>
            <w:tcW w:w="3828" w:type="dxa"/>
          </w:tcPr>
          <w:p w:rsidR="00D97CED" w:rsidRPr="00470559" w:rsidRDefault="00D97CED" w:rsidP="000A6CF2">
            <w:pPr>
              <w:rPr>
                <w:bCs/>
              </w:rPr>
            </w:pPr>
            <w:r w:rsidRPr="00470559">
              <w:rPr>
                <w:bCs/>
              </w:rPr>
              <w:t>Имеются отдельные примеры</w:t>
            </w:r>
          </w:p>
        </w:tc>
        <w:tc>
          <w:tcPr>
            <w:tcW w:w="2126" w:type="dxa"/>
          </w:tcPr>
          <w:p w:rsidR="00D97CED" w:rsidRPr="00470559" w:rsidRDefault="00D97CED" w:rsidP="000A6CF2">
            <w:pPr>
              <w:rPr>
                <w:bCs/>
              </w:rPr>
            </w:pPr>
            <w:r w:rsidRPr="00470559">
              <w:rPr>
                <w:bCs/>
              </w:rPr>
              <w:t>Много примеров</w:t>
            </w:r>
          </w:p>
        </w:tc>
        <w:tc>
          <w:tcPr>
            <w:tcW w:w="1807" w:type="dxa"/>
          </w:tcPr>
          <w:p w:rsidR="00D97CED" w:rsidRPr="00470559" w:rsidRDefault="00D97CED" w:rsidP="000A6CF2">
            <w:pPr>
              <w:rPr>
                <w:bCs/>
              </w:rPr>
            </w:pPr>
            <w:r w:rsidRPr="00470559">
              <w:rPr>
                <w:bCs/>
              </w:rPr>
              <w:t>Есть практически ко всем утверждениям</w:t>
            </w:r>
          </w:p>
        </w:tc>
      </w:tr>
      <w:tr w:rsidR="00D97CED" w:rsidRPr="00470559" w:rsidTr="000A6CF2">
        <w:tc>
          <w:tcPr>
            <w:tcW w:w="1809" w:type="dxa"/>
          </w:tcPr>
          <w:p w:rsidR="00D97CED" w:rsidRPr="00470559" w:rsidRDefault="00D97CED" w:rsidP="000A6CF2">
            <w:pPr>
              <w:rPr>
                <w:b/>
                <w:bCs/>
              </w:rPr>
            </w:pPr>
            <w:r w:rsidRPr="00470559">
              <w:rPr>
                <w:b/>
                <w:bCs/>
              </w:rPr>
              <w:t>Содержание ответа</w:t>
            </w:r>
          </w:p>
        </w:tc>
        <w:tc>
          <w:tcPr>
            <w:tcW w:w="3828" w:type="dxa"/>
          </w:tcPr>
          <w:p w:rsidR="00D97CED" w:rsidRPr="00470559" w:rsidRDefault="00D97CED" w:rsidP="000A6CF2">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D97CED" w:rsidRPr="00470559" w:rsidRDefault="00D97CED" w:rsidP="000A6CF2">
            <w:pPr>
              <w:rPr>
                <w:bCs/>
              </w:rPr>
            </w:pPr>
            <w:r w:rsidRPr="00470559">
              <w:rPr>
                <w:bCs/>
              </w:rPr>
              <w:t>Ответ почти полный, без ошибок, не хватает отдельных элементов и тонкостей</w:t>
            </w:r>
          </w:p>
        </w:tc>
        <w:tc>
          <w:tcPr>
            <w:tcW w:w="1807" w:type="dxa"/>
          </w:tcPr>
          <w:p w:rsidR="00D97CED" w:rsidRPr="00470559" w:rsidRDefault="00D97CED" w:rsidP="000A6CF2">
            <w:pPr>
              <w:rPr>
                <w:bCs/>
              </w:rPr>
            </w:pPr>
            <w:r w:rsidRPr="00470559">
              <w:rPr>
                <w:bCs/>
              </w:rPr>
              <w:t>Исчерпывающий полный ответ</w:t>
            </w:r>
          </w:p>
        </w:tc>
      </w:tr>
    </w:tbl>
    <w:p w:rsidR="008C20F4" w:rsidRDefault="008C20F4" w:rsidP="008C20F4">
      <w:pPr>
        <w:autoSpaceDE w:val="0"/>
        <w:autoSpaceDN w:val="0"/>
        <w:adjustRightInd w:val="0"/>
        <w:jc w:val="center"/>
        <w:rPr>
          <w:b/>
          <w:bCs/>
        </w:rPr>
      </w:pPr>
    </w:p>
    <w:p w:rsidR="00A9533E" w:rsidRDefault="00A9533E" w:rsidP="00A9533E">
      <w:pPr>
        <w:keepNext/>
        <w:autoSpaceDE w:val="0"/>
        <w:autoSpaceDN w:val="0"/>
        <w:adjustRightInd w:val="0"/>
        <w:ind w:left="-142"/>
        <w:jc w:val="center"/>
        <w:rPr>
          <w:b/>
        </w:rPr>
      </w:pPr>
      <w:r w:rsidRPr="00470559">
        <w:rPr>
          <w:b/>
        </w:rPr>
        <w:t>3</w:t>
      </w:r>
      <w:r>
        <w:rPr>
          <w:b/>
        </w:rPr>
        <w:t>.</w:t>
      </w:r>
      <w:r w:rsidRPr="00470559">
        <w:rPr>
          <w:b/>
        </w:rPr>
        <w:t xml:space="preserve"> Описание процедуры выставления оценки</w:t>
      </w:r>
    </w:p>
    <w:p w:rsidR="00A9533E" w:rsidRDefault="00A9533E" w:rsidP="00A9533E">
      <w:pPr>
        <w:keepNext/>
        <w:autoSpaceDE w:val="0"/>
        <w:autoSpaceDN w:val="0"/>
        <w:adjustRightInd w:val="0"/>
        <w:ind w:left="-142"/>
        <w:jc w:val="center"/>
        <w:rPr>
          <w:b/>
        </w:rPr>
      </w:pPr>
    </w:p>
    <w:p w:rsidR="00A9533E" w:rsidRDefault="00A9533E" w:rsidP="00A9533E">
      <w:pPr>
        <w:ind w:firstLine="708"/>
        <w:jc w:val="both"/>
      </w:pPr>
      <w:r>
        <w:t xml:space="preserve">Изучение дисциплины заканчивается экзаменом. Во время подготовки к экзамену предусмотрена групповая консультация. </w:t>
      </w:r>
    </w:p>
    <w:p w:rsidR="00A9533E" w:rsidRDefault="00A9533E" w:rsidP="00A9533E">
      <w:pPr>
        <w:ind w:firstLine="708"/>
        <w:jc w:val="both"/>
      </w:pPr>
      <w:r>
        <w:t xml:space="preserve">Экзаменационный билет состоит из одного теоретического вопроса и одной задачи по материалам курса. </w:t>
      </w:r>
    </w:p>
    <w:p w:rsidR="00A9533E" w:rsidRDefault="00A9533E" w:rsidP="00C414EA">
      <w:pPr>
        <w:numPr>
          <w:ilvl w:val="0"/>
          <w:numId w:val="15"/>
        </w:numPr>
        <w:jc w:val="both"/>
      </w:pPr>
      <w:r>
        <w:t xml:space="preserve">Теоретический вопрос в экзаменационном билете оценивается в 3 балла: </w:t>
      </w:r>
    </w:p>
    <w:p w:rsidR="00A9533E" w:rsidRDefault="00A9533E" w:rsidP="00C414EA">
      <w:pPr>
        <w:numPr>
          <w:ilvl w:val="0"/>
          <w:numId w:val="16"/>
        </w:numPr>
        <w:jc w:val="both"/>
      </w:pPr>
      <w:r>
        <w:t>3 балла, если вопрос раскрыт более чем на 90% от требуемого объёма. При этом студент демонстрирует</w:t>
      </w:r>
      <w:r>
        <w:rPr>
          <w:b/>
        </w:rPr>
        <w:t xml:space="preserve"> </w:t>
      </w:r>
      <w:r>
        <w:t xml:space="preserve">глубокое и полное владение содержанием материала и понятийным аппаратом электродинамики; осуществляет </w:t>
      </w:r>
      <w:proofErr w:type="spellStart"/>
      <w:r>
        <w:lastRenderedPageBreak/>
        <w:t>межпредметные</w:t>
      </w:r>
      <w:proofErr w:type="spellEnd"/>
      <w:r>
        <w:t xml:space="preserve"> связи; умеет связывать теорию с практикой.  Дает развернутые, полные и четкие ответы на вопрос билета и дополнительные вопросы, соблюдает логическую последовательность при изложении материала. Грамотно использует терминологию электродинамики.</w:t>
      </w:r>
    </w:p>
    <w:p w:rsidR="00A9533E" w:rsidRDefault="00A9533E" w:rsidP="00C414EA">
      <w:pPr>
        <w:numPr>
          <w:ilvl w:val="0"/>
          <w:numId w:val="16"/>
        </w:numPr>
        <w:jc w:val="both"/>
      </w:pPr>
      <w:r>
        <w:t xml:space="preserve">2 балла, если вопрос раскрыт более чем на 70%, но менее, чем на 90% от требуемого объёма. При этом ответ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 </w:t>
      </w:r>
    </w:p>
    <w:p w:rsidR="00A9533E" w:rsidRDefault="00A9533E" w:rsidP="00C414EA">
      <w:pPr>
        <w:numPr>
          <w:ilvl w:val="0"/>
          <w:numId w:val="16"/>
        </w:numPr>
        <w:jc w:val="both"/>
      </w:pPr>
      <w:r>
        <w:t xml:space="preserve">1 балл, если вопрос раскрыт более чем на 50%, но менее чем на 70% </w:t>
      </w:r>
      <w:proofErr w:type="gramStart"/>
      <w:r>
        <w:t>от  требуемого</w:t>
      </w:r>
      <w:proofErr w:type="gramEnd"/>
      <w:r>
        <w:t xml:space="preserve"> объёма. При этом студент демонстрирует умение выделить существенные и несущественные признаки и установить причинно-следственные связи. Ответы излагается в терминах технической электродинамики, но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A9533E" w:rsidRDefault="00A9533E" w:rsidP="00A9533E">
      <w:pPr>
        <w:ind w:firstLine="708"/>
        <w:jc w:val="both"/>
      </w:pPr>
      <w:r>
        <w:t xml:space="preserve">Итоговая оценка высчитывается исходя из суммарного балла </w:t>
      </w:r>
    </w:p>
    <w:p w:rsidR="00A9533E" w:rsidRPr="00D97CED" w:rsidRDefault="00A9533E" w:rsidP="008C20F4">
      <w:pPr>
        <w:autoSpaceDE w:val="0"/>
        <w:autoSpaceDN w:val="0"/>
        <w:adjustRightInd w:val="0"/>
        <w:jc w:val="center"/>
        <w:rPr>
          <w:b/>
          <w:bCs/>
        </w:rPr>
      </w:pPr>
    </w:p>
    <w:p w:rsidR="00D14292" w:rsidRPr="00D97CED" w:rsidRDefault="00D14292" w:rsidP="008C20F4">
      <w:pPr>
        <w:autoSpaceDE w:val="0"/>
        <w:autoSpaceDN w:val="0"/>
        <w:adjustRightInd w:val="0"/>
        <w:jc w:val="both"/>
        <w:rPr>
          <w:b/>
          <w:bCs/>
        </w:rPr>
      </w:pPr>
    </w:p>
    <w:p w:rsidR="00373C3A" w:rsidRDefault="00373C3A">
      <w:pPr>
        <w:rPr>
          <w:b/>
        </w:rPr>
      </w:pPr>
      <w:r>
        <w:rPr>
          <w:b/>
        </w:rPr>
        <w:br w:type="page"/>
      </w:r>
    </w:p>
    <w:p w:rsidR="008C20F4" w:rsidRPr="00C44C24" w:rsidRDefault="00A9533E" w:rsidP="008C20F4">
      <w:pPr>
        <w:autoSpaceDE w:val="0"/>
        <w:autoSpaceDN w:val="0"/>
        <w:adjustRightInd w:val="0"/>
        <w:ind w:left="1080"/>
        <w:jc w:val="right"/>
        <w:rPr>
          <w:b/>
        </w:rPr>
      </w:pPr>
      <w:bookmarkStart w:id="0" w:name="_GoBack"/>
      <w:bookmarkEnd w:id="0"/>
      <w:r>
        <w:rPr>
          <w:b/>
        </w:rPr>
        <w:lastRenderedPageBreak/>
        <w:t>П</w:t>
      </w:r>
      <w:r w:rsidR="008C20F4" w:rsidRPr="00C44C24">
        <w:rPr>
          <w:b/>
        </w:rPr>
        <w:t>риложение №2 к рабочей программе дисциплины</w:t>
      </w:r>
    </w:p>
    <w:p w:rsidR="0012335E" w:rsidRPr="00C44C24" w:rsidRDefault="00AB4F6D" w:rsidP="0012335E">
      <w:pPr>
        <w:autoSpaceDE w:val="0"/>
        <w:autoSpaceDN w:val="0"/>
        <w:adjustRightInd w:val="0"/>
        <w:ind w:left="1080"/>
        <w:jc w:val="right"/>
        <w:rPr>
          <w:b/>
          <w:bCs/>
        </w:rPr>
      </w:pPr>
      <w:r w:rsidRPr="00C44C24">
        <w:rPr>
          <w:b/>
          <w:bCs/>
        </w:rPr>
        <w:t>«</w:t>
      </w:r>
      <w:r w:rsidR="00D97CED">
        <w:rPr>
          <w:b/>
          <w:bCs/>
        </w:rPr>
        <w:t>Антенны</w:t>
      </w:r>
      <w:r w:rsidRPr="00C44C24">
        <w:rPr>
          <w:b/>
          <w:bCs/>
        </w:rPr>
        <w:t>»</w:t>
      </w:r>
    </w:p>
    <w:p w:rsidR="008C20F4" w:rsidRPr="00C44C24" w:rsidRDefault="008C20F4" w:rsidP="008C20F4">
      <w:pPr>
        <w:autoSpaceDE w:val="0"/>
        <w:autoSpaceDN w:val="0"/>
        <w:adjustRightInd w:val="0"/>
        <w:ind w:left="1080"/>
        <w:jc w:val="both"/>
        <w:rPr>
          <w:b/>
          <w:szCs w:val="28"/>
        </w:rPr>
      </w:pPr>
    </w:p>
    <w:p w:rsidR="008C20F4" w:rsidRPr="00C44C24" w:rsidRDefault="008C20F4" w:rsidP="008C20F4">
      <w:pPr>
        <w:autoSpaceDE w:val="0"/>
        <w:autoSpaceDN w:val="0"/>
        <w:adjustRightInd w:val="0"/>
        <w:ind w:left="1080"/>
        <w:jc w:val="both"/>
        <w:rPr>
          <w:b/>
          <w:szCs w:val="28"/>
        </w:rPr>
      </w:pPr>
    </w:p>
    <w:p w:rsidR="008C20F4" w:rsidRPr="00C44C24" w:rsidRDefault="008C20F4" w:rsidP="0012335E">
      <w:pPr>
        <w:jc w:val="center"/>
        <w:rPr>
          <w:b/>
        </w:rPr>
      </w:pPr>
      <w:r w:rsidRPr="00C44C24">
        <w:rPr>
          <w:b/>
        </w:rPr>
        <w:t>Методические указания для студентов по освоению дисциплины</w:t>
      </w:r>
    </w:p>
    <w:p w:rsidR="00E874FB" w:rsidRPr="00C44C24" w:rsidRDefault="00E874FB" w:rsidP="0012335E">
      <w:pPr>
        <w:jc w:val="center"/>
        <w:rPr>
          <w:b/>
          <w:szCs w:val="28"/>
        </w:rPr>
      </w:pPr>
    </w:p>
    <w:p w:rsidR="00C9674E" w:rsidRPr="00C44C24" w:rsidRDefault="00BB4182" w:rsidP="00E874FB">
      <w:pPr>
        <w:ind w:firstLine="709"/>
        <w:jc w:val="both"/>
      </w:pPr>
      <w:r w:rsidRPr="00C44C24">
        <w:t xml:space="preserve">Основной формой </w:t>
      </w:r>
      <w:proofErr w:type="gramStart"/>
      <w:r w:rsidRPr="00C44C24">
        <w:t xml:space="preserve">изложения </w:t>
      </w:r>
      <w:r w:rsidR="00F928B8" w:rsidRPr="00C44C24">
        <w:t xml:space="preserve"> учебного</w:t>
      </w:r>
      <w:proofErr w:type="gramEnd"/>
      <w:r w:rsidR="00F928B8" w:rsidRPr="00C44C24">
        <w:t xml:space="preserve"> материала по </w:t>
      </w:r>
      <w:r w:rsidRPr="00C44C24">
        <w:t xml:space="preserve">дисциплине </w:t>
      </w:r>
      <w:r w:rsidR="00D97CED" w:rsidRPr="00D97CED">
        <w:rPr>
          <w:b/>
          <w:bCs/>
        </w:rPr>
        <w:t>«Антенны»</w:t>
      </w:r>
      <w:r w:rsidRPr="00C44C24">
        <w:t xml:space="preserve"> являются лекции, причем  в достаточно большом объеме</w:t>
      </w:r>
      <w:r w:rsidR="00F928B8" w:rsidRPr="00C44C24">
        <w:t xml:space="preserve">. По </w:t>
      </w:r>
      <w:r w:rsidR="00371760" w:rsidRPr="00C44C24">
        <w:t xml:space="preserve">большинству </w:t>
      </w:r>
      <w:r w:rsidR="002440B1" w:rsidRPr="00C44C24">
        <w:t>тем</w:t>
      </w:r>
      <w:r w:rsidR="00F928B8" w:rsidRPr="00C44C24">
        <w:t xml:space="preserve"> пре</w:t>
      </w:r>
      <w:r w:rsidR="00371760" w:rsidRPr="00C44C24">
        <w:t>дусмотрены практические занятия, на которы</w:t>
      </w:r>
      <w:r w:rsidR="00C9674E" w:rsidRPr="00C44C24">
        <w:t>х</w:t>
      </w:r>
      <w:r w:rsidR="00371760" w:rsidRPr="00C44C24">
        <w:t xml:space="preserve"> происходит </w:t>
      </w:r>
      <w:proofErr w:type="gramStart"/>
      <w:r w:rsidR="00371760" w:rsidRPr="00C44C24">
        <w:t>закрепление  лекционного</w:t>
      </w:r>
      <w:proofErr w:type="gramEnd"/>
      <w:r w:rsidR="00371760" w:rsidRPr="00C44C24">
        <w:t xml:space="preserve"> материала</w:t>
      </w:r>
      <w:r w:rsidR="00C9674E" w:rsidRPr="00C44C24">
        <w:t xml:space="preserve">  путем применения его  к конкретным физическим задачам</w:t>
      </w:r>
      <w:r w:rsidR="002440B1" w:rsidRPr="00C44C24">
        <w:t xml:space="preserve"> и отработка навыков  работы с математическим аппаратом</w:t>
      </w:r>
      <w:r w:rsidR="00C9674E" w:rsidRPr="00C44C24">
        <w:t xml:space="preserve">. </w:t>
      </w:r>
    </w:p>
    <w:p w:rsidR="00E874FB" w:rsidRPr="00C44C24" w:rsidRDefault="002F430E" w:rsidP="00E874FB">
      <w:pPr>
        <w:ind w:firstLine="709"/>
        <w:jc w:val="both"/>
      </w:pPr>
      <w:r w:rsidRPr="00C44C24">
        <w:t>В</w:t>
      </w:r>
      <w:r w:rsidR="00E874FB" w:rsidRPr="00C44C24">
        <w:t xml:space="preserve"> процессе изучения </w:t>
      </w:r>
      <w:proofErr w:type="gramStart"/>
      <w:r w:rsidR="00E874FB" w:rsidRPr="00C44C24">
        <w:t>дисциплины  рекомендуется</w:t>
      </w:r>
      <w:proofErr w:type="gramEnd"/>
      <w:r w:rsidR="00E874FB" w:rsidRPr="00C44C24">
        <w:t xml:space="preserve"> регулярное повторение пройденного </w:t>
      </w:r>
      <w:r w:rsidR="008F4C2A" w:rsidRPr="00C44C24">
        <w:t xml:space="preserve">лекционного </w:t>
      </w:r>
      <w:r w:rsidR="00E874FB" w:rsidRPr="00C44C24">
        <w:t>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w:t>
      </w:r>
      <w:r w:rsidRPr="00C44C24">
        <w:t>, при выполнении лабораторных работ</w:t>
      </w:r>
      <w:r w:rsidR="00E874FB" w:rsidRPr="00C44C24">
        <w:t xml:space="preserve"> или из учебной литературы.</w:t>
      </w:r>
    </w:p>
    <w:p w:rsidR="00AA387E" w:rsidRPr="00C44C24" w:rsidRDefault="00AA387E" w:rsidP="00AA387E">
      <w:pPr>
        <w:ind w:firstLine="709"/>
        <w:jc w:val="both"/>
      </w:pPr>
      <w:r w:rsidRPr="00C44C24">
        <w:t xml:space="preserve">Большое внимание должно быть уделено выполнению домашней работы. </w:t>
      </w:r>
      <w:r w:rsidR="00C9674E" w:rsidRPr="00C44C24">
        <w:t>В качестве</w:t>
      </w:r>
      <w:r w:rsidRPr="00C44C24">
        <w:t xml:space="preserve"> заданий для самостоятельной работы </w:t>
      </w:r>
      <w:r w:rsidR="00905C35" w:rsidRPr="00C44C24">
        <w:t xml:space="preserve">дома </w:t>
      </w:r>
      <w:r w:rsidR="00C9674E" w:rsidRPr="00C44C24">
        <w:t xml:space="preserve">студентам предлагаются </w:t>
      </w:r>
      <w:r w:rsidR="002A31F4" w:rsidRPr="00C44C24">
        <w:t>контрольные вопросы, которые необходимо проработать до выполнения соответствующей лабораторной работы.</w:t>
      </w:r>
      <w:r w:rsidR="00905C35" w:rsidRPr="00C44C24">
        <w:t xml:space="preserve"> </w:t>
      </w:r>
    </w:p>
    <w:p w:rsidR="00566334" w:rsidRPr="00C44C24" w:rsidRDefault="00AA387E" w:rsidP="00566334">
      <w:pPr>
        <w:ind w:firstLine="709"/>
        <w:jc w:val="both"/>
      </w:pPr>
      <w:r w:rsidRPr="00C44C24">
        <w:t xml:space="preserve">Для проверки и </w:t>
      </w:r>
      <w:proofErr w:type="gramStart"/>
      <w:r w:rsidRPr="00C44C24">
        <w:t>контроля  усвоения</w:t>
      </w:r>
      <w:proofErr w:type="gramEnd"/>
      <w:r w:rsidRPr="00C44C24">
        <w:t xml:space="preserve"> теоретического материала, </w:t>
      </w:r>
      <w:r w:rsidR="008F4C2A" w:rsidRPr="00C44C24">
        <w:t xml:space="preserve">приобретенных </w:t>
      </w:r>
      <w:r w:rsidR="00F8502B">
        <w:t>навыков в</w:t>
      </w:r>
      <w:r w:rsidR="002440B1" w:rsidRPr="00C44C24">
        <w:t xml:space="preserve"> конце семестра изучения дисциплины студенты сдают зачет</w:t>
      </w:r>
      <w:r w:rsidR="00F8502B">
        <w:t xml:space="preserve">. </w:t>
      </w:r>
      <w:r w:rsidR="00566334" w:rsidRPr="00C44C24">
        <w:t xml:space="preserve">Зачет по итогам первого семестра выставляется по итогам </w:t>
      </w:r>
      <w:r w:rsidR="002A31F4" w:rsidRPr="00C44C24">
        <w:t>выполнения лабораторных работ</w:t>
      </w:r>
      <w:r w:rsidR="00566334" w:rsidRPr="00C44C24">
        <w:t xml:space="preserve"> </w:t>
      </w:r>
      <w:proofErr w:type="gramStart"/>
      <w:r w:rsidR="00566334" w:rsidRPr="00C44C24">
        <w:t>и  краткого</w:t>
      </w:r>
      <w:proofErr w:type="gramEnd"/>
      <w:r w:rsidR="00566334" w:rsidRPr="00C44C24">
        <w:t xml:space="preserve"> собеседования по </w:t>
      </w:r>
      <w:r w:rsidR="002A31F4" w:rsidRPr="00C44C24">
        <w:t>их</w:t>
      </w:r>
      <w:r w:rsidR="00566334" w:rsidRPr="00C44C24">
        <w:t xml:space="preserve"> результатам</w:t>
      </w:r>
      <w:r w:rsidR="00B23A30">
        <w:t>.</w:t>
      </w:r>
      <w:r w:rsidR="00566334" w:rsidRPr="00C44C24">
        <w:t xml:space="preserve"> </w:t>
      </w:r>
    </w:p>
    <w:p w:rsidR="002440B1" w:rsidRPr="00C44C24" w:rsidRDefault="002440B1" w:rsidP="002440B1">
      <w:pPr>
        <w:ind w:firstLine="709"/>
        <w:jc w:val="both"/>
      </w:pPr>
      <w:r w:rsidRPr="00C44C24">
        <w:t xml:space="preserve">Освоить вопросы, излагаемые </w:t>
      </w:r>
      <w:r w:rsidR="004E2811" w:rsidRPr="00C44C24">
        <w:t xml:space="preserve">в процессе изучения дисциплины </w:t>
      </w:r>
      <w:r w:rsidR="00D97CED" w:rsidRPr="00D97CED">
        <w:rPr>
          <w:b/>
          <w:bCs/>
        </w:rPr>
        <w:t>«Антенны»</w:t>
      </w:r>
      <w:r w:rsidRPr="00C44C24">
        <w:t xml:space="preserve"> самостоятельно студенту крайне сложно. Это связано со сложностью изучаемого материала и большим объемом курса. Поэтому </w:t>
      </w:r>
      <w:proofErr w:type="gramStart"/>
      <w:r w:rsidRPr="00C44C24">
        <w:t>посещение  всех</w:t>
      </w:r>
      <w:proofErr w:type="gramEnd"/>
      <w:r w:rsidRPr="00C44C24">
        <w:t xml:space="preserve"> аудиторных занятий является совершенно необходимым. Без упорных и регулярных занятий в течение семестра сдать зачет по итогам изучения дисциплины студенту практически невозможно.</w:t>
      </w:r>
    </w:p>
    <w:p w:rsidR="00AA387E" w:rsidRPr="00C44C24" w:rsidRDefault="00AA387E" w:rsidP="00E874FB">
      <w:pPr>
        <w:ind w:firstLine="709"/>
        <w:jc w:val="both"/>
      </w:pPr>
    </w:p>
    <w:sectPr w:rsidR="00AA387E" w:rsidRPr="00C44C24" w:rsidSect="00110C6F">
      <w:footerReference w:type="even" r:id="rId12"/>
      <w:footerReference w:type="default" r:id="rId13"/>
      <w:footerReference w:type="first" r:id="rId1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4EA" w:rsidRDefault="00C414EA">
      <w:r>
        <w:separator/>
      </w:r>
    </w:p>
  </w:endnote>
  <w:endnote w:type="continuationSeparator" w:id="0">
    <w:p w:rsidR="00C414EA" w:rsidRDefault="00C4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Book Antiqu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00" w:rsidRDefault="00F04400"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04400" w:rsidRDefault="00F04400">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00" w:rsidRDefault="00F04400"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73C3A">
      <w:rPr>
        <w:rStyle w:val="a8"/>
        <w:noProof/>
      </w:rPr>
      <w:t>15</w:t>
    </w:r>
    <w:r>
      <w:rPr>
        <w:rStyle w:val="a8"/>
      </w:rPr>
      <w:fldChar w:fldCharType="end"/>
    </w:r>
  </w:p>
  <w:p w:rsidR="00F04400" w:rsidRDefault="00F04400">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687" w:rsidRDefault="00C95687" w:rsidP="00C95687">
    <w:pPr>
      <w:pStyle w:val="a6"/>
      <w:jc w:val="center"/>
    </w:pPr>
    <w:r w:rsidRPr="00EE28CC">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4EA" w:rsidRDefault="00C414EA">
      <w:r>
        <w:separator/>
      </w:r>
    </w:p>
  </w:footnote>
  <w:footnote w:type="continuationSeparator" w:id="0">
    <w:p w:rsidR="00C414EA" w:rsidRDefault="00C414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2"/>
    <w:multiLevelType w:val="singleLevel"/>
    <w:tmpl w:val="00000002"/>
    <w:name w:val="WW8Num4"/>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3"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4" w15:restartNumberingAfterBreak="0">
    <w:nsid w:val="00000006"/>
    <w:multiLevelType w:val="singleLevel"/>
    <w:tmpl w:val="00000006"/>
    <w:name w:val="WW8Num14"/>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5" w15:restartNumberingAfterBreak="0">
    <w:nsid w:val="00000007"/>
    <w:multiLevelType w:val="multilevel"/>
    <w:tmpl w:val="00000007"/>
    <w:name w:val="WW8Num19"/>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9"/>
    <w:multiLevelType w:val="singleLevel"/>
    <w:tmpl w:val="00000009"/>
    <w:name w:val="WW8Num21"/>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B"/>
    <w:multiLevelType w:val="singleLevel"/>
    <w:tmpl w:val="0000000B"/>
    <w:name w:val="WW8Num26"/>
    <w:lvl w:ilvl="0">
      <w:start w:val="1"/>
      <w:numFmt w:val="bullet"/>
      <w:lvlText w:val="­"/>
      <w:lvlJc w:val="left"/>
      <w:pPr>
        <w:tabs>
          <w:tab w:val="num" w:pos="1080"/>
        </w:tabs>
        <w:ind w:left="1080" w:hanging="360"/>
      </w:pPr>
      <w:rPr>
        <w:rFonts w:ascii="Times New Roman" w:hAnsi="Times New Roman" w:cs="Times New Roman"/>
        <w:color w:val="auto"/>
      </w:rPr>
    </w:lvl>
  </w:abstractNum>
  <w:abstractNum w:abstractNumId="8" w15:restartNumberingAfterBreak="0">
    <w:nsid w:val="117C088E"/>
    <w:multiLevelType w:val="hybridMultilevel"/>
    <w:tmpl w:val="A81EF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8B0ED0"/>
    <w:multiLevelType w:val="hybridMultilevel"/>
    <w:tmpl w:val="EF9613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500237F"/>
    <w:multiLevelType w:val="hybridMultilevel"/>
    <w:tmpl w:val="DA5824D4"/>
    <w:name w:val="WW8Num4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264C7805"/>
    <w:multiLevelType w:val="hybridMultilevel"/>
    <w:tmpl w:val="3BD47D88"/>
    <w:name w:val="WW8Num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2D332C13"/>
    <w:multiLevelType w:val="hybridMultilevel"/>
    <w:tmpl w:val="0E7057CC"/>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13" w15:restartNumberingAfterBreak="0">
    <w:nsid w:val="2E830897"/>
    <w:multiLevelType w:val="hybridMultilevel"/>
    <w:tmpl w:val="722A44EA"/>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14" w15:restartNumberingAfterBreak="0">
    <w:nsid w:val="31E26B0B"/>
    <w:multiLevelType w:val="hybridMultilevel"/>
    <w:tmpl w:val="B3788C84"/>
    <w:lvl w:ilvl="0" w:tplc="29343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574569"/>
    <w:multiLevelType w:val="hybridMultilevel"/>
    <w:tmpl w:val="64D815A4"/>
    <w:lvl w:ilvl="0" w:tplc="D3C01CD8">
      <w:start w:val="1"/>
      <w:numFmt w:val="bullet"/>
      <w:lvlText w:val=""/>
      <w:lvlJc w:val="left"/>
      <w:pPr>
        <w:tabs>
          <w:tab w:val="num" w:pos="1313"/>
        </w:tabs>
        <w:ind w:left="1313" w:hanging="244"/>
      </w:pPr>
      <w:rPr>
        <w:rFonts w:ascii="Symbol" w:hAnsi="Symbol" w:hint="default"/>
      </w:rPr>
    </w:lvl>
    <w:lvl w:ilvl="1" w:tplc="0419000F">
      <w:start w:val="1"/>
      <w:numFmt w:val="decimal"/>
      <w:lvlText w:val="%2."/>
      <w:lvlJc w:val="left"/>
      <w:pPr>
        <w:tabs>
          <w:tab w:val="num" w:pos="1789"/>
        </w:tabs>
        <w:ind w:left="1789" w:hanging="360"/>
      </w:pPr>
      <w:rPr>
        <w:rFonts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4FA525A3"/>
    <w:multiLevelType w:val="singleLevel"/>
    <w:tmpl w:val="F94EC02E"/>
    <w:lvl w:ilvl="0">
      <w:start w:val="1"/>
      <w:numFmt w:val="decimal"/>
      <w:lvlText w:val="%1."/>
      <w:lvlJc w:val="left"/>
      <w:pPr>
        <w:tabs>
          <w:tab w:val="num" w:pos="397"/>
        </w:tabs>
        <w:ind w:left="397" w:hanging="397"/>
      </w:pPr>
      <w:rPr>
        <w:rFonts w:hint="default"/>
      </w:rPr>
    </w:lvl>
  </w:abstractNum>
  <w:abstractNum w:abstractNumId="17" w15:restartNumberingAfterBreak="0">
    <w:nsid w:val="5B1277F9"/>
    <w:multiLevelType w:val="hybridMultilevel"/>
    <w:tmpl w:val="9D00B8CC"/>
    <w:lvl w:ilvl="0" w:tplc="22DA5B0E">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BD84864"/>
    <w:multiLevelType w:val="hybridMultilevel"/>
    <w:tmpl w:val="B4243B98"/>
    <w:lvl w:ilvl="0" w:tplc="A32434FA">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857676"/>
    <w:multiLevelType w:val="hybridMultilevel"/>
    <w:tmpl w:val="DC1E144A"/>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24" w15:restartNumberingAfterBreak="0">
    <w:nsid w:val="61B11316"/>
    <w:multiLevelType w:val="hybridMultilevel"/>
    <w:tmpl w:val="3992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A60F3D"/>
    <w:multiLevelType w:val="hybridMultilevel"/>
    <w:tmpl w:val="A484E0FE"/>
    <w:lvl w:ilvl="0" w:tplc="0419000F">
      <w:start w:val="1"/>
      <w:numFmt w:val="decimal"/>
      <w:lvlText w:val="%1."/>
      <w:lvlJc w:val="left"/>
      <w:pPr>
        <w:tabs>
          <w:tab w:val="num" w:pos="964"/>
        </w:tabs>
        <w:ind w:left="964" w:hanging="255"/>
      </w:pPr>
      <w:rPr>
        <w:rFonts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9C5DEA"/>
    <w:multiLevelType w:val="singleLevel"/>
    <w:tmpl w:val="F94EC02E"/>
    <w:lvl w:ilvl="0">
      <w:start w:val="1"/>
      <w:numFmt w:val="decimal"/>
      <w:lvlText w:val="%1."/>
      <w:lvlJc w:val="left"/>
      <w:pPr>
        <w:tabs>
          <w:tab w:val="num" w:pos="397"/>
        </w:tabs>
        <w:ind w:left="397" w:hanging="397"/>
      </w:pPr>
      <w:rPr>
        <w:rFonts w:hint="default"/>
      </w:rPr>
    </w:lvl>
  </w:abstractNum>
  <w:abstractNum w:abstractNumId="27" w15:restartNumberingAfterBreak="0">
    <w:nsid w:val="734D2C5B"/>
    <w:multiLevelType w:val="singleLevel"/>
    <w:tmpl w:val="C4D815E4"/>
    <w:lvl w:ilvl="0">
      <w:start w:val="1"/>
      <w:numFmt w:val="decimal"/>
      <w:lvlText w:val="%1."/>
      <w:lvlJc w:val="left"/>
      <w:pPr>
        <w:tabs>
          <w:tab w:val="num" w:pos="420"/>
        </w:tabs>
        <w:ind w:left="420" w:hanging="420"/>
      </w:pPr>
      <w:rPr>
        <w:rFonts w:hint="default"/>
      </w:rPr>
    </w:lvl>
  </w:abstractNum>
  <w:abstractNum w:abstractNumId="28" w15:restartNumberingAfterBreak="0">
    <w:nsid w:val="74B87E65"/>
    <w:multiLevelType w:val="hybridMultilevel"/>
    <w:tmpl w:val="9132A292"/>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29" w15:restartNumberingAfterBreak="0">
    <w:nsid w:val="783E4232"/>
    <w:multiLevelType w:val="hybridMultilevel"/>
    <w:tmpl w:val="5AECAB10"/>
    <w:lvl w:ilvl="0" w:tplc="EEE20586">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1"/>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8"/>
  </w:num>
  <w:num w:numId="7">
    <w:abstractNumId w:val="24"/>
  </w:num>
  <w:num w:numId="8">
    <w:abstractNumId w:val="22"/>
  </w:num>
  <w:num w:numId="9">
    <w:abstractNumId w:val="25"/>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28"/>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lvlOverride w:ilvl="3"/>
    <w:lvlOverride w:ilvl="4"/>
    <w:lvlOverride w:ilvl="5"/>
    <w:lvlOverride w:ilvl="6"/>
    <w:lvlOverride w:ilvl="7"/>
    <w:lvlOverride w:ilvl="8"/>
  </w:num>
  <w:num w:numId="17">
    <w:abstractNumId w:val="8"/>
  </w:num>
  <w:num w:numId="18">
    <w:abstractNumId w:val="17"/>
  </w:num>
  <w:num w:numId="19">
    <w:abstractNumId w:val="16"/>
  </w:num>
  <w:num w:numId="20">
    <w:abstractNumId w:val="27"/>
  </w:num>
  <w:num w:numId="21">
    <w:abstractNumId w:val="29"/>
  </w:num>
  <w:num w:numId="2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30BC4"/>
    <w:rsid w:val="0004423D"/>
    <w:rsid w:val="00047785"/>
    <w:rsid w:val="00083DAE"/>
    <w:rsid w:val="0008436A"/>
    <w:rsid w:val="00086EE2"/>
    <w:rsid w:val="00093258"/>
    <w:rsid w:val="000A6CF2"/>
    <w:rsid w:val="000A798D"/>
    <w:rsid w:val="000B4639"/>
    <w:rsid w:val="000C3A12"/>
    <w:rsid w:val="000E1554"/>
    <w:rsid w:val="000E2081"/>
    <w:rsid w:val="000E63B1"/>
    <w:rsid w:val="000F28F4"/>
    <w:rsid w:val="00110C6F"/>
    <w:rsid w:val="0012335E"/>
    <w:rsid w:val="001302ED"/>
    <w:rsid w:val="00133916"/>
    <w:rsid w:val="001649FB"/>
    <w:rsid w:val="00164F18"/>
    <w:rsid w:val="00172C19"/>
    <w:rsid w:val="001733FA"/>
    <w:rsid w:val="00175F51"/>
    <w:rsid w:val="0017734F"/>
    <w:rsid w:val="00184292"/>
    <w:rsid w:val="001920D6"/>
    <w:rsid w:val="00192A3A"/>
    <w:rsid w:val="00192F76"/>
    <w:rsid w:val="001B3353"/>
    <w:rsid w:val="001B468E"/>
    <w:rsid w:val="001C1C88"/>
    <w:rsid w:val="001D576E"/>
    <w:rsid w:val="001E0172"/>
    <w:rsid w:val="001F0199"/>
    <w:rsid w:val="001F2B0C"/>
    <w:rsid w:val="001F5EE7"/>
    <w:rsid w:val="0022638F"/>
    <w:rsid w:val="00232F5A"/>
    <w:rsid w:val="0024117A"/>
    <w:rsid w:val="002440B1"/>
    <w:rsid w:val="002522C5"/>
    <w:rsid w:val="00284D9E"/>
    <w:rsid w:val="002A0B30"/>
    <w:rsid w:val="002A167B"/>
    <w:rsid w:val="002A31F4"/>
    <w:rsid w:val="002A40AB"/>
    <w:rsid w:val="002B64E4"/>
    <w:rsid w:val="002C2C29"/>
    <w:rsid w:val="002D4993"/>
    <w:rsid w:val="002E2A2B"/>
    <w:rsid w:val="002E6633"/>
    <w:rsid w:val="002F430E"/>
    <w:rsid w:val="00306FB7"/>
    <w:rsid w:val="003259D2"/>
    <w:rsid w:val="00330950"/>
    <w:rsid w:val="00344680"/>
    <w:rsid w:val="00347656"/>
    <w:rsid w:val="0035178B"/>
    <w:rsid w:val="0035616D"/>
    <w:rsid w:val="00371760"/>
    <w:rsid w:val="00373C3A"/>
    <w:rsid w:val="0037491D"/>
    <w:rsid w:val="003809A5"/>
    <w:rsid w:val="003972E9"/>
    <w:rsid w:val="003A4E71"/>
    <w:rsid w:val="003B05FC"/>
    <w:rsid w:val="003B401C"/>
    <w:rsid w:val="003C1443"/>
    <w:rsid w:val="003D0578"/>
    <w:rsid w:val="003D70B7"/>
    <w:rsid w:val="003E0347"/>
    <w:rsid w:val="003E0C98"/>
    <w:rsid w:val="003F2679"/>
    <w:rsid w:val="003F5DF1"/>
    <w:rsid w:val="00413118"/>
    <w:rsid w:val="0042201A"/>
    <w:rsid w:val="00422F0C"/>
    <w:rsid w:val="004310AC"/>
    <w:rsid w:val="00431B7C"/>
    <w:rsid w:val="00441FCA"/>
    <w:rsid w:val="004428CB"/>
    <w:rsid w:val="00463AD3"/>
    <w:rsid w:val="00480F27"/>
    <w:rsid w:val="00487CC0"/>
    <w:rsid w:val="00497644"/>
    <w:rsid w:val="004A1702"/>
    <w:rsid w:val="004B7D00"/>
    <w:rsid w:val="004C2405"/>
    <w:rsid w:val="004D086E"/>
    <w:rsid w:val="004D1E36"/>
    <w:rsid w:val="004D29A5"/>
    <w:rsid w:val="004E0BF3"/>
    <w:rsid w:val="004E13FB"/>
    <w:rsid w:val="004E2811"/>
    <w:rsid w:val="004E6D11"/>
    <w:rsid w:val="004F14EF"/>
    <w:rsid w:val="004F536D"/>
    <w:rsid w:val="004F7D95"/>
    <w:rsid w:val="00521805"/>
    <w:rsid w:val="0052422F"/>
    <w:rsid w:val="00533D88"/>
    <w:rsid w:val="00566334"/>
    <w:rsid w:val="00586A97"/>
    <w:rsid w:val="005979C0"/>
    <w:rsid w:val="005A4150"/>
    <w:rsid w:val="005E0657"/>
    <w:rsid w:val="005F5C2C"/>
    <w:rsid w:val="00603502"/>
    <w:rsid w:val="00614222"/>
    <w:rsid w:val="00645BA1"/>
    <w:rsid w:val="00647975"/>
    <w:rsid w:val="00662E5E"/>
    <w:rsid w:val="00666D14"/>
    <w:rsid w:val="00675837"/>
    <w:rsid w:val="00675E11"/>
    <w:rsid w:val="0068262B"/>
    <w:rsid w:val="00685032"/>
    <w:rsid w:val="00685823"/>
    <w:rsid w:val="0069198F"/>
    <w:rsid w:val="006B231B"/>
    <w:rsid w:val="006B6A67"/>
    <w:rsid w:val="006C2162"/>
    <w:rsid w:val="006C783B"/>
    <w:rsid w:val="006D13BA"/>
    <w:rsid w:val="006D46B2"/>
    <w:rsid w:val="006F1A86"/>
    <w:rsid w:val="006F4451"/>
    <w:rsid w:val="00702AF4"/>
    <w:rsid w:val="00712E36"/>
    <w:rsid w:val="00720B1B"/>
    <w:rsid w:val="00730C24"/>
    <w:rsid w:val="00760E2A"/>
    <w:rsid w:val="00761898"/>
    <w:rsid w:val="00793343"/>
    <w:rsid w:val="00795A79"/>
    <w:rsid w:val="007B0C6B"/>
    <w:rsid w:val="007B60F3"/>
    <w:rsid w:val="007C1B16"/>
    <w:rsid w:val="007D3B14"/>
    <w:rsid w:val="007D7450"/>
    <w:rsid w:val="007E21CF"/>
    <w:rsid w:val="00800D1A"/>
    <w:rsid w:val="008012A6"/>
    <w:rsid w:val="00815EA0"/>
    <w:rsid w:val="008404B9"/>
    <w:rsid w:val="00843951"/>
    <w:rsid w:val="0085618D"/>
    <w:rsid w:val="00880096"/>
    <w:rsid w:val="00887655"/>
    <w:rsid w:val="008951B9"/>
    <w:rsid w:val="00895D22"/>
    <w:rsid w:val="008B1337"/>
    <w:rsid w:val="008C20F4"/>
    <w:rsid w:val="008C555D"/>
    <w:rsid w:val="008D506C"/>
    <w:rsid w:val="008E34F5"/>
    <w:rsid w:val="008E5BDE"/>
    <w:rsid w:val="008E67A4"/>
    <w:rsid w:val="008F4C2A"/>
    <w:rsid w:val="009013EC"/>
    <w:rsid w:val="009014DB"/>
    <w:rsid w:val="00905C35"/>
    <w:rsid w:val="0092083E"/>
    <w:rsid w:val="00922F39"/>
    <w:rsid w:val="00927F7D"/>
    <w:rsid w:val="00933DC3"/>
    <w:rsid w:val="00937276"/>
    <w:rsid w:val="0093739F"/>
    <w:rsid w:val="00941047"/>
    <w:rsid w:val="00943A4C"/>
    <w:rsid w:val="00954A47"/>
    <w:rsid w:val="00954BCF"/>
    <w:rsid w:val="00957202"/>
    <w:rsid w:val="00961E16"/>
    <w:rsid w:val="00972AEF"/>
    <w:rsid w:val="00974808"/>
    <w:rsid w:val="00991BC4"/>
    <w:rsid w:val="009B402F"/>
    <w:rsid w:val="009C1D1F"/>
    <w:rsid w:val="009C33D1"/>
    <w:rsid w:val="009C68FA"/>
    <w:rsid w:val="009E4050"/>
    <w:rsid w:val="009E5B1D"/>
    <w:rsid w:val="009F58AF"/>
    <w:rsid w:val="00A1018D"/>
    <w:rsid w:val="00A2425F"/>
    <w:rsid w:val="00A33962"/>
    <w:rsid w:val="00A37F4D"/>
    <w:rsid w:val="00A47107"/>
    <w:rsid w:val="00A50837"/>
    <w:rsid w:val="00A5210E"/>
    <w:rsid w:val="00A5527E"/>
    <w:rsid w:val="00A57A54"/>
    <w:rsid w:val="00A60FB3"/>
    <w:rsid w:val="00A639AA"/>
    <w:rsid w:val="00A71593"/>
    <w:rsid w:val="00A9533E"/>
    <w:rsid w:val="00AA387E"/>
    <w:rsid w:val="00AA6226"/>
    <w:rsid w:val="00AB056B"/>
    <w:rsid w:val="00AB393E"/>
    <w:rsid w:val="00AB4F6D"/>
    <w:rsid w:val="00AD3B5C"/>
    <w:rsid w:val="00AE086B"/>
    <w:rsid w:val="00AE6440"/>
    <w:rsid w:val="00AF2771"/>
    <w:rsid w:val="00AF2813"/>
    <w:rsid w:val="00B03DF6"/>
    <w:rsid w:val="00B05651"/>
    <w:rsid w:val="00B13C4C"/>
    <w:rsid w:val="00B155E6"/>
    <w:rsid w:val="00B23A30"/>
    <w:rsid w:val="00B241FD"/>
    <w:rsid w:val="00B26438"/>
    <w:rsid w:val="00B423EC"/>
    <w:rsid w:val="00B50EF5"/>
    <w:rsid w:val="00B521F9"/>
    <w:rsid w:val="00B73CBA"/>
    <w:rsid w:val="00B945C4"/>
    <w:rsid w:val="00B96413"/>
    <w:rsid w:val="00BA0124"/>
    <w:rsid w:val="00BB0DF0"/>
    <w:rsid w:val="00BB4182"/>
    <w:rsid w:val="00BB4EBD"/>
    <w:rsid w:val="00BC1FC4"/>
    <w:rsid w:val="00BC79DC"/>
    <w:rsid w:val="00BD31DE"/>
    <w:rsid w:val="00BE7433"/>
    <w:rsid w:val="00C1098E"/>
    <w:rsid w:val="00C209C3"/>
    <w:rsid w:val="00C25ACF"/>
    <w:rsid w:val="00C414EA"/>
    <w:rsid w:val="00C4325D"/>
    <w:rsid w:val="00C44C24"/>
    <w:rsid w:val="00C55A83"/>
    <w:rsid w:val="00C655E3"/>
    <w:rsid w:val="00C760A5"/>
    <w:rsid w:val="00C8231E"/>
    <w:rsid w:val="00C86423"/>
    <w:rsid w:val="00C9136C"/>
    <w:rsid w:val="00C95687"/>
    <w:rsid w:val="00C9674E"/>
    <w:rsid w:val="00CA1CFA"/>
    <w:rsid w:val="00CA1DB5"/>
    <w:rsid w:val="00CB11F6"/>
    <w:rsid w:val="00CC0554"/>
    <w:rsid w:val="00CD283E"/>
    <w:rsid w:val="00CD7B86"/>
    <w:rsid w:val="00CE1B9D"/>
    <w:rsid w:val="00CE79C0"/>
    <w:rsid w:val="00CF2FD6"/>
    <w:rsid w:val="00CF4167"/>
    <w:rsid w:val="00D03271"/>
    <w:rsid w:val="00D1136F"/>
    <w:rsid w:val="00D14292"/>
    <w:rsid w:val="00D30B10"/>
    <w:rsid w:val="00D30B66"/>
    <w:rsid w:val="00D3321A"/>
    <w:rsid w:val="00D4742E"/>
    <w:rsid w:val="00D60960"/>
    <w:rsid w:val="00D60ABA"/>
    <w:rsid w:val="00D66A87"/>
    <w:rsid w:val="00D76D15"/>
    <w:rsid w:val="00D85438"/>
    <w:rsid w:val="00D96349"/>
    <w:rsid w:val="00D97CED"/>
    <w:rsid w:val="00DA11D8"/>
    <w:rsid w:val="00DA64FC"/>
    <w:rsid w:val="00DB6194"/>
    <w:rsid w:val="00DC086B"/>
    <w:rsid w:val="00DD0232"/>
    <w:rsid w:val="00DD3B8B"/>
    <w:rsid w:val="00DE578A"/>
    <w:rsid w:val="00DF2A7B"/>
    <w:rsid w:val="00DF3F14"/>
    <w:rsid w:val="00DF7A77"/>
    <w:rsid w:val="00E0399F"/>
    <w:rsid w:val="00E04EC5"/>
    <w:rsid w:val="00E06E21"/>
    <w:rsid w:val="00E17848"/>
    <w:rsid w:val="00E222CC"/>
    <w:rsid w:val="00E2467F"/>
    <w:rsid w:val="00E2528A"/>
    <w:rsid w:val="00E25C7A"/>
    <w:rsid w:val="00E400B1"/>
    <w:rsid w:val="00E44534"/>
    <w:rsid w:val="00E47268"/>
    <w:rsid w:val="00E51BAD"/>
    <w:rsid w:val="00E55FA7"/>
    <w:rsid w:val="00E66E76"/>
    <w:rsid w:val="00E7097D"/>
    <w:rsid w:val="00E74D34"/>
    <w:rsid w:val="00E816E3"/>
    <w:rsid w:val="00E81AC7"/>
    <w:rsid w:val="00E86E30"/>
    <w:rsid w:val="00E874FB"/>
    <w:rsid w:val="00E91465"/>
    <w:rsid w:val="00E919DD"/>
    <w:rsid w:val="00EA719A"/>
    <w:rsid w:val="00EC5D79"/>
    <w:rsid w:val="00EC6026"/>
    <w:rsid w:val="00EC7D99"/>
    <w:rsid w:val="00ED344C"/>
    <w:rsid w:val="00ED5940"/>
    <w:rsid w:val="00EE28CC"/>
    <w:rsid w:val="00EF2228"/>
    <w:rsid w:val="00EF257C"/>
    <w:rsid w:val="00EF30A0"/>
    <w:rsid w:val="00EF5982"/>
    <w:rsid w:val="00EF7652"/>
    <w:rsid w:val="00F00E3B"/>
    <w:rsid w:val="00F04400"/>
    <w:rsid w:val="00F07FA2"/>
    <w:rsid w:val="00F27CED"/>
    <w:rsid w:val="00F41639"/>
    <w:rsid w:val="00F5469C"/>
    <w:rsid w:val="00F670AA"/>
    <w:rsid w:val="00F825E5"/>
    <w:rsid w:val="00F8502B"/>
    <w:rsid w:val="00F928B8"/>
    <w:rsid w:val="00FA2448"/>
    <w:rsid w:val="00FA6A40"/>
    <w:rsid w:val="00FB29BB"/>
    <w:rsid w:val="00FB6F59"/>
    <w:rsid w:val="00FC3081"/>
    <w:rsid w:val="00FD1410"/>
    <w:rsid w:val="00FD752D"/>
    <w:rsid w:val="00FE0C63"/>
    <w:rsid w:val="00FE3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969842"/>
  <w15:chartTrackingRefBased/>
  <w15:docId w15:val="{DA0B1DA4-2C23-4DF7-A098-01D7586C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86A97"/>
    <w:rPr>
      <w:sz w:val="24"/>
      <w:szCs w:val="24"/>
    </w:rPr>
  </w:style>
  <w:style w:type="paragraph" w:styleId="1">
    <w:name w:val="heading 1"/>
    <w:basedOn w:val="a0"/>
    <w:link w:val="10"/>
    <w:uiPriority w:val="99"/>
    <w:qFormat/>
    <w:rsid w:val="00666D14"/>
    <w:pPr>
      <w:spacing w:before="100" w:beforeAutospacing="1" w:after="100" w:afterAutospacing="1"/>
      <w:outlineLvl w:val="0"/>
    </w:pPr>
    <w:rPr>
      <w:b/>
      <w:bCs/>
      <w:kern w:val="36"/>
      <w:sz w:val="48"/>
      <w:szCs w:val="48"/>
    </w:rPr>
  </w:style>
  <w:style w:type="character" w:default="1" w:styleId="a1">
    <w:name w:val="Default Paragraph Font"/>
    <w:uiPriority w:val="99"/>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List Paragraph"/>
    <w:basedOn w:val="a0"/>
    <w:uiPriority w:val="99"/>
    <w:qFormat/>
    <w:rsid w:val="008C20F4"/>
    <w:pPr>
      <w:ind w:left="708"/>
    </w:pPr>
    <w:rPr>
      <w:sz w:val="28"/>
    </w:rPr>
  </w:style>
  <w:style w:type="paragraph" w:customStyle="1" w:styleId="a5">
    <w:name w:val="список с точками"/>
    <w:basedOn w:val="a0"/>
    <w:uiPriority w:val="99"/>
    <w:rsid w:val="008C20F4"/>
    <w:p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0"/>
    <w:link w:val="a7"/>
    <w:uiPriority w:val="99"/>
    <w:rsid w:val="008C20F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0"/>
    <w:link w:val="aa"/>
    <w:uiPriority w:val="99"/>
    <w:rsid w:val="00A2425F"/>
    <w:pPr>
      <w:spacing w:before="60"/>
      <w:ind w:firstLine="567"/>
      <w:jc w:val="both"/>
    </w:pPr>
  </w:style>
  <w:style w:type="character" w:customStyle="1" w:styleId="aa">
    <w:name w:val="Основной текст с отступом Знак"/>
    <w:link w:val="a9"/>
    <w:uiPriority w:val="99"/>
    <w:semiHidden/>
    <w:rPr>
      <w:sz w:val="24"/>
      <w:szCs w:val="24"/>
    </w:rPr>
  </w:style>
  <w:style w:type="paragraph" w:customStyle="1" w:styleId="3">
    <w:name w:val="заголовок 3"/>
    <w:basedOn w:val="a0"/>
    <w:next w:val="a0"/>
    <w:uiPriority w:val="99"/>
    <w:rsid w:val="00BC1FC4"/>
    <w:pPr>
      <w:keepNext/>
      <w:autoSpaceDE w:val="0"/>
      <w:autoSpaceDN w:val="0"/>
      <w:ind w:firstLine="454"/>
      <w:outlineLvl w:val="2"/>
    </w:pPr>
    <w:rPr>
      <w:u w:val="single"/>
    </w:rPr>
  </w:style>
  <w:style w:type="paragraph" w:styleId="ab">
    <w:name w:val="Normal (Web)"/>
    <w:basedOn w:val="a0"/>
    <w:uiPriority w:val="99"/>
    <w:rsid w:val="00D85438"/>
    <w:pPr>
      <w:spacing w:before="280" w:after="280"/>
    </w:pPr>
    <w:rPr>
      <w:lang w:eastAsia="ar-SA"/>
    </w:rPr>
  </w:style>
  <w:style w:type="paragraph" w:styleId="HTML">
    <w:name w:val="HTML Preformatted"/>
    <w:basedOn w:val="a0"/>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c">
    <w:name w:val="Hyperlink"/>
    <w:uiPriority w:val="99"/>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0"/>
    <w:uiPriority w:val="99"/>
    <w:rsid w:val="00347656"/>
    <w:pPr>
      <w:spacing w:before="100" w:beforeAutospacing="1" w:after="100" w:afterAutospacing="1"/>
    </w:pPr>
    <w:rPr>
      <w:sz w:val="22"/>
      <w:szCs w:val="22"/>
    </w:rPr>
  </w:style>
  <w:style w:type="paragraph" w:customStyle="1" w:styleId="mainj">
    <w:name w:val="mainj"/>
    <w:basedOn w:val="a0"/>
    <w:uiPriority w:val="99"/>
    <w:rsid w:val="00347656"/>
    <w:pPr>
      <w:spacing w:before="100" w:beforeAutospacing="1" w:after="100" w:afterAutospacing="1"/>
      <w:jc w:val="both"/>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2"/>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uiPriority w:val="99"/>
    <w:rsid w:val="00E44534"/>
    <w:pPr>
      <w:numPr>
        <w:numId w:val="1"/>
      </w:numPr>
      <w:ind w:left="1066" w:hanging="357"/>
    </w:pPr>
    <w:rPr>
      <w:szCs w:val="22"/>
      <w:lang w:eastAsia="en-US"/>
    </w:rPr>
  </w:style>
  <w:style w:type="paragraph" w:styleId="2">
    <w:name w:val="Body Text 2"/>
    <w:basedOn w:val="a0"/>
    <w:link w:val="20"/>
    <w:uiPriority w:val="99"/>
    <w:semiHidden/>
    <w:unhideWhenUsed/>
    <w:rsid w:val="008D506C"/>
    <w:pPr>
      <w:spacing w:after="120" w:line="480" w:lineRule="auto"/>
    </w:pPr>
  </w:style>
  <w:style w:type="character" w:customStyle="1" w:styleId="20">
    <w:name w:val="Основной текст 2 Знак"/>
    <w:link w:val="2"/>
    <w:uiPriority w:val="99"/>
    <w:semiHidden/>
    <w:rsid w:val="008D506C"/>
    <w:rPr>
      <w:sz w:val="24"/>
      <w:szCs w:val="24"/>
    </w:rPr>
  </w:style>
  <w:style w:type="paragraph" w:customStyle="1" w:styleId="af">
    <w:name w:val="!Абзац по центру"/>
    <w:basedOn w:val="a0"/>
    <w:qFormat/>
    <w:rsid w:val="00C95687"/>
    <w:pPr>
      <w:jc w:val="center"/>
    </w:pPr>
  </w:style>
  <w:style w:type="paragraph" w:customStyle="1" w:styleId="af0">
    <w:name w:val="!Абзац без отступа"/>
    <w:basedOn w:val="af"/>
    <w:qFormat/>
    <w:rsid w:val="00C95687"/>
    <w:pPr>
      <w:jc w:val="both"/>
    </w:pPr>
  </w:style>
  <w:style w:type="character" w:customStyle="1" w:styleId="af1">
    <w:name w:val="!Шрифт полужирный"/>
    <w:qFormat/>
    <w:rsid w:val="00C95687"/>
    <w:rPr>
      <w:b/>
    </w:rPr>
  </w:style>
  <w:style w:type="paragraph" w:customStyle="1" w:styleId="af2">
    <w:name w:val="!Абзац подпись"/>
    <w:basedOn w:val="af"/>
    <w:qFormat/>
    <w:rsid w:val="00C95687"/>
    <w:pPr>
      <w:jc w:val="both"/>
    </w:pPr>
    <w:rPr>
      <w:i/>
      <w:sz w:val="16"/>
    </w:rPr>
  </w:style>
  <w:style w:type="paragraph" w:styleId="af3">
    <w:name w:val="header"/>
    <w:basedOn w:val="a0"/>
    <w:link w:val="af4"/>
    <w:uiPriority w:val="99"/>
    <w:unhideWhenUsed/>
    <w:rsid w:val="00C95687"/>
    <w:pPr>
      <w:tabs>
        <w:tab w:val="center" w:pos="4677"/>
        <w:tab w:val="right" w:pos="9355"/>
      </w:tabs>
    </w:pPr>
  </w:style>
  <w:style w:type="character" w:customStyle="1" w:styleId="af4">
    <w:name w:val="Верхний колонтитул Знак"/>
    <w:link w:val="af3"/>
    <w:uiPriority w:val="99"/>
    <w:rsid w:val="00C95687"/>
    <w:rPr>
      <w:sz w:val="24"/>
      <w:szCs w:val="24"/>
    </w:rPr>
  </w:style>
  <w:style w:type="paragraph" w:customStyle="1" w:styleId="11">
    <w:name w:val="Знак Знак Знак Знак Знак Знак Знак11"/>
    <w:basedOn w:val="a0"/>
    <w:uiPriority w:val="99"/>
    <w:rsid w:val="001920D6"/>
    <w:pPr>
      <w:tabs>
        <w:tab w:val="num" w:pos="643"/>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9954">
      <w:bodyDiv w:val="1"/>
      <w:marLeft w:val="0"/>
      <w:marRight w:val="0"/>
      <w:marTop w:val="0"/>
      <w:marBottom w:val="0"/>
      <w:divBdr>
        <w:top w:val="none" w:sz="0" w:space="0" w:color="auto"/>
        <w:left w:val="none" w:sz="0" w:space="0" w:color="auto"/>
        <w:bottom w:val="none" w:sz="0" w:space="0" w:color="auto"/>
        <w:right w:val="none" w:sz="0" w:space="0" w:color="auto"/>
      </w:divBdr>
    </w:div>
    <w:div w:id="610674213">
      <w:bodyDiv w:val="1"/>
      <w:marLeft w:val="0"/>
      <w:marRight w:val="0"/>
      <w:marTop w:val="0"/>
      <w:marBottom w:val="0"/>
      <w:divBdr>
        <w:top w:val="none" w:sz="0" w:space="0" w:color="auto"/>
        <w:left w:val="none" w:sz="0" w:space="0" w:color="auto"/>
        <w:bottom w:val="none" w:sz="0" w:space="0" w:color="auto"/>
        <w:right w:val="none" w:sz="0" w:space="0" w:color="auto"/>
      </w:divBdr>
    </w:div>
    <w:div w:id="752363420">
      <w:marLeft w:val="0"/>
      <w:marRight w:val="0"/>
      <w:marTop w:val="0"/>
      <w:marBottom w:val="0"/>
      <w:divBdr>
        <w:top w:val="none" w:sz="0" w:space="0" w:color="auto"/>
        <w:left w:val="none" w:sz="0" w:space="0" w:color="auto"/>
        <w:bottom w:val="none" w:sz="0" w:space="0" w:color="auto"/>
        <w:right w:val="none" w:sz="0" w:space="0" w:color="auto"/>
      </w:divBdr>
    </w:div>
    <w:div w:id="752363421">
      <w:marLeft w:val="0"/>
      <w:marRight w:val="0"/>
      <w:marTop w:val="0"/>
      <w:marBottom w:val="0"/>
      <w:divBdr>
        <w:top w:val="none" w:sz="0" w:space="0" w:color="auto"/>
        <w:left w:val="none" w:sz="0" w:space="0" w:color="auto"/>
        <w:bottom w:val="none" w:sz="0" w:space="0" w:color="auto"/>
        <w:right w:val="none" w:sz="0" w:space="0" w:color="auto"/>
      </w:divBdr>
    </w:div>
    <w:div w:id="752363422">
      <w:marLeft w:val="0"/>
      <w:marRight w:val="0"/>
      <w:marTop w:val="0"/>
      <w:marBottom w:val="0"/>
      <w:divBdr>
        <w:top w:val="none" w:sz="0" w:space="0" w:color="auto"/>
        <w:left w:val="none" w:sz="0" w:space="0" w:color="auto"/>
        <w:bottom w:val="none" w:sz="0" w:space="0" w:color="auto"/>
        <w:right w:val="none" w:sz="0" w:space="0" w:color="auto"/>
      </w:divBdr>
    </w:div>
    <w:div w:id="752363426">
      <w:marLeft w:val="0"/>
      <w:marRight w:val="0"/>
      <w:marTop w:val="0"/>
      <w:marBottom w:val="0"/>
      <w:divBdr>
        <w:top w:val="none" w:sz="0" w:space="0" w:color="auto"/>
        <w:left w:val="none" w:sz="0" w:space="0" w:color="auto"/>
        <w:bottom w:val="none" w:sz="0" w:space="0" w:color="auto"/>
        <w:right w:val="none" w:sz="0" w:space="0" w:color="auto"/>
      </w:divBdr>
      <w:divsChild>
        <w:div w:id="752363425">
          <w:marLeft w:val="0"/>
          <w:marRight w:val="0"/>
          <w:marTop w:val="0"/>
          <w:marBottom w:val="0"/>
          <w:divBdr>
            <w:top w:val="none" w:sz="0" w:space="0" w:color="auto"/>
            <w:left w:val="none" w:sz="0" w:space="0" w:color="auto"/>
            <w:bottom w:val="none" w:sz="0" w:space="0" w:color="auto"/>
            <w:right w:val="none" w:sz="0" w:space="0" w:color="auto"/>
          </w:divBdr>
          <w:divsChild>
            <w:div w:id="752363423">
              <w:marLeft w:val="0"/>
              <w:marRight w:val="0"/>
              <w:marTop w:val="0"/>
              <w:marBottom w:val="0"/>
              <w:divBdr>
                <w:top w:val="none" w:sz="0" w:space="0" w:color="auto"/>
                <w:left w:val="none" w:sz="0" w:space="0" w:color="auto"/>
                <w:bottom w:val="none" w:sz="0" w:space="0" w:color="auto"/>
                <w:right w:val="none" w:sz="0" w:space="0" w:color="auto"/>
              </w:divBdr>
              <w:divsChild>
                <w:div w:id="752363424">
                  <w:marLeft w:val="160"/>
                  <w:marRight w:val="240"/>
                  <w:marTop w:val="0"/>
                  <w:marBottom w:val="0"/>
                  <w:divBdr>
                    <w:top w:val="none" w:sz="0" w:space="0" w:color="auto"/>
                    <w:left w:val="none" w:sz="0" w:space="0" w:color="auto"/>
                    <w:bottom w:val="none" w:sz="0" w:space="0" w:color="auto"/>
                    <w:right w:val="none" w:sz="0" w:space="0" w:color="auto"/>
                  </w:divBdr>
                  <w:divsChild>
                    <w:div w:id="752363429">
                      <w:marLeft w:val="288"/>
                      <w:marRight w:val="128"/>
                      <w:marTop w:val="0"/>
                      <w:marBottom w:val="576"/>
                      <w:divBdr>
                        <w:top w:val="none" w:sz="0" w:space="0" w:color="auto"/>
                        <w:left w:val="none" w:sz="0" w:space="0" w:color="auto"/>
                        <w:bottom w:val="none" w:sz="0" w:space="0" w:color="auto"/>
                        <w:right w:val="none" w:sz="0" w:space="0" w:color="auto"/>
                      </w:divBdr>
                      <w:divsChild>
                        <w:div w:id="752363430">
                          <w:marLeft w:val="0"/>
                          <w:marRight w:val="0"/>
                          <w:marTop w:val="0"/>
                          <w:marBottom w:val="768"/>
                          <w:divBdr>
                            <w:top w:val="none" w:sz="0" w:space="0" w:color="auto"/>
                            <w:left w:val="none" w:sz="0" w:space="0" w:color="auto"/>
                            <w:bottom w:val="none" w:sz="0" w:space="0" w:color="auto"/>
                            <w:right w:val="none" w:sz="0" w:space="0" w:color="auto"/>
                          </w:divBdr>
                          <w:divsChild>
                            <w:div w:id="752363427">
                              <w:marLeft w:val="0"/>
                              <w:marRight w:val="0"/>
                              <w:marTop w:val="0"/>
                              <w:marBottom w:val="0"/>
                              <w:divBdr>
                                <w:top w:val="none" w:sz="0" w:space="0" w:color="auto"/>
                                <w:left w:val="none" w:sz="0" w:space="0" w:color="auto"/>
                                <w:bottom w:val="none" w:sz="0" w:space="0" w:color="auto"/>
                                <w:right w:val="none" w:sz="0" w:space="0" w:color="auto"/>
                              </w:divBdr>
                              <w:divsChild>
                                <w:div w:id="752363428">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363432">
      <w:marLeft w:val="0"/>
      <w:marRight w:val="0"/>
      <w:marTop w:val="0"/>
      <w:marBottom w:val="0"/>
      <w:divBdr>
        <w:top w:val="none" w:sz="0" w:space="0" w:color="auto"/>
        <w:left w:val="none" w:sz="0" w:space="0" w:color="auto"/>
        <w:bottom w:val="none" w:sz="0" w:space="0" w:color="auto"/>
        <w:right w:val="none" w:sz="0" w:space="0" w:color="auto"/>
      </w:divBdr>
      <w:divsChild>
        <w:div w:id="752363438">
          <w:marLeft w:val="0"/>
          <w:marRight w:val="0"/>
          <w:marTop w:val="144"/>
          <w:marBottom w:val="0"/>
          <w:divBdr>
            <w:top w:val="none" w:sz="0" w:space="0" w:color="auto"/>
            <w:left w:val="none" w:sz="0" w:space="0" w:color="auto"/>
            <w:bottom w:val="none" w:sz="0" w:space="0" w:color="auto"/>
            <w:right w:val="none" w:sz="0" w:space="0" w:color="auto"/>
          </w:divBdr>
          <w:divsChild>
            <w:div w:id="752363439">
              <w:marLeft w:val="96"/>
              <w:marRight w:val="96"/>
              <w:marTop w:val="144"/>
              <w:marBottom w:val="144"/>
              <w:divBdr>
                <w:top w:val="none" w:sz="0" w:space="0" w:color="auto"/>
                <w:left w:val="none" w:sz="0" w:space="0" w:color="auto"/>
                <w:bottom w:val="none" w:sz="0" w:space="0" w:color="auto"/>
                <w:right w:val="none" w:sz="0" w:space="0" w:color="auto"/>
              </w:divBdr>
              <w:divsChild>
                <w:div w:id="752363433">
                  <w:marLeft w:val="0"/>
                  <w:marRight w:val="0"/>
                  <w:marTop w:val="0"/>
                  <w:marBottom w:val="0"/>
                  <w:divBdr>
                    <w:top w:val="none" w:sz="0" w:space="0" w:color="auto"/>
                    <w:left w:val="none" w:sz="0" w:space="0" w:color="auto"/>
                    <w:bottom w:val="none" w:sz="0" w:space="0" w:color="auto"/>
                    <w:right w:val="none" w:sz="0" w:space="0" w:color="auto"/>
                  </w:divBdr>
                  <w:divsChild>
                    <w:div w:id="752363431">
                      <w:marLeft w:val="0"/>
                      <w:marRight w:val="0"/>
                      <w:marTop w:val="0"/>
                      <w:marBottom w:val="0"/>
                      <w:divBdr>
                        <w:top w:val="none" w:sz="0" w:space="0" w:color="auto"/>
                        <w:left w:val="none" w:sz="0" w:space="0" w:color="auto"/>
                        <w:bottom w:val="none" w:sz="0" w:space="0" w:color="auto"/>
                        <w:right w:val="none" w:sz="0" w:space="0" w:color="auto"/>
                      </w:divBdr>
                      <w:divsChild>
                        <w:div w:id="752363442">
                          <w:marLeft w:val="0"/>
                          <w:marRight w:val="0"/>
                          <w:marTop w:val="0"/>
                          <w:marBottom w:val="0"/>
                          <w:divBdr>
                            <w:top w:val="none" w:sz="0" w:space="0" w:color="auto"/>
                            <w:left w:val="none" w:sz="0" w:space="0" w:color="auto"/>
                            <w:bottom w:val="none" w:sz="0" w:space="0" w:color="auto"/>
                            <w:right w:val="none" w:sz="0" w:space="0" w:color="auto"/>
                          </w:divBdr>
                          <w:divsChild>
                            <w:div w:id="752363441">
                              <w:marLeft w:val="0"/>
                              <w:marRight w:val="0"/>
                              <w:marTop w:val="0"/>
                              <w:marBottom w:val="0"/>
                              <w:divBdr>
                                <w:top w:val="none" w:sz="0" w:space="0" w:color="auto"/>
                                <w:left w:val="none" w:sz="0" w:space="0" w:color="auto"/>
                                <w:bottom w:val="none" w:sz="0" w:space="0" w:color="auto"/>
                                <w:right w:val="none" w:sz="0" w:space="0" w:color="auto"/>
                              </w:divBdr>
                              <w:divsChild>
                                <w:div w:id="752363443">
                                  <w:marLeft w:val="0"/>
                                  <w:marRight w:val="0"/>
                                  <w:marTop w:val="0"/>
                                  <w:marBottom w:val="0"/>
                                  <w:divBdr>
                                    <w:top w:val="none" w:sz="0" w:space="0" w:color="auto"/>
                                    <w:left w:val="none" w:sz="0" w:space="0" w:color="auto"/>
                                    <w:bottom w:val="none" w:sz="0" w:space="0" w:color="auto"/>
                                    <w:right w:val="none" w:sz="0" w:space="0" w:color="auto"/>
                                  </w:divBdr>
                                  <w:divsChild>
                                    <w:div w:id="752363435">
                                      <w:marLeft w:val="0"/>
                                      <w:marRight w:val="0"/>
                                      <w:marTop w:val="0"/>
                                      <w:marBottom w:val="0"/>
                                      <w:divBdr>
                                        <w:top w:val="none" w:sz="0" w:space="0" w:color="auto"/>
                                        <w:left w:val="none" w:sz="0" w:space="0" w:color="auto"/>
                                        <w:bottom w:val="none" w:sz="0" w:space="0" w:color="auto"/>
                                        <w:right w:val="none" w:sz="0" w:space="0" w:color="auto"/>
                                      </w:divBdr>
                                      <w:divsChild>
                                        <w:div w:id="752363440">
                                          <w:marLeft w:val="0"/>
                                          <w:marRight w:val="0"/>
                                          <w:marTop w:val="0"/>
                                          <w:marBottom w:val="0"/>
                                          <w:divBdr>
                                            <w:top w:val="none" w:sz="0" w:space="0" w:color="auto"/>
                                            <w:left w:val="none" w:sz="0" w:space="0" w:color="auto"/>
                                            <w:bottom w:val="none" w:sz="0" w:space="0" w:color="auto"/>
                                            <w:right w:val="none" w:sz="0" w:space="0" w:color="auto"/>
                                          </w:divBdr>
                                          <w:divsChild>
                                            <w:div w:id="75236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363437">
                  <w:marLeft w:val="0"/>
                  <w:marRight w:val="0"/>
                  <w:marTop w:val="0"/>
                  <w:marBottom w:val="0"/>
                  <w:divBdr>
                    <w:top w:val="none" w:sz="0" w:space="0" w:color="auto"/>
                    <w:left w:val="none" w:sz="0" w:space="0" w:color="auto"/>
                    <w:bottom w:val="none" w:sz="0" w:space="0" w:color="auto"/>
                    <w:right w:val="none" w:sz="0" w:space="0" w:color="auto"/>
                  </w:divBdr>
                  <w:divsChild>
                    <w:div w:id="752363444">
                      <w:marLeft w:val="0"/>
                      <w:marRight w:val="0"/>
                      <w:marTop w:val="0"/>
                      <w:marBottom w:val="0"/>
                      <w:divBdr>
                        <w:top w:val="none" w:sz="0" w:space="0" w:color="auto"/>
                        <w:left w:val="none" w:sz="0" w:space="0" w:color="auto"/>
                        <w:bottom w:val="none" w:sz="0" w:space="0" w:color="auto"/>
                        <w:right w:val="none" w:sz="0" w:space="0" w:color="auto"/>
                      </w:divBdr>
                      <w:divsChild>
                        <w:div w:id="75236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363475">
      <w:marLeft w:val="0"/>
      <w:marRight w:val="0"/>
      <w:marTop w:val="0"/>
      <w:marBottom w:val="0"/>
      <w:divBdr>
        <w:top w:val="none" w:sz="0" w:space="0" w:color="auto"/>
        <w:left w:val="none" w:sz="0" w:space="0" w:color="auto"/>
        <w:bottom w:val="none" w:sz="0" w:space="0" w:color="auto"/>
        <w:right w:val="none" w:sz="0" w:space="0" w:color="auto"/>
      </w:divBdr>
      <w:divsChild>
        <w:div w:id="752363468">
          <w:marLeft w:val="0"/>
          <w:marRight w:val="0"/>
          <w:marTop w:val="144"/>
          <w:marBottom w:val="0"/>
          <w:divBdr>
            <w:top w:val="none" w:sz="0" w:space="0" w:color="auto"/>
            <w:left w:val="none" w:sz="0" w:space="0" w:color="auto"/>
            <w:bottom w:val="none" w:sz="0" w:space="0" w:color="auto"/>
            <w:right w:val="none" w:sz="0" w:space="0" w:color="auto"/>
          </w:divBdr>
          <w:divsChild>
            <w:div w:id="752363453">
              <w:marLeft w:val="96"/>
              <w:marRight w:val="96"/>
              <w:marTop w:val="144"/>
              <w:marBottom w:val="144"/>
              <w:divBdr>
                <w:top w:val="none" w:sz="0" w:space="0" w:color="auto"/>
                <w:left w:val="none" w:sz="0" w:space="0" w:color="auto"/>
                <w:bottom w:val="none" w:sz="0" w:space="0" w:color="auto"/>
                <w:right w:val="none" w:sz="0" w:space="0" w:color="auto"/>
              </w:divBdr>
              <w:divsChild>
                <w:div w:id="752363481">
                  <w:marLeft w:val="0"/>
                  <w:marRight w:val="0"/>
                  <w:marTop w:val="0"/>
                  <w:marBottom w:val="0"/>
                  <w:divBdr>
                    <w:top w:val="none" w:sz="0" w:space="0" w:color="auto"/>
                    <w:left w:val="none" w:sz="0" w:space="0" w:color="auto"/>
                    <w:bottom w:val="none" w:sz="0" w:space="0" w:color="auto"/>
                    <w:right w:val="none" w:sz="0" w:space="0" w:color="auto"/>
                  </w:divBdr>
                  <w:divsChild>
                    <w:div w:id="752363500">
                      <w:marLeft w:val="0"/>
                      <w:marRight w:val="0"/>
                      <w:marTop w:val="0"/>
                      <w:marBottom w:val="0"/>
                      <w:divBdr>
                        <w:top w:val="none" w:sz="0" w:space="0" w:color="auto"/>
                        <w:left w:val="none" w:sz="0" w:space="0" w:color="auto"/>
                        <w:bottom w:val="none" w:sz="0" w:space="0" w:color="auto"/>
                        <w:right w:val="none" w:sz="0" w:space="0" w:color="auto"/>
                      </w:divBdr>
                      <w:divsChild>
                        <w:div w:id="752363467">
                          <w:marLeft w:val="0"/>
                          <w:marRight w:val="0"/>
                          <w:marTop w:val="0"/>
                          <w:marBottom w:val="0"/>
                          <w:divBdr>
                            <w:top w:val="none" w:sz="0" w:space="0" w:color="auto"/>
                            <w:left w:val="none" w:sz="0" w:space="0" w:color="auto"/>
                            <w:bottom w:val="none" w:sz="0" w:space="0" w:color="auto"/>
                            <w:right w:val="none" w:sz="0" w:space="0" w:color="auto"/>
                          </w:divBdr>
                          <w:divsChild>
                            <w:div w:id="752363474">
                              <w:marLeft w:val="0"/>
                              <w:marRight w:val="0"/>
                              <w:marTop w:val="0"/>
                              <w:marBottom w:val="0"/>
                              <w:divBdr>
                                <w:top w:val="none" w:sz="0" w:space="0" w:color="auto"/>
                                <w:left w:val="none" w:sz="0" w:space="0" w:color="auto"/>
                                <w:bottom w:val="none" w:sz="0" w:space="0" w:color="auto"/>
                                <w:right w:val="none" w:sz="0" w:space="0" w:color="auto"/>
                              </w:divBdr>
                              <w:divsChild>
                                <w:div w:id="752363503">
                                  <w:marLeft w:val="0"/>
                                  <w:marRight w:val="0"/>
                                  <w:marTop w:val="0"/>
                                  <w:marBottom w:val="0"/>
                                  <w:divBdr>
                                    <w:top w:val="none" w:sz="0" w:space="0" w:color="auto"/>
                                    <w:left w:val="none" w:sz="0" w:space="0" w:color="auto"/>
                                    <w:bottom w:val="none" w:sz="0" w:space="0" w:color="auto"/>
                                    <w:right w:val="none" w:sz="0" w:space="0" w:color="auto"/>
                                  </w:divBdr>
                                  <w:divsChild>
                                    <w:div w:id="752363461">
                                      <w:marLeft w:val="0"/>
                                      <w:marRight w:val="0"/>
                                      <w:marTop w:val="0"/>
                                      <w:marBottom w:val="0"/>
                                      <w:divBdr>
                                        <w:top w:val="none" w:sz="0" w:space="0" w:color="auto"/>
                                        <w:left w:val="none" w:sz="0" w:space="0" w:color="auto"/>
                                        <w:bottom w:val="none" w:sz="0" w:space="0" w:color="auto"/>
                                        <w:right w:val="none" w:sz="0" w:space="0" w:color="auto"/>
                                      </w:divBdr>
                                      <w:divsChild>
                                        <w:div w:id="752363469">
                                          <w:marLeft w:val="0"/>
                                          <w:marRight w:val="0"/>
                                          <w:marTop w:val="0"/>
                                          <w:marBottom w:val="0"/>
                                          <w:divBdr>
                                            <w:top w:val="none" w:sz="0" w:space="0" w:color="auto"/>
                                            <w:left w:val="none" w:sz="0" w:space="0" w:color="auto"/>
                                            <w:bottom w:val="none" w:sz="0" w:space="0" w:color="auto"/>
                                            <w:right w:val="none" w:sz="0" w:space="0" w:color="auto"/>
                                          </w:divBdr>
                                          <w:divsChild>
                                            <w:div w:id="752363457">
                                              <w:marLeft w:val="0"/>
                                              <w:marRight w:val="0"/>
                                              <w:marTop w:val="0"/>
                                              <w:marBottom w:val="0"/>
                                              <w:divBdr>
                                                <w:top w:val="none" w:sz="0" w:space="0" w:color="auto"/>
                                                <w:left w:val="none" w:sz="0" w:space="0" w:color="auto"/>
                                                <w:bottom w:val="none" w:sz="0" w:space="0" w:color="auto"/>
                                                <w:right w:val="none" w:sz="0" w:space="0" w:color="auto"/>
                                              </w:divBdr>
                                              <w:divsChild>
                                                <w:div w:id="752363465">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single" w:sz="6" w:space="0" w:color="DBDCDF"/>
                                                        <w:right w:val="none" w:sz="0" w:space="0" w:color="auto"/>
                                                      </w:divBdr>
                                                      <w:divsChild>
                                                        <w:div w:id="752363487">
                                                          <w:marLeft w:val="0"/>
                                                          <w:marRight w:val="-320"/>
                                                          <w:marTop w:val="0"/>
                                                          <w:marBottom w:val="0"/>
                                                          <w:divBdr>
                                                            <w:top w:val="none" w:sz="0" w:space="0" w:color="auto"/>
                                                            <w:left w:val="none" w:sz="0" w:space="0" w:color="auto"/>
                                                            <w:bottom w:val="none" w:sz="0" w:space="0" w:color="auto"/>
                                                            <w:right w:val="none" w:sz="0" w:space="0" w:color="auto"/>
                                                          </w:divBdr>
                                                        </w:div>
                                                        <w:div w:id="75236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479">
      <w:marLeft w:val="0"/>
      <w:marRight w:val="0"/>
      <w:marTop w:val="0"/>
      <w:marBottom w:val="0"/>
      <w:divBdr>
        <w:top w:val="none" w:sz="0" w:space="0" w:color="auto"/>
        <w:left w:val="none" w:sz="0" w:space="0" w:color="auto"/>
        <w:bottom w:val="none" w:sz="0" w:space="0" w:color="auto"/>
        <w:right w:val="none" w:sz="0" w:space="0" w:color="auto"/>
      </w:divBdr>
      <w:divsChild>
        <w:div w:id="752363470">
          <w:marLeft w:val="0"/>
          <w:marRight w:val="0"/>
          <w:marTop w:val="144"/>
          <w:marBottom w:val="0"/>
          <w:divBdr>
            <w:top w:val="none" w:sz="0" w:space="0" w:color="auto"/>
            <w:left w:val="none" w:sz="0" w:space="0" w:color="auto"/>
            <w:bottom w:val="none" w:sz="0" w:space="0" w:color="auto"/>
            <w:right w:val="none" w:sz="0" w:space="0" w:color="auto"/>
          </w:divBdr>
          <w:divsChild>
            <w:div w:id="752363499">
              <w:marLeft w:val="96"/>
              <w:marRight w:val="96"/>
              <w:marTop w:val="144"/>
              <w:marBottom w:val="144"/>
              <w:divBdr>
                <w:top w:val="none" w:sz="0" w:space="0" w:color="auto"/>
                <w:left w:val="none" w:sz="0" w:space="0" w:color="auto"/>
                <w:bottom w:val="none" w:sz="0" w:space="0" w:color="auto"/>
                <w:right w:val="none" w:sz="0" w:space="0" w:color="auto"/>
              </w:divBdr>
              <w:divsChild>
                <w:div w:id="752363463">
                  <w:marLeft w:val="0"/>
                  <w:marRight w:val="0"/>
                  <w:marTop w:val="0"/>
                  <w:marBottom w:val="0"/>
                  <w:divBdr>
                    <w:top w:val="none" w:sz="0" w:space="0" w:color="auto"/>
                    <w:left w:val="none" w:sz="0" w:space="0" w:color="auto"/>
                    <w:bottom w:val="none" w:sz="0" w:space="0" w:color="auto"/>
                    <w:right w:val="none" w:sz="0" w:space="0" w:color="auto"/>
                  </w:divBdr>
                  <w:divsChild>
                    <w:div w:id="752363458">
                      <w:marLeft w:val="0"/>
                      <w:marRight w:val="0"/>
                      <w:marTop w:val="0"/>
                      <w:marBottom w:val="0"/>
                      <w:divBdr>
                        <w:top w:val="none" w:sz="0" w:space="0" w:color="auto"/>
                        <w:left w:val="none" w:sz="0" w:space="0" w:color="auto"/>
                        <w:bottom w:val="none" w:sz="0" w:space="0" w:color="auto"/>
                        <w:right w:val="none" w:sz="0" w:space="0" w:color="auto"/>
                      </w:divBdr>
                      <w:divsChild>
                        <w:div w:id="752363446">
                          <w:marLeft w:val="0"/>
                          <w:marRight w:val="0"/>
                          <w:marTop w:val="0"/>
                          <w:marBottom w:val="0"/>
                          <w:divBdr>
                            <w:top w:val="none" w:sz="0" w:space="0" w:color="auto"/>
                            <w:left w:val="none" w:sz="0" w:space="0" w:color="auto"/>
                            <w:bottom w:val="none" w:sz="0" w:space="0" w:color="auto"/>
                            <w:right w:val="none" w:sz="0" w:space="0" w:color="auto"/>
                          </w:divBdr>
                          <w:divsChild>
                            <w:div w:id="752363482">
                              <w:marLeft w:val="0"/>
                              <w:marRight w:val="0"/>
                              <w:marTop w:val="0"/>
                              <w:marBottom w:val="0"/>
                              <w:divBdr>
                                <w:top w:val="none" w:sz="0" w:space="0" w:color="auto"/>
                                <w:left w:val="none" w:sz="0" w:space="0" w:color="auto"/>
                                <w:bottom w:val="none" w:sz="0" w:space="0" w:color="auto"/>
                                <w:right w:val="none" w:sz="0" w:space="0" w:color="auto"/>
                              </w:divBdr>
                              <w:divsChild>
                                <w:div w:id="752363480">
                                  <w:marLeft w:val="0"/>
                                  <w:marRight w:val="0"/>
                                  <w:marTop w:val="0"/>
                                  <w:marBottom w:val="0"/>
                                  <w:divBdr>
                                    <w:top w:val="none" w:sz="0" w:space="0" w:color="auto"/>
                                    <w:left w:val="none" w:sz="0" w:space="0" w:color="auto"/>
                                    <w:bottom w:val="none" w:sz="0" w:space="0" w:color="auto"/>
                                    <w:right w:val="none" w:sz="0" w:space="0" w:color="auto"/>
                                  </w:divBdr>
                                  <w:divsChild>
                                    <w:div w:id="752363484">
                                      <w:marLeft w:val="0"/>
                                      <w:marRight w:val="0"/>
                                      <w:marTop w:val="0"/>
                                      <w:marBottom w:val="0"/>
                                      <w:divBdr>
                                        <w:top w:val="none" w:sz="0" w:space="0" w:color="auto"/>
                                        <w:left w:val="none" w:sz="0" w:space="0" w:color="auto"/>
                                        <w:bottom w:val="none" w:sz="0" w:space="0" w:color="auto"/>
                                        <w:right w:val="none" w:sz="0" w:space="0" w:color="auto"/>
                                      </w:divBdr>
                                      <w:divsChild>
                                        <w:div w:id="752363493">
                                          <w:marLeft w:val="0"/>
                                          <w:marRight w:val="0"/>
                                          <w:marTop w:val="0"/>
                                          <w:marBottom w:val="0"/>
                                          <w:divBdr>
                                            <w:top w:val="none" w:sz="0" w:space="0" w:color="auto"/>
                                            <w:left w:val="none" w:sz="0" w:space="0" w:color="auto"/>
                                            <w:bottom w:val="none" w:sz="0" w:space="0" w:color="auto"/>
                                            <w:right w:val="none" w:sz="0" w:space="0" w:color="auto"/>
                                          </w:divBdr>
                                          <w:divsChild>
                                            <w:div w:id="752363498">
                                              <w:marLeft w:val="0"/>
                                              <w:marRight w:val="0"/>
                                              <w:marTop w:val="0"/>
                                              <w:marBottom w:val="0"/>
                                              <w:divBdr>
                                                <w:top w:val="none" w:sz="0" w:space="0" w:color="auto"/>
                                                <w:left w:val="none" w:sz="0" w:space="0" w:color="auto"/>
                                                <w:bottom w:val="none" w:sz="0" w:space="0" w:color="auto"/>
                                                <w:right w:val="none" w:sz="0" w:space="0" w:color="auto"/>
                                              </w:divBdr>
                                              <w:divsChild>
                                                <w:div w:id="752363476">
                                                  <w:marLeft w:val="0"/>
                                                  <w:marRight w:val="0"/>
                                                  <w:marTop w:val="0"/>
                                                  <w:marBottom w:val="0"/>
                                                  <w:divBdr>
                                                    <w:top w:val="none" w:sz="0" w:space="0" w:color="auto"/>
                                                    <w:left w:val="none" w:sz="0" w:space="0" w:color="auto"/>
                                                    <w:bottom w:val="none" w:sz="0" w:space="0" w:color="auto"/>
                                                    <w:right w:val="none" w:sz="0" w:space="0" w:color="auto"/>
                                                  </w:divBdr>
                                                  <w:divsChild>
                                                    <w:div w:id="752363490">
                                                      <w:marLeft w:val="0"/>
                                                      <w:marRight w:val="0"/>
                                                      <w:marTop w:val="0"/>
                                                      <w:marBottom w:val="0"/>
                                                      <w:divBdr>
                                                        <w:top w:val="none" w:sz="0" w:space="0" w:color="auto"/>
                                                        <w:left w:val="none" w:sz="0" w:space="0" w:color="auto"/>
                                                        <w:bottom w:val="single" w:sz="6" w:space="0" w:color="DBDCDF"/>
                                                        <w:right w:val="none" w:sz="0" w:space="0" w:color="auto"/>
                                                      </w:divBdr>
                                                      <w:divsChild>
                                                        <w:div w:id="752363450">
                                                          <w:marLeft w:val="0"/>
                                                          <w:marRight w:val="-320"/>
                                                          <w:marTop w:val="0"/>
                                                          <w:marBottom w:val="0"/>
                                                          <w:divBdr>
                                                            <w:top w:val="none" w:sz="0" w:space="0" w:color="auto"/>
                                                            <w:left w:val="none" w:sz="0" w:space="0" w:color="auto"/>
                                                            <w:bottom w:val="none" w:sz="0" w:space="0" w:color="auto"/>
                                                            <w:right w:val="none" w:sz="0" w:space="0" w:color="auto"/>
                                                          </w:divBdr>
                                                        </w:div>
                                                        <w:div w:id="75236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496">
      <w:marLeft w:val="0"/>
      <w:marRight w:val="0"/>
      <w:marTop w:val="0"/>
      <w:marBottom w:val="0"/>
      <w:divBdr>
        <w:top w:val="none" w:sz="0" w:space="0" w:color="auto"/>
        <w:left w:val="none" w:sz="0" w:space="0" w:color="auto"/>
        <w:bottom w:val="none" w:sz="0" w:space="0" w:color="auto"/>
        <w:right w:val="none" w:sz="0" w:space="0" w:color="auto"/>
      </w:divBdr>
      <w:divsChild>
        <w:div w:id="752363459">
          <w:marLeft w:val="0"/>
          <w:marRight w:val="0"/>
          <w:marTop w:val="144"/>
          <w:marBottom w:val="0"/>
          <w:divBdr>
            <w:top w:val="none" w:sz="0" w:space="0" w:color="auto"/>
            <w:left w:val="none" w:sz="0" w:space="0" w:color="auto"/>
            <w:bottom w:val="none" w:sz="0" w:space="0" w:color="auto"/>
            <w:right w:val="none" w:sz="0" w:space="0" w:color="auto"/>
          </w:divBdr>
          <w:divsChild>
            <w:div w:id="752363483">
              <w:marLeft w:val="96"/>
              <w:marRight w:val="96"/>
              <w:marTop w:val="144"/>
              <w:marBottom w:val="144"/>
              <w:divBdr>
                <w:top w:val="none" w:sz="0" w:space="0" w:color="auto"/>
                <w:left w:val="none" w:sz="0" w:space="0" w:color="auto"/>
                <w:bottom w:val="none" w:sz="0" w:space="0" w:color="auto"/>
                <w:right w:val="none" w:sz="0" w:space="0" w:color="auto"/>
              </w:divBdr>
              <w:divsChild>
                <w:div w:id="752363478">
                  <w:marLeft w:val="0"/>
                  <w:marRight w:val="0"/>
                  <w:marTop w:val="0"/>
                  <w:marBottom w:val="0"/>
                  <w:divBdr>
                    <w:top w:val="none" w:sz="0" w:space="0" w:color="auto"/>
                    <w:left w:val="none" w:sz="0" w:space="0" w:color="auto"/>
                    <w:bottom w:val="none" w:sz="0" w:space="0" w:color="auto"/>
                    <w:right w:val="none" w:sz="0" w:space="0" w:color="auto"/>
                  </w:divBdr>
                  <w:divsChild>
                    <w:div w:id="752363449">
                      <w:marLeft w:val="0"/>
                      <w:marRight w:val="0"/>
                      <w:marTop w:val="0"/>
                      <w:marBottom w:val="0"/>
                      <w:divBdr>
                        <w:top w:val="none" w:sz="0" w:space="0" w:color="auto"/>
                        <w:left w:val="none" w:sz="0" w:space="0" w:color="auto"/>
                        <w:bottom w:val="none" w:sz="0" w:space="0" w:color="auto"/>
                        <w:right w:val="none" w:sz="0" w:space="0" w:color="auto"/>
                      </w:divBdr>
                      <w:divsChild>
                        <w:div w:id="752363494">
                          <w:marLeft w:val="0"/>
                          <w:marRight w:val="0"/>
                          <w:marTop w:val="0"/>
                          <w:marBottom w:val="0"/>
                          <w:divBdr>
                            <w:top w:val="none" w:sz="0" w:space="0" w:color="auto"/>
                            <w:left w:val="none" w:sz="0" w:space="0" w:color="auto"/>
                            <w:bottom w:val="none" w:sz="0" w:space="0" w:color="auto"/>
                            <w:right w:val="none" w:sz="0" w:space="0" w:color="auto"/>
                          </w:divBdr>
                          <w:divsChild>
                            <w:div w:id="752363489">
                              <w:marLeft w:val="0"/>
                              <w:marRight w:val="0"/>
                              <w:marTop w:val="0"/>
                              <w:marBottom w:val="0"/>
                              <w:divBdr>
                                <w:top w:val="none" w:sz="0" w:space="0" w:color="auto"/>
                                <w:left w:val="none" w:sz="0" w:space="0" w:color="auto"/>
                                <w:bottom w:val="none" w:sz="0" w:space="0" w:color="auto"/>
                                <w:right w:val="none" w:sz="0" w:space="0" w:color="auto"/>
                              </w:divBdr>
                              <w:divsChild>
                                <w:div w:id="752363460">
                                  <w:marLeft w:val="0"/>
                                  <w:marRight w:val="0"/>
                                  <w:marTop w:val="0"/>
                                  <w:marBottom w:val="0"/>
                                  <w:divBdr>
                                    <w:top w:val="none" w:sz="0" w:space="0" w:color="auto"/>
                                    <w:left w:val="none" w:sz="0" w:space="0" w:color="auto"/>
                                    <w:bottom w:val="none" w:sz="0" w:space="0" w:color="auto"/>
                                    <w:right w:val="none" w:sz="0" w:space="0" w:color="auto"/>
                                  </w:divBdr>
                                  <w:divsChild>
                                    <w:div w:id="752363456">
                                      <w:marLeft w:val="0"/>
                                      <w:marRight w:val="0"/>
                                      <w:marTop w:val="0"/>
                                      <w:marBottom w:val="0"/>
                                      <w:divBdr>
                                        <w:top w:val="none" w:sz="0" w:space="0" w:color="auto"/>
                                        <w:left w:val="none" w:sz="0" w:space="0" w:color="auto"/>
                                        <w:bottom w:val="none" w:sz="0" w:space="0" w:color="auto"/>
                                        <w:right w:val="none" w:sz="0" w:space="0" w:color="auto"/>
                                      </w:divBdr>
                                      <w:divsChild>
                                        <w:div w:id="752363502">
                                          <w:marLeft w:val="0"/>
                                          <w:marRight w:val="0"/>
                                          <w:marTop w:val="0"/>
                                          <w:marBottom w:val="0"/>
                                          <w:divBdr>
                                            <w:top w:val="none" w:sz="0" w:space="0" w:color="auto"/>
                                            <w:left w:val="none" w:sz="0" w:space="0" w:color="auto"/>
                                            <w:bottom w:val="none" w:sz="0" w:space="0" w:color="auto"/>
                                            <w:right w:val="none" w:sz="0" w:space="0" w:color="auto"/>
                                          </w:divBdr>
                                          <w:divsChild>
                                            <w:div w:id="752363466">
                                              <w:marLeft w:val="0"/>
                                              <w:marRight w:val="0"/>
                                              <w:marTop w:val="0"/>
                                              <w:marBottom w:val="0"/>
                                              <w:divBdr>
                                                <w:top w:val="none" w:sz="0" w:space="0" w:color="auto"/>
                                                <w:left w:val="none" w:sz="0" w:space="0" w:color="auto"/>
                                                <w:bottom w:val="none" w:sz="0" w:space="0" w:color="auto"/>
                                                <w:right w:val="none" w:sz="0" w:space="0" w:color="auto"/>
                                              </w:divBdr>
                                              <w:divsChild>
                                                <w:div w:id="752363497">
                                                  <w:marLeft w:val="0"/>
                                                  <w:marRight w:val="0"/>
                                                  <w:marTop w:val="0"/>
                                                  <w:marBottom w:val="0"/>
                                                  <w:divBdr>
                                                    <w:top w:val="none" w:sz="0" w:space="0" w:color="auto"/>
                                                    <w:left w:val="none" w:sz="0" w:space="0" w:color="auto"/>
                                                    <w:bottom w:val="none" w:sz="0" w:space="0" w:color="auto"/>
                                                    <w:right w:val="none" w:sz="0" w:space="0" w:color="auto"/>
                                                  </w:divBdr>
                                                  <w:divsChild>
                                                    <w:div w:id="752363462">
                                                      <w:marLeft w:val="0"/>
                                                      <w:marRight w:val="0"/>
                                                      <w:marTop w:val="0"/>
                                                      <w:marBottom w:val="0"/>
                                                      <w:divBdr>
                                                        <w:top w:val="none" w:sz="0" w:space="0" w:color="auto"/>
                                                        <w:left w:val="none" w:sz="0" w:space="0" w:color="auto"/>
                                                        <w:bottom w:val="single" w:sz="6" w:space="0" w:color="DBDCDF"/>
                                                        <w:right w:val="none" w:sz="0" w:space="0" w:color="auto"/>
                                                      </w:divBdr>
                                                      <w:divsChild>
                                                        <w:div w:id="752363473">
                                                          <w:marLeft w:val="0"/>
                                                          <w:marRight w:val="0"/>
                                                          <w:marTop w:val="0"/>
                                                          <w:marBottom w:val="0"/>
                                                          <w:divBdr>
                                                            <w:top w:val="none" w:sz="0" w:space="0" w:color="auto"/>
                                                            <w:left w:val="none" w:sz="0" w:space="0" w:color="auto"/>
                                                            <w:bottom w:val="none" w:sz="0" w:space="0" w:color="auto"/>
                                                            <w:right w:val="none" w:sz="0" w:space="0" w:color="auto"/>
                                                          </w:divBdr>
                                                        </w:div>
                                                        <w:div w:id="752363501">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504">
      <w:marLeft w:val="0"/>
      <w:marRight w:val="0"/>
      <w:marTop w:val="0"/>
      <w:marBottom w:val="0"/>
      <w:divBdr>
        <w:top w:val="none" w:sz="0" w:space="0" w:color="auto"/>
        <w:left w:val="none" w:sz="0" w:space="0" w:color="auto"/>
        <w:bottom w:val="none" w:sz="0" w:space="0" w:color="auto"/>
        <w:right w:val="none" w:sz="0" w:space="0" w:color="auto"/>
      </w:divBdr>
      <w:divsChild>
        <w:div w:id="752363451">
          <w:marLeft w:val="0"/>
          <w:marRight w:val="0"/>
          <w:marTop w:val="144"/>
          <w:marBottom w:val="0"/>
          <w:divBdr>
            <w:top w:val="none" w:sz="0" w:space="0" w:color="auto"/>
            <w:left w:val="none" w:sz="0" w:space="0" w:color="auto"/>
            <w:bottom w:val="none" w:sz="0" w:space="0" w:color="auto"/>
            <w:right w:val="none" w:sz="0" w:space="0" w:color="auto"/>
          </w:divBdr>
          <w:divsChild>
            <w:div w:id="752363454">
              <w:marLeft w:val="96"/>
              <w:marRight w:val="96"/>
              <w:marTop w:val="144"/>
              <w:marBottom w:val="144"/>
              <w:divBdr>
                <w:top w:val="none" w:sz="0" w:space="0" w:color="auto"/>
                <w:left w:val="none" w:sz="0" w:space="0" w:color="auto"/>
                <w:bottom w:val="none" w:sz="0" w:space="0" w:color="auto"/>
                <w:right w:val="none" w:sz="0" w:space="0" w:color="auto"/>
              </w:divBdr>
              <w:divsChild>
                <w:div w:id="752363445">
                  <w:marLeft w:val="0"/>
                  <w:marRight w:val="0"/>
                  <w:marTop w:val="0"/>
                  <w:marBottom w:val="0"/>
                  <w:divBdr>
                    <w:top w:val="none" w:sz="0" w:space="0" w:color="auto"/>
                    <w:left w:val="none" w:sz="0" w:space="0" w:color="auto"/>
                    <w:bottom w:val="none" w:sz="0" w:space="0" w:color="auto"/>
                    <w:right w:val="none" w:sz="0" w:space="0" w:color="auto"/>
                  </w:divBdr>
                  <w:divsChild>
                    <w:div w:id="752363495">
                      <w:marLeft w:val="0"/>
                      <w:marRight w:val="0"/>
                      <w:marTop w:val="0"/>
                      <w:marBottom w:val="0"/>
                      <w:divBdr>
                        <w:top w:val="none" w:sz="0" w:space="0" w:color="auto"/>
                        <w:left w:val="none" w:sz="0" w:space="0" w:color="auto"/>
                        <w:bottom w:val="none" w:sz="0" w:space="0" w:color="auto"/>
                        <w:right w:val="none" w:sz="0" w:space="0" w:color="auto"/>
                      </w:divBdr>
                      <w:divsChild>
                        <w:div w:id="752363486">
                          <w:marLeft w:val="0"/>
                          <w:marRight w:val="0"/>
                          <w:marTop w:val="0"/>
                          <w:marBottom w:val="0"/>
                          <w:divBdr>
                            <w:top w:val="none" w:sz="0" w:space="0" w:color="auto"/>
                            <w:left w:val="none" w:sz="0" w:space="0" w:color="auto"/>
                            <w:bottom w:val="none" w:sz="0" w:space="0" w:color="auto"/>
                            <w:right w:val="none" w:sz="0" w:space="0" w:color="auto"/>
                          </w:divBdr>
                          <w:divsChild>
                            <w:div w:id="752363464">
                              <w:marLeft w:val="0"/>
                              <w:marRight w:val="0"/>
                              <w:marTop w:val="0"/>
                              <w:marBottom w:val="0"/>
                              <w:divBdr>
                                <w:top w:val="none" w:sz="0" w:space="0" w:color="auto"/>
                                <w:left w:val="none" w:sz="0" w:space="0" w:color="auto"/>
                                <w:bottom w:val="none" w:sz="0" w:space="0" w:color="auto"/>
                                <w:right w:val="none" w:sz="0" w:space="0" w:color="auto"/>
                              </w:divBdr>
                              <w:divsChild>
                                <w:div w:id="752363492">
                                  <w:marLeft w:val="0"/>
                                  <w:marRight w:val="0"/>
                                  <w:marTop w:val="0"/>
                                  <w:marBottom w:val="0"/>
                                  <w:divBdr>
                                    <w:top w:val="none" w:sz="0" w:space="0" w:color="auto"/>
                                    <w:left w:val="none" w:sz="0" w:space="0" w:color="auto"/>
                                    <w:bottom w:val="none" w:sz="0" w:space="0" w:color="auto"/>
                                    <w:right w:val="none" w:sz="0" w:space="0" w:color="auto"/>
                                  </w:divBdr>
                                  <w:divsChild>
                                    <w:div w:id="752363477">
                                      <w:marLeft w:val="0"/>
                                      <w:marRight w:val="0"/>
                                      <w:marTop w:val="0"/>
                                      <w:marBottom w:val="0"/>
                                      <w:divBdr>
                                        <w:top w:val="none" w:sz="0" w:space="0" w:color="auto"/>
                                        <w:left w:val="none" w:sz="0" w:space="0" w:color="auto"/>
                                        <w:bottom w:val="none" w:sz="0" w:space="0" w:color="auto"/>
                                        <w:right w:val="none" w:sz="0" w:space="0" w:color="auto"/>
                                      </w:divBdr>
                                      <w:divsChild>
                                        <w:div w:id="752363452">
                                          <w:marLeft w:val="0"/>
                                          <w:marRight w:val="0"/>
                                          <w:marTop w:val="0"/>
                                          <w:marBottom w:val="0"/>
                                          <w:divBdr>
                                            <w:top w:val="none" w:sz="0" w:space="0" w:color="auto"/>
                                            <w:left w:val="none" w:sz="0" w:space="0" w:color="auto"/>
                                            <w:bottom w:val="none" w:sz="0" w:space="0" w:color="auto"/>
                                            <w:right w:val="none" w:sz="0" w:space="0" w:color="auto"/>
                                          </w:divBdr>
                                          <w:divsChild>
                                            <w:div w:id="752363471">
                                              <w:marLeft w:val="0"/>
                                              <w:marRight w:val="0"/>
                                              <w:marTop w:val="0"/>
                                              <w:marBottom w:val="0"/>
                                              <w:divBdr>
                                                <w:top w:val="none" w:sz="0" w:space="0" w:color="auto"/>
                                                <w:left w:val="none" w:sz="0" w:space="0" w:color="auto"/>
                                                <w:bottom w:val="none" w:sz="0" w:space="0" w:color="auto"/>
                                                <w:right w:val="none" w:sz="0" w:space="0" w:color="auto"/>
                                              </w:divBdr>
                                              <w:divsChild>
                                                <w:div w:id="752363491">
                                                  <w:marLeft w:val="0"/>
                                                  <w:marRight w:val="0"/>
                                                  <w:marTop w:val="0"/>
                                                  <w:marBottom w:val="0"/>
                                                  <w:divBdr>
                                                    <w:top w:val="none" w:sz="0" w:space="0" w:color="auto"/>
                                                    <w:left w:val="none" w:sz="0" w:space="0" w:color="auto"/>
                                                    <w:bottom w:val="none" w:sz="0" w:space="0" w:color="auto"/>
                                                    <w:right w:val="none" w:sz="0" w:space="0" w:color="auto"/>
                                                  </w:divBdr>
                                                  <w:divsChild>
                                                    <w:div w:id="752363448">
                                                      <w:marLeft w:val="0"/>
                                                      <w:marRight w:val="0"/>
                                                      <w:marTop w:val="0"/>
                                                      <w:marBottom w:val="0"/>
                                                      <w:divBdr>
                                                        <w:top w:val="none" w:sz="0" w:space="0" w:color="auto"/>
                                                        <w:left w:val="none" w:sz="0" w:space="0" w:color="auto"/>
                                                        <w:bottom w:val="single" w:sz="6" w:space="0" w:color="DBDCDF"/>
                                                        <w:right w:val="none" w:sz="0" w:space="0" w:color="auto"/>
                                                      </w:divBdr>
                                                      <w:divsChild>
                                                        <w:div w:id="752363447">
                                                          <w:marLeft w:val="0"/>
                                                          <w:marRight w:val="-320"/>
                                                          <w:marTop w:val="0"/>
                                                          <w:marBottom w:val="0"/>
                                                          <w:divBdr>
                                                            <w:top w:val="none" w:sz="0" w:space="0" w:color="auto"/>
                                                            <w:left w:val="none" w:sz="0" w:space="0" w:color="auto"/>
                                                            <w:bottom w:val="none" w:sz="0" w:space="0" w:color="auto"/>
                                                            <w:right w:val="none" w:sz="0" w:space="0" w:color="auto"/>
                                                          </w:divBdr>
                                                        </w:div>
                                                        <w:div w:id="7523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8587280">
      <w:bodyDiv w:val="1"/>
      <w:marLeft w:val="0"/>
      <w:marRight w:val="0"/>
      <w:marTop w:val="0"/>
      <w:marBottom w:val="0"/>
      <w:divBdr>
        <w:top w:val="none" w:sz="0" w:space="0" w:color="auto"/>
        <w:left w:val="none" w:sz="0" w:space="0" w:color="auto"/>
        <w:bottom w:val="none" w:sz="0" w:space="0" w:color="auto"/>
        <w:right w:val="none" w:sz="0" w:space="0" w:color="auto"/>
      </w:divBdr>
    </w:div>
    <w:div w:id="991367327">
      <w:bodyDiv w:val="1"/>
      <w:marLeft w:val="0"/>
      <w:marRight w:val="0"/>
      <w:marTop w:val="0"/>
      <w:marBottom w:val="0"/>
      <w:divBdr>
        <w:top w:val="none" w:sz="0" w:space="0" w:color="auto"/>
        <w:left w:val="none" w:sz="0" w:space="0" w:color="auto"/>
        <w:bottom w:val="none" w:sz="0" w:space="0" w:color="auto"/>
        <w:right w:val="none" w:sz="0" w:space="0" w:color="auto"/>
      </w:divBdr>
    </w:div>
    <w:div w:id="1086801857">
      <w:bodyDiv w:val="1"/>
      <w:marLeft w:val="0"/>
      <w:marRight w:val="0"/>
      <w:marTop w:val="0"/>
      <w:marBottom w:val="0"/>
      <w:divBdr>
        <w:top w:val="none" w:sz="0" w:space="0" w:color="auto"/>
        <w:left w:val="none" w:sz="0" w:space="0" w:color="auto"/>
        <w:bottom w:val="none" w:sz="0" w:space="0" w:color="auto"/>
        <w:right w:val="none" w:sz="0" w:space="0" w:color="auto"/>
      </w:divBdr>
    </w:div>
    <w:div w:id="1339771095">
      <w:bodyDiv w:val="1"/>
      <w:marLeft w:val="0"/>
      <w:marRight w:val="0"/>
      <w:marTop w:val="0"/>
      <w:marBottom w:val="0"/>
      <w:divBdr>
        <w:top w:val="none" w:sz="0" w:space="0" w:color="auto"/>
        <w:left w:val="none" w:sz="0" w:space="0" w:color="auto"/>
        <w:bottom w:val="none" w:sz="0" w:space="0" w:color="auto"/>
        <w:right w:val="none" w:sz="0" w:space="0" w:color="auto"/>
      </w:divBdr>
    </w:div>
    <w:div w:id="1870297684">
      <w:bodyDiv w:val="1"/>
      <w:marLeft w:val="0"/>
      <w:marRight w:val="0"/>
      <w:marTop w:val="0"/>
      <w:marBottom w:val="0"/>
      <w:divBdr>
        <w:top w:val="none" w:sz="0" w:space="0" w:color="auto"/>
        <w:left w:val="none" w:sz="0" w:space="0" w:color="auto"/>
        <w:bottom w:val="none" w:sz="0" w:space="0" w:color="auto"/>
        <w:right w:val="none" w:sz="0" w:space="0" w:color="auto"/>
      </w:divBdr>
    </w:div>
    <w:div w:id="214441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495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4594</Words>
  <Characters>26186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30719</CharactersWithSpaces>
  <SharedDoc>false</SharedDoc>
  <HLinks>
    <vt:vector size="18" baseType="variant">
      <vt:variant>
        <vt:i4>5570651</vt:i4>
      </vt:variant>
      <vt:variant>
        <vt:i4>6</vt:i4>
      </vt:variant>
      <vt:variant>
        <vt:i4>0</vt:i4>
      </vt:variant>
      <vt:variant>
        <vt:i4>5</vt:i4>
      </vt:variant>
      <vt:variant>
        <vt:lpwstr>http://www.lib.uniyar.ac.ru/opac/bk_cat_find.php</vt:lpwstr>
      </vt:variant>
      <vt:variant>
        <vt:lpwstr/>
      </vt:variant>
      <vt:variant>
        <vt:i4>3670070</vt:i4>
      </vt:variant>
      <vt:variant>
        <vt:i4>3</vt:i4>
      </vt:variant>
      <vt:variant>
        <vt:i4>0</vt:i4>
      </vt:variant>
      <vt:variant>
        <vt:i4>5</vt:i4>
      </vt:variant>
      <vt:variant>
        <vt:lpwstr>https://e.lanbook.com/book/4952</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Герасимов</cp:lastModifiedBy>
  <cp:revision>3</cp:revision>
  <cp:lastPrinted>2014-12-29T19:21:00Z</cp:lastPrinted>
  <dcterms:created xsi:type="dcterms:W3CDTF">2024-12-26T21:54:00Z</dcterms:created>
  <dcterms:modified xsi:type="dcterms:W3CDTF">2024-12-26T21:57:00Z</dcterms:modified>
</cp:coreProperties>
</file>