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1CF" w:rsidRPr="00EA7B6C" w:rsidRDefault="007601CF" w:rsidP="007601CF">
      <w:pPr>
        <w:pStyle w:val="af0"/>
        <w:rPr>
          <w:rStyle w:val="af2"/>
        </w:rPr>
      </w:pPr>
      <w:r w:rsidRPr="00EA7B6C">
        <w:rPr>
          <w:rStyle w:val="af2"/>
        </w:rPr>
        <w:t>МИНОБРНАУКИ РОССИИ</w:t>
      </w:r>
    </w:p>
    <w:p w:rsidR="007601CF" w:rsidRPr="00EA7B6C" w:rsidRDefault="007601CF" w:rsidP="007601CF">
      <w:pPr>
        <w:pStyle w:val="af0"/>
        <w:rPr>
          <w:rStyle w:val="af2"/>
        </w:rPr>
      </w:pPr>
      <w:r w:rsidRPr="00EA7B6C">
        <w:rPr>
          <w:rStyle w:val="af2"/>
        </w:rPr>
        <w:t>Ярославский государственный университет им. П.Г. Демидова</w:t>
      </w:r>
    </w:p>
    <w:p w:rsidR="007601CF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  <w:r w:rsidRPr="0006500F">
        <w:rPr>
          <w:color w:val="000000"/>
        </w:rPr>
        <w:t>Кафедра радиотехнических систем</w:t>
      </w:r>
    </w:p>
    <w:p w:rsidR="007601CF" w:rsidRPr="00EA7B6C" w:rsidRDefault="007601CF" w:rsidP="007601CF">
      <w:pPr>
        <w:pStyle w:val="af0"/>
      </w:pPr>
    </w:p>
    <w:p w:rsidR="007601CF" w:rsidRDefault="007601CF" w:rsidP="007601CF">
      <w:pPr>
        <w:pStyle w:val="af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7601CF" w:rsidRPr="006C09DE" w:rsidTr="00847AA2">
        <w:tc>
          <w:tcPr>
            <w:tcW w:w="5670" w:type="dxa"/>
            <w:shd w:val="clear" w:color="auto" w:fill="auto"/>
          </w:tcPr>
          <w:p w:rsidR="007601CF" w:rsidRPr="0057364E" w:rsidRDefault="007601CF" w:rsidP="00847AA2">
            <w:pPr>
              <w:pStyle w:val="af1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7601CF" w:rsidRDefault="007601CF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7601CF" w:rsidRDefault="007601CF" w:rsidP="00847AA2">
            <w:pPr>
              <w:jc w:val="center"/>
              <w:rPr>
                <w:sz w:val="28"/>
                <w:szCs w:val="28"/>
              </w:rPr>
            </w:pPr>
          </w:p>
          <w:p w:rsidR="007601CF" w:rsidRDefault="007601CF" w:rsidP="00847AA2">
            <w:r w:rsidRPr="004627DC">
              <w:t>Декан</w:t>
            </w:r>
            <w:r w:rsidRPr="004627DC">
              <w:t xml:space="preserve"> </w:t>
            </w:r>
            <w:r>
              <w:t>физ</w:t>
            </w:r>
            <w:r w:rsidRPr="004627DC">
              <w:t>ического</w:t>
            </w:r>
            <w:r w:rsidRPr="004627DC">
              <w:t xml:space="preserve"> </w:t>
            </w:r>
            <w:r w:rsidRPr="004627DC">
              <w:t>факультета</w:t>
            </w:r>
          </w:p>
          <w:p w:rsidR="007601CF" w:rsidRDefault="007601CF" w:rsidP="00847AA2">
            <w:pPr>
              <w:pStyle w:val="af1"/>
              <w:rPr>
                <w:sz w:val="28"/>
                <w:szCs w:val="28"/>
              </w:rPr>
            </w:pPr>
          </w:p>
          <w:p w:rsidR="007601CF" w:rsidRDefault="007601CF" w:rsidP="00847AA2">
            <w:pPr>
              <w:pStyle w:val="af1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7601CF" w:rsidRDefault="007601CF" w:rsidP="00847AA2">
            <w:pPr>
              <w:pStyle w:val="af1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7601CF" w:rsidRPr="006C09DE" w:rsidRDefault="007601CF" w:rsidP="00847AA2">
            <w:pPr>
              <w:pStyle w:val="af1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7601CF" w:rsidRDefault="007601CF" w:rsidP="007601CF">
      <w:pPr>
        <w:pStyle w:val="af0"/>
      </w:pPr>
    </w:p>
    <w:p w:rsidR="007601CF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p w:rsidR="007601CF" w:rsidRDefault="007601CF" w:rsidP="007601CF">
      <w:pPr>
        <w:jc w:val="center"/>
      </w:pPr>
      <w:r>
        <w:rPr>
          <w:b/>
          <w:bCs/>
        </w:rPr>
        <w:t>Рабочая</w:t>
      </w:r>
      <w:r>
        <w:rPr>
          <w:b/>
          <w:bCs/>
        </w:rPr>
        <w:t xml:space="preserve"> </w:t>
      </w:r>
      <w:r>
        <w:rPr>
          <w:b/>
          <w:bCs/>
        </w:rPr>
        <w:t>программа</w:t>
      </w:r>
      <w:r>
        <w:rPr>
          <w:b/>
          <w:bCs/>
        </w:rPr>
        <w:t xml:space="preserve"> </w:t>
      </w:r>
      <w:r>
        <w:rPr>
          <w:b/>
          <w:bCs/>
        </w:rPr>
        <w:t>дисциплины</w:t>
      </w:r>
    </w:p>
    <w:p w:rsidR="007601CF" w:rsidRDefault="007601CF" w:rsidP="007601CF">
      <w:pPr>
        <w:jc w:val="center"/>
      </w:pPr>
      <w:r>
        <w:rPr>
          <w:b/>
          <w:bCs/>
        </w:rPr>
        <w:t>«</w:t>
      </w:r>
      <w:r w:rsidRPr="00EE703C">
        <w:rPr>
          <w:b/>
          <w:bCs/>
          <w:color w:val="000000"/>
        </w:rPr>
        <w:t>Радиопередающие</w:t>
      </w:r>
      <w:r w:rsidRPr="00EE703C">
        <w:rPr>
          <w:b/>
          <w:bCs/>
          <w:color w:val="000000"/>
        </w:rPr>
        <w:t xml:space="preserve"> </w:t>
      </w:r>
      <w:r w:rsidRPr="00EE703C">
        <w:rPr>
          <w:b/>
          <w:bCs/>
          <w:color w:val="000000"/>
        </w:rPr>
        <w:t>устройства</w:t>
      </w:r>
      <w:r>
        <w:rPr>
          <w:b/>
          <w:bCs/>
        </w:rPr>
        <w:t>»</w:t>
      </w:r>
    </w:p>
    <w:p w:rsidR="007601CF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  <w:r w:rsidRPr="00EA7B6C">
        <w:t>Направление подготовки</w:t>
      </w:r>
    </w:p>
    <w:p w:rsidR="007601CF" w:rsidRPr="00EA7B6C" w:rsidRDefault="007601CF" w:rsidP="007601CF">
      <w:pPr>
        <w:pStyle w:val="af0"/>
      </w:pPr>
      <w:r w:rsidRPr="00EA7B6C">
        <w:t>11.03.01 Радиотехника</w:t>
      </w: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  <w:rPr>
          <w:rStyle w:val="af2"/>
        </w:rPr>
      </w:pPr>
      <w:r w:rsidRPr="00EA7B6C">
        <w:t>Направленность (профиль)</w:t>
      </w:r>
    </w:p>
    <w:p w:rsidR="007601CF" w:rsidRPr="00EA7B6C" w:rsidRDefault="007601CF" w:rsidP="007601CF">
      <w:pPr>
        <w:pStyle w:val="af0"/>
      </w:pPr>
      <w:r w:rsidRPr="00EA7B6C">
        <w:t>«Радиотехника»</w:t>
      </w: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  <w:r w:rsidRPr="00EA7B6C">
        <w:t xml:space="preserve">Форма обучения </w:t>
      </w:r>
    </w:p>
    <w:p w:rsidR="007601CF" w:rsidRPr="00EA7B6C" w:rsidRDefault="007601CF" w:rsidP="007601CF">
      <w:pPr>
        <w:pStyle w:val="af0"/>
      </w:pPr>
      <w:r w:rsidRPr="00EA7B6C">
        <w:t>очная</w:t>
      </w: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p w:rsidR="007601CF" w:rsidRPr="00EA7B6C" w:rsidRDefault="007601CF" w:rsidP="007601CF">
      <w:pPr>
        <w:pStyle w:val="af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7601CF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7601CF" w:rsidRPr="0057364E" w:rsidRDefault="007601CF" w:rsidP="00847AA2">
            <w:pPr>
              <w:pStyle w:val="af1"/>
            </w:pPr>
            <w:r>
              <w:t>Программа рассмотрен</w:t>
            </w:r>
            <w:r w:rsidRPr="0057364E">
              <w:t>а</w:t>
            </w:r>
          </w:p>
          <w:p w:rsidR="007601CF" w:rsidRPr="0057364E" w:rsidRDefault="007601CF" w:rsidP="00847AA2">
            <w:pPr>
              <w:pStyle w:val="af1"/>
            </w:pPr>
            <w:r w:rsidRPr="0057364E">
              <w:t>на заседании кафедры</w:t>
            </w:r>
          </w:p>
          <w:p w:rsidR="007601CF" w:rsidRPr="0057364E" w:rsidRDefault="007601CF" w:rsidP="00847AA2">
            <w:pPr>
              <w:pStyle w:val="af1"/>
              <w:rPr>
                <w:sz w:val="28"/>
                <w:szCs w:val="28"/>
              </w:rPr>
            </w:pPr>
            <w:r w:rsidRPr="004611D0">
              <w:t>от «</w:t>
            </w:r>
            <w:r>
              <w:t>18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7601CF" w:rsidRDefault="007601CF" w:rsidP="00847AA2">
            <w:pPr>
              <w:pStyle w:val="af1"/>
            </w:pPr>
            <w:r>
              <w:t xml:space="preserve">Программа одобрена НМК </w:t>
            </w:r>
          </w:p>
          <w:p w:rsidR="007601CF" w:rsidRDefault="007601CF" w:rsidP="00847AA2">
            <w:pPr>
              <w:pStyle w:val="af1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7601CF" w:rsidRPr="006C09DE" w:rsidRDefault="007601CF" w:rsidP="00847AA2">
            <w:pPr>
              <w:pStyle w:val="af1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D32630" w:rsidRPr="00A07498" w:rsidRDefault="009C0A13" w:rsidP="009C0A13">
      <w:pPr>
        <w:rPr>
          <w:rFonts w:hAnsi="Times New Roman"/>
          <w:bCs/>
        </w:rPr>
      </w:pPr>
      <w:r>
        <w:br w:type="page"/>
      </w:r>
      <w:r w:rsidR="00D32630" w:rsidRPr="009C0A13">
        <w:rPr>
          <w:b/>
          <w:bCs/>
        </w:rPr>
        <w:lastRenderedPageBreak/>
        <w:t>1.</w:t>
      </w:r>
      <w:r w:rsidR="00D32630" w:rsidRPr="009C0A13">
        <w:rPr>
          <w:b/>
          <w:bCs/>
        </w:rPr>
        <w:t> Цели</w:t>
      </w:r>
      <w:r w:rsidR="00D32630" w:rsidRPr="009C0A13">
        <w:rPr>
          <w:b/>
          <w:bCs/>
        </w:rPr>
        <w:t xml:space="preserve"> </w:t>
      </w:r>
      <w:r w:rsidR="00D32630" w:rsidRPr="009C0A13">
        <w:rPr>
          <w:b/>
          <w:bCs/>
        </w:rPr>
        <w:t>освоения</w:t>
      </w:r>
      <w:r w:rsidR="00D32630" w:rsidRPr="009C0A13">
        <w:rPr>
          <w:b/>
          <w:bCs/>
        </w:rPr>
        <w:t xml:space="preserve"> </w:t>
      </w:r>
      <w:r w:rsidR="00D32630" w:rsidRPr="009C0A13">
        <w:rPr>
          <w:b/>
          <w:bCs/>
        </w:rPr>
        <w:t>дисциплины</w:t>
      </w:r>
    </w:p>
    <w:p w:rsidR="009C0A13" w:rsidRDefault="00D32630" w:rsidP="009C0A13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 xml:space="preserve">Целями освоения </w:t>
      </w:r>
      <w:r w:rsidRPr="00A07498">
        <w:rPr>
          <w:rFonts w:hAnsi="Times New Roman"/>
          <w:spacing w:val="-3"/>
        </w:rPr>
        <w:t>дисциплин</w:t>
      </w:r>
      <w:r w:rsidRPr="00A07498">
        <w:rPr>
          <w:rFonts w:hAnsi="Times New Roman"/>
        </w:rPr>
        <w:t>ы «Радиопередающие устройства» являются приобретение знаний изучение общих принципов построения и функционирования аппаратуры инфокоммуникационных сетей общего пользования, в том числе, многоканальных систем передачи, принципов организации линейных трактов на беспроводных, линиях связи</w:t>
      </w:r>
      <w:r w:rsidR="00FE5ABE">
        <w:rPr>
          <w:rFonts w:hAnsi="Times New Roman"/>
        </w:rPr>
        <w:t>;</w:t>
      </w:r>
      <w:r w:rsidRPr="00A07498">
        <w:rPr>
          <w:rFonts w:hAnsi="Times New Roman"/>
        </w:rPr>
        <w:t xml:space="preserve"> </w:t>
      </w:r>
      <w:r w:rsidR="00FE5ABE">
        <w:rPr>
          <w:rFonts w:hAnsi="Times New Roman"/>
        </w:rPr>
        <w:t>и</w:t>
      </w:r>
      <w:r w:rsidRPr="00A07498">
        <w:rPr>
          <w:rFonts w:hAnsi="Times New Roman"/>
        </w:rPr>
        <w:t>зучение основ построения радиоприёмной и радиопередающей аппаратуры</w:t>
      </w:r>
      <w:r w:rsidR="009C0A13">
        <w:rPr>
          <w:rFonts w:hAnsi="Times New Roman"/>
        </w:rPr>
        <w:t>.</w:t>
      </w:r>
    </w:p>
    <w:p w:rsidR="00D32630" w:rsidRPr="00A07498" w:rsidRDefault="00D32630" w:rsidP="009C0A13">
      <w:pPr>
        <w:ind w:firstLine="709"/>
        <w:jc w:val="both"/>
        <w:rPr>
          <w:rFonts w:hAnsi="Times New Roman"/>
          <w:bCs/>
        </w:rPr>
      </w:pPr>
      <w:r w:rsidRPr="00A07498">
        <w:rPr>
          <w:rFonts w:hAnsi="Times New Roman"/>
          <w:bCs/>
        </w:rPr>
        <w:t xml:space="preserve"> </w:t>
      </w:r>
    </w:p>
    <w:p w:rsidR="009C0A13" w:rsidRDefault="009C0A13" w:rsidP="009C0A13">
      <w:pPr>
        <w:rPr>
          <w:b/>
          <w:bCs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>
        <w:rPr>
          <w:b/>
          <w:bCs/>
        </w:rPr>
        <w:t>Место</w:t>
      </w:r>
      <w:r>
        <w:rPr>
          <w:b/>
          <w:bCs/>
        </w:rPr>
        <w:t xml:space="preserve"> </w:t>
      </w:r>
      <w:r>
        <w:rPr>
          <w:b/>
          <w:bCs/>
        </w:rPr>
        <w:t>дисциплины</w:t>
      </w:r>
      <w:r>
        <w:rPr>
          <w:b/>
          <w:bCs/>
        </w:rPr>
        <w:t xml:space="preserve"> </w:t>
      </w:r>
      <w:r>
        <w:rPr>
          <w:b/>
          <w:bCs/>
        </w:rPr>
        <w:t>в</w:t>
      </w:r>
      <w:r>
        <w:rPr>
          <w:b/>
          <w:bCs/>
        </w:rPr>
        <w:t xml:space="preserve"> </w:t>
      </w:r>
      <w:r>
        <w:rPr>
          <w:b/>
          <w:bCs/>
        </w:rPr>
        <w:t>структуре</w:t>
      </w:r>
      <w:r>
        <w:rPr>
          <w:b/>
          <w:bCs/>
        </w:rPr>
        <w:t xml:space="preserve"> </w:t>
      </w:r>
      <w:r>
        <w:rPr>
          <w:b/>
          <w:bCs/>
        </w:rPr>
        <w:t>образовательной</w:t>
      </w:r>
      <w:r>
        <w:rPr>
          <w:b/>
          <w:bCs/>
        </w:rPr>
        <w:t xml:space="preserve"> </w:t>
      </w:r>
      <w:r>
        <w:rPr>
          <w:b/>
          <w:bCs/>
        </w:rPr>
        <w:t>программы</w:t>
      </w:r>
      <w:r>
        <w:rPr>
          <w:b/>
          <w:bCs/>
        </w:rPr>
        <w:t xml:space="preserve"> </w:t>
      </w:r>
    </w:p>
    <w:p w:rsidR="009C0A13" w:rsidRPr="007328BB" w:rsidRDefault="009C0A13" w:rsidP="009C0A13">
      <w:pPr>
        <w:ind w:firstLine="708"/>
        <w:jc w:val="both"/>
      </w:pPr>
      <w:r w:rsidRPr="007328BB">
        <w:t>Дисциплина</w:t>
      </w:r>
      <w:r w:rsidRPr="007328BB">
        <w:t xml:space="preserve"> </w:t>
      </w:r>
      <w:r w:rsidRPr="007328BB">
        <w:t>«Радиотехнические</w:t>
      </w:r>
      <w:r w:rsidRPr="007328BB">
        <w:t xml:space="preserve"> </w:t>
      </w:r>
      <w:r w:rsidRPr="007328BB">
        <w:t>системы»</w:t>
      </w:r>
      <w:r w:rsidRPr="007328BB">
        <w:t xml:space="preserve"> </w:t>
      </w:r>
      <w:r w:rsidRPr="007328BB">
        <w:t>относится</w:t>
      </w:r>
      <w:r w:rsidRPr="007328BB">
        <w:t xml:space="preserve"> </w:t>
      </w:r>
      <w:r w:rsidRPr="007328BB">
        <w:t>к</w:t>
      </w:r>
      <w:r w:rsidRPr="007328BB">
        <w:t xml:space="preserve"> </w:t>
      </w:r>
      <w:r w:rsidRPr="007328BB">
        <w:t>вариативной</w:t>
      </w:r>
      <w:r w:rsidRPr="007328BB">
        <w:t xml:space="preserve"> </w:t>
      </w:r>
      <w:r w:rsidRPr="007328BB">
        <w:t>части</w:t>
      </w:r>
      <w:r w:rsidRPr="007328BB">
        <w:t xml:space="preserve"> </w:t>
      </w:r>
      <w:r>
        <w:rPr>
          <w:color w:val="000000"/>
        </w:rPr>
        <w:t>Блока</w:t>
      </w:r>
      <w:r>
        <w:rPr>
          <w:color w:val="000000"/>
        </w:rPr>
        <w:t xml:space="preserve"> 1, </w:t>
      </w:r>
      <w:r>
        <w:rPr>
          <w:color w:val="000000"/>
        </w:rPr>
        <w:t>ч</w:t>
      </w:r>
      <w:r w:rsidRPr="002073EA">
        <w:rPr>
          <w:color w:val="000000"/>
        </w:rPr>
        <w:t>аст</w:t>
      </w:r>
      <w:r>
        <w:rPr>
          <w:color w:val="000000"/>
        </w:rPr>
        <w:t>и</w:t>
      </w:r>
      <w:r w:rsidRPr="002073EA">
        <w:rPr>
          <w:color w:val="000000"/>
        </w:rPr>
        <w:t xml:space="preserve">, </w:t>
      </w:r>
      <w:r w:rsidRPr="002073EA">
        <w:rPr>
          <w:color w:val="000000"/>
        </w:rPr>
        <w:t>формируем</w:t>
      </w:r>
      <w:r>
        <w:rPr>
          <w:color w:val="000000"/>
        </w:rPr>
        <w:t>ой</w:t>
      </w:r>
      <w:r w:rsidRPr="002073EA">
        <w:rPr>
          <w:color w:val="000000"/>
        </w:rPr>
        <w:t xml:space="preserve"> </w:t>
      </w:r>
      <w:r w:rsidRPr="002073EA">
        <w:rPr>
          <w:color w:val="000000"/>
        </w:rPr>
        <w:t>участниками</w:t>
      </w:r>
      <w:r w:rsidRPr="002073EA">
        <w:rPr>
          <w:color w:val="000000"/>
        </w:rPr>
        <w:t xml:space="preserve"> </w:t>
      </w:r>
      <w:r w:rsidRPr="002073EA">
        <w:rPr>
          <w:color w:val="000000"/>
        </w:rPr>
        <w:t>образовательных</w:t>
      </w:r>
      <w:r w:rsidRPr="002073EA">
        <w:rPr>
          <w:color w:val="000000"/>
        </w:rPr>
        <w:t xml:space="preserve"> </w:t>
      </w:r>
      <w:r w:rsidRPr="002073EA">
        <w:rPr>
          <w:color w:val="000000"/>
        </w:rPr>
        <w:t>отношений</w:t>
      </w:r>
      <w:r>
        <w:rPr>
          <w:color w:val="000000"/>
        </w:rPr>
        <w:t xml:space="preserve"> (</w:t>
      </w:r>
      <w:r w:rsidR="00234E52" w:rsidRPr="00234E52">
        <w:rPr>
          <w:color w:val="000000"/>
        </w:rPr>
        <w:t>Б</w:t>
      </w:r>
      <w:proofErr w:type="gramStart"/>
      <w:r w:rsidR="00234E52" w:rsidRPr="00234E52">
        <w:rPr>
          <w:color w:val="000000"/>
        </w:rPr>
        <w:t>1.</w:t>
      </w:r>
      <w:r w:rsidR="00234E52" w:rsidRPr="00234E52">
        <w:rPr>
          <w:color w:val="000000"/>
        </w:rPr>
        <w:t>В</w:t>
      </w:r>
      <w:r w:rsidR="00234E52" w:rsidRPr="00234E52">
        <w:rPr>
          <w:color w:val="000000"/>
        </w:rPr>
        <w:t>.</w:t>
      </w:r>
      <w:proofErr w:type="gramEnd"/>
      <w:r w:rsidR="00234E52" w:rsidRPr="00234E52">
        <w:rPr>
          <w:color w:val="000000"/>
        </w:rPr>
        <w:t>07</w:t>
      </w:r>
      <w:r>
        <w:rPr>
          <w:color w:val="000000"/>
        </w:rPr>
        <w:t>).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 xml:space="preserve">Для освоения данной дисциплиной студенты должны владеть математическим аппаратом дифференциального исчисления, уметь решать основные типы дифференциальных уравнений, знать основы теории функций комплексного переменного. В процессе изучения курса «Радиопередающие устройства» используются знания, полученные при изучении дисциплин "Теория функции комплексной переменной", "Электроника", "Основы теории цепей" и др. </w:t>
      </w:r>
    </w:p>
    <w:p w:rsidR="00D32630" w:rsidRDefault="00D32630" w:rsidP="00C02193">
      <w:pPr>
        <w:ind w:firstLine="709"/>
        <w:jc w:val="both"/>
        <w:rPr>
          <w:rFonts w:hAnsi="Times New Roman"/>
          <w:bCs/>
        </w:rPr>
      </w:pPr>
      <w:r w:rsidRPr="00A07498">
        <w:rPr>
          <w:rFonts w:hAnsi="Times New Roman"/>
        </w:rPr>
        <w:t>Знания и навыки, полученные при изучении дисциплины "Радиопередающие устройства", будут востребованы при изучении других дисциплин блока Б1, при выполнении курсовых и выпускных работ, а также для продолжения обучения в магистратуре по направлению Радиотехника.</w:t>
      </w:r>
    </w:p>
    <w:p w:rsidR="00C02193" w:rsidRDefault="00C02193" w:rsidP="00C02193">
      <w:pPr>
        <w:jc w:val="both"/>
        <w:rPr>
          <w:rFonts w:hAnsi="Times New Roman"/>
          <w:bCs/>
        </w:rPr>
      </w:pPr>
    </w:p>
    <w:p w:rsidR="00C02193" w:rsidRDefault="00C02193" w:rsidP="00C02193">
      <w:pPr>
        <w:jc w:val="both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> Планируемые</w:t>
      </w:r>
      <w:r>
        <w:rPr>
          <w:b/>
          <w:bCs/>
        </w:rPr>
        <w:t xml:space="preserve"> </w:t>
      </w:r>
      <w:r>
        <w:rPr>
          <w:b/>
          <w:bCs/>
        </w:rPr>
        <w:t>результаты</w:t>
      </w:r>
      <w:r>
        <w:rPr>
          <w:b/>
          <w:bCs/>
        </w:rPr>
        <w:t xml:space="preserve"> </w:t>
      </w:r>
      <w:r>
        <w:rPr>
          <w:b/>
          <w:bCs/>
        </w:rPr>
        <w:t>обучения</w:t>
      </w:r>
      <w:r>
        <w:rPr>
          <w:b/>
          <w:bCs/>
        </w:rPr>
        <w:t xml:space="preserve"> </w:t>
      </w:r>
      <w:r>
        <w:rPr>
          <w:b/>
          <w:bCs/>
        </w:rPr>
        <w:t>по</w:t>
      </w:r>
      <w:r>
        <w:rPr>
          <w:b/>
          <w:bCs/>
        </w:rPr>
        <w:t xml:space="preserve"> </w:t>
      </w:r>
      <w:r>
        <w:rPr>
          <w:b/>
          <w:bCs/>
        </w:rPr>
        <w:t>дисциплине</w:t>
      </w:r>
      <w:r>
        <w:rPr>
          <w:b/>
          <w:bCs/>
        </w:rPr>
        <w:t xml:space="preserve">, </w:t>
      </w:r>
      <w:r>
        <w:rPr>
          <w:b/>
          <w:bCs/>
        </w:rPr>
        <w:t>соотнесённые</w:t>
      </w:r>
      <w:r>
        <w:rPr>
          <w:b/>
          <w:bCs/>
        </w:rPr>
        <w:t xml:space="preserve"> </w:t>
      </w:r>
      <w:r>
        <w:rPr>
          <w:b/>
          <w:bCs/>
        </w:rPr>
        <w:t>с</w:t>
      </w:r>
      <w:r>
        <w:rPr>
          <w:b/>
          <w:bCs/>
        </w:rPr>
        <w:t xml:space="preserve"> </w:t>
      </w:r>
      <w:r>
        <w:rPr>
          <w:b/>
          <w:bCs/>
        </w:rPr>
        <w:t>планируемыми</w:t>
      </w:r>
      <w:r>
        <w:rPr>
          <w:b/>
          <w:bCs/>
        </w:rPr>
        <w:t xml:space="preserve"> </w:t>
      </w:r>
      <w:r>
        <w:rPr>
          <w:b/>
          <w:bCs/>
        </w:rPr>
        <w:t>результатами</w:t>
      </w:r>
      <w:r>
        <w:rPr>
          <w:b/>
          <w:bCs/>
        </w:rPr>
        <w:t xml:space="preserve"> </w:t>
      </w:r>
      <w:r>
        <w:rPr>
          <w:b/>
          <w:bCs/>
        </w:rPr>
        <w:t>освоения</w:t>
      </w:r>
      <w:r>
        <w:rPr>
          <w:b/>
          <w:bCs/>
        </w:rPr>
        <w:t xml:space="preserve"> </w:t>
      </w:r>
      <w:r>
        <w:rPr>
          <w:b/>
          <w:bCs/>
        </w:rPr>
        <w:t>образовательной</w:t>
      </w:r>
      <w:r>
        <w:rPr>
          <w:b/>
          <w:bCs/>
        </w:rPr>
        <w:t xml:space="preserve"> </w:t>
      </w:r>
      <w:r>
        <w:rPr>
          <w:b/>
          <w:bCs/>
        </w:rPr>
        <w:t>программы</w:t>
      </w:r>
      <w:r>
        <w:rPr>
          <w:b/>
          <w:bCs/>
        </w:rPr>
        <w:t xml:space="preserve"> </w:t>
      </w:r>
    </w:p>
    <w:p w:rsidR="00C02193" w:rsidRDefault="00C02193" w:rsidP="00C02193">
      <w:pPr>
        <w:ind w:firstLine="709"/>
      </w:pPr>
      <w:r>
        <w:t>Процесс</w:t>
      </w:r>
      <w:r>
        <w:t xml:space="preserve"> </w:t>
      </w:r>
      <w:r>
        <w:t>изучения</w:t>
      </w:r>
      <w:r>
        <w:t xml:space="preserve"> </w:t>
      </w:r>
      <w:r>
        <w:t>дисциплины</w:t>
      </w:r>
      <w:r>
        <w:t xml:space="preserve"> </w:t>
      </w:r>
      <w:r>
        <w:t>направлен</w:t>
      </w:r>
      <w:r>
        <w:t xml:space="preserve"> </w:t>
      </w:r>
      <w:r>
        <w:t>на</w:t>
      </w:r>
      <w:r>
        <w:t xml:space="preserve"> </w:t>
      </w:r>
      <w:r>
        <w:t>формирование</w:t>
      </w:r>
      <w:r>
        <w:t xml:space="preserve"> </w:t>
      </w:r>
      <w:r>
        <w:t>следующих</w:t>
      </w:r>
      <w:r>
        <w:t xml:space="preserve"> </w:t>
      </w:r>
      <w:r>
        <w:t>компетенций</w:t>
      </w:r>
      <w:r>
        <w:t xml:space="preserve">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ФГОС</w:t>
      </w:r>
      <w:r>
        <w:t xml:space="preserve"> </w:t>
      </w:r>
      <w:r>
        <w:t>ВО</w:t>
      </w:r>
      <w:r>
        <w:t xml:space="preserve">, </w:t>
      </w:r>
      <w:r>
        <w:t>ООП</w:t>
      </w:r>
      <w:r>
        <w:t xml:space="preserve"> </w:t>
      </w:r>
      <w:r>
        <w:t>ВО</w:t>
      </w:r>
      <w:r>
        <w:t xml:space="preserve"> </w:t>
      </w:r>
      <w:r>
        <w:t>и</w:t>
      </w:r>
      <w:r>
        <w:t xml:space="preserve"> </w:t>
      </w:r>
      <w:r>
        <w:t>приобретения</w:t>
      </w:r>
      <w:r>
        <w:t xml:space="preserve"> </w:t>
      </w:r>
      <w:r>
        <w:t>следующих</w:t>
      </w:r>
      <w:r>
        <w:t xml:space="preserve"> </w:t>
      </w:r>
      <w:r>
        <w:t>знаний</w:t>
      </w:r>
      <w:r>
        <w:t xml:space="preserve">, </w:t>
      </w:r>
      <w:r>
        <w:t>умений</w:t>
      </w:r>
      <w:r>
        <w:t xml:space="preserve">, </w:t>
      </w:r>
      <w:r>
        <w:t>навыков</w:t>
      </w:r>
      <w:r>
        <w:t xml:space="preserve"> </w:t>
      </w:r>
      <w:r>
        <w:t>и</w:t>
      </w:r>
      <w:r>
        <w:t xml:space="preserve"> (</w:t>
      </w:r>
      <w:r>
        <w:t>или</w:t>
      </w:r>
      <w:r>
        <w:t xml:space="preserve">) </w:t>
      </w:r>
      <w:r>
        <w:t>опыта</w:t>
      </w:r>
      <w:r>
        <w:t xml:space="preserve"> </w:t>
      </w:r>
      <w:r>
        <w:t>деятельности</w:t>
      </w:r>
      <w:r>
        <w:t xml:space="preserve">: </w:t>
      </w:r>
    </w:p>
    <w:tbl>
      <w:tblPr>
        <w:tblpPr w:leftFromText="180" w:rightFromText="180" w:vertAnchor="text" w:tblpX="-34" w:tblpY="1"/>
        <w:tblOverlap w:val="never"/>
        <w:tblW w:w="9527" w:type="dxa"/>
        <w:tblLayout w:type="fixed"/>
        <w:tblLook w:val="0000" w:firstRow="0" w:lastRow="0" w:firstColumn="0" w:lastColumn="0" w:noHBand="0" w:noVBand="0"/>
      </w:tblPr>
      <w:tblGrid>
        <w:gridCol w:w="2439"/>
        <w:gridCol w:w="2835"/>
        <w:gridCol w:w="4253"/>
      </w:tblGrid>
      <w:tr w:rsidR="00C02193" w:rsidTr="00533AD7">
        <w:trPr>
          <w:trHeight w:val="685"/>
          <w:tblHeader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193" w:rsidRPr="000D3773" w:rsidRDefault="00C02193" w:rsidP="00533AD7">
            <w:pPr>
              <w:jc w:val="center"/>
              <w:rPr>
                <w:b/>
                <w:sz w:val="20"/>
              </w:rPr>
            </w:pPr>
            <w:r w:rsidRPr="000D3773">
              <w:rPr>
                <w:b/>
                <w:sz w:val="20"/>
              </w:rPr>
              <w:t>Формируемая</w:t>
            </w:r>
            <w:r w:rsidRPr="000D3773">
              <w:rPr>
                <w:b/>
                <w:sz w:val="20"/>
              </w:rPr>
              <w:t xml:space="preserve"> </w:t>
            </w:r>
            <w:r w:rsidRPr="000D3773">
              <w:rPr>
                <w:b/>
                <w:sz w:val="20"/>
              </w:rPr>
              <w:t>компетенция</w:t>
            </w:r>
            <w:r w:rsidRPr="000D3773">
              <w:rPr>
                <w:b/>
                <w:sz w:val="20"/>
              </w:rPr>
              <w:t xml:space="preserve"> </w:t>
            </w:r>
          </w:p>
          <w:p w:rsidR="00C02193" w:rsidRPr="000D3773" w:rsidRDefault="00C02193" w:rsidP="00533AD7">
            <w:pPr>
              <w:jc w:val="center"/>
              <w:rPr>
                <w:b/>
                <w:sz w:val="20"/>
              </w:rPr>
            </w:pPr>
            <w:r w:rsidRPr="000D3773">
              <w:rPr>
                <w:b/>
                <w:sz w:val="20"/>
              </w:rPr>
              <w:t>(</w:t>
            </w:r>
            <w:r w:rsidRPr="000D3773">
              <w:rPr>
                <w:b/>
                <w:sz w:val="20"/>
              </w:rPr>
              <w:t>код</w:t>
            </w:r>
            <w:r w:rsidRPr="000D3773">
              <w:rPr>
                <w:b/>
                <w:sz w:val="20"/>
              </w:rPr>
              <w:t xml:space="preserve"> </w:t>
            </w:r>
            <w:r w:rsidRPr="000D3773">
              <w:rPr>
                <w:b/>
                <w:sz w:val="20"/>
              </w:rPr>
              <w:t>и</w:t>
            </w:r>
            <w:r w:rsidRPr="000D3773">
              <w:rPr>
                <w:b/>
                <w:sz w:val="20"/>
              </w:rPr>
              <w:t xml:space="preserve"> </w:t>
            </w:r>
            <w:r w:rsidRPr="000D3773">
              <w:rPr>
                <w:b/>
                <w:sz w:val="20"/>
              </w:rPr>
              <w:t>формулировка</w:t>
            </w:r>
            <w:r w:rsidRPr="000D3773">
              <w:rPr>
                <w:b/>
                <w:sz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193" w:rsidRPr="000D3773" w:rsidRDefault="00C02193" w:rsidP="00533AD7">
            <w:pPr>
              <w:jc w:val="center"/>
              <w:rPr>
                <w:b/>
                <w:sz w:val="20"/>
              </w:rPr>
            </w:pPr>
            <w:r w:rsidRPr="000D3773">
              <w:rPr>
                <w:b/>
                <w:sz w:val="20"/>
              </w:rPr>
              <w:t>Индикатор</w:t>
            </w:r>
            <w:r w:rsidRPr="000D3773">
              <w:rPr>
                <w:b/>
                <w:sz w:val="20"/>
              </w:rPr>
              <w:t xml:space="preserve"> </w:t>
            </w:r>
            <w:r w:rsidRPr="000D3773">
              <w:rPr>
                <w:b/>
                <w:sz w:val="20"/>
              </w:rPr>
              <w:t>достижения</w:t>
            </w:r>
            <w:r w:rsidRPr="000D3773">
              <w:rPr>
                <w:b/>
                <w:sz w:val="20"/>
              </w:rPr>
              <w:t xml:space="preserve"> </w:t>
            </w:r>
            <w:r w:rsidRPr="000D3773">
              <w:rPr>
                <w:b/>
                <w:sz w:val="20"/>
              </w:rPr>
              <w:t>компетенции</w:t>
            </w:r>
          </w:p>
          <w:p w:rsidR="00C02193" w:rsidRPr="000D3773" w:rsidRDefault="00C02193" w:rsidP="00533AD7">
            <w:pPr>
              <w:jc w:val="center"/>
              <w:rPr>
                <w:b/>
                <w:sz w:val="20"/>
              </w:rPr>
            </w:pPr>
            <w:r w:rsidRPr="000D3773">
              <w:rPr>
                <w:b/>
                <w:sz w:val="20"/>
              </w:rPr>
              <w:t>(</w:t>
            </w:r>
            <w:r w:rsidRPr="000D3773">
              <w:rPr>
                <w:b/>
                <w:sz w:val="20"/>
              </w:rPr>
              <w:t>код</w:t>
            </w:r>
            <w:r w:rsidRPr="000D3773">
              <w:rPr>
                <w:b/>
                <w:sz w:val="20"/>
              </w:rPr>
              <w:t xml:space="preserve"> </w:t>
            </w:r>
            <w:r w:rsidRPr="000D3773">
              <w:rPr>
                <w:b/>
                <w:sz w:val="20"/>
              </w:rPr>
              <w:t>и</w:t>
            </w:r>
            <w:r w:rsidRPr="000D3773">
              <w:rPr>
                <w:b/>
                <w:sz w:val="20"/>
              </w:rPr>
              <w:t xml:space="preserve"> </w:t>
            </w:r>
            <w:r w:rsidRPr="000D3773">
              <w:rPr>
                <w:b/>
                <w:sz w:val="20"/>
              </w:rPr>
              <w:t>формулировка</w:t>
            </w:r>
            <w:r w:rsidRPr="000D3773">
              <w:rPr>
                <w:b/>
                <w:sz w:val="20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193" w:rsidRPr="000D3773" w:rsidRDefault="00C02193" w:rsidP="00533AD7">
            <w:pPr>
              <w:jc w:val="center"/>
              <w:rPr>
                <w:b/>
                <w:sz w:val="20"/>
              </w:rPr>
            </w:pPr>
            <w:r w:rsidRPr="000D3773">
              <w:rPr>
                <w:b/>
                <w:sz w:val="20"/>
              </w:rPr>
              <w:t>Перечень</w:t>
            </w:r>
            <w:r w:rsidRPr="000D3773">
              <w:rPr>
                <w:b/>
                <w:sz w:val="20"/>
              </w:rPr>
              <w:t xml:space="preserve"> </w:t>
            </w:r>
          </w:p>
          <w:p w:rsidR="00C02193" w:rsidRPr="000D3773" w:rsidRDefault="00C02193" w:rsidP="00533AD7">
            <w:pPr>
              <w:jc w:val="center"/>
              <w:rPr>
                <w:b/>
                <w:sz w:val="20"/>
                <w:lang w:val="en-US"/>
              </w:rPr>
            </w:pPr>
            <w:r w:rsidRPr="000D3773">
              <w:rPr>
                <w:b/>
                <w:sz w:val="20"/>
              </w:rPr>
              <w:t>планируемых</w:t>
            </w:r>
            <w:r w:rsidRPr="000D3773">
              <w:rPr>
                <w:b/>
                <w:sz w:val="20"/>
              </w:rPr>
              <w:t xml:space="preserve"> </w:t>
            </w:r>
            <w:r w:rsidRPr="000D3773">
              <w:rPr>
                <w:b/>
                <w:sz w:val="20"/>
              </w:rPr>
              <w:t>результатов</w:t>
            </w:r>
            <w:r w:rsidRPr="000D3773">
              <w:rPr>
                <w:b/>
                <w:sz w:val="20"/>
              </w:rPr>
              <w:t xml:space="preserve"> </w:t>
            </w:r>
            <w:r w:rsidRPr="000D3773">
              <w:rPr>
                <w:b/>
                <w:sz w:val="20"/>
              </w:rPr>
              <w:t>обучения</w:t>
            </w:r>
            <w:r w:rsidRPr="000D3773">
              <w:rPr>
                <w:b/>
                <w:sz w:val="20"/>
              </w:rPr>
              <w:t xml:space="preserve"> </w:t>
            </w:r>
          </w:p>
        </w:tc>
      </w:tr>
      <w:tr w:rsidR="00C02193" w:rsidTr="00533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9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93" w:rsidRDefault="00C02193" w:rsidP="00533AD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 w:rsidRPr="000D3773">
              <w:rPr>
                <w:b/>
                <w:sz w:val="20"/>
                <w:szCs w:val="22"/>
              </w:rPr>
              <w:t xml:space="preserve">Профессиональные компетенции </w:t>
            </w:r>
          </w:p>
        </w:tc>
      </w:tr>
      <w:tr w:rsidR="002D22C7" w:rsidRPr="008869B3" w:rsidTr="00533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489"/>
        </w:trPr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2C7" w:rsidRPr="00EE703C" w:rsidRDefault="002D22C7" w:rsidP="00533AD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00"/>
              </w:rPr>
            </w:pPr>
            <w:r w:rsidRPr="00EE703C">
              <w:rPr>
                <w:b/>
                <w:color w:val="000000"/>
              </w:rPr>
              <w:t xml:space="preserve">ПК-1. </w:t>
            </w:r>
          </w:p>
          <w:p w:rsidR="002D22C7" w:rsidRPr="008869B3" w:rsidRDefault="002D22C7" w:rsidP="00533AD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99"/>
              </w:rPr>
            </w:pPr>
            <w:r w:rsidRPr="00EE703C">
              <w:rPr>
                <w:color w:val="000000"/>
              </w:rPr>
              <w:t>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E6" w:rsidRPr="00EE703C" w:rsidRDefault="002D22C7" w:rsidP="00533AD7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EE703C">
              <w:rPr>
                <w:b/>
                <w:color w:val="000000"/>
                <w:sz w:val="22"/>
                <w:szCs w:val="22"/>
              </w:rPr>
              <w:t>ИД</w:t>
            </w:r>
            <w:r w:rsidRPr="00EE703C">
              <w:rPr>
                <w:b/>
                <w:color w:val="000000"/>
                <w:sz w:val="22"/>
                <w:szCs w:val="22"/>
              </w:rPr>
              <w:t>_</w:t>
            </w:r>
            <w:r w:rsidRPr="00EE703C">
              <w:rPr>
                <w:b/>
                <w:color w:val="000000"/>
                <w:sz w:val="22"/>
                <w:szCs w:val="22"/>
              </w:rPr>
              <w:t>ПК</w:t>
            </w:r>
            <w:r w:rsidRPr="00EE703C">
              <w:rPr>
                <w:b/>
                <w:color w:val="000000"/>
                <w:sz w:val="22"/>
                <w:szCs w:val="22"/>
              </w:rPr>
              <w:t>-1.1</w:t>
            </w:r>
          </w:p>
          <w:p w:rsidR="002D22C7" w:rsidRPr="00EE703C" w:rsidRDefault="002D22C7" w:rsidP="00533AD7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E703C">
              <w:rPr>
                <w:color w:val="000000"/>
                <w:sz w:val="22"/>
                <w:szCs w:val="22"/>
              </w:rPr>
              <w:t>Осуществляет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сбор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и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обработку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исходных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данных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для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решения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поставленных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профессиональных</w:t>
            </w:r>
            <w:r w:rsidRPr="00EE703C">
              <w:rPr>
                <w:color w:val="000000"/>
                <w:sz w:val="22"/>
                <w:szCs w:val="22"/>
              </w:rPr>
              <w:t xml:space="preserve"> </w:t>
            </w:r>
            <w:r w:rsidRPr="00EE703C">
              <w:rPr>
                <w:color w:val="000000"/>
                <w:sz w:val="22"/>
                <w:szCs w:val="22"/>
              </w:rPr>
              <w:t>задач</w:t>
            </w:r>
            <w:r w:rsidRPr="00EE703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C7" w:rsidRPr="00FD7EE6" w:rsidRDefault="002D22C7" w:rsidP="00533AD7">
            <w:pPr>
              <w:ind w:left="340" w:hanging="340"/>
              <w:jc w:val="both"/>
              <w:rPr>
                <w:rFonts w:hAnsi="Times New Roman"/>
                <w:b/>
                <w:sz w:val="22"/>
                <w:szCs w:val="22"/>
              </w:rPr>
            </w:pPr>
            <w:r w:rsidRPr="00FD7EE6">
              <w:rPr>
                <w:rFonts w:hAnsi="Times New Roman"/>
                <w:b/>
                <w:sz w:val="22"/>
                <w:szCs w:val="22"/>
              </w:rPr>
              <w:t>Знать:</w:t>
            </w:r>
          </w:p>
          <w:p w:rsidR="002D22C7" w:rsidRPr="00FD7EE6" w:rsidRDefault="002D22C7" w:rsidP="00533AD7">
            <w:pPr>
              <w:ind w:left="5"/>
              <w:rPr>
                <w:rFonts w:hAnsi="Times New Roman"/>
                <w:sz w:val="22"/>
                <w:szCs w:val="22"/>
              </w:rPr>
            </w:pPr>
            <w:r w:rsidRPr="00FD7EE6">
              <w:rPr>
                <w:rFonts w:hAnsi="Times New Roman"/>
                <w:sz w:val="22"/>
                <w:szCs w:val="22"/>
              </w:rPr>
              <w:t>- базовые принципы построения, функционирования радиопередающих устройств;</w:t>
            </w:r>
          </w:p>
          <w:p w:rsidR="002D22C7" w:rsidRPr="00FD7EE6" w:rsidRDefault="002D22C7" w:rsidP="00533AD7">
            <w:pPr>
              <w:ind w:left="5"/>
              <w:rPr>
                <w:rFonts w:hAnsi="Times New Roman"/>
                <w:sz w:val="22"/>
                <w:szCs w:val="22"/>
              </w:rPr>
            </w:pPr>
            <w:r w:rsidRPr="00FD7EE6">
              <w:rPr>
                <w:rFonts w:hAnsi="Times New Roman"/>
                <w:sz w:val="22"/>
                <w:szCs w:val="22"/>
              </w:rPr>
              <w:t>- принципы расчёта характеристик радиопередающих устройств.</w:t>
            </w:r>
          </w:p>
          <w:p w:rsidR="002D22C7" w:rsidRPr="00FD7EE6" w:rsidRDefault="002D22C7" w:rsidP="00533AD7">
            <w:pPr>
              <w:ind w:left="340" w:hanging="340"/>
              <w:jc w:val="both"/>
              <w:rPr>
                <w:rFonts w:hAnsi="Times New Roman"/>
                <w:b/>
                <w:sz w:val="22"/>
                <w:szCs w:val="22"/>
              </w:rPr>
            </w:pPr>
            <w:r w:rsidRPr="00FD7EE6">
              <w:rPr>
                <w:rFonts w:hAnsi="Times New Roman"/>
                <w:b/>
                <w:sz w:val="22"/>
                <w:szCs w:val="22"/>
              </w:rPr>
              <w:t>Уметь:</w:t>
            </w:r>
          </w:p>
          <w:p w:rsidR="002D22C7" w:rsidRPr="00FD7EE6" w:rsidRDefault="002D22C7" w:rsidP="00533AD7">
            <w:pPr>
              <w:ind w:left="5"/>
              <w:rPr>
                <w:rFonts w:hAnsi="Times New Roman"/>
                <w:sz w:val="22"/>
                <w:szCs w:val="22"/>
              </w:rPr>
            </w:pPr>
            <w:r w:rsidRPr="00FD7EE6">
              <w:rPr>
                <w:rFonts w:hAnsi="Times New Roman"/>
                <w:b/>
                <w:sz w:val="22"/>
                <w:szCs w:val="22"/>
              </w:rPr>
              <w:t xml:space="preserve">- </w:t>
            </w:r>
            <w:r w:rsidRPr="00FD7EE6">
              <w:rPr>
                <w:rFonts w:hAnsi="Times New Roman"/>
                <w:sz w:val="22"/>
                <w:szCs w:val="22"/>
              </w:rPr>
              <w:t>формулировать технические требования к радиопередающим устройствам;</w:t>
            </w:r>
          </w:p>
          <w:p w:rsidR="002D22C7" w:rsidRPr="00FD7EE6" w:rsidRDefault="002D22C7" w:rsidP="00533AD7">
            <w:pPr>
              <w:ind w:left="5"/>
              <w:rPr>
                <w:rFonts w:hAnsi="Times New Roman"/>
                <w:sz w:val="22"/>
                <w:szCs w:val="22"/>
              </w:rPr>
            </w:pPr>
            <w:r w:rsidRPr="00FD7EE6">
              <w:rPr>
                <w:rFonts w:hAnsi="Times New Roman"/>
                <w:sz w:val="22"/>
                <w:szCs w:val="22"/>
              </w:rPr>
              <w:t xml:space="preserve">- прогнозировать </w:t>
            </w:r>
            <w:proofErr w:type="gramStart"/>
            <w:r w:rsidRPr="00FD7EE6">
              <w:rPr>
                <w:rFonts w:hAnsi="Times New Roman"/>
                <w:sz w:val="22"/>
                <w:szCs w:val="22"/>
              </w:rPr>
              <w:t>значения  характеристик</w:t>
            </w:r>
            <w:proofErr w:type="gramEnd"/>
            <w:r w:rsidRPr="00FD7EE6">
              <w:rPr>
                <w:rFonts w:hAnsi="Times New Roman"/>
                <w:sz w:val="22"/>
                <w:szCs w:val="22"/>
              </w:rPr>
              <w:t xml:space="preserve"> радиопередающих устройств;</w:t>
            </w:r>
          </w:p>
          <w:p w:rsidR="002D22C7" w:rsidRPr="00FD7EE6" w:rsidRDefault="002D22C7" w:rsidP="00533AD7">
            <w:pPr>
              <w:ind w:left="5"/>
              <w:rPr>
                <w:rFonts w:hAnsi="Times New Roman"/>
                <w:sz w:val="22"/>
                <w:szCs w:val="22"/>
              </w:rPr>
            </w:pPr>
            <w:r w:rsidRPr="00FD7EE6">
              <w:rPr>
                <w:rFonts w:hAnsi="Times New Roman"/>
                <w:sz w:val="22"/>
                <w:szCs w:val="22"/>
              </w:rPr>
              <w:t>- анализировать основные процессы, связанные с разработкой систем;</w:t>
            </w:r>
          </w:p>
          <w:p w:rsidR="002D22C7" w:rsidRPr="00FD7EE6" w:rsidRDefault="002D22C7" w:rsidP="00533AD7">
            <w:pPr>
              <w:ind w:left="340" w:hanging="340"/>
              <w:jc w:val="both"/>
              <w:rPr>
                <w:rFonts w:hAnsi="Times New Roman"/>
                <w:b/>
                <w:sz w:val="22"/>
                <w:szCs w:val="22"/>
              </w:rPr>
            </w:pPr>
            <w:r w:rsidRPr="00FD7EE6">
              <w:rPr>
                <w:rFonts w:hAnsi="Times New Roman"/>
                <w:b/>
                <w:sz w:val="22"/>
                <w:szCs w:val="22"/>
              </w:rPr>
              <w:t>Владеть:</w:t>
            </w:r>
          </w:p>
          <w:p w:rsidR="002D22C7" w:rsidRPr="00FD7EE6" w:rsidRDefault="002D22C7" w:rsidP="00533AD7">
            <w:pPr>
              <w:ind w:left="5"/>
              <w:rPr>
                <w:rFonts w:hAnsi="Times New Roman"/>
                <w:sz w:val="22"/>
                <w:szCs w:val="22"/>
              </w:rPr>
            </w:pPr>
            <w:r w:rsidRPr="00FD7EE6">
              <w:rPr>
                <w:rFonts w:hAnsi="Times New Roman"/>
                <w:b/>
                <w:sz w:val="22"/>
                <w:szCs w:val="22"/>
              </w:rPr>
              <w:t xml:space="preserve">- </w:t>
            </w:r>
            <w:r w:rsidRPr="00FD7EE6">
              <w:rPr>
                <w:rFonts w:hAnsi="Times New Roman"/>
                <w:sz w:val="22"/>
                <w:szCs w:val="22"/>
              </w:rPr>
              <w:t>навыками компьютерного моделирования систем и процессов с использованием пакетов прикладных программ;</w:t>
            </w:r>
          </w:p>
          <w:p w:rsidR="002D22C7" w:rsidRPr="002D22C7" w:rsidRDefault="002D22C7" w:rsidP="00533AD7">
            <w:pPr>
              <w:ind w:left="5"/>
              <w:rPr>
                <w:sz w:val="18"/>
                <w:szCs w:val="20"/>
              </w:rPr>
            </w:pPr>
            <w:r w:rsidRPr="00FD7EE6">
              <w:rPr>
                <w:rFonts w:hAnsi="Times New Roman"/>
                <w:sz w:val="22"/>
                <w:szCs w:val="22"/>
              </w:rPr>
              <w:t>- навыками разработки радиопередающих устройств с использованием современных САПР.</w:t>
            </w:r>
          </w:p>
        </w:tc>
      </w:tr>
      <w:tr w:rsidR="002D22C7" w:rsidRPr="008869B3" w:rsidTr="00533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4262"/>
        </w:trPr>
        <w:tc>
          <w:tcPr>
            <w:tcW w:w="24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2C7" w:rsidRPr="00EB0D5A" w:rsidRDefault="002D22C7" w:rsidP="00533AD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3366F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C7" w:rsidRDefault="002D22C7" w:rsidP="00533AD7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D375A7">
              <w:rPr>
                <w:b/>
                <w:sz w:val="22"/>
                <w:szCs w:val="22"/>
              </w:rPr>
              <w:t>ИД</w:t>
            </w:r>
            <w:r w:rsidRPr="00D375A7">
              <w:rPr>
                <w:b/>
                <w:sz w:val="22"/>
                <w:szCs w:val="22"/>
              </w:rPr>
              <w:t>_</w:t>
            </w:r>
            <w:r w:rsidRPr="00D375A7">
              <w:rPr>
                <w:b/>
                <w:sz w:val="22"/>
                <w:szCs w:val="22"/>
              </w:rPr>
              <w:t>ПК</w:t>
            </w:r>
            <w:r w:rsidRPr="00D375A7">
              <w:rPr>
                <w:b/>
                <w:sz w:val="22"/>
                <w:szCs w:val="22"/>
              </w:rPr>
              <w:t>-1.2</w:t>
            </w:r>
          </w:p>
          <w:p w:rsidR="002D22C7" w:rsidRPr="008869B3" w:rsidRDefault="002D22C7" w:rsidP="00533AD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99"/>
              </w:rPr>
            </w:pPr>
            <w:r w:rsidRPr="00D375A7">
              <w:rPr>
                <w:sz w:val="22"/>
                <w:szCs w:val="22"/>
              </w:rPr>
              <w:t>Проводит анализ и обоснованный выбор методов решения профессиональных задач в области радиотехники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C7" w:rsidRPr="00FD7EE6" w:rsidRDefault="002D22C7" w:rsidP="00533AD7">
            <w:pPr>
              <w:ind w:left="340" w:hanging="340"/>
              <w:jc w:val="both"/>
              <w:rPr>
                <w:rFonts w:hAnsi="Times New Roman"/>
                <w:b/>
                <w:sz w:val="22"/>
                <w:szCs w:val="22"/>
              </w:rPr>
            </w:pPr>
            <w:r w:rsidRPr="00FD7EE6">
              <w:rPr>
                <w:rFonts w:hAnsi="Times New Roman"/>
                <w:b/>
                <w:sz w:val="22"/>
                <w:szCs w:val="22"/>
              </w:rPr>
              <w:t>Знать:</w:t>
            </w:r>
          </w:p>
          <w:p w:rsidR="002D22C7" w:rsidRPr="00FD7EE6" w:rsidRDefault="002D22C7" w:rsidP="00533AD7">
            <w:pPr>
              <w:rPr>
                <w:rFonts w:hAnsi="Times New Roman"/>
                <w:sz w:val="22"/>
                <w:szCs w:val="22"/>
              </w:rPr>
            </w:pPr>
            <w:r w:rsidRPr="00FD7EE6">
              <w:rPr>
                <w:rFonts w:hAnsi="Times New Roman"/>
                <w:sz w:val="22"/>
                <w:szCs w:val="22"/>
              </w:rPr>
              <w:t>- типовые методики моделирования радиотехнических систем различного назначения;</w:t>
            </w:r>
          </w:p>
          <w:p w:rsidR="002D22C7" w:rsidRPr="00FD7EE6" w:rsidRDefault="002D22C7" w:rsidP="00533AD7">
            <w:pPr>
              <w:rPr>
                <w:rFonts w:hAnsi="Times New Roman"/>
                <w:b/>
                <w:sz w:val="22"/>
                <w:szCs w:val="22"/>
              </w:rPr>
            </w:pPr>
            <w:r w:rsidRPr="00FD7EE6">
              <w:rPr>
                <w:rFonts w:hAnsi="Times New Roman"/>
                <w:b/>
                <w:sz w:val="22"/>
                <w:szCs w:val="22"/>
              </w:rPr>
              <w:t>Уметь:</w:t>
            </w:r>
          </w:p>
          <w:p w:rsidR="002D22C7" w:rsidRPr="00FD7EE6" w:rsidRDefault="002D22C7" w:rsidP="00533AD7">
            <w:pPr>
              <w:pStyle w:val="Default"/>
              <w:jc w:val="left"/>
              <w:rPr>
                <w:color w:val="auto"/>
                <w:sz w:val="22"/>
                <w:szCs w:val="22"/>
              </w:rPr>
            </w:pPr>
            <w:r w:rsidRPr="00FD7EE6">
              <w:rPr>
                <w:color w:val="auto"/>
                <w:sz w:val="22"/>
                <w:szCs w:val="22"/>
              </w:rPr>
              <w:t>- выполнять математическое моделирование объектов и процессов, в том числе с использованием стандартных пакетов прикладных программ;</w:t>
            </w:r>
          </w:p>
          <w:p w:rsidR="002D22C7" w:rsidRPr="00FD7EE6" w:rsidRDefault="002D22C7" w:rsidP="00533AD7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FD7EE6">
              <w:rPr>
                <w:b/>
                <w:sz w:val="22"/>
                <w:szCs w:val="22"/>
              </w:rPr>
              <w:t>Владеть:</w:t>
            </w:r>
          </w:p>
          <w:p w:rsidR="002D22C7" w:rsidRPr="00FD7EE6" w:rsidRDefault="002D22C7" w:rsidP="00533AD7">
            <w:pPr>
              <w:pStyle w:val="Default"/>
              <w:jc w:val="left"/>
              <w:rPr>
                <w:color w:val="auto"/>
                <w:sz w:val="22"/>
                <w:szCs w:val="22"/>
              </w:rPr>
            </w:pPr>
            <w:r w:rsidRPr="00FD7EE6">
              <w:rPr>
                <w:color w:val="auto"/>
                <w:sz w:val="22"/>
                <w:szCs w:val="22"/>
              </w:rPr>
              <w:t>- методиками математического моделирования объектов и процессов, в том числе с использованием стандартных пакетов прикладных программ;</w:t>
            </w:r>
          </w:p>
          <w:p w:rsidR="002D22C7" w:rsidRPr="008869B3" w:rsidRDefault="002D22C7" w:rsidP="00533AD7">
            <w:pPr>
              <w:pStyle w:val="Default"/>
              <w:jc w:val="both"/>
              <w:rPr>
                <w:color w:val="000099"/>
              </w:rPr>
            </w:pPr>
            <w:r w:rsidRPr="00FD7EE6">
              <w:rPr>
                <w:color w:val="auto"/>
                <w:sz w:val="22"/>
                <w:szCs w:val="22"/>
              </w:rPr>
              <w:t>- методиками обработки и представления экспериментальных данных.</w:t>
            </w:r>
          </w:p>
        </w:tc>
      </w:tr>
    </w:tbl>
    <w:p w:rsidR="00C02193" w:rsidRDefault="00533AD7" w:rsidP="00C02193">
      <w:pPr>
        <w:jc w:val="both"/>
      </w:pPr>
      <w:r>
        <w:lastRenderedPageBreak/>
        <w:br w:type="textWrapping" w:clear="all"/>
      </w:r>
    </w:p>
    <w:p w:rsidR="00C02193" w:rsidRDefault="00C02193" w:rsidP="00C02193">
      <w:pPr>
        <w:jc w:val="both"/>
        <w:rPr>
          <w:b/>
          <w:bCs/>
        </w:rPr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>Объём</w:t>
      </w:r>
      <w:r>
        <w:rPr>
          <w:b/>
          <w:bCs/>
        </w:rPr>
        <w:t xml:space="preserve">, </w:t>
      </w:r>
      <w:r>
        <w:rPr>
          <w:b/>
          <w:bCs/>
        </w:rPr>
        <w:t>структура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содержание</w:t>
      </w:r>
      <w:r>
        <w:rPr>
          <w:b/>
          <w:bCs/>
        </w:rPr>
        <w:t xml:space="preserve"> </w:t>
      </w:r>
      <w:r>
        <w:rPr>
          <w:b/>
          <w:bCs/>
        </w:rPr>
        <w:t>дисциплины</w:t>
      </w:r>
      <w:r>
        <w:rPr>
          <w:b/>
          <w:bCs/>
        </w:rPr>
        <w:t xml:space="preserve"> </w:t>
      </w:r>
    </w:p>
    <w:p w:rsidR="005C5C02" w:rsidRDefault="005C5C02" w:rsidP="00C02193">
      <w:pPr>
        <w:jc w:val="both"/>
      </w:pPr>
    </w:p>
    <w:p w:rsidR="00C02193" w:rsidRDefault="00C02193" w:rsidP="00FD7EE6">
      <w:pPr>
        <w:jc w:val="both"/>
      </w:pPr>
      <w:r>
        <w:t>Общая</w:t>
      </w:r>
      <w:r>
        <w:t xml:space="preserve"> </w:t>
      </w:r>
      <w:r>
        <w:t>трудоёмкость</w:t>
      </w:r>
      <w:r>
        <w:t xml:space="preserve"> </w:t>
      </w:r>
      <w:r>
        <w:t>дисциплины</w:t>
      </w:r>
      <w:r>
        <w:t xml:space="preserve"> </w:t>
      </w:r>
      <w:r>
        <w:t>составляет</w:t>
      </w:r>
      <w:r>
        <w:t xml:space="preserve"> </w:t>
      </w:r>
      <w:r w:rsidR="00FD7EE6">
        <w:rPr>
          <w:b/>
        </w:rPr>
        <w:t>2</w:t>
      </w:r>
      <w:r>
        <w:t xml:space="preserve"> </w:t>
      </w:r>
      <w:r>
        <w:t>зачёт</w:t>
      </w:r>
      <w:r>
        <w:t xml:space="preserve">. </w:t>
      </w:r>
      <w:r>
        <w:t>ед</w:t>
      </w:r>
      <w:r>
        <w:t xml:space="preserve">., </w:t>
      </w:r>
      <w:r w:rsidR="00FD7EE6">
        <w:rPr>
          <w:b/>
        </w:rPr>
        <w:t>72</w:t>
      </w:r>
      <w:r>
        <w:t xml:space="preserve"> </w:t>
      </w:r>
      <w:r>
        <w:t>акад</w:t>
      </w:r>
      <w:r>
        <w:t xml:space="preserve">. </w:t>
      </w:r>
      <w:r>
        <w:t>час</w:t>
      </w:r>
      <w:r>
        <w:t>.</w:t>
      </w:r>
    </w:p>
    <w:p w:rsidR="00874C4B" w:rsidRDefault="00874C4B" w:rsidP="00FD7EE6">
      <w:pPr>
        <w:jc w:val="both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5"/>
        <w:gridCol w:w="2626"/>
        <w:gridCol w:w="503"/>
        <w:gridCol w:w="507"/>
        <w:gridCol w:w="507"/>
        <w:gridCol w:w="507"/>
        <w:gridCol w:w="507"/>
        <w:gridCol w:w="510"/>
        <w:gridCol w:w="665"/>
        <w:gridCol w:w="2499"/>
      </w:tblGrid>
      <w:tr w:rsidR="005C5C02" w:rsidRPr="007328BB" w:rsidTr="000B1E61">
        <w:trPr>
          <w:cantSplit/>
          <w:trHeight w:val="1312"/>
        </w:trPr>
        <w:tc>
          <w:tcPr>
            <w:tcW w:w="276" w:type="pct"/>
            <w:vMerge w:val="restart"/>
          </w:tcPr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№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п</w:t>
            </w:r>
            <w:r w:rsidRPr="002D1D79">
              <w:rPr>
                <w:b/>
                <w:bCs/>
                <w:sz w:val="20"/>
              </w:rPr>
              <w:t>/</w:t>
            </w:r>
            <w:r w:rsidRPr="002D1D79">
              <w:rPr>
                <w:b/>
                <w:bCs/>
                <w:sz w:val="20"/>
              </w:rPr>
              <w:t>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Темы</w:t>
            </w:r>
            <w:r w:rsidRPr="002D1D79">
              <w:rPr>
                <w:b/>
                <w:bCs/>
                <w:sz w:val="20"/>
              </w:rPr>
              <w:t xml:space="preserve"> (</w:t>
            </w:r>
            <w:r w:rsidRPr="002D1D79">
              <w:rPr>
                <w:b/>
                <w:bCs/>
                <w:sz w:val="20"/>
              </w:rPr>
              <w:t>разделы</w:t>
            </w:r>
            <w:r w:rsidRPr="002D1D79">
              <w:rPr>
                <w:b/>
                <w:bCs/>
                <w:sz w:val="20"/>
              </w:rPr>
              <w:t>)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дисциплины</w:t>
            </w:r>
            <w:r w:rsidRPr="002D1D79">
              <w:rPr>
                <w:b/>
                <w:bCs/>
                <w:sz w:val="20"/>
              </w:rPr>
              <w:t xml:space="preserve">,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их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содержание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9" w:type="pct"/>
            <w:vMerge w:val="restart"/>
            <w:textDirection w:val="btLr"/>
          </w:tcPr>
          <w:p w:rsidR="005C5C02" w:rsidRPr="002D1D79" w:rsidRDefault="005C5C02" w:rsidP="000B1E61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Семестр</w:t>
            </w:r>
          </w:p>
        </w:tc>
        <w:tc>
          <w:tcPr>
            <w:tcW w:w="1713" w:type="pct"/>
            <w:gridSpan w:val="6"/>
          </w:tcPr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Виды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учебных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занятий</w:t>
            </w:r>
            <w:r w:rsidRPr="002D1D79">
              <w:rPr>
                <w:b/>
                <w:bCs/>
                <w:sz w:val="20"/>
              </w:rPr>
              <w:t xml:space="preserve">,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включая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самостоятельную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работу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студентов</w:t>
            </w:r>
            <w:r w:rsidRPr="002D1D79">
              <w:rPr>
                <w:b/>
                <w:bCs/>
                <w:sz w:val="20"/>
              </w:rPr>
              <w:t xml:space="preserve">,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и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их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трудоёмкость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(</w:t>
            </w:r>
            <w:r w:rsidRPr="002D1D79">
              <w:rPr>
                <w:b/>
                <w:bCs/>
                <w:sz w:val="20"/>
              </w:rPr>
              <w:t>в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академических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часах</w:t>
            </w:r>
            <w:r w:rsidRPr="002D1D79">
              <w:rPr>
                <w:b/>
                <w:bCs/>
                <w:sz w:val="20"/>
              </w:rPr>
              <w:t>)</w:t>
            </w:r>
          </w:p>
        </w:tc>
        <w:tc>
          <w:tcPr>
            <w:tcW w:w="1337" w:type="pct"/>
            <w:vMerge w:val="restart"/>
          </w:tcPr>
          <w:p w:rsidR="005C5C02" w:rsidRPr="002D1D79" w:rsidRDefault="005C5C02" w:rsidP="000B1E61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2D1D79">
              <w:rPr>
                <w:b/>
                <w:bCs/>
                <w:sz w:val="20"/>
              </w:rPr>
              <w:t>Формы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текущего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контроля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успеваемости</w:t>
            </w:r>
            <w:r w:rsidRPr="002D1D79">
              <w:rPr>
                <w:b/>
                <w:bCs/>
                <w:sz w:val="20"/>
              </w:rPr>
              <w:t xml:space="preserve">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Форма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промежуточной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аттестации</w:t>
            </w:r>
            <w:r w:rsidRPr="002D1D79">
              <w:rPr>
                <w:b/>
                <w:bCs/>
                <w:sz w:val="20"/>
              </w:rPr>
              <w:t xml:space="preserve">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2D1D79">
              <w:rPr>
                <w:b/>
                <w:bCs/>
                <w:i/>
                <w:iCs/>
                <w:sz w:val="20"/>
              </w:rPr>
              <w:t>(</w:t>
            </w:r>
            <w:r w:rsidRPr="002D1D79">
              <w:rPr>
                <w:b/>
                <w:bCs/>
                <w:i/>
                <w:iCs/>
                <w:sz w:val="20"/>
              </w:rPr>
              <w:t>по</w:t>
            </w:r>
            <w:r w:rsidRPr="002D1D79">
              <w:rPr>
                <w:b/>
                <w:bCs/>
                <w:i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/>
                <w:iCs/>
                <w:sz w:val="20"/>
              </w:rPr>
              <w:t>семестрам</w:t>
            </w:r>
            <w:r w:rsidRPr="002D1D79">
              <w:rPr>
                <w:b/>
                <w:bCs/>
                <w:i/>
                <w:iCs/>
                <w:sz w:val="20"/>
              </w:rPr>
              <w:t>)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i/>
                <w:iCs/>
                <w:sz w:val="20"/>
              </w:rPr>
            </w:pPr>
          </w:p>
          <w:p w:rsidR="005C5C02" w:rsidRPr="002D1D79" w:rsidRDefault="005C5C02" w:rsidP="000B1E61">
            <w:pPr>
              <w:jc w:val="center"/>
              <w:rPr>
                <w:b/>
                <w:bCs/>
                <w:iCs/>
                <w:sz w:val="20"/>
              </w:rPr>
            </w:pPr>
            <w:r w:rsidRPr="002D1D79">
              <w:rPr>
                <w:b/>
                <w:bCs/>
                <w:iCs/>
                <w:sz w:val="20"/>
              </w:rPr>
              <w:t>Формы</w:t>
            </w:r>
            <w:r w:rsidRPr="002D1D79">
              <w:rPr>
                <w:b/>
                <w:bCs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Cs/>
                <w:sz w:val="20"/>
              </w:rPr>
              <w:t>ЭО</w:t>
            </w:r>
            <w:r w:rsidRPr="002D1D79">
              <w:rPr>
                <w:b/>
                <w:bCs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Cs/>
                <w:sz w:val="20"/>
              </w:rPr>
              <w:t>и</w:t>
            </w:r>
            <w:r w:rsidRPr="002D1D79">
              <w:rPr>
                <w:b/>
                <w:bCs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Cs/>
                <w:sz w:val="20"/>
              </w:rPr>
              <w:t>ДОТ</w:t>
            </w:r>
          </w:p>
          <w:p w:rsidR="005C5C02" w:rsidRPr="007328BB" w:rsidRDefault="005C5C02" w:rsidP="000B1E6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D1D79">
              <w:rPr>
                <w:b/>
                <w:bCs/>
                <w:i/>
                <w:iCs/>
                <w:sz w:val="20"/>
              </w:rPr>
              <w:t>(</w:t>
            </w:r>
            <w:r w:rsidRPr="002D1D79">
              <w:rPr>
                <w:b/>
                <w:bCs/>
                <w:i/>
                <w:iCs/>
                <w:sz w:val="20"/>
              </w:rPr>
              <w:t>при</w:t>
            </w:r>
            <w:r w:rsidRPr="002D1D79">
              <w:rPr>
                <w:b/>
                <w:bCs/>
                <w:i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/>
                <w:iCs/>
                <w:sz w:val="20"/>
              </w:rPr>
              <w:t>наличии</w:t>
            </w:r>
            <w:r w:rsidRPr="002D1D79">
              <w:rPr>
                <w:b/>
                <w:bCs/>
                <w:i/>
                <w:iCs/>
                <w:sz w:val="20"/>
              </w:rPr>
              <w:t>)</w:t>
            </w:r>
          </w:p>
        </w:tc>
      </w:tr>
      <w:tr w:rsidR="005C5C02" w:rsidRPr="007328BB" w:rsidTr="005C5C02">
        <w:tc>
          <w:tcPr>
            <w:tcW w:w="276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7" w:type="pct"/>
            <w:gridSpan w:val="5"/>
          </w:tcPr>
          <w:p w:rsidR="005C5C02" w:rsidRPr="007328BB" w:rsidRDefault="005C5C02" w:rsidP="000B1E61">
            <w:pPr>
              <w:jc w:val="center"/>
              <w:rPr>
                <w:b/>
                <w:sz w:val="22"/>
                <w:szCs w:val="22"/>
              </w:rPr>
            </w:pPr>
            <w:r w:rsidRPr="002D1D79">
              <w:rPr>
                <w:b/>
                <w:sz w:val="20"/>
                <w:szCs w:val="22"/>
              </w:rPr>
              <w:t>Контактная</w:t>
            </w:r>
            <w:r w:rsidRPr="007328BB">
              <w:rPr>
                <w:b/>
                <w:sz w:val="22"/>
                <w:szCs w:val="22"/>
              </w:rPr>
              <w:t xml:space="preserve"> </w:t>
            </w:r>
            <w:r w:rsidRPr="007328BB">
              <w:rPr>
                <w:b/>
                <w:sz w:val="22"/>
                <w:szCs w:val="22"/>
              </w:rPr>
              <w:t>работа</w:t>
            </w:r>
          </w:p>
        </w:tc>
        <w:tc>
          <w:tcPr>
            <w:tcW w:w="356" w:type="pct"/>
            <w:vMerge w:val="restart"/>
            <w:textDirection w:val="btL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>самостоятельная</w:t>
            </w:r>
          </w:p>
          <w:p w:rsidR="005C5C02" w:rsidRPr="007328BB" w:rsidRDefault="005C5C02" w:rsidP="000B1E61">
            <w:pPr>
              <w:ind w:left="113" w:right="113"/>
              <w:jc w:val="center"/>
              <w:rPr>
                <w:sz w:val="22"/>
                <w:szCs w:val="22"/>
              </w:rPr>
            </w:pPr>
            <w:r w:rsidRPr="007328BB">
              <w:rPr>
                <w:sz w:val="20"/>
                <w:szCs w:val="20"/>
              </w:rPr>
              <w:t>работа</w:t>
            </w:r>
          </w:p>
        </w:tc>
        <w:tc>
          <w:tcPr>
            <w:tcW w:w="1337" w:type="pct"/>
            <w:vMerge/>
          </w:tcPr>
          <w:p w:rsidR="005C5C02" w:rsidRPr="007328BB" w:rsidRDefault="005C5C02" w:rsidP="000B1E61">
            <w:pPr>
              <w:jc w:val="both"/>
              <w:rPr>
                <w:sz w:val="22"/>
                <w:szCs w:val="22"/>
              </w:rPr>
            </w:pPr>
          </w:p>
        </w:tc>
      </w:tr>
      <w:tr w:rsidR="005C5C02" w:rsidRPr="007328BB" w:rsidTr="000B1E61">
        <w:trPr>
          <w:cantSplit/>
          <w:trHeight w:val="1695"/>
        </w:trPr>
        <w:tc>
          <w:tcPr>
            <w:tcW w:w="276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</w:t>
            </w:r>
            <w:r w:rsidRPr="007328BB">
              <w:rPr>
                <w:sz w:val="20"/>
                <w:szCs w:val="20"/>
              </w:rPr>
              <w:t>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3" w:type="pct"/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 xml:space="preserve"> </w:t>
            </w:r>
            <w:r w:rsidRPr="007328BB">
              <w:rPr>
                <w:sz w:val="20"/>
                <w:szCs w:val="20"/>
              </w:rPr>
              <w:t>аттестационные</w:t>
            </w:r>
            <w:r w:rsidRPr="007328BB">
              <w:rPr>
                <w:sz w:val="20"/>
                <w:szCs w:val="20"/>
              </w:rPr>
              <w:t xml:space="preserve"> </w:t>
            </w:r>
            <w:r w:rsidRPr="007328BB">
              <w:rPr>
                <w:sz w:val="20"/>
                <w:szCs w:val="20"/>
              </w:rPr>
              <w:t>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7" w:type="pct"/>
            <w:vMerge/>
          </w:tcPr>
          <w:p w:rsidR="005C5C02" w:rsidRPr="007328BB" w:rsidRDefault="005C5C02" w:rsidP="000B1E61">
            <w:pPr>
              <w:jc w:val="both"/>
              <w:rPr>
                <w:sz w:val="22"/>
                <w:szCs w:val="22"/>
              </w:rPr>
            </w:pP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  <w:lang w:val="en-US"/>
              </w:rPr>
            </w:pPr>
            <w:r w:rsidRPr="007328B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Введение в дисциплину. Основные понятия и определения. Классификация радиопередающих устройств.</w:t>
            </w:r>
          </w:p>
        </w:tc>
        <w:tc>
          <w:tcPr>
            <w:tcW w:w="269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3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Генераторы с внешним возбуждением. Принципы построения. Основные характеристики.</w:t>
            </w:r>
          </w:p>
        </w:tc>
        <w:tc>
          <w:tcPr>
            <w:tcW w:w="269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AE4EE7" w:rsidRDefault="00AE4EE7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D97BE5" w:rsidRPr="00AE4EE7" w:rsidRDefault="00AE4EE7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0.5</w:t>
            </w:r>
          </w:p>
        </w:tc>
        <w:tc>
          <w:tcPr>
            <w:tcW w:w="273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F09CD" w:rsidRDefault="00DF09CD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1,7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ГВВ. Энергетические соотношения.</w:t>
            </w:r>
          </w:p>
        </w:tc>
        <w:tc>
          <w:tcPr>
            <w:tcW w:w="269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D97BE5" w:rsidRPr="00D97BE5" w:rsidRDefault="00AE4EE7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0.5</w:t>
            </w:r>
          </w:p>
        </w:tc>
        <w:tc>
          <w:tcPr>
            <w:tcW w:w="273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F09CD" w:rsidRDefault="00866C8B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Возбудители радиопередатчиков. Автогенераторы. Принципы построения и методы анализа.</w:t>
            </w:r>
          </w:p>
        </w:tc>
        <w:tc>
          <w:tcPr>
            <w:tcW w:w="269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D97BE5" w:rsidRPr="00AE4EE7" w:rsidRDefault="00AE4EE7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0.5</w:t>
            </w:r>
          </w:p>
        </w:tc>
        <w:tc>
          <w:tcPr>
            <w:tcW w:w="273" w:type="pct"/>
          </w:tcPr>
          <w:p w:rsidR="00D97BE5" w:rsidRPr="00D97BE5" w:rsidRDefault="00D97BE5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97BE5" w:rsidRDefault="00866C8B" w:rsidP="005C5C02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</w:tbl>
    <w:p w:rsidR="00846E22" w:rsidRDefault="00846E22">
      <w:r>
        <w:br w:type="page"/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5"/>
        <w:gridCol w:w="2626"/>
        <w:gridCol w:w="503"/>
        <w:gridCol w:w="507"/>
        <w:gridCol w:w="507"/>
        <w:gridCol w:w="507"/>
        <w:gridCol w:w="507"/>
        <w:gridCol w:w="510"/>
        <w:gridCol w:w="665"/>
        <w:gridCol w:w="2499"/>
      </w:tblGrid>
      <w:tr w:rsidR="005C5C02" w:rsidRPr="007328BB" w:rsidTr="000B1E61">
        <w:trPr>
          <w:cantSplit/>
          <w:trHeight w:val="1312"/>
        </w:trPr>
        <w:tc>
          <w:tcPr>
            <w:tcW w:w="276" w:type="pct"/>
            <w:vMerge w:val="restart"/>
          </w:tcPr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lastRenderedPageBreak/>
              <w:t>№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п</w:t>
            </w:r>
            <w:r w:rsidRPr="002D1D79">
              <w:rPr>
                <w:b/>
                <w:bCs/>
                <w:sz w:val="20"/>
              </w:rPr>
              <w:t>/</w:t>
            </w:r>
            <w:r w:rsidRPr="002D1D79">
              <w:rPr>
                <w:b/>
                <w:bCs/>
                <w:sz w:val="20"/>
              </w:rPr>
              <w:t>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Темы</w:t>
            </w:r>
            <w:r w:rsidRPr="002D1D79">
              <w:rPr>
                <w:b/>
                <w:bCs/>
                <w:sz w:val="20"/>
              </w:rPr>
              <w:t xml:space="preserve"> (</w:t>
            </w:r>
            <w:r w:rsidRPr="002D1D79">
              <w:rPr>
                <w:b/>
                <w:bCs/>
                <w:sz w:val="20"/>
              </w:rPr>
              <w:t>разделы</w:t>
            </w:r>
            <w:r w:rsidRPr="002D1D79">
              <w:rPr>
                <w:b/>
                <w:bCs/>
                <w:sz w:val="20"/>
              </w:rPr>
              <w:t>)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дисциплины</w:t>
            </w:r>
            <w:r w:rsidRPr="002D1D79">
              <w:rPr>
                <w:b/>
                <w:bCs/>
                <w:sz w:val="20"/>
              </w:rPr>
              <w:t xml:space="preserve">,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их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содержание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9" w:type="pct"/>
            <w:vMerge w:val="restart"/>
            <w:textDirection w:val="btLr"/>
          </w:tcPr>
          <w:p w:rsidR="005C5C02" w:rsidRPr="002D1D79" w:rsidRDefault="005C5C02" w:rsidP="000B1E61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Семестр</w:t>
            </w:r>
          </w:p>
        </w:tc>
        <w:tc>
          <w:tcPr>
            <w:tcW w:w="1713" w:type="pct"/>
            <w:gridSpan w:val="6"/>
          </w:tcPr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Виды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учебных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занятий</w:t>
            </w:r>
            <w:r w:rsidRPr="002D1D79">
              <w:rPr>
                <w:b/>
                <w:bCs/>
                <w:sz w:val="20"/>
              </w:rPr>
              <w:t xml:space="preserve">,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включая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самостоятельную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работу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студентов</w:t>
            </w:r>
            <w:r w:rsidRPr="002D1D79">
              <w:rPr>
                <w:b/>
                <w:bCs/>
                <w:sz w:val="20"/>
              </w:rPr>
              <w:t xml:space="preserve">,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и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их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трудоёмкость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(</w:t>
            </w:r>
            <w:r w:rsidRPr="002D1D79">
              <w:rPr>
                <w:b/>
                <w:bCs/>
                <w:sz w:val="20"/>
              </w:rPr>
              <w:t>в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академических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часах</w:t>
            </w:r>
            <w:r w:rsidRPr="002D1D79">
              <w:rPr>
                <w:b/>
                <w:bCs/>
                <w:sz w:val="20"/>
              </w:rPr>
              <w:t>)</w:t>
            </w:r>
          </w:p>
        </w:tc>
        <w:tc>
          <w:tcPr>
            <w:tcW w:w="1337" w:type="pct"/>
            <w:vMerge w:val="restart"/>
          </w:tcPr>
          <w:p w:rsidR="005C5C02" w:rsidRPr="002D1D79" w:rsidRDefault="005C5C02" w:rsidP="000B1E61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2D1D79">
              <w:rPr>
                <w:b/>
                <w:bCs/>
                <w:sz w:val="20"/>
              </w:rPr>
              <w:t>Формы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текущего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контроля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успеваемости</w:t>
            </w:r>
            <w:r w:rsidRPr="002D1D79">
              <w:rPr>
                <w:b/>
                <w:bCs/>
                <w:sz w:val="20"/>
              </w:rPr>
              <w:t xml:space="preserve">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</w:p>
          <w:p w:rsidR="005C5C02" w:rsidRPr="002D1D79" w:rsidRDefault="005C5C02" w:rsidP="000B1E61">
            <w:pPr>
              <w:jc w:val="center"/>
              <w:rPr>
                <w:b/>
                <w:bCs/>
                <w:sz w:val="20"/>
              </w:rPr>
            </w:pPr>
            <w:r w:rsidRPr="002D1D79">
              <w:rPr>
                <w:b/>
                <w:bCs/>
                <w:sz w:val="20"/>
              </w:rPr>
              <w:t>Форма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промежуточной</w:t>
            </w:r>
            <w:r w:rsidRPr="002D1D79">
              <w:rPr>
                <w:b/>
                <w:bCs/>
                <w:sz w:val="20"/>
              </w:rPr>
              <w:t xml:space="preserve"> </w:t>
            </w:r>
            <w:r w:rsidRPr="002D1D79">
              <w:rPr>
                <w:b/>
                <w:bCs/>
                <w:sz w:val="20"/>
              </w:rPr>
              <w:t>аттестации</w:t>
            </w:r>
            <w:r w:rsidRPr="002D1D79">
              <w:rPr>
                <w:b/>
                <w:bCs/>
                <w:sz w:val="20"/>
              </w:rPr>
              <w:t xml:space="preserve"> 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2D1D79">
              <w:rPr>
                <w:b/>
                <w:bCs/>
                <w:i/>
                <w:iCs/>
                <w:sz w:val="20"/>
              </w:rPr>
              <w:t>(</w:t>
            </w:r>
            <w:r w:rsidRPr="002D1D79">
              <w:rPr>
                <w:b/>
                <w:bCs/>
                <w:i/>
                <w:iCs/>
                <w:sz w:val="20"/>
              </w:rPr>
              <w:t>по</w:t>
            </w:r>
            <w:r w:rsidRPr="002D1D79">
              <w:rPr>
                <w:b/>
                <w:bCs/>
                <w:i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/>
                <w:iCs/>
                <w:sz w:val="20"/>
              </w:rPr>
              <w:t>семестрам</w:t>
            </w:r>
            <w:r w:rsidRPr="002D1D79">
              <w:rPr>
                <w:b/>
                <w:bCs/>
                <w:i/>
                <w:iCs/>
                <w:sz w:val="20"/>
              </w:rPr>
              <w:t>)</w:t>
            </w:r>
          </w:p>
          <w:p w:rsidR="005C5C02" w:rsidRPr="002D1D79" w:rsidRDefault="005C5C02" w:rsidP="000B1E61">
            <w:pPr>
              <w:jc w:val="center"/>
              <w:rPr>
                <w:b/>
                <w:bCs/>
                <w:i/>
                <w:iCs/>
                <w:sz w:val="20"/>
              </w:rPr>
            </w:pPr>
          </w:p>
          <w:p w:rsidR="005C5C02" w:rsidRPr="002D1D79" w:rsidRDefault="005C5C02" w:rsidP="000B1E61">
            <w:pPr>
              <w:jc w:val="center"/>
              <w:rPr>
                <w:b/>
                <w:bCs/>
                <w:iCs/>
                <w:sz w:val="20"/>
              </w:rPr>
            </w:pPr>
            <w:r w:rsidRPr="002D1D79">
              <w:rPr>
                <w:b/>
                <w:bCs/>
                <w:iCs/>
                <w:sz w:val="20"/>
              </w:rPr>
              <w:t>Формы</w:t>
            </w:r>
            <w:r w:rsidRPr="002D1D79">
              <w:rPr>
                <w:b/>
                <w:bCs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Cs/>
                <w:sz w:val="20"/>
              </w:rPr>
              <w:t>ЭО</w:t>
            </w:r>
            <w:r w:rsidRPr="002D1D79">
              <w:rPr>
                <w:b/>
                <w:bCs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Cs/>
                <w:sz w:val="20"/>
              </w:rPr>
              <w:t>и</w:t>
            </w:r>
            <w:r w:rsidRPr="002D1D79">
              <w:rPr>
                <w:b/>
                <w:bCs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Cs/>
                <w:sz w:val="20"/>
              </w:rPr>
              <w:t>ДОТ</w:t>
            </w:r>
          </w:p>
          <w:p w:rsidR="005C5C02" w:rsidRPr="007328BB" w:rsidRDefault="005C5C02" w:rsidP="000B1E6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D1D79">
              <w:rPr>
                <w:b/>
                <w:bCs/>
                <w:i/>
                <w:iCs/>
                <w:sz w:val="20"/>
              </w:rPr>
              <w:t>(</w:t>
            </w:r>
            <w:r w:rsidRPr="002D1D79">
              <w:rPr>
                <w:b/>
                <w:bCs/>
                <w:i/>
                <w:iCs/>
                <w:sz w:val="20"/>
              </w:rPr>
              <w:t>при</w:t>
            </w:r>
            <w:r w:rsidRPr="002D1D79">
              <w:rPr>
                <w:b/>
                <w:bCs/>
                <w:i/>
                <w:iCs/>
                <w:sz w:val="20"/>
              </w:rPr>
              <w:t xml:space="preserve"> </w:t>
            </w:r>
            <w:r w:rsidRPr="002D1D79">
              <w:rPr>
                <w:b/>
                <w:bCs/>
                <w:i/>
                <w:iCs/>
                <w:sz w:val="20"/>
              </w:rPr>
              <w:t>наличии</w:t>
            </w:r>
            <w:r w:rsidRPr="002D1D79">
              <w:rPr>
                <w:b/>
                <w:bCs/>
                <w:i/>
                <w:iCs/>
                <w:sz w:val="20"/>
              </w:rPr>
              <w:t>)</w:t>
            </w:r>
          </w:p>
        </w:tc>
      </w:tr>
      <w:tr w:rsidR="005C5C02" w:rsidRPr="007328BB" w:rsidTr="005C5C02">
        <w:tc>
          <w:tcPr>
            <w:tcW w:w="276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7" w:type="pct"/>
            <w:gridSpan w:val="5"/>
          </w:tcPr>
          <w:p w:rsidR="005C5C02" w:rsidRPr="007328BB" w:rsidRDefault="005C5C02" w:rsidP="000B1E61">
            <w:pPr>
              <w:jc w:val="center"/>
              <w:rPr>
                <w:b/>
                <w:sz w:val="22"/>
                <w:szCs w:val="22"/>
              </w:rPr>
            </w:pPr>
            <w:r w:rsidRPr="002D1D79">
              <w:rPr>
                <w:b/>
                <w:sz w:val="20"/>
                <w:szCs w:val="22"/>
              </w:rPr>
              <w:t>Контактная</w:t>
            </w:r>
            <w:r w:rsidRPr="007328BB">
              <w:rPr>
                <w:b/>
                <w:sz w:val="22"/>
                <w:szCs w:val="22"/>
              </w:rPr>
              <w:t xml:space="preserve"> </w:t>
            </w:r>
            <w:r w:rsidRPr="007328BB">
              <w:rPr>
                <w:b/>
                <w:sz w:val="22"/>
                <w:szCs w:val="22"/>
              </w:rPr>
              <w:t>работа</w:t>
            </w:r>
          </w:p>
        </w:tc>
        <w:tc>
          <w:tcPr>
            <w:tcW w:w="356" w:type="pct"/>
            <w:vMerge w:val="restart"/>
            <w:textDirection w:val="btLr"/>
          </w:tcPr>
          <w:p w:rsidR="005C5C02" w:rsidRPr="007328BB" w:rsidRDefault="005C5C02" w:rsidP="005C5C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>самостоятельная</w:t>
            </w:r>
          </w:p>
          <w:p w:rsidR="005C5C02" w:rsidRPr="007328BB" w:rsidRDefault="005C5C02" w:rsidP="005C5C02">
            <w:pPr>
              <w:ind w:left="113" w:right="113"/>
              <w:jc w:val="center"/>
              <w:rPr>
                <w:sz w:val="22"/>
                <w:szCs w:val="22"/>
              </w:rPr>
            </w:pPr>
            <w:r w:rsidRPr="007328BB">
              <w:rPr>
                <w:sz w:val="20"/>
                <w:szCs w:val="20"/>
              </w:rPr>
              <w:t>работа</w:t>
            </w:r>
          </w:p>
        </w:tc>
        <w:tc>
          <w:tcPr>
            <w:tcW w:w="1337" w:type="pct"/>
            <w:vMerge/>
          </w:tcPr>
          <w:p w:rsidR="005C5C02" w:rsidRPr="007328BB" w:rsidRDefault="005C5C02" w:rsidP="000B1E61">
            <w:pPr>
              <w:jc w:val="both"/>
              <w:rPr>
                <w:sz w:val="22"/>
                <w:szCs w:val="22"/>
              </w:rPr>
            </w:pPr>
          </w:p>
        </w:tc>
      </w:tr>
      <w:tr w:rsidR="005C5C02" w:rsidRPr="007328BB" w:rsidTr="000B1E61">
        <w:trPr>
          <w:cantSplit/>
          <w:trHeight w:val="1695"/>
        </w:trPr>
        <w:tc>
          <w:tcPr>
            <w:tcW w:w="276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5C5C02" w:rsidRPr="007328BB" w:rsidRDefault="005C5C02" w:rsidP="000B1E6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</w:t>
            </w:r>
            <w:r w:rsidRPr="007328BB">
              <w:rPr>
                <w:sz w:val="20"/>
                <w:szCs w:val="20"/>
              </w:rPr>
              <w:t>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3" w:type="pct"/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328BB">
              <w:rPr>
                <w:sz w:val="20"/>
                <w:szCs w:val="20"/>
              </w:rPr>
              <w:t xml:space="preserve"> </w:t>
            </w:r>
            <w:r w:rsidRPr="007328BB">
              <w:rPr>
                <w:sz w:val="20"/>
                <w:szCs w:val="20"/>
              </w:rPr>
              <w:t>аттестационные</w:t>
            </w:r>
            <w:r w:rsidRPr="007328BB">
              <w:rPr>
                <w:sz w:val="20"/>
                <w:szCs w:val="20"/>
              </w:rPr>
              <w:t xml:space="preserve"> </w:t>
            </w:r>
            <w:r w:rsidRPr="007328BB">
              <w:rPr>
                <w:sz w:val="20"/>
                <w:szCs w:val="20"/>
              </w:rPr>
              <w:t>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:rsidR="005C5C02" w:rsidRPr="007328BB" w:rsidRDefault="005C5C02" w:rsidP="000B1E6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7" w:type="pct"/>
            <w:vMerge/>
          </w:tcPr>
          <w:p w:rsidR="005C5C02" w:rsidRPr="007328BB" w:rsidRDefault="005C5C02" w:rsidP="000B1E61">
            <w:pPr>
              <w:jc w:val="both"/>
              <w:rPr>
                <w:sz w:val="22"/>
                <w:szCs w:val="22"/>
              </w:rPr>
            </w:pP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Синтезаторы частот. Классификация. Основные характеристики.</w:t>
            </w:r>
          </w:p>
        </w:tc>
        <w:tc>
          <w:tcPr>
            <w:tcW w:w="269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AE4EE7" w:rsidRDefault="00AE4EE7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0.5</w:t>
            </w:r>
          </w:p>
        </w:tc>
        <w:tc>
          <w:tcPr>
            <w:tcW w:w="273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F09CD" w:rsidRDefault="00866C8B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 xml:space="preserve">Синтезаторы сигналов с частотной и фазовой модуляцией. </w:t>
            </w:r>
          </w:p>
        </w:tc>
        <w:tc>
          <w:tcPr>
            <w:tcW w:w="269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5C5C02" w:rsidRDefault="00AE4EE7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</w:t>
            </w:r>
            <w:r w:rsidR="005C5C02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F09CD" w:rsidRDefault="00866C8B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7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Радиопередатчики с амплитудной модуляцией</w:t>
            </w:r>
          </w:p>
        </w:tc>
        <w:tc>
          <w:tcPr>
            <w:tcW w:w="269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AE4EE7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271" w:type="pct"/>
          </w:tcPr>
          <w:p w:rsidR="00D97BE5" w:rsidRPr="00D97BE5" w:rsidRDefault="00AE4EE7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</w:t>
            </w:r>
            <w:r w:rsidR="005C5C02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97BE5" w:rsidRDefault="00DF09CD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8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Радиопередатчики с однополосной модуляцией</w:t>
            </w:r>
          </w:p>
        </w:tc>
        <w:tc>
          <w:tcPr>
            <w:tcW w:w="269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AE4EE7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0.5</w:t>
            </w:r>
          </w:p>
        </w:tc>
        <w:tc>
          <w:tcPr>
            <w:tcW w:w="273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F09CD" w:rsidRDefault="00DF09CD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9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Радиопередатчики с угловой модуляцией</w:t>
            </w:r>
          </w:p>
        </w:tc>
        <w:tc>
          <w:tcPr>
            <w:tcW w:w="269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5C5C02" w:rsidRDefault="00AE4EE7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0.5</w:t>
            </w:r>
          </w:p>
        </w:tc>
        <w:tc>
          <w:tcPr>
            <w:tcW w:w="273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F09CD" w:rsidRDefault="00DF09CD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10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Телевизионные радиопередатчики сигналов изображения.</w:t>
            </w:r>
          </w:p>
        </w:tc>
        <w:tc>
          <w:tcPr>
            <w:tcW w:w="269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</w:t>
            </w:r>
            <w:r w:rsidR="005C5C02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F09CD" w:rsidRDefault="00DF09CD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11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Передатчики радиорелейной и космической связи.</w:t>
            </w:r>
          </w:p>
        </w:tc>
        <w:tc>
          <w:tcPr>
            <w:tcW w:w="269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0.</w:t>
            </w:r>
            <w:r w:rsidR="005C5C02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97BE5" w:rsidRDefault="00DF09CD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Задания на самостоятельную работу</w:t>
            </w:r>
          </w:p>
        </w:tc>
      </w:tr>
      <w:tr w:rsidR="00D97BE5" w:rsidRPr="007328BB" w:rsidTr="006B5C4A">
        <w:tc>
          <w:tcPr>
            <w:tcW w:w="276" w:type="pct"/>
          </w:tcPr>
          <w:p w:rsidR="00D97BE5" w:rsidRPr="007328BB" w:rsidRDefault="00D97BE5" w:rsidP="006B5C4A">
            <w:pPr>
              <w:jc w:val="center"/>
              <w:rPr>
                <w:sz w:val="22"/>
                <w:szCs w:val="22"/>
              </w:rPr>
            </w:pPr>
            <w:r w:rsidRPr="007328BB">
              <w:rPr>
                <w:sz w:val="22"/>
                <w:szCs w:val="22"/>
              </w:rPr>
              <w:t>12</w:t>
            </w:r>
          </w:p>
        </w:tc>
        <w:tc>
          <w:tcPr>
            <w:tcW w:w="1405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Надё</w:t>
            </w:r>
            <w:r w:rsidRPr="00D97BE5">
              <w:rPr>
                <w:rFonts w:hAnsi="Times New Roman"/>
                <w:sz w:val="22"/>
                <w:szCs w:val="22"/>
              </w:rPr>
              <w:t>жность радиопередатчиков.</w:t>
            </w:r>
          </w:p>
        </w:tc>
        <w:tc>
          <w:tcPr>
            <w:tcW w:w="269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273" w:type="pct"/>
          </w:tcPr>
          <w:p w:rsidR="00D97BE5" w:rsidRPr="00D97BE5" w:rsidRDefault="00D97BE5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D97BE5" w:rsidRPr="00D97BE5" w:rsidRDefault="00DF09CD" w:rsidP="00002FA7">
            <w:pPr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337" w:type="pct"/>
          </w:tcPr>
          <w:p w:rsidR="00D97BE5" w:rsidRPr="00D97BE5" w:rsidRDefault="00D97BE5" w:rsidP="00D97BE5">
            <w:pPr>
              <w:rPr>
                <w:rFonts w:hAnsi="Times New Roman"/>
                <w:sz w:val="22"/>
                <w:szCs w:val="22"/>
              </w:rPr>
            </w:pPr>
            <w:r w:rsidRPr="00D97BE5">
              <w:rPr>
                <w:rFonts w:hAnsi="Times New Roman"/>
                <w:sz w:val="22"/>
                <w:szCs w:val="22"/>
              </w:rPr>
              <w:t>Контрольная работа</w:t>
            </w:r>
          </w:p>
        </w:tc>
      </w:tr>
      <w:tr w:rsidR="00874C4B" w:rsidRPr="007328BB" w:rsidTr="000B1E61">
        <w:tc>
          <w:tcPr>
            <w:tcW w:w="276" w:type="pct"/>
            <w:vAlign w:val="center"/>
          </w:tcPr>
          <w:p w:rsidR="00874C4B" w:rsidRPr="007328BB" w:rsidRDefault="00874C4B" w:rsidP="000B1E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874C4B" w:rsidRPr="007328BB" w:rsidRDefault="00D97BE5" w:rsidP="000B1E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аттестация</w:t>
            </w:r>
          </w:p>
        </w:tc>
        <w:tc>
          <w:tcPr>
            <w:tcW w:w="269" w:type="pct"/>
            <w:vAlign w:val="center"/>
          </w:tcPr>
          <w:p w:rsidR="00874C4B" w:rsidRPr="007328BB" w:rsidRDefault="00874C4B" w:rsidP="000B1E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4C4B" w:rsidRPr="007328BB" w:rsidRDefault="00874C4B" w:rsidP="000B1E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4C4B" w:rsidRPr="007328BB" w:rsidRDefault="00874C4B" w:rsidP="000B1E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4C4B" w:rsidRPr="007328BB" w:rsidRDefault="00874C4B" w:rsidP="000B1E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4C4B" w:rsidRPr="007328BB" w:rsidRDefault="00874C4B" w:rsidP="000B1E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Align w:val="center"/>
          </w:tcPr>
          <w:p w:rsidR="00874C4B" w:rsidRPr="006368E2" w:rsidRDefault="00846E22" w:rsidP="000B1E61">
            <w:pPr>
              <w:jc w:val="center"/>
              <w:rPr>
                <w:b/>
                <w:sz w:val="22"/>
                <w:szCs w:val="22"/>
              </w:rPr>
            </w:pPr>
            <w:r w:rsidRPr="006368E2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:rsidR="00874C4B" w:rsidRPr="006368E2" w:rsidRDefault="00874C4B" w:rsidP="000B1E61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337" w:type="pct"/>
            <w:vAlign w:val="center"/>
          </w:tcPr>
          <w:p w:rsidR="00874C4B" w:rsidRPr="006368E2" w:rsidRDefault="00D97BE5" w:rsidP="00D97BE5">
            <w:pPr>
              <w:rPr>
                <w:b/>
                <w:iCs/>
                <w:sz w:val="22"/>
                <w:szCs w:val="22"/>
              </w:rPr>
            </w:pPr>
            <w:r w:rsidRPr="006368E2">
              <w:rPr>
                <w:b/>
                <w:iCs/>
                <w:sz w:val="22"/>
                <w:szCs w:val="22"/>
              </w:rPr>
              <w:t>Зачёт</w:t>
            </w:r>
          </w:p>
        </w:tc>
      </w:tr>
      <w:tr w:rsidR="00D97BE5" w:rsidRPr="007328BB" w:rsidTr="000B1E61">
        <w:tc>
          <w:tcPr>
            <w:tcW w:w="276" w:type="pct"/>
            <w:vAlign w:val="center"/>
          </w:tcPr>
          <w:p w:rsidR="00D97BE5" w:rsidRPr="00B55823" w:rsidRDefault="00D97BE5" w:rsidP="000B1E61">
            <w:pPr>
              <w:jc w:val="center"/>
            </w:pPr>
          </w:p>
        </w:tc>
        <w:tc>
          <w:tcPr>
            <w:tcW w:w="1405" w:type="pct"/>
            <w:vAlign w:val="center"/>
          </w:tcPr>
          <w:p w:rsidR="00D97BE5" w:rsidRPr="00D97BE5" w:rsidRDefault="00D97BE5" w:rsidP="000B1E61">
            <w:pPr>
              <w:rPr>
                <w:rFonts w:hAnsi="Times New Roman"/>
                <w:b/>
                <w:bCs/>
                <w:sz w:val="22"/>
              </w:rPr>
            </w:pPr>
            <w:r w:rsidRPr="00D97BE5">
              <w:rPr>
                <w:rFonts w:hAnsi="Times New Roman"/>
                <w:b/>
                <w:bCs/>
                <w:sz w:val="22"/>
              </w:rPr>
              <w:t>ИТОГО</w:t>
            </w:r>
          </w:p>
        </w:tc>
        <w:tc>
          <w:tcPr>
            <w:tcW w:w="269" w:type="pct"/>
            <w:vAlign w:val="center"/>
          </w:tcPr>
          <w:p w:rsidR="00D97BE5" w:rsidRPr="00D97BE5" w:rsidRDefault="00002FA7" w:rsidP="000B1E6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1" w:type="pct"/>
          </w:tcPr>
          <w:p w:rsidR="00D97BE5" w:rsidRPr="00B55823" w:rsidRDefault="00002FA7" w:rsidP="000B1E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71" w:type="pct"/>
          </w:tcPr>
          <w:p w:rsidR="00D97BE5" w:rsidRPr="00B55823" w:rsidRDefault="00002FA7" w:rsidP="000B1E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71" w:type="pct"/>
          </w:tcPr>
          <w:p w:rsidR="00D97BE5" w:rsidRPr="00B55823" w:rsidRDefault="005C5C02" w:rsidP="000B1E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71" w:type="pct"/>
          </w:tcPr>
          <w:p w:rsidR="00D97BE5" w:rsidRPr="00B55823" w:rsidRDefault="005C5C02" w:rsidP="000B1E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3" w:type="pct"/>
          </w:tcPr>
          <w:p w:rsidR="00D97BE5" w:rsidRPr="00B55823" w:rsidRDefault="00846E22" w:rsidP="000B1E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56" w:type="pct"/>
          </w:tcPr>
          <w:p w:rsidR="00D97BE5" w:rsidRPr="005C5C02" w:rsidRDefault="005C5C02" w:rsidP="000B1E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15,7</w:t>
            </w:r>
          </w:p>
        </w:tc>
        <w:tc>
          <w:tcPr>
            <w:tcW w:w="1337" w:type="pct"/>
            <w:vAlign w:val="center"/>
          </w:tcPr>
          <w:p w:rsidR="00D97BE5" w:rsidRPr="00B55823" w:rsidRDefault="00D97BE5" w:rsidP="000B1E61">
            <w:pPr>
              <w:jc w:val="center"/>
              <w:rPr>
                <w:iCs/>
              </w:rPr>
            </w:pPr>
          </w:p>
        </w:tc>
      </w:tr>
      <w:tr w:rsidR="00D97BE5" w:rsidRPr="007328BB" w:rsidTr="000B1E61">
        <w:tc>
          <w:tcPr>
            <w:tcW w:w="276" w:type="pct"/>
            <w:vAlign w:val="center"/>
          </w:tcPr>
          <w:p w:rsidR="00D97BE5" w:rsidRPr="00B55823" w:rsidRDefault="00D97BE5" w:rsidP="000B1E61">
            <w:pPr>
              <w:jc w:val="center"/>
            </w:pPr>
          </w:p>
        </w:tc>
        <w:tc>
          <w:tcPr>
            <w:tcW w:w="1405" w:type="pct"/>
            <w:vAlign w:val="center"/>
          </w:tcPr>
          <w:p w:rsidR="00D97BE5" w:rsidRPr="00D97BE5" w:rsidRDefault="00D97BE5" w:rsidP="000B1E61">
            <w:pPr>
              <w:rPr>
                <w:rFonts w:hAnsi="Times New Roman"/>
                <w:b/>
                <w:bCs/>
                <w:sz w:val="22"/>
              </w:rPr>
            </w:pPr>
            <w:r w:rsidRPr="00D97BE5">
              <w:rPr>
                <w:rFonts w:hAnsi="Times New Roman"/>
                <w:b/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D97BE5" w:rsidRPr="00B55823" w:rsidRDefault="00D97BE5" w:rsidP="000B1E61">
            <w:pPr>
              <w:jc w:val="center"/>
              <w:rPr>
                <w:b/>
              </w:rPr>
            </w:pPr>
          </w:p>
        </w:tc>
        <w:tc>
          <w:tcPr>
            <w:tcW w:w="271" w:type="pct"/>
            <w:vAlign w:val="center"/>
          </w:tcPr>
          <w:p w:rsidR="00D97BE5" w:rsidRPr="00B55823" w:rsidRDefault="00D97BE5" w:rsidP="000B1E61">
            <w:pPr>
              <w:jc w:val="center"/>
              <w:rPr>
                <w:b/>
              </w:rPr>
            </w:pPr>
          </w:p>
        </w:tc>
        <w:tc>
          <w:tcPr>
            <w:tcW w:w="271" w:type="pct"/>
            <w:vAlign w:val="center"/>
          </w:tcPr>
          <w:p w:rsidR="00D97BE5" w:rsidRPr="00B55823" w:rsidRDefault="00D97BE5" w:rsidP="000B1E61">
            <w:pPr>
              <w:jc w:val="center"/>
              <w:rPr>
                <w:b/>
              </w:rPr>
            </w:pPr>
          </w:p>
        </w:tc>
        <w:tc>
          <w:tcPr>
            <w:tcW w:w="271" w:type="pct"/>
            <w:vAlign w:val="center"/>
          </w:tcPr>
          <w:p w:rsidR="00D97BE5" w:rsidRPr="00B55823" w:rsidRDefault="00D97BE5" w:rsidP="000B1E61">
            <w:pPr>
              <w:jc w:val="center"/>
              <w:rPr>
                <w:b/>
              </w:rPr>
            </w:pPr>
          </w:p>
        </w:tc>
        <w:tc>
          <w:tcPr>
            <w:tcW w:w="271" w:type="pct"/>
            <w:vAlign w:val="center"/>
          </w:tcPr>
          <w:p w:rsidR="00D97BE5" w:rsidRPr="00D97BE5" w:rsidRDefault="00D97BE5" w:rsidP="000B1E61">
            <w:pPr>
              <w:jc w:val="center"/>
              <w:rPr>
                <w:b/>
              </w:rPr>
            </w:pPr>
          </w:p>
        </w:tc>
        <w:tc>
          <w:tcPr>
            <w:tcW w:w="273" w:type="pct"/>
            <w:vAlign w:val="center"/>
          </w:tcPr>
          <w:p w:rsidR="00D97BE5" w:rsidRPr="00B55823" w:rsidRDefault="00D97BE5" w:rsidP="000B1E61">
            <w:pPr>
              <w:jc w:val="center"/>
              <w:rPr>
                <w:b/>
              </w:rPr>
            </w:pPr>
          </w:p>
        </w:tc>
        <w:tc>
          <w:tcPr>
            <w:tcW w:w="356" w:type="pct"/>
            <w:vAlign w:val="center"/>
          </w:tcPr>
          <w:p w:rsidR="00D97BE5" w:rsidRPr="00D97BE5" w:rsidRDefault="00D97BE5" w:rsidP="000B1E61">
            <w:pPr>
              <w:jc w:val="center"/>
              <w:rPr>
                <w:b/>
              </w:rPr>
            </w:pPr>
          </w:p>
        </w:tc>
        <w:tc>
          <w:tcPr>
            <w:tcW w:w="1337" w:type="pct"/>
            <w:vAlign w:val="center"/>
          </w:tcPr>
          <w:p w:rsidR="00D97BE5" w:rsidRPr="00B55823" w:rsidRDefault="00D97BE5" w:rsidP="000B1E61">
            <w:pPr>
              <w:jc w:val="center"/>
              <w:rPr>
                <w:iCs/>
              </w:rPr>
            </w:pPr>
          </w:p>
        </w:tc>
      </w:tr>
    </w:tbl>
    <w:p w:rsidR="00D97BE5" w:rsidRDefault="00D97BE5" w:rsidP="00D97BE5">
      <w:pPr>
        <w:jc w:val="both"/>
        <w:rPr>
          <w:b/>
          <w:bCs/>
        </w:rPr>
      </w:pPr>
    </w:p>
    <w:p w:rsidR="00D32630" w:rsidRDefault="00D32630" w:rsidP="00D97BE5">
      <w:pPr>
        <w:jc w:val="both"/>
        <w:rPr>
          <w:rFonts w:hAnsi="Times New Roman"/>
          <w:b/>
          <w:bCs/>
        </w:rPr>
      </w:pPr>
      <w:r w:rsidRPr="00D97BE5">
        <w:rPr>
          <w:b/>
          <w:bCs/>
        </w:rPr>
        <w:t>Содержание</w:t>
      </w:r>
      <w:r w:rsidRPr="00D97BE5">
        <w:rPr>
          <w:rFonts w:hAnsi="Times New Roman"/>
          <w:b/>
          <w:bCs/>
        </w:rPr>
        <w:t xml:space="preserve"> разделов дисциплины</w:t>
      </w:r>
    </w:p>
    <w:p w:rsidR="00D97BE5" w:rsidRPr="00D97BE5" w:rsidRDefault="00D97BE5" w:rsidP="00D97BE5">
      <w:pPr>
        <w:jc w:val="both"/>
        <w:rPr>
          <w:rFonts w:hAnsi="Times New Roman"/>
          <w:b/>
          <w:bCs/>
        </w:rPr>
      </w:pP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>1. </w:t>
      </w:r>
      <w:r w:rsidRPr="00E26B11">
        <w:rPr>
          <w:rFonts w:hAnsi="Times New Roman"/>
          <w:b/>
        </w:rPr>
        <w:t>Введение в дисциплину.</w:t>
      </w:r>
      <w:r w:rsidRPr="00E26B11">
        <w:rPr>
          <w:rFonts w:hAnsi="Times New Roman"/>
        </w:rPr>
        <w:t xml:space="preserve"> Общие сведения о радиопередающих устройствах. Обобщенная структурная схема. Классификация радиопередающих устройств. 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>2. </w:t>
      </w:r>
      <w:r w:rsidRPr="00E26B11">
        <w:rPr>
          <w:rFonts w:hAnsi="Times New Roman"/>
          <w:b/>
        </w:rPr>
        <w:t>Генераторы с внешним возбуждением.</w:t>
      </w:r>
      <w:r w:rsidRPr="00E26B11">
        <w:rPr>
          <w:rFonts w:hAnsi="Times New Roman"/>
        </w:rPr>
        <w:t xml:space="preserve"> Принцип построения. Статические и динамические характеристики. Режимы работы нелинейного элемента.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>3. </w:t>
      </w:r>
      <w:r w:rsidRPr="00E26B11">
        <w:rPr>
          <w:rFonts w:hAnsi="Times New Roman"/>
          <w:b/>
        </w:rPr>
        <w:t>ГВВ. Энергетические соотношения.</w:t>
      </w:r>
      <w:r w:rsidRPr="00E26B11">
        <w:rPr>
          <w:rFonts w:hAnsi="Times New Roman"/>
        </w:rPr>
        <w:t xml:space="preserve"> Характеристики, режимы. Энергетические соотношения в выходной и входной цепях ГВВ. Кусочно-линейная и полиномиальная аппроксимация статических ВАХ генераторных ламп и транзисторов. Гармонический анализ импульсов при кусочно-линейной аппроксимации статических характеристик. Сложение мощностей. Автоматическая настройка. Устойчивость работы ГВВ. Виды и причины неустойчивости, влияние обратной связи. Использование ГВВ для умножения и деления частоты.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>4. </w:t>
      </w:r>
      <w:r w:rsidRPr="00E26B11">
        <w:rPr>
          <w:rFonts w:hAnsi="Times New Roman"/>
          <w:b/>
        </w:rPr>
        <w:t>Возбудители радиопередатчиков.</w:t>
      </w:r>
      <w:r w:rsidRPr="00E26B11">
        <w:rPr>
          <w:rFonts w:hAnsi="Times New Roman"/>
        </w:rPr>
        <w:t xml:space="preserve"> Автогенераторы. Структурная схема. Принцип работы и методы анализа. Условия возникновения колебаний. Автогенератор с трансформаторной обратной связью: условия возбуждения и существов</w:t>
      </w:r>
      <w:r w:rsidR="00D97BE5" w:rsidRPr="00E26B11">
        <w:rPr>
          <w:rFonts w:hAnsi="Times New Roman"/>
        </w:rPr>
        <w:t xml:space="preserve">ания автоколебаний. </w:t>
      </w:r>
      <w:r w:rsidR="00D97BE5" w:rsidRPr="00E26B11">
        <w:rPr>
          <w:rFonts w:hAnsi="Times New Roman"/>
        </w:rPr>
        <w:lastRenderedPageBreak/>
        <w:t>Трё</w:t>
      </w:r>
      <w:r w:rsidRPr="00E26B11">
        <w:rPr>
          <w:rFonts w:hAnsi="Times New Roman"/>
        </w:rPr>
        <w:t>хточечные схемы автогенераторов. Двухконтурные автогенераторы. Нестабильность частоты.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>5. </w:t>
      </w:r>
      <w:r w:rsidRPr="00E26B11">
        <w:rPr>
          <w:rFonts w:hAnsi="Times New Roman"/>
          <w:b/>
        </w:rPr>
        <w:t>Синтезаторы частот.</w:t>
      </w:r>
      <w:r w:rsidRPr="00E26B11">
        <w:rPr>
          <w:rFonts w:hAnsi="Times New Roman"/>
        </w:rPr>
        <w:t xml:space="preserve"> Прямые и косвенные синтезаторы. Характеристики синтезаторов. Качественные показатели синтезируемых сигналов. Нестабильность фазы, частоты и амплитуды.  Сравнительн</w:t>
      </w:r>
      <w:r w:rsidR="00D97BE5" w:rsidRPr="00E26B11">
        <w:rPr>
          <w:rFonts w:hAnsi="Times New Roman"/>
        </w:rPr>
        <w:t>ый анализ схемных решений. Расчё</w:t>
      </w:r>
      <w:r w:rsidRPr="00E26B11">
        <w:rPr>
          <w:rFonts w:hAnsi="Times New Roman"/>
        </w:rPr>
        <w:t xml:space="preserve">т показателей нестабильности синтезируемых сигналов. Пути повышения качественных показателей синтезаторов частоты. 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>6. </w:t>
      </w:r>
      <w:r w:rsidRPr="00E26B11">
        <w:rPr>
          <w:rFonts w:hAnsi="Times New Roman"/>
          <w:b/>
        </w:rPr>
        <w:t xml:space="preserve">Синтезаторы сигналов с частотной и фазовой модуляцией. </w:t>
      </w:r>
      <w:r w:rsidRPr="00E26B11">
        <w:rPr>
          <w:rFonts w:hAnsi="Times New Roman"/>
        </w:rPr>
        <w:t>Одноточечная и двухточечная схемы модуляции.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>7. </w:t>
      </w:r>
      <w:r w:rsidRPr="00E26B11">
        <w:rPr>
          <w:rFonts w:hAnsi="Times New Roman"/>
          <w:b/>
        </w:rPr>
        <w:t>Радиопередатчики с амплитудной модуляцией</w:t>
      </w:r>
      <w:r w:rsidRPr="00E26B11">
        <w:rPr>
          <w:rFonts w:hAnsi="Times New Roman"/>
        </w:rPr>
        <w:t xml:space="preserve">. Параметры АМ модуляции. Схемы формирования АМ модуляции. 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 xml:space="preserve">8. </w:t>
      </w:r>
      <w:r w:rsidRPr="00E26B11">
        <w:rPr>
          <w:rFonts w:hAnsi="Times New Roman"/>
          <w:b/>
        </w:rPr>
        <w:t>Радиопередатчики с однополосной модуляцией</w:t>
      </w:r>
      <w:r w:rsidRPr="00E26B11">
        <w:rPr>
          <w:rFonts w:hAnsi="Times New Roman"/>
        </w:rPr>
        <w:t xml:space="preserve">. Однополосная модуляция Методы формирования однополосных сигналов. Основные элементы устройств формирования сигналов с ОБП. Особенности усиления сигналов с ОБП. 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>9.</w:t>
      </w:r>
      <w:r w:rsidR="00E26B11">
        <w:rPr>
          <w:rFonts w:hAnsi="Times New Roman"/>
        </w:rPr>
        <w:t> </w:t>
      </w:r>
      <w:r w:rsidRPr="00E26B11">
        <w:rPr>
          <w:rFonts w:hAnsi="Times New Roman"/>
          <w:b/>
        </w:rPr>
        <w:t>Радиопередатчики с угловой модуляцией</w:t>
      </w:r>
      <w:r w:rsidRPr="00E26B11">
        <w:rPr>
          <w:rFonts w:hAnsi="Times New Roman"/>
        </w:rPr>
        <w:t xml:space="preserve">. Частотная модуляция. Методы формирования ЧМ сигналов. Фазовая модуляция. Методы формирования ФМ сигналов. Формирование ЧМ, ФМ колебаний на основе синтезаторов частоты прямого вычислительного и косвенного типа. 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>10. </w:t>
      </w:r>
      <w:r w:rsidRPr="00E26B11">
        <w:rPr>
          <w:rFonts w:hAnsi="Times New Roman"/>
          <w:b/>
        </w:rPr>
        <w:t>Телевизионные радиопередатчики сигналов изображения</w:t>
      </w:r>
      <w:r w:rsidRPr="00E26B11">
        <w:rPr>
          <w:rFonts w:hAnsi="Times New Roman"/>
        </w:rPr>
        <w:t>. Телевизионные радиопередатчики и ретрансляторы. Структурные схемы телевизионных передатчиков изображения и звукового сопровождения. Особенности ос</w:t>
      </w:r>
      <w:r w:rsidR="00D97BE5" w:rsidRPr="00E26B11">
        <w:rPr>
          <w:rFonts w:hAnsi="Times New Roman"/>
        </w:rPr>
        <w:t>уществления модуляции. Наземные</w:t>
      </w:r>
      <w:r w:rsidRPr="00E26B11">
        <w:rPr>
          <w:rFonts w:hAnsi="Times New Roman"/>
        </w:rPr>
        <w:t xml:space="preserve"> и космические ретрансляторы.</w:t>
      </w:r>
    </w:p>
    <w:p w:rsidR="00D32630" w:rsidRPr="00E26B11" w:rsidRDefault="00D32630">
      <w:pPr>
        <w:jc w:val="both"/>
        <w:rPr>
          <w:rFonts w:hAnsi="Times New Roman"/>
        </w:rPr>
      </w:pPr>
      <w:r w:rsidRPr="00E26B11">
        <w:rPr>
          <w:rFonts w:hAnsi="Times New Roman"/>
        </w:rPr>
        <w:t xml:space="preserve">11. </w:t>
      </w:r>
      <w:r w:rsidRPr="00E26B11">
        <w:rPr>
          <w:rFonts w:hAnsi="Times New Roman"/>
          <w:b/>
        </w:rPr>
        <w:t xml:space="preserve">Передатчики радиорелейной и космической связи. </w:t>
      </w:r>
      <w:r w:rsidRPr="00E26B11">
        <w:rPr>
          <w:rFonts w:hAnsi="Times New Roman"/>
        </w:rPr>
        <w:t>Особенности конструкции передатчиков радиорелейной и космической связи. Основные характеристики. Особенности структурного построения.</w:t>
      </w:r>
    </w:p>
    <w:p w:rsidR="00D32630" w:rsidRPr="00E26B11" w:rsidRDefault="00D32630" w:rsidP="00D97BE5">
      <w:pPr>
        <w:jc w:val="both"/>
        <w:rPr>
          <w:rFonts w:hAnsi="Times New Roman"/>
        </w:rPr>
      </w:pPr>
      <w:r w:rsidRPr="00E26B11">
        <w:rPr>
          <w:rFonts w:hAnsi="Times New Roman"/>
        </w:rPr>
        <w:t>12. </w:t>
      </w:r>
      <w:r w:rsidRPr="00E26B11">
        <w:rPr>
          <w:rFonts w:hAnsi="Times New Roman"/>
          <w:b/>
        </w:rPr>
        <w:t>Над</w:t>
      </w:r>
      <w:r w:rsidR="00D97BE5" w:rsidRPr="00E26B11">
        <w:rPr>
          <w:rFonts w:hAnsi="Times New Roman"/>
          <w:b/>
        </w:rPr>
        <w:t>ё</w:t>
      </w:r>
      <w:r w:rsidRPr="00E26B11">
        <w:rPr>
          <w:rFonts w:hAnsi="Times New Roman"/>
          <w:b/>
        </w:rPr>
        <w:t>жность радиопередатчиков</w:t>
      </w:r>
      <w:r w:rsidRPr="00E26B11">
        <w:rPr>
          <w:rFonts w:hAnsi="Times New Roman"/>
        </w:rPr>
        <w:t xml:space="preserve">. </w:t>
      </w:r>
      <w:r w:rsidR="00E26B11" w:rsidRPr="00E26B11">
        <w:rPr>
          <w:rFonts w:hAnsi="Times New Roman"/>
        </w:rPr>
        <w:t>Методика расчё</w:t>
      </w:r>
      <w:r w:rsidRPr="00E26B11">
        <w:rPr>
          <w:rFonts w:hAnsi="Times New Roman"/>
        </w:rPr>
        <w:t>та на</w:t>
      </w:r>
      <w:r w:rsidR="00E26B11" w:rsidRPr="00E26B11">
        <w:rPr>
          <w:rFonts w:hAnsi="Times New Roman"/>
        </w:rPr>
        <w:t>дё</w:t>
      </w:r>
      <w:r w:rsidR="00D97BE5" w:rsidRPr="00E26B11">
        <w:rPr>
          <w:rFonts w:hAnsi="Times New Roman"/>
        </w:rPr>
        <w:t>жности. Способы повышения надё</w:t>
      </w:r>
      <w:r w:rsidRPr="00E26B11">
        <w:rPr>
          <w:rFonts w:hAnsi="Times New Roman"/>
        </w:rPr>
        <w:t>жности радиопередатчиков.</w:t>
      </w:r>
    </w:p>
    <w:p w:rsidR="00D97BE5" w:rsidRDefault="00D97BE5" w:rsidP="00D97BE5">
      <w:pPr>
        <w:jc w:val="both"/>
        <w:rPr>
          <w:rFonts w:hAnsi="Times New Roman"/>
          <w:bCs/>
        </w:rPr>
      </w:pPr>
    </w:p>
    <w:p w:rsidR="00E26B11" w:rsidRPr="00A07498" w:rsidRDefault="00E26B11" w:rsidP="00D97BE5">
      <w:pPr>
        <w:jc w:val="both"/>
        <w:rPr>
          <w:rFonts w:hAnsi="Times New Roman"/>
          <w:bCs/>
        </w:rPr>
      </w:pPr>
    </w:p>
    <w:p w:rsidR="00D97BE5" w:rsidRDefault="00D97BE5" w:rsidP="00D97BE5">
      <w:pPr>
        <w:jc w:val="both"/>
        <w:rPr>
          <w:rFonts w:hAnsi="Times New Roman"/>
          <w:b/>
        </w:rPr>
      </w:pPr>
      <w:r>
        <w:rPr>
          <w:rFonts w:hAnsi="Times New Roman"/>
          <w:b/>
          <w:bCs/>
        </w:rPr>
        <w:t>5. Образовательные технологии,</w:t>
      </w:r>
      <w:r>
        <w:rPr>
          <w:rFonts w:hAnsi="Times New Roman"/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D32630" w:rsidRPr="00A07498" w:rsidRDefault="00D32630">
      <w:pPr>
        <w:pStyle w:val="a7"/>
        <w:tabs>
          <w:tab w:val="left" w:pos="993"/>
          <w:tab w:val="left" w:pos="1560"/>
        </w:tabs>
        <w:suppressAutoHyphens/>
        <w:ind w:left="0"/>
        <w:contextualSpacing/>
        <w:jc w:val="both"/>
        <w:rPr>
          <w:rFonts w:hAnsi="Times New Roman"/>
          <w:szCs w:val="24"/>
        </w:rPr>
      </w:pPr>
      <w:r w:rsidRPr="00A07498">
        <w:rPr>
          <w:rFonts w:hAnsi="Times New Roman"/>
          <w:b/>
          <w:sz w:val="24"/>
          <w:szCs w:val="24"/>
        </w:rPr>
        <w:t>В процессе обучения используются следующие образовательные технологии:</w:t>
      </w:r>
    </w:p>
    <w:p w:rsidR="00D32630" w:rsidRPr="00A07498" w:rsidRDefault="00D32630">
      <w:pPr>
        <w:pStyle w:val="a8"/>
        <w:spacing w:before="0" w:after="0"/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>Вводная лекция</w:t>
      </w:r>
      <w:r w:rsidRPr="00A07498">
        <w:rPr>
          <w:rFonts w:hAnsi="Times New Roman"/>
        </w:rPr>
        <w:t xml:space="preserve"> – </w:t>
      </w:r>
      <w:r w:rsidR="00D97BE5">
        <w:rPr>
          <w:rFonts w:hAnsi="Times New Roman"/>
          <w:color w:val="000000"/>
        </w:rPr>
        <w:t>даё</w:t>
      </w:r>
      <w:r w:rsidRPr="00A07498">
        <w:rPr>
          <w:rFonts w:hAnsi="Times New Roman"/>
          <w:color w:val="000000"/>
        </w:rPr>
        <w:t>т первое целостное представление о дисциплине (или е</w:t>
      </w:r>
      <w:r w:rsidR="00D97BE5">
        <w:rPr>
          <w:rFonts w:hAnsi="Times New Roman"/>
          <w:color w:val="000000"/>
        </w:rPr>
        <w:t>ё</w:t>
      </w:r>
      <w:r w:rsidRPr="00A07498">
        <w:rPr>
          <w:rFonts w:hAnsi="Times New Roman"/>
          <w:color w:val="000000"/>
        </w:rPr>
        <w:t xml:space="preserve"> разделе)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специалиста. Да</w:t>
      </w:r>
      <w:r w:rsidR="00D97BE5">
        <w:rPr>
          <w:rFonts w:hAnsi="Times New Roman"/>
          <w:color w:val="000000"/>
        </w:rPr>
        <w:t>ё</w:t>
      </w:r>
      <w:r w:rsidRPr="00A07498">
        <w:rPr>
          <w:rFonts w:hAnsi="Times New Roman"/>
          <w:color w:val="000000"/>
        </w:rPr>
        <w:t>тся краткий обзор курса, история развития науки и практики, достижения в</w:t>
      </w:r>
      <w:r w:rsidR="00D97BE5">
        <w:rPr>
          <w:rFonts w:hAnsi="Times New Roman"/>
          <w:color w:val="000000"/>
        </w:rPr>
        <w:t xml:space="preserve"> этой сфере, имена известных учё</w:t>
      </w:r>
      <w:r w:rsidRPr="00A07498">
        <w:rPr>
          <w:rFonts w:hAnsi="Times New Roman"/>
          <w:color w:val="000000"/>
        </w:rPr>
        <w:t>ных, излагаются перспективные направления исследований. На этой лекции высказываются методические и организационные особенности ра</w:t>
      </w:r>
      <w:r w:rsidR="00D97BE5">
        <w:rPr>
          <w:rFonts w:hAnsi="Times New Roman"/>
          <w:color w:val="000000"/>
        </w:rPr>
        <w:t>боты в рамках курса, а также даё</w:t>
      </w:r>
      <w:r w:rsidRPr="00A07498">
        <w:rPr>
          <w:rFonts w:hAnsi="Times New Roman"/>
          <w:color w:val="000000"/>
        </w:rPr>
        <w:t>тся анализ рекомендуемой учебно-методической литературы.</w:t>
      </w:r>
    </w:p>
    <w:p w:rsidR="00D32630" w:rsidRPr="00A07498" w:rsidRDefault="00D32630">
      <w:pPr>
        <w:pStyle w:val="a8"/>
        <w:spacing w:before="0" w:after="0"/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>Академическая лекция</w:t>
      </w:r>
      <w:r w:rsidRPr="00A07498">
        <w:rPr>
          <w:rFonts w:hAnsi="Times New Roman"/>
        </w:rPr>
        <w:t xml:space="preserve"> – последовательное изложение материала, осуществляемое преимущественно в виде монолога преподавателя. </w:t>
      </w:r>
      <w:r w:rsidRPr="00A07498">
        <w:rPr>
          <w:rFonts w:hAnsi="Times New Roman"/>
          <w:color w:val="000000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</w:t>
      </w:r>
      <w:r w:rsidR="00D97BE5">
        <w:rPr>
          <w:rFonts w:hAnsi="Times New Roman"/>
          <w:color w:val="000000"/>
        </w:rPr>
        <w:t>ё</w:t>
      </w:r>
      <w:r w:rsidRPr="00A07498">
        <w:rPr>
          <w:rFonts w:hAnsi="Times New Roman"/>
          <w:color w:val="000000"/>
        </w:rPr>
        <w:t>ткая структура и логика, наличие ярких примеров, научных доказательств, обоснований, фактов.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>Практическое занятие</w:t>
      </w:r>
      <w:r w:rsidRPr="00A07498">
        <w:rPr>
          <w:rFonts w:hAnsi="Times New Roman"/>
          <w:lang w:val="en-US"/>
        </w:rPr>
        <w:t> </w:t>
      </w:r>
      <w:r w:rsidRPr="00A07498">
        <w:rPr>
          <w:rFonts w:hAnsi="Times New Roman"/>
        </w:rPr>
        <w:t>– занятие, посвященное освоению конкретных умений и навыков и закреплению полученных на лекции знаний. Выработка у студентов навыков и практики применения теории к анализу конкретных видов систем. Решение типовых задач, в том числе связанных с анализом конкретных типов радиотехнических систем.</w:t>
      </w:r>
    </w:p>
    <w:p w:rsidR="00D32630" w:rsidRPr="00332814" w:rsidRDefault="00D32630">
      <w:pPr>
        <w:ind w:firstLine="708"/>
        <w:jc w:val="both"/>
        <w:rPr>
          <w:rFonts w:hAnsi="Times New Roman"/>
        </w:rPr>
      </w:pPr>
      <w:r w:rsidRPr="00A07498">
        <w:rPr>
          <w:rFonts w:hAnsi="Times New Roman"/>
          <w:b/>
        </w:rPr>
        <w:t xml:space="preserve">Лабораторное занятие </w:t>
      </w:r>
      <w:r w:rsidR="00333F9B">
        <w:rPr>
          <w:rFonts w:hAnsi="Times New Roman"/>
          <w:b/>
        </w:rPr>
        <w:t>–</w:t>
      </w:r>
      <w:r w:rsidRPr="00A07498">
        <w:rPr>
          <w:rFonts w:hAnsi="Times New Roman"/>
          <w:b/>
        </w:rPr>
        <w:t xml:space="preserve"> з</w:t>
      </w:r>
      <w:r w:rsidR="00D97BE5">
        <w:rPr>
          <w:rFonts w:hAnsi="Times New Roman"/>
        </w:rPr>
        <w:t>анятие</w:t>
      </w:r>
      <w:r w:rsidR="00333F9B">
        <w:rPr>
          <w:rFonts w:hAnsi="Times New Roman"/>
        </w:rPr>
        <w:t>,</w:t>
      </w:r>
      <w:r w:rsidR="00D97BE5">
        <w:rPr>
          <w:rFonts w:hAnsi="Times New Roman"/>
        </w:rPr>
        <w:t xml:space="preserve"> посвящё</w:t>
      </w:r>
      <w:r w:rsidRPr="00A07498">
        <w:rPr>
          <w:rFonts w:hAnsi="Times New Roman"/>
        </w:rPr>
        <w:t>нное выполнению лаборат</w:t>
      </w:r>
      <w:r w:rsidR="00E26B11">
        <w:rPr>
          <w:rFonts w:hAnsi="Times New Roman"/>
        </w:rPr>
        <w:t>орных работ по программе курса</w:t>
      </w:r>
      <w:r w:rsidRPr="00A07498">
        <w:rPr>
          <w:rFonts w:hAnsi="Times New Roman"/>
        </w:rPr>
        <w:t xml:space="preserve">. Учебный процесс организован на базе лаборатории кафедры радиотехнических систем. Каждая лабораторная работа обеспечена макетом для </w:t>
      </w:r>
      <w:r w:rsidRPr="00A07498">
        <w:rPr>
          <w:rFonts w:hAnsi="Times New Roman"/>
        </w:rPr>
        <w:lastRenderedPageBreak/>
        <w:t>исследования, комплектом методических указаний по выполнению работ, комплектом приборов для проведения практических измерений. Задания и исследования компьютерных моделей выполняются на базе кафедры. Теоретические знания преподаются т</w:t>
      </w:r>
      <w:r w:rsidR="007B4B06">
        <w:rPr>
          <w:rFonts w:hAnsi="Times New Roman"/>
        </w:rPr>
        <w:t>радиционно: доска, мел, тряпка.</w:t>
      </w:r>
    </w:p>
    <w:p w:rsidR="007B4B06" w:rsidRDefault="007B4B06">
      <w:pPr>
        <w:ind w:firstLine="708"/>
        <w:jc w:val="both"/>
        <w:rPr>
          <w:rFonts w:hAnsi="Times New Roman"/>
        </w:rPr>
      </w:pPr>
      <w:r w:rsidRPr="007B4B06">
        <w:rPr>
          <w:rFonts w:hAnsi="Times New Roman"/>
          <w:b/>
        </w:rPr>
        <w:t>Консультация</w:t>
      </w:r>
      <w:r w:rsidRPr="007B4B06">
        <w:rPr>
          <w:rFonts w:hAnsi="Times New Roman"/>
        </w:rPr>
        <w:t xml:space="preserve"> – занятие, посвящённое консультациям по организации самостоятельной работы, ответам на вопросы студентов или разбору трудных тем.</w:t>
      </w:r>
    </w:p>
    <w:p w:rsidR="000B1E61" w:rsidRDefault="000B1E61" w:rsidP="000B1E61">
      <w:pPr>
        <w:jc w:val="both"/>
        <w:rPr>
          <w:rFonts w:hAnsi="Times New Roman"/>
        </w:rPr>
      </w:pPr>
    </w:p>
    <w:p w:rsidR="00D32630" w:rsidRPr="00A07498" w:rsidRDefault="000B1E61" w:rsidP="000B1E61">
      <w:pPr>
        <w:jc w:val="both"/>
        <w:rPr>
          <w:rFonts w:hAnsi="Times New Roman"/>
          <w:bCs/>
        </w:rPr>
      </w:pPr>
      <w:r>
        <w:rPr>
          <w:rFonts w:hAnsi="Times New Roman"/>
          <w:b/>
          <w:bCs/>
        </w:rPr>
        <w:t>6. П</w:t>
      </w:r>
      <w:r>
        <w:rPr>
          <w:rFonts w:hAnsi="Times New Roman"/>
          <w:b/>
        </w:rPr>
        <w:t>еречень лицензионного и (или) свободно распространяемого программного обеспечения</w:t>
      </w:r>
      <w:r>
        <w:rPr>
          <w:rFonts w:hAnsi="Times New Roman"/>
          <w:b/>
          <w:bCs/>
        </w:rPr>
        <w:t>,</w:t>
      </w:r>
      <w:r>
        <w:rPr>
          <w:rFonts w:hAnsi="Times New Roman"/>
          <w:b/>
        </w:rPr>
        <w:t xml:space="preserve"> используемого при осуществлении образовательного процесса по дисциплине 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>В процессе осуществления образовательного процесса используются:</w:t>
      </w:r>
    </w:p>
    <w:p w:rsidR="007B4B06" w:rsidRPr="007D3EE8" w:rsidRDefault="007B4B06" w:rsidP="007B4B06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3EE8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D3EE8">
        <w:rPr>
          <w:rFonts w:ascii="Times New Roman" w:hAnsi="Times New Roman" w:cs="Times New Roman"/>
          <w:sz w:val="24"/>
          <w:szCs w:val="24"/>
        </w:rPr>
        <w:t xml:space="preserve"> </w:t>
      </w:r>
      <w:r w:rsidRPr="007D3EE8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7D3EE8">
        <w:rPr>
          <w:rFonts w:ascii="Times New Roman" w:hAnsi="Times New Roman" w:cs="Times New Roman"/>
          <w:sz w:val="24"/>
          <w:szCs w:val="24"/>
        </w:rPr>
        <w:t xml:space="preserve"> и </w:t>
      </w:r>
      <w:r w:rsidRPr="007D3EE8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D3EE8">
        <w:rPr>
          <w:rFonts w:ascii="Times New Roman" w:hAnsi="Times New Roman" w:cs="Times New Roman"/>
          <w:sz w:val="24"/>
          <w:szCs w:val="24"/>
        </w:rPr>
        <w:t xml:space="preserve"> </w:t>
      </w:r>
      <w:r w:rsidRPr="007D3EE8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7D3EE8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подготовки рабочих программ и </w:t>
      </w:r>
      <w:r w:rsidRPr="007D3EE8">
        <w:rPr>
          <w:rFonts w:ascii="Times New Roman" w:hAnsi="Times New Roman" w:cs="Times New Roman"/>
          <w:sz w:val="24"/>
          <w:szCs w:val="24"/>
        </w:rPr>
        <w:t>демонстрации иллюстративного материала;</w:t>
      </w:r>
    </w:p>
    <w:p w:rsidR="007B4B06" w:rsidRDefault="007B4B06" w:rsidP="007B4B06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EE8">
        <w:rPr>
          <w:rFonts w:ascii="Times New Roman" w:hAnsi="Times New Roman" w:cs="Times New Roman"/>
          <w:sz w:val="24"/>
          <w:szCs w:val="24"/>
        </w:rPr>
        <w:t>Mathworks</w:t>
      </w:r>
      <w:proofErr w:type="spellEnd"/>
      <w:r w:rsidRPr="007D3E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EE8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7D3EE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32630" w:rsidRPr="000B1E61" w:rsidRDefault="007B4B06" w:rsidP="007B4B06">
      <w:pPr>
        <w:pStyle w:val="ConsPlusNormal"/>
        <w:widowControl/>
        <w:numPr>
          <w:ilvl w:val="0"/>
          <w:numId w:val="14"/>
        </w:numPr>
        <w:jc w:val="both"/>
        <w:rPr>
          <w:rFonts w:hAnsi="Times New Roman"/>
        </w:rPr>
      </w:pPr>
      <w:r w:rsidRPr="007B4B06">
        <w:rPr>
          <w:rFonts w:ascii="Times New Roman" w:hAnsi="Times New Roman" w:cs="Times New Roman"/>
          <w:sz w:val="24"/>
          <w:szCs w:val="24"/>
        </w:rPr>
        <w:t xml:space="preserve">для поиска учебной литературы библиотеки </w:t>
      </w:r>
      <w:proofErr w:type="spellStart"/>
      <w:r w:rsidRPr="007B4B06">
        <w:rPr>
          <w:rFonts w:ascii="Times New Roman" w:hAnsi="Times New Roman" w:cs="Times New Roman"/>
          <w:sz w:val="24"/>
          <w:szCs w:val="24"/>
        </w:rPr>
        <w:t>ЯрГУ</w:t>
      </w:r>
      <w:proofErr w:type="spellEnd"/>
      <w:r w:rsidRPr="007B4B06">
        <w:rPr>
          <w:rFonts w:ascii="Times New Roman" w:hAnsi="Times New Roman" w:cs="Times New Roman"/>
          <w:sz w:val="24"/>
          <w:szCs w:val="24"/>
        </w:rPr>
        <w:t>: Автоматизированная библиотечная информационная система "БУКИ-NEXT" (АБИС "Буки-</w:t>
      </w:r>
      <w:proofErr w:type="spellStart"/>
      <w:r w:rsidRPr="007B4B06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7B4B06">
        <w:rPr>
          <w:rFonts w:ascii="Times New Roman" w:hAnsi="Times New Roman" w:cs="Times New Roman"/>
          <w:sz w:val="24"/>
          <w:szCs w:val="24"/>
        </w:rPr>
        <w:t>").</w:t>
      </w:r>
    </w:p>
    <w:p w:rsidR="000B1E61" w:rsidRPr="007B4B06" w:rsidRDefault="000B1E61" w:rsidP="007B4B06">
      <w:pPr>
        <w:pStyle w:val="ConsPlusNormal"/>
        <w:widowControl/>
        <w:numPr>
          <w:ilvl w:val="0"/>
          <w:numId w:val="14"/>
        </w:numPr>
        <w:jc w:val="both"/>
        <w:rPr>
          <w:rFonts w:hAnsi="Times New Roman"/>
        </w:rPr>
      </w:pPr>
    </w:p>
    <w:p w:rsidR="000B1E61" w:rsidRDefault="000B1E61" w:rsidP="000B1E61">
      <w:pPr>
        <w:jc w:val="both"/>
        <w:rPr>
          <w:rFonts w:hAnsi="Times New Roman"/>
          <w:b/>
          <w:bCs/>
        </w:rPr>
      </w:pPr>
      <w:r>
        <w:rPr>
          <w:rFonts w:hAnsi="Times New Roman"/>
          <w:b/>
          <w:bCs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</w:t>
      </w:r>
    </w:p>
    <w:p w:rsidR="000B1E61" w:rsidRPr="00A228EF" w:rsidRDefault="000B1E61" w:rsidP="000B1E61">
      <w:pPr>
        <w:ind w:firstLine="709"/>
        <w:jc w:val="both"/>
        <w:rPr>
          <w:rFonts w:hAnsi="Times New Roman"/>
          <w:bCs/>
        </w:rPr>
      </w:pPr>
      <w:r w:rsidRPr="00A228EF">
        <w:rPr>
          <w:rFonts w:hAnsi="Times New Roman"/>
          <w:bCs/>
        </w:rPr>
        <w:t xml:space="preserve">В процессе осуществления образовательного процесса по дисциплине используются: </w:t>
      </w:r>
    </w:p>
    <w:p w:rsidR="000B1E61" w:rsidRPr="00A228EF" w:rsidRDefault="000B1E61" w:rsidP="000B1E61">
      <w:pPr>
        <w:ind w:firstLine="709"/>
        <w:jc w:val="both"/>
        <w:rPr>
          <w:rFonts w:hAnsi="Times New Roman"/>
          <w:bCs/>
        </w:rPr>
      </w:pPr>
      <w:r w:rsidRPr="00A228EF">
        <w:rPr>
          <w:rFonts w:hAnsi="Times New Roman"/>
          <w:bCs/>
        </w:rPr>
        <w:t xml:space="preserve">Автоматизированная библиотечно-информационная система «БУКИ-NEXT» http://www.lib.uniyar.ac.ru/opac/bk_cat_find.php  </w:t>
      </w:r>
    </w:p>
    <w:p w:rsidR="000B1E61" w:rsidRDefault="000B1E61" w:rsidP="000B1E61">
      <w:pPr>
        <w:rPr>
          <w:rFonts w:hAnsi="Times New Roman"/>
        </w:rPr>
      </w:pPr>
    </w:p>
    <w:p w:rsidR="000B1E61" w:rsidRDefault="000B1E61" w:rsidP="000B1E61">
      <w:pPr>
        <w:jc w:val="both"/>
        <w:rPr>
          <w:rFonts w:hAnsi="Times New Roman"/>
        </w:rPr>
      </w:pPr>
      <w:r>
        <w:rPr>
          <w:rFonts w:hAnsi="Times New Roman"/>
          <w:b/>
          <w:bCs/>
        </w:rPr>
        <w:t xml:space="preserve">8. Перечень основной и дополнительной учебной литературы, ресурсов информационно-телекоммуникационной сети «Интернет» </w:t>
      </w:r>
      <w:r>
        <w:rPr>
          <w:rFonts w:hAnsi="Times New Roman"/>
          <w:i/>
          <w:iCs/>
        </w:rPr>
        <w:t>(при необходимости)</w:t>
      </w:r>
      <w:r>
        <w:rPr>
          <w:rFonts w:hAnsi="Times New Roman"/>
          <w:b/>
          <w:bCs/>
        </w:rPr>
        <w:t xml:space="preserve">, рекомендуемых для освоения дисциплины </w:t>
      </w:r>
    </w:p>
    <w:p w:rsidR="00D32630" w:rsidRPr="00A07498" w:rsidRDefault="00D32630">
      <w:pPr>
        <w:pStyle w:val="c7e0e3eeebeee2eeea2"/>
        <w:jc w:val="left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t>а) основная литература</w:t>
      </w:r>
    </w:p>
    <w:p w:rsidR="00D32630" w:rsidRPr="007B4B06" w:rsidRDefault="00D32630" w:rsidP="007B4B06">
      <w:pPr>
        <w:pStyle w:val="cef1edeee2edeee9f2e5eaf1f2"/>
        <w:jc w:val="both"/>
        <w:rPr>
          <w:rFonts w:hAnsi="Times New Roman"/>
        </w:rPr>
      </w:pPr>
      <w:r w:rsidRPr="007B4B06">
        <w:rPr>
          <w:rFonts w:hAnsi="Times New Roman"/>
          <w:color w:val="000000"/>
        </w:rPr>
        <w:t>1.</w:t>
      </w:r>
      <w:r w:rsidRPr="007B4B06">
        <w:rPr>
          <w:rFonts w:hAnsi="Times New Roman"/>
          <w:color w:val="000000"/>
          <w:lang w:val="en-US"/>
        </w:rPr>
        <w:t> </w:t>
      </w:r>
      <w:r w:rsidRPr="007B4B06">
        <w:rPr>
          <w:rFonts w:hAnsi="Times New Roman"/>
          <w:color w:val="000000"/>
        </w:rPr>
        <w:t xml:space="preserve">Вовченко, П.С. Устройства генерирования и формирования сигналов (радиопередающие устройства). Практикум для </w:t>
      </w:r>
      <w:r w:rsidR="006368E2">
        <w:rPr>
          <w:rFonts w:hAnsi="Times New Roman"/>
          <w:color w:val="000000"/>
        </w:rPr>
        <w:t>студентов</w:t>
      </w:r>
      <w:r w:rsidRPr="007B4B06">
        <w:rPr>
          <w:rFonts w:hAnsi="Times New Roman"/>
          <w:color w:val="000000"/>
        </w:rPr>
        <w:t>: учебн</w:t>
      </w:r>
      <w:r w:rsidR="006368E2">
        <w:rPr>
          <w:rFonts w:hAnsi="Times New Roman"/>
          <w:color w:val="000000"/>
        </w:rPr>
        <w:t>ое пособие [Электронный ресурс]</w:t>
      </w:r>
      <w:r w:rsidRPr="007B4B06">
        <w:rPr>
          <w:rFonts w:hAnsi="Times New Roman"/>
          <w:color w:val="000000"/>
        </w:rPr>
        <w:t xml:space="preserve"> / П.С. Вовченко, Г.А. </w:t>
      </w:r>
      <w:proofErr w:type="spellStart"/>
      <w:r w:rsidRPr="007B4B06">
        <w:rPr>
          <w:rFonts w:hAnsi="Times New Roman"/>
          <w:color w:val="000000"/>
        </w:rPr>
        <w:t>Дегтярь</w:t>
      </w:r>
      <w:proofErr w:type="spellEnd"/>
      <w:r w:rsidRPr="007B4B06">
        <w:rPr>
          <w:rFonts w:hAnsi="Times New Roman"/>
          <w:color w:val="000000"/>
        </w:rPr>
        <w:t xml:space="preserve">. - Новосибирск: НГТУ, 2009. - 108 с. </w:t>
      </w:r>
    </w:p>
    <w:p w:rsidR="00D32630" w:rsidRPr="00A07498" w:rsidRDefault="00D32630" w:rsidP="007B4B06">
      <w:pPr>
        <w:pStyle w:val="cef1edeee2edeee9f2e5eaf1f2"/>
        <w:jc w:val="both"/>
        <w:rPr>
          <w:rFonts w:hAnsi="Times New Roman"/>
        </w:rPr>
      </w:pPr>
      <w:r w:rsidRPr="00A07498">
        <w:rPr>
          <w:rFonts w:hAnsi="Times New Roman"/>
        </w:rPr>
        <w:t>2. Михеенко А.М. Устройства генерирования и формирования сигналов [Электронный ресурс] / А.М. Михеенко. — Новосибирск: Сибирский государственный университет телекоммуникаций и информатики, 2011. — 211 c.</w:t>
      </w:r>
    </w:p>
    <w:p w:rsidR="00D32630" w:rsidRPr="00A07498" w:rsidRDefault="00D32630">
      <w:pPr>
        <w:pStyle w:val="c7e0e3eeebeee2eeea2"/>
        <w:jc w:val="left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t>б) дополнительная литература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 xml:space="preserve">1. Рожков И.Т. Радиосистемы передачи информации: учеб. пособие для вузов. - </w:t>
      </w:r>
      <w:proofErr w:type="spellStart"/>
      <w:r w:rsidRPr="00A07498">
        <w:rPr>
          <w:rFonts w:hAnsi="Times New Roman"/>
        </w:rPr>
        <w:t>Яросл</w:t>
      </w:r>
      <w:proofErr w:type="spellEnd"/>
      <w:r w:rsidRPr="00A07498">
        <w:rPr>
          <w:rFonts w:hAnsi="Times New Roman"/>
        </w:rPr>
        <w:t>. высшее зенитное ракетное училище противовоздушной обороны. - Ярославль, 2006. - 92 с.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 xml:space="preserve">2. Радиосистемы передачи информации / Васин В.А., Калмыков В.В., </w:t>
      </w:r>
      <w:proofErr w:type="spellStart"/>
      <w:r w:rsidRPr="00A07498">
        <w:rPr>
          <w:rFonts w:hAnsi="Times New Roman"/>
        </w:rPr>
        <w:t>Себекин</w:t>
      </w:r>
      <w:proofErr w:type="spellEnd"/>
      <w:r w:rsidRPr="00A07498">
        <w:rPr>
          <w:rFonts w:hAnsi="Times New Roman"/>
        </w:rPr>
        <w:t xml:space="preserve"> Ю.Н. и др. – М.: Горячая линия – Телеком, 2005. – 472 с.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>3. Генерирование колебаний и формирование радиосигналов: учеб. пособие для вузов. / В. Н. Кулешов, Н. Н. Удалов, В. М. Богачев и др.; под ред. В. Н. Кулешова, Н. Н. Удалова; УМО вузов России по образованию в обл. радиотехники, электроники, биомедицинской техники и автоматизации - М.: МЭИ, 2008. - 414 с.</w:t>
      </w:r>
    </w:p>
    <w:p w:rsidR="00D32630" w:rsidRPr="00A07498" w:rsidRDefault="00D32630">
      <w:pPr>
        <w:tabs>
          <w:tab w:val="left" w:pos="9638"/>
        </w:tabs>
        <w:jc w:val="both"/>
        <w:rPr>
          <w:rFonts w:hAnsi="Times New Roman"/>
        </w:rPr>
      </w:pPr>
      <w:r w:rsidRPr="00A07498">
        <w:rPr>
          <w:rFonts w:hAnsi="Times New Roman"/>
        </w:rPr>
        <w:t>4. Белов Л.А. Формирование стабильных частот и сигналов: Учеб. пособие. М.: Академия, 2005. 224 с.</w:t>
      </w:r>
    </w:p>
    <w:p w:rsidR="00D32630" w:rsidRPr="00A07498" w:rsidRDefault="00D32630">
      <w:pPr>
        <w:pStyle w:val="c7e0e3eeebeee2eeea2"/>
        <w:jc w:val="left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lastRenderedPageBreak/>
        <w:t>в) ресурсы сети «Интернет»:</w:t>
      </w:r>
    </w:p>
    <w:p w:rsidR="00D32630" w:rsidRPr="00A07498" w:rsidRDefault="00D32630">
      <w:pPr>
        <w:numPr>
          <w:ilvl w:val="0"/>
          <w:numId w:val="14"/>
        </w:numPr>
        <w:ind w:left="360"/>
        <w:rPr>
          <w:rFonts w:hAnsi="Times New Roman"/>
        </w:rPr>
      </w:pPr>
      <w:r w:rsidRPr="00A07498">
        <w:rPr>
          <w:rFonts w:hAnsi="Times New Roman"/>
        </w:rPr>
        <w:t>Электронная библиотека учебных материалов </w:t>
      </w:r>
      <w:proofErr w:type="spellStart"/>
      <w:r w:rsidRPr="00A07498">
        <w:rPr>
          <w:rFonts w:hAnsi="Times New Roman"/>
        </w:rPr>
        <w:t>ЯрГУ</w:t>
      </w:r>
      <w:proofErr w:type="spellEnd"/>
      <w:r w:rsidRPr="00A07498">
        <w:rPr>
          <w:rFonts w:hAnsi="Times New Roman"/>
        </w:rPr>
        <w:t xml:space="preserve"> (</w:t>
      </w:r>
      <w:hyperlink r:id="rId8" w:history="1">
        <w:r w:rsidRPr="00A07498">
          <w:rPr>
            <w:rStyle w:val="c8edf2e5f0ede5f2-f1f1fbebeae0"/>
            <w:rFonts w:hAnsi="Times New Roman"/>
            <w:color w:val="000000"/>
          </w:rPr>
          <w:t>http://www.lib.uniyar.ac.ru/opac/bk_cat_find.php</w:t>
        </w:r>
      </w:hyperlink>
      <w:r w:rsidRPr="00A07498">
        <w:rPr>
          <w:rFonts w:hAnsi="Times New Roman"/>
        </w:rPr>
        <w:t>).</w:t>
      </w:r>
    </w:p>
    <w:p w:rsidR="000B1E61" w:rsidRPr="00A07498" w:rsidRDefault="000B1E61" w:rsidP="000B1E61">
      <w:pPr>
        <w:ind w:left="360"/>
        <w:rPr>
          <w:rFonts w:hAnsi="Times New Roman"/>
        </w:rPr>
      </w:pPr>
    </w:p>
    <w:p w:rsidR="000B1E61" w:rsidRDefault="000B1E61" w:rsidP="000B1E61">
      <w:pPr>
        <w:rPr>
          <w:rFonts w:hAnsi="Times New Roman"/>
          <w:highlight w:val="yellow"/>
        </w:rPr>
      </w:pPr>
      <w:r>
        <w:rPr>
          <w:rFonts w:hAnsi="Times New Roman"/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0B1E61" w:rsidRDefault="000B1E61">
      <w:pPr>
        <w:ind w:firstLine="708"/>
        <w:jc w:val="both"/>
        <w:rPr>
          <w:rFonts w:hAnsi="Times New Roman"/>
          <w:color w:val="auto"/>
        </w:rPr>
      </w:pPr>
    </w:p>
    <w:p w:rsidR="00D32630" w:rsidRPr="00A07498" w:rsidRDefault="00D32630">
      <w:pPr>
        <w:ind w:firstLine="708"/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D32630" w:rsidRPr="00A07498" w:rsidRDefault="00D32630">
      <w:pPr>
        <w:numPr>
          <w:ilvl w:val="0"/>
          <w:numId w:val="10"/>
        </w:numPr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>учебные аудитории для проведения занятий лекционного типа;</w:t>
      </w:r>
    </w:p>
    <w:p w:rsidR="00D32630" w:rsidRPr="00A07498" w:rsidRDefault="00D32630">
      <w:pPr>
        <w:numPr>
          <w:ilvl w:val="0"/>
          <w:numId w:val="10"/>
        </w:numPr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>учебные аудитории для проведения практических занятий;</w:t>
      </w:r>
    </w:p>
    <w:p w:rsidR="00D32630" w:rsidRPr="00A07498" w:rsidRDefault="00D32630">
      <w:pPr>
        <w:numPr>
          <w:ilvl w:val="0"/>
          <w:numId w:val="10"/>
        </w:numPr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>учебные аудитории для проведения лабораторных работ;</w:t>
      </w:r>
    </w:p>
    <w:p w:rsidR="00D32630" w:rsidRPr="00A07498" w:rsidRDefault="00D32630">
      <w:pPr>
        <w:numPr>
          <w:ilvl w:val="0"/>
          <w:numId w:val="10"/>
        </w:numPr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>учебные аудитории для проведения групповых и индивидуальных консультаций,</w:t>
      </w:r>
    </w:p>
    <w:p w:rsidR="00D32630" w:rsidRPr="00A07498" w:rsidRDefault="00D32630">
      <w:pPr>
        <w:numPr>
          <w:ilvl w:val="0"/>
          <w:numId w:val="10"/>
        </w:numPr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 xml:space="preserve"> учебные аудитории для проведения текущего контроля и промежуточной аттестации;</w:t>
      </w:r>
    </w:p>
    <w:p w:rsidR="00D32630" w:rsidRPr="00A07498" w:rsidRDefault="00D32630">
      <w:pPr>
        <w:numPr>
          <w:ilvl w:val="0"/>
          <w:numId w:val="10"/>
        </w:numPr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>помещения для самостоятельной работы;</w:t>
      </w:r>
    </w:p>
    <w:p w:rsidR="00D32630" w:rsidRPr="00A07498" w:rsidRDefault="00D32630">
      <w:pPr>
        <w:numPr>
          <w:ilvl w:val="0"/>
          <w:numId w:val="10"/>
        </w:numPr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>помещения для хранения и профилактического обслуживания технических средств обучения.</w:t>
      </w:r>
    </w:p>
    <w:p w:rsidR="00D32630" w:rsidRPr="00332814" w:rsidRDefault="000F14EE">
      <w:pPr>
        <w:ind w:firstLine="708"/>
        <w:jc w:val="both"/>
        <w:rPr>
          <w:rFonts w:hAnsi="Times New Roman"/>
          <w:color w:val="auto"/>
        </w:rPr>
      </w:pPr>
      <w:r w:rsidRPr="000F14EE">
        <w:rPr>
          <w:rFonts w:hAnsi="Times New Roman"/>
          <w:color w:val="auto"/>
        </w:rPr>
        <w:t>Число посадочных мест в лекционной аудитории больше либо равно списочному составу потока.</w:t>
      </w:r>
    </w:p>
    <w:p w:rsidR="000F14EE" w:rsidRDefault="000F14EE">
      <w:pPr>
        <w:ind w:firstLine="708"/>
        <w:jc w:val="both"/>
        <w:rPr>
          <w:rFonts w:hAnsi="Times New Roman"/>
          <w:color w:val="auto"/>
        </w:rPr>
      </w:pPr>
      <w:r w:rsidRPr="000F14EE">
        <w:rPr>
          <w:rFonts w:hAnsi="Times New Roman"/>
          <w:color w:val="auto"/>
        </w:rPr>
        <w:t xml:space="preserve">Число посадочных мест в аудитории </w:t>
      </w:r>
      <w:r>
        <w:rPr>
          <w:rFonts w:hAnsi="Times New Roman"/>
          <w:color w:val="auto"/>
        </w:rPr>
        <w:t>для практических занятий</w:t>
      </w:r>
      <w:r w:rsidRPr="000F14EE">
        <w:rPr>
          <w:rFonts w:hAnsi="Times New Roman"/>
          <w:color w:val="auto"/>
        </w:rPr>
        <w:t xml:space="preserve"> больше либо равно списочному составу </w:t>
      </w:r>
      <w:r>
        <w:rPr>
          <w:rFonts w:hAnsi="Times New Roman"/>
          <w:color w:val="auto"/>
        </w:rPr>
        <w:t>группы</w:t>
      </w:r>
      <w:r w:rsidRPr="000F14EE">
        <w:rPr>
          <w:rFonts w:hAnsi="Times New Roman"/>
          <w:color w:val="auto"/>
        </w:rPr>
        <w:t>.</w:t>
      </w:r>
    </w:p>
    <w:p w:rsidR="000F14EE" w:rsidRPr="000F14EE" w:rsidRDefault="000F14EE">
      <w:pPr>
        <w:ind w:firstLine="708"/>
        <w:jc w:val="both"/>
        <w:rPr>
          <w:rFonts w:hAnsi="Times New Roman"/>
          <w:color w:val="auto"/>
        </w:rPr>
      </w:pPr>
      <w:r w:rsidRPr="000F14EE">
        <w:rPr>
          <w:rFonts w:hAnsi="Times New Roman"/>
          <w:color w:val="auto"/>
        </w:rPr>
        <w:t xml:space="preserve">Число посадочных мест в аудитории </w:t>
      </w:r>
      <w:r>
        <w:rPr>
          <w:rFonts w:hAnsi="Times New Roman"/>
          <w:color w:val="auto"/>
        </w:rPr>
        <w:t>для лабораторных занятий</w:t>
      </w:r>
      <w:r w:rsidRPr="000F14EE">
        <w:rPr>
          <w:rFonts w:hAnsi="Times New Roman"/>
          <w:color w:val="auto"/>
        </w:rPr>
        <w:t xml:space="preserve"> больше либо</w:t>
      </w:r>
      <w:r>
        <w:rPr>
          <w:rFonts w:hAnsi="Times New Roman"/>
          <w:color w:val="auto"/>
        </w:rPr>
        <w:t xml:space="preserve"> равно списочному составу группы (при проведении лабораторных занятий группа делится на подгруппы)</w:t>
      </w:r>
      <w:r w:rsidRPr="000F14EE">
        <w:rPr>
          <w:rFonts w:hAnsi="Times New Roman"/>
          <w:color w:val="auto"/>
        </w:rPr>
        <w:t>.</w:t>
      </w:r>
    </w:p>
    <w:p w:rsidR="00D32630" w:rsidRPr="00A07498" w:rsidRDefault="00D32630">
      <w:pPr>
        <w:ind w:firstLine="708"/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D32630" w:rsidRPr="00A07498" w:rsidRDefault="00D32630">
      <w:pPr>
        <w:ind w:firstLine="708"/>
        <w:jc w:val="both"/>
        <w:rPr>
          <w:rFonts w:hAnsi="Times New Roman"/>
        </w:rPr>
      </w:pPr>
      <w:r w:rsidRPr="00A07498">
        <w:rPr>
          <w:rFonts w:hAnsi="Times New Roman"/>
          <w:color w:val="auto"/>
        </w:rPr>
        <w:t>Число посадочных мест в лекционной аудитории больше либо равно списочному составу потока.</w:t>
      </w:r>
    </w:p>
    <w:p w:rsidR="00D32630" w:rsidRPr="00A07498" w:rsidRDefault="00D32630">
      <w:pPr>
        <w:pStyle w:val="c7e0e3eeebeee2eeea2"/>
        <w:jc w:val="left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t>а) Профессиональные базы данных:</w:t>
      </w:r>
    </w:p>
    <w:p w:rsidR="00D32630" w:rsidRPr="00A07498" w:rsidRDefault="000F14EE" w:rsidP="000B1E61">
      <w:pPr>
        <w:jc w:val="both"/>
        <w:rPr>
          <w:rFonts w:hAnsi="Times New Roman"/>
        </w:rPr>
      </w:pPr>
      <w:r>
        <w:rPr>
          <w:rFonts w:hAnsi="Times New Roman"/>
          <w:color w:val="auto"/>
        </w:rPr>
        <w:t>1) </w:t>
      </w:r>
      <w:r w:rsidR="00D32630" w:rsidRPr="00A07498">
        <w:rPr>
          <w:rFonts w:hAnsi="Times New Roman"/>
          <w:color w:val="auto"/>
        </w:rPr>
        <w:t xml:space="preserve">Портал научной электронной библиотеки - </w:t>
      </w:r>
      <w:hyperlink r:id="rId9" w:history="1">
        <w:r w:rsidR="00D32630" w:rsidRPr="00A07498">
          <w:rPr>
            <w:rStyle w:val="c8edf2e5f0ede5f2-f1f1fbebeae0"/>
            <w:rFonts w:hAnsi="Times New Roman"/>
            <w:i/>
            <w:color w:val="auto"/>
          </w:rPr>
          <w:t>http://elibrary.ru/defaultx.asp</w:t>
        </w:r>
      </w:hyperlink>
    </w:p>
    <w:p w:rsidR="00D32630" w:rsidRPr="00A07498" w:rsidRDefault="000F14EE" w:rsidP="000B1E61">
      <w:pPr>
        <w:jc w:val="both"/>
        <w:rPr>
          <w:rFonts w:hAnsi="Times New Roman"/>
        </w:rPr>
      </w:pPr>
      <w:r>
        <w:rPr>
          <w:rFonts w:hAnsi="Times New Roman"/>
          <w:color w:val="auto"/>
        </w:rPr>
        <w:t>2) </w:t>
      </w:r>
      <w:r w:rsidR="00D32630" w:rsidRPr="00A07498">
        <w:rPr>
          <w:rFonts w:hAnsi="Times New Roman"/>
          <w:color w:val="auto"/>
        </w:rPr>
        <w:t xml:space="preserve">Федеральная университетская компьютерная сеть России - </w:t>
      </w:r>
      <w:hyperlink r:id="rId10" w:history="1">
        <w:r w:rsidR="00D32630" w:rsidRPr="00A07498">
          <w:rPr>
            <w:rFonts w:hAnsi="Times New Roman"/>
            <w:i/>
            <w:color w:val="auto"/>
            <w:u w:val="single"/>
          </w:rPr>
          <w:t>http://www.runnet.ru/</w:t>
        </w:r>
      </w:hyperlink>
    </w:p>
    <w:p w:rsidR="00D32630" w:rsidRPr="00A07498" w:rsidRDefault="00D32630">
      <w:pPr>
        <w:pStyle w:val="c7e0e3eeebeee2eeea2"/>
        <w:jc w:val="left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t>б) Информационные справочные и правовые системы:</w:t>
      </w:r>
    </w:p>
    <w:p w:rsidR="00D32630" w:rsidRPr="00A07498" w:rsidRDefault="000F14EE" w:rsidP="000B1E61">
      <w:pPr>
        <w:jc w:val="both"/>
        <w:rPr>
          <w:rFonts w:hAnsi="Times New Roman"/>
        </w:rPr>
      </w:pPr>
      <w:r>
        <w:rPr>
          <w:rFonts w:hAnsi="Times New Roman"/>
          <w:color w:val="auto"/>
        </w:rPr>
        <w:t>1) </w:t>
      </w:r>
      <w:r w:rsidR="00D32630" w:rsidRPr="00A07498">
        <w:rPr>
          <w:rFonts w:hAnsi="Times New Roman"/>
          <w:color w:val="auto"/>
        </w:rPr>
        <w:t xml:space="preserve">СПС «Консультант-плюс» - http://www.consultant.ru/ </w:t>
      </w:r>
    </w:p>
    <w:p w:rsidR="00D32630" w:rsidRPr="00A07498" w:rsidRDefault="000F14EE" w:rsidP="000B1E61">
      <w:pPr>
        <w:jc w:val="both"/>
        <w:rPr>
          <w:rFonts w:hAnsi="Times New Roman"/>
        </w:rPr>
      </w:pPr>
      <w:r w:rsidRPr="00EE559F">
        <w:rPr>
          <w:rFonts w:hAnsi="Times New Roman"/>
          <w:color w:val="auto"/>
        </w:rPr>
        <w:t>2)</w:t>
      </w:r>
      <w:r>
        <w:rPr>
          <w:rFonts w:hAnsi="Times New Roman"/>
          <w:i/>
          <w:color w:val="auto"/>
        </w:rPr>
        <w:t> </w:t>
      </w:r>
      <w:r w:rsidR="00D32630" w:rsidRPr="00A07498">
        <w:rPr>
          <w:rFonts w:hAnsi="Times New Roman"/>
          <w:i/>
          <w:color w:val="auto"/>
        </w:rPr>
        <w:t xml:space="preserve">СПС «Гарант» - </w:t>
      </w:r>
      <w:hyperlink r:id="rId11" w:history="1">
        <w:r w:rsidR="00D32630" w:rsidRPr="00A07498">
          <w:rPr>
            <w:rFonts w:hAnsi="Times New Roman"/>
            <w:i/>
            <w:color w:val="auto"/>
            <w:u w:val="single"/>
          </w:rPr>
          <w:t>http://www.garant.ru/</w:t>
        </w:r>
      </w:hyperlink>
    </w:p>
    <w:p w:rsidR="00D32630" w:rsidRPr="00A07498" w:rsidRDefault="00D32630">
      <w:pPr>
        <w:ind w:firstLine="708"/>
        <w:jc w:val="both"/>
        <w:rPr>
          <w:rFonts w:hAnsi="Times New Roman"/>
          <w:color w:val="auto"/>
        </w:rPr>
      </w:pPr>
    </w:p>
    <w:p w:rsidR="00D32630" w:rsidRPr="00A07498" w:rsidRDefault="00D32630">
      <w:pPr>
        <w:ind w:firstLine="708"/>
        <w:jc w:val="both"/>
        <w:rPr>
          <w:rFonts w:hAnsi="Times New Roman"/>
          <w:color w:val="auto"/>
        </w:rPr>
      </w:pPr>
    </w:p>
    <w:p w:rsidR="00D32630" w:rsidRPr="00A07498" w:rsidRDefault="00D32630">
      <w:pPr>
        <w:ind w:firstLine="708"/>
        <w:jc w:val="both"/>
        <w:rPr>
          <w:rFonts w:hAnsi="Times New Roman"/>
          <w:color w:val="auto"/>
        </w:rPr>
      </w:pPr>
    </w:p>
    <w:p w:rsidR="00D32630" w:rsidRPr="00A07498" w:rsidRDefault="00D32630">
      <w:pPr>
        <w:ind w:firstLine="708"/>
        <w:jc w:val="both"/>
        <w:rPr>
          <w:rFonts w:hAnsi="Times New Roman"/>
          <w:color w:val="auto"/>
        </w:rPr>
      </w:pPr>
    </w:p>
    <w:p w:rsidR="00D32630" w:rsidRPr="00A07498" w:rsidRDefault="00D32630">
      <w:pPr>
        <w:ind w:firstLine="708"/>
        <w:jc w:val="both"/>
        <w:rPr>
          <w:rFonts w:hAnsi="Times New Roman"/>
          <w:color w:val="auto"/>
        </w:rPr>
      </w:pPr>
    </w:p>
    <w:p w:rsidR="00D32630" w:rsidRPr="00A07498" w:rsidRDefault="00D32630">
      <w:pPr>
        <w:ind w:firstLine="708"/>
        <w:jc w:val="both"/>
        <w:rPr>
          <w:rFonts w:hAnsi="Times New Roman"/>
          <w:color w:val="auto"/>
        </w:rPr>
      </w:pPr>
    </w:p>
    <w:p w:rsidR="00D32630" w:rsidRPr="000B1E61" w:rsidRDefault="00F05E80">
      <w:pPr>
        <w:jc w:val="both"/>
        <w:rPr>
          <w:rFonts w:hAnsi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3289300</wp:posOffset>
            </wp:positionH>
            <wp:positionV relativeFrom="paragraph">
              <wp:posOffset>104775</wp:posOffset>
            </wp:positionV>
            <wp:extent cx="854710" cy="35369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6B11">
        <w:rPr>
          <w:rFonts w:hAnsi="Times New Roman"/>
          <w:color w:val="auto"/>
        </w:rPr>
        <w:t>Автор(ы)</w:t>
      </w:r>
      <w:r w:rsidR="00D32630" w:rsidRPr="000B1E61">
        <w:rPr>
          <w:rFonts w:hAnsi="Times New Roman"/>
          <w:color w:val="auto"/>
        </w:rPr>
        <w:t>:</w:t>
      </w:r>
    </w:p>
    <w:p w:rsidR="000B1E61" w:rsidRDefault="006368E2">
      <w:pPr>
        <w:jc w:val="both"/>
        <w:rPr>
          <w:rFonts w:hAnsi="Times New Roman"/>
        </w:rPr>
      </w:pPr>
      <w:r>
        <w:rPr>
          <w:rFonts w:hAnsi="Times New Roman"/>
        </w:rPr>
        <w:t>Профессор кафедры</w:t>
      </w:r>
      <w:r w:rsidR="00D32630" w:rsidRPr="000B1E61">
        <w:rPr>
          <w:rFonts w:hAnsi="Times New Roman"/>
        </w:rPr>
        <w:t xml:space="preserve"> </w:t>
      </w:r>
    </w:p>
    <w:p w:rsidR="00D32630" w:rsidRPr="00A07498" w:rsidRDefault="000B1E61">
      <w:pPr>
        <w:jc w:val="both"/>
        <w:rPr>
          <w:rFonts w:hAnsi="Times New Roman"/>
        </w:rPr>
      </w:pPr>
      <w:r>
        <w:rPr>
          <w:rFonts w:hAnsi="Times New Roman"/>
        </w:rPr>
        <w:t>радиотехнических систем</w:t>
      </w:r>
      <w:r w:rsidR="00D32630" w:rsidRPr="000B1E61">
        <w:rPr>
          <w:rFonts w:hAnsi="Times New Roman"/>
        </w:rPr>
        <w:t>, д.</w:t>
      </w:r>
      <w:r>
        <w:rPr>
          <w:rFonts w:hAnsi="Times New Roman"/>
        </w:rPr>
        <w:t xml:space="preserve"> </w:t>
      </w:r>
      <w:r w:rsidR="00D32630" w:rsidRPr="000B1E61">
        <w:rPr>
          <w:rFonts w:hAnsi="Times New Roman"/>
        </w:rPr>
        <w:t>т.</w:t>
      </w:r>
      <w:r>
        <w:rPr>
          <w:rFonts w:hAnsi="Times New Roman"/>
        </w:rPr>
        <w:t xml:space="preserve"> </w:t>
      </w:r>
      <w:r w:rsidR="00D32630" w:rsidRPr="000B1E61">
        <w:rPr>
          <w:rFonts w:hAnsi="Times New Roman"/>
        </w:rPr>
        <w:t>н.</w:t>
      </w:r>
      <w:r>
        <w:rPr>
          <w:rFonts w:hAnsi="Times New Roman"/>
        </w:rPr>
        <w:t>, профессор</w:t>
      </w:r>
      <w:r w:rsidR="00D32630" w:rsidRPr="00A07498">
        <w:rPr>
          <w:rFonts w:hAnsi="Times New Roman"/>
          <w:b/>
        </w:rPr>
        <w:t xml:space="preserve">  </w:t>
      </w:r>
      <w:r>
        <w:rPr>
          <w:rFonts w:hAnsi="Times New Roman"/>
          <w:b/>
        </w:rPr>
        <w:t xml:space="preserve">   </w:t>
      </w:r>
      <w:r w:rsidR="00D32630" w:rsidRPr="00A07498">
        <w:rPr>
          <w:rFonts w:hAnsi="Times New Roman"/>
          <w:b/>
        </w:rPr>
        <w:t xml:space="preserve">___________         </w:t>
      </w:r>
      <w:r w:rsidR="00D32630" w:rsidRPr="000B1E61">
        <w:rPr>
          <w:rFonts w:hAnsi="Times New Roman"/>
        </w:rPr>
        <w:t>Л.Н. Казаков</w:t>
      </w:r>
    </w:p>
    <w:p w:rsidR="00D32630" w:rsidRPr="00A07498" w:rsidRDefault="00D32630">
      <w:pPr>
        <w:jc w:val="right"/>
        <w:rPr>
          <w:rFonts w:hAnsi="Times New Roman"/>
        </w:rPr>
      </w:pPr>
    </w:p>
    <w:p w:rsidR="00D32630" w:rsidRPr="00A07498" w:rsidRDefault="00D32630">
      <w:pPr>
        <w:pStyle w:val="c7e0e3eeebeee2eeea1"/>
        <w:pageBreakBefore/>
        <w:jc w:val="right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lastRenderedPageBreak/>
        <w:t>Приложение №</w:t>
      </w:r>
      <w:r w:rsidR="00E26B11">
        <w:rPr>
          <w:rFonts w:hAnsi="Times New Roman"/>
          <w:bCs w:val="0"/>
        </w:rPr>
        <w:t xml:space="preserve"> </w:t>
      </w:r>
      <w:r w:rsidRPr="00A07498">
        <w:rPr>
          <w:rFonts w:hAnsi="Times New Roman"/>
          <w:bCs w:val="0"/>
        </w:rPr>
        <w:t>1 к рабочей программе дисциплины</w:t>
      </w:r>
      <w:r w:rsidRPr="00A07498">
        <w:rPr>
          <w:rFonts w:hAnsi="Times New Roman"/>
          <w:bCs w:val="0"/>
        </w:rPr>
        <w:br/>
        <w:t>«Радиопередающие устройства»</w:t>
      </w:r>
    </w:p>
    <w:p w:rsidR="00664B20" w:rsidRDefault="00664B20" w:rsidP="00664B20">
      <w:pPr>
        <w:jc w:val="center"/>
        <w:rPr>
          <w:rFonts w:hAnsi="Times New Roman"/>
          <w:b/>
          <w:bCs/>
        </w:rPr>
      </w:pPr>
      <w:r>
        <w:rPr>
          <w:rFonts w:hAnsi="Times New Roman"/>
          <w:b/>
        </w:rPr>
        <w:t>Фонд оценочных средств</w:t>
      </w:r>
    </w:p>
    <w:p w:rsidR="00664B20" w:rsidRDefault="00664B20" w:rsidP="00664B20">
      <w:pPr>
        <w:jc w:val="center"/>
        <w:rPr>
          <w:rFonts w:hAnsi="Times New Roman"/>
          <w:b/>
          <w:bCs/>
        </w:rPr>
      </w:pPr>
      <w:r>
        <w:rPr>
          <w:rFonts w:hAnsi="Times New Roman"/>
          <w:b/>
          <w:bCs/>
        </w:rPr>
        <w:t xml:space="preserve">для проведения текущего контроля успеваемости </w:t>
      </w:r>
    </w:p>
    <w:p w:rsidR="00664B20" w:rsidRDefault="00664B20" w:rsidP="00664B20">
      <w:pPr>
        <w:jc w:val="center"/>
        <w:rPr>
          <w:rFonts w:hAnsi="Times New Roman"/>
          <w:b/>
          <w:bCs/>
        </w:rPr>
      </w:pPr>
      <w:r>
        <w:rPr>
          <w:rFonts w:hAnsi="Times New Roman"/>
          <w:b/>
          <w:bCs/>
        </w:rPr>
        <w:t xml:space="preserve">и </w:t>
      </w:r>
      <w:r>
        <w:rPr>
          <w:rFonts w:hAnsi="Times New Roman"/>
          <w:b/>
        </w:rPr>
        <w:t>промежуточной аттестации студентов</w:t>
      </w:r>
    </w:p>
    <w:p w:rsidR="00664B20" w:rsidRDefault="00664B20" w:rsidP="00664B20">
      <w:pPr>
        <w:jc w:val="center"/>
        <w:rPr>
          <w:rFonts w:hAnsi="Times New Roman"/>
          <w:b/>
          <w:bCs/>
        </w:rPr>
      </w:pPr>
      <w:r>
        <w:rPr>
          <w:rFonts w:hAnsi="Times New Roman"/>
          <w:b/>
          <w:bCs/>
        </w:rPr>
        <w:t>по дисциплине</w:t>
      </w:r>
    </w:p>
    <w:p w:rsidR="00664B20" w:rsidRDefault="00664B20" w:rsidP="00664B20">
      <w:pPr>
        <w:jc w:val="center"/>
        <w:rPr>
          <w:rFonts w:hAnsi="Times New Roman"/>
        </w:rPr>
      </w:pPr>
    </w:p>
    <w:p w:rsidR="00664B20" w:rsidRDefault="00664B20" w:rsidP="00664B20">
      <w:pPr>
        <w:numPr>
          <w:ilvl w:val="0"/>
          <w:numId w:val="16"/>
        </w:numPr>
        <w:suppressAutoHyphens w:val="0"/>
        <w:autoSpaceDN/>
        <w:adjustRightInd/>
        <w:jc w:val="center"/>
        <w:rPr>
          <w:rFonts w:hAnsi="Times New Roman"/>
        </w:rPr>
      </w:pPr>
      <w:r>
        <w:rPr>
          <w:rFonts w:hAnsi="Times New Roman"/>
        </w:rPr>
        <w:t>Типовые контрольные задания и иные материалы,</w:t>
      </w:r>
    </w:p>
    <w:p w:rsidR="00664B20" w:rsidRDefault="00664B20" w:rsidP="00664B20">
      <w:pPr>
        <w:jc w:val="center"/>
        <w:rPr>
          <w:rFonts w:hAnsi="Times New Roman"/>
        </w:rPr>
      </w:pPr>
      <w:r>
        <w:rPr>
          <w:rFonts w:hAnsi="Times New Roman"/>
        </w:rPr>
        <w:t>используемые в процессе текущего контроля успеваемости</w:t>
      </w:r>
    </w:p>
    <w:p w:rsidR="00664B20" w:rsidRDefault="00664B20" w:rsidP="00664B20">
      <w:pPr>
        <w:jc w:val="center"/>
        <w:rPr>
          <w:rFonts w:hAnsi="Times New Roman"/>
        </w:rPr>
      </w:pPr>
    </w:p>
    <w:p w:rsidR="00D32630" w:rsidRPr="00A07498" w:rsidRDefault="00D32630" w:rsidP="00664B20">
      <w:pPr>
        <w:rPr>
          <w:rFonts w:hAnsi="Times New Roman"/>
        </w:rPr>
      </w:pPr>
      <w:r w:rsidRPr="00A07498">
        <w:rPr>
          <w:rFonts w:hAnsi="Times New Roman"/>
          <w:b/>
        </w:rPr>
        <w:t>Вариант 1</w:t>
      </w:r>
    </w:p>
    <w:p w:rsidR="00D32630" w:rsidRPr="00A07498" w:rsidRDefault="00D32630">
      <w:pPr>
        <w:spacing w:before="240"/>
        <w:jc w:val="both"/>
        <w:rPr>
          <w:rFonts w:hAnsi="Times New Roman"/>
        </w:rPr>
      </w:pPr>
      <w:r w:rsidRPr="00A07498">
        <w:rPr>
          <w:rFonts w:hAnsi="Times New Roman"/>
        </w:rPr>
        <w:t xml:space="preserve">1. Определить, во сколько раз необходимо изменить значение сопротивления в параллельном колебательном контуре с последовательной схемой замещения, чтобы скорость затухания возросла в </w:t>
      </w:r>
      <w:r w:rsidRPr="00A07498">
        <w:rPr>
          <w:rFonts w:hAnsi="Times New Roman"/>
          <w:i/>
          <w:lang w:val="en-US"/>
        </w:rPr>
        <w:t>N</w:t>
      </w:r>
      <w:r w:rsidRPr="00A07498">
        <w:rPr>
          <w:rFonts w:hAnsi="Times New Roman"/>
          <w:i/>
        </w:rPr>
        <w:t xml:space="preserve"> </w:t>
      </w:r>
      <w:r w:rsidRPr="00A07498">
        <w:rPr>
          <w:rFonts w:hAnsi="Times New Roman"/>
        </w:rPr>
        <w:t>раз (1 балл)</w:t>
      </w:r>
    </w:p>
    <w:p w:rsidR="00D32630" w:rsidRPr="00A07498" w:rsidRDefault="00D32630">
      <w:pPr>
        <w:spacing w:before="240" w:after="120"/>
        <w:jc w:val="both"/>
        <w:rPr>
          <w:rFonts w:hAnsi="Times New Roman"/>
        </w:rPr>
      </w:pPr>
      <w:r w:rsidRPr="00A07498">
        <w:rPr>
          <w:rFonts w:hAnsi="Times New Roman"/>
        </w:rPr>
        <w:t>2. Схема автогенератора гармонических колебаний приведена на рис</w:t>
      </w:r>
      <w:r w:rsidR="006368E2">
        <w:rPr>
          <w:rFonts w:hAnsi="Times New Roman"/>
        </w:rPr>
        <w:t>. 2. Коэффициент усиления лампы</w:t>
      </w:r>
      <w:r w:rsidRPr="00A07498">
        <w:rPr>
          <w:rFonts w:hAnsi="Times New Roman"/>
        </w:rPr>
        <w:t>, е</w:t>
      </w:r>
      <w:r w:rsidR="006368E2">
        <w:rPr>
          <w:rFonts w:hAnsi="Times New Roman"/>
        </w:rPr>
        <w:t>ё</w:t>
      </w:r>
      <w:r w:rsidRPr="00A07498">
        <w:rPr>
          <w:rFonts w:hAnsi="Times New Roman"/>
        </w:rPr>
        <w:t xml:space="preserve"> характеристика задана уравнением </w:t>
      </w:r>
    </w:p>
    <w:p w:rsidR="00D32630" w:rsidRPr="00A07498" w:rsidRDefault="006368E2">
      <w:pPr>
        <w:jc w:val="center"/>
        <w:rPr>
          <w:rFonts w:hAnsi="Times New Roman"/>
        </w:rPr>
      </w:pPr>
      <w:bookmarkStart w:id="1" w:name="OLE_LINK1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24.25pt;height:14.25pt" equationxml="&lt;">
            <v:imagedata r:id="rId13" o:title="" chromakey="white"/>
          </v:shape>
        </w:pict>
      </w:r>
    </w:p>
    <w:p w:rsidR="00D32630" w:rsidRPr="00A07498" w:rsidRDefault="00D32630">
      <w:pPr>
        <w:spacing w:before="240"/>
        <w:jc w:val="both"/>
        <w:rPr>
          <w:rFonts w:hAnsi="Times New Roman"/>
        </w:rPr>
      </w:pPr>
      <w:r w:rsidRPr="00A07498">
        <w:rPr>
          <w:rFonts w:hAnsi="Times New Roman"/>
        </w:rPr>
        <w:t>Смещение на сетке </w:t>
      </w:r>
      <w:r w:rsidR="00664B20">
        <w:rPr>
          <w:rFonts w:hAnsi="Times New Roman"/>
        </w:rPr>
        <w:t>п</w:t>
      </w:r>
      <w:r w:rsidRPr="00A07498">
        <w:rPr>
          <w:rFonts w:hAnsi="Times New Roman"/>
        </w:rPr>
        <w:t xml:space="preserve">араметры контура: </w:t>
      </w:r>
      <w:r w:rsidR="001E5504" w:rsidRPr="000E4116">
        <w:rPr>
          <w:rFonts w:hAnsi="Times New Roman"/>
        </w:rPr>
        <w:fldChar w:fldCharType="begin"/>
      </w:r>
      <w:r w:rsidR="000E4116" w:rsidRPr="000E4116">
        <w:rPr>
          <w:rFonts w:hAnsi="Times New Roman"/>
        </w:rPr>
        <w:instrText xml:space="preserve"> QUOTE </w:instrText>
      </w:r>
      <w:r w:rsidR="006368E2">
        <w:rPr>
          <w:position w:val="-6"/>
        </w:rPr>
        <w:pict>
          <v:shape id="_x0000_i1027" type="#_x0000_t75" style="width:176.25pt;height:14.25pt" equationxml="&lt;">
            <v:imagedata r:id="rId14" o:title="" chromakey="white"/>
          </v:shape>
        </w:pict>
      </w:r>
      <w:r w:rsidR="000E4116" w:rsidRPr="000E4116">
        <w:rPr>
          <w:rFonts w:hAnsi="Times New Roman"/>
        </w:rPr>
        <w:instrText xml:space="preserve"> </w:instrText>
      </w:r>
      <w:r w:rsidR="001E5504" w:rsidRPr="000E4116">
        <w:rPr>
          <w:rFonts w:hAnsi="Times New Roman"/>
        </w:rPr>
        <w:fldChar w:fldCharType="separate"/>
      </w:r>
      <w:r w:rsidR="006368E2">
        <w:rPr>
          <w:position w:val="-6"/>
        </w:rPr>
        <w:pict>
          <v:shape id="_x0000_i1028" type="#_x0000_t75" style="width:176.25pt;height:14.25pt" equationxml="&lt;">
            <v:imagedata r:id="rId14" o:title="" chromakey="white"/>
          </v:shape>
        </w:pict>
      </w:r>
      <w:r w:rsidR="001E5504" w:rsidRPr="000E4116">
        <w:rPr>
          <w:rFonts w:hAnsi="Times New Roman"/>
        </w:rPr>
        <w:fldChar w:fldCharType="end"/>
      </w:r>
      <w:r w:rsidRPr="00A07498">
        <w:rPr>
          <w:rFonts w:hAnsi="Times New Roman"/>
        </w:rPr>
        <w:t xml:space="preserve"> </w:t>
      </w:r>
    </w:p>
    <w:p w:rsidR="00D32630" w:rsidRPr="00A07498" w:rsidRDefault="00D32630" w:rsidP="00664B20">
      <w:pPr>
        <w:jc w:val="both"/>
        <w:rPr>
          <w:rFonts w:hAnsi="Times New Roman"/>
        </w:rPr>
      </w:pPr>
      <w:r w:rsidRPr="00A07498">
        <w:rPr>
          <w:rFonts w:hAnsi="Times New Roman"/>
        </w:rPr>
        <w:t xml:space="preserve">Определить значение взаимной индукции </w:t>
      </w:r>
      <w:r w:rsidRPr="00A07498">
        <w:rPr>
          <w:rFonts w:hAnsi="Times New Roman"/>
          <w:i/>
        </w:rPr>
        <w:t>М</w:t>
      </w:r>
      <w:r w:rsidRPr="00A07498">
        <w:rPr>
          <w:rFonts w:hAnsi="Times New Roman"/>
        </w:rPr>
        <w:t>,</w:t>
      </w:r>
      <w:r w:rsidRPr="00A07498">
        <w:rPr>
          <w:rFonts w:hAnsi="Times New Roman"/>
          <w:i/>
        </w:rPr>
        <w:t xml:space="preserve"> </w:t>
      </w:r>
      <w:r w:rsidRPr="00A07498">
        <w:rPr>
          <w:rFonts w:hAnsi="Times New Roman"/>
        </w:rPr>
        <w:t>при которой произойдет самовозбуждение (2 балла)</w:t>
      </w:r>
    </w:p>
    <w:p w:rsidR="00D32630" w:rsidRPr="00A07498" w:rsidRDefault="00D32630" w:rsidP="00664B20">
      <w:pPr>
        <w:jc w:val="both"/>
        <w:rPr>
          <w:rFonts w:hAnsi="Times New Roman"/>
        </w:rPr>
      </w:pPr>
      <w:r w:rsidRPr="00A07498">
        <w:rPr>
          <w:rFonts w:hAnsi="Times New Roman"/>
        </w:rPr>
        <w:t xml:space="preserve">3. Генератор на основе схемы Ван-дер-Поля вырабатывает колебания с частотой 1 МГц. Добротность контура </w:t>
      </w:r>
      <w:r w:rsidRPr="00A07498">
        <w:rPr>
          <w:rFonts w:hAnsi="Times New Roman"/>
          <w:i/>
          <w:lang w:val="en-US"/>
        </w:rPr>
        <w:t>Q</w:t>
      </w:r>
      <w:r w:rsidRPr="00A07498">
        <w:rPr>
          <w:rFonts w:hAnsi="Times New Roman"/>
          <w:i/>
        </w:rPr>
        <w:t>=50</w:t>
      </w:r>
      <w:r w:rsidRPr="00A07498">
        <w:rPr>
          <w:rFonts w:hAnsi="Times New Roman"/>
        </w:rPr>
        <w:t xml:space="preserve">, взаимная индуктивность </w:t>
      </w:r>
      <w:r w:rsidRPr="00A07498">
        <w:rPr>
          <w:rFonts w:hAnsi="Times New Roman"/>
          <w:i/>
          <w:lang w:val="en-US"/>
        </w:rPr>
        <w:t>M</w:t>
      </w:r>
      <w:r w:rsidRPr="00A07498">
        <w:rPr>
          <w:rFonts w:hAnsi="Times New Roman"/>
          <w:i/>
        </w:rPr>
        <w:t xml:space="preserve">=5мкГн. </w:t>
      </w:r>
      <w:r w:rsidRPr="00A07498">
        <w:rPr>
          <w:rFonts w:hAnsi="Times New Roman"/>
        </w:rPr>
        <w:t xml:space="preserve">Характеристика лампы аппроксимируется полиномом третьей степени </w:t>
      </w:r>
      <w:r w:rsidR="001E5504" w:rsidRPr="000E4116">
        <w:rPr>
          <w:rFonts w:hAnsi="Times New Roman"/>
        </w:rPr>
        <w:fldChar w:fldCharType="begin"/>
      </w:r>
      <w:r w:rsidR="000E4116" w:rsidRPr="000E4116">
        <w:rPr>
          <w:rFonts w:hAnsi="Times New Roman"/>
        </w:rPr>
        <w:instrText xml:space="preserve"> QUOTE </w:instrText>
      </w:r>
      <w:r w:rsidR="006368E2">
        <w:rPr>
          <w:position w:val="-6"/>
        </w:rPr>
        <w:pict>
          <v:shape id="_x0000_i1029" type="#_x0000_t75" style="width:129pt;height:14.25pt" equationxml="&lt;">
            <v:imagedata r:id="rId15" o:title="" chromakey="white"/>
          </v:shape>
        </w:pict>
      </w:r>
      <w:r w:rsidR="000E4116" w:rsidRPr="000E4116">
        <w:rPr>
          <w:rFonts w:hAnsi="Times New Roman"/>
        </w:rPr>
        <w:instrText xml:space="preserve"> </w:instrText>
      </w:r>
      <w:r w:rsidR="001E5504" w:rsidRPr="000E4116">
        <w:rPr>
          <w:rFonts w:hAnsi="Times New Roman"/>
        </w:rPr>
        <w:fldChar w:fldCharType="separate"/>
      </w:r>
      <w:r w:rsidR="00EE703C">
        <w:rPr>
          <w:position w:val="-6"/>
        </w:rPr>
        <w:pict>
          <v:shape id="_x0000_i1030" type="#_x0000_t75" style="width:129pt;height:14.25pt" equationxml="&lt;">
            <v:imagedata r:id="rId15" o:title="" chromakey="white"/>
          </v:shape>
        </w:pict>
      </w:r>
      <w:r w:rsidR="001E5504" w:rsidRPr="000E4116">
        <w:rPr>
          <w:rFonts w:hAnsi="Times New Roman"/>
        </w:rPr>
        <w:fldChar w:fldCharType="end"/>
      </w:r>
      <w:r w:rsidR="00664B20">
        <w:rPr>
          <w:rFonts w:hAnsi="Times New Roman"/>
        </w:rPr>
        <w:t xml:space="preserve">. Смещение на сетке. </w:t>
      </w:r>
      <w:r w:rsidRPr="00A07498">
        <w:rPr>
          <w:rFonts w:hAnsi="Times New Roman"/>
        </w:rPr>
        <w:t>Определить стационарную амплитуду напряжения на сетке. (3 балла)</w:t>
      </w:r>
    </w:p>
    <w:p w:rsidR="00D32630" w:rsidRPr="00A07498" w:rsidRDefault="00D32630" w:rsidP="00664B20">
      <w:pPr>
        <w:spacing w:before="240"/>
        <w:jc w:val="both"/>
        <w:rPr>
          <w:rFonts w:hAnsi="Times New Roman"/>
        </w:rPr>
      </w:pPr>
      <w:r w:rsidRPr="00A07498">
        <w:rPr>
          <w:rFonts w:hAnsi="Times New Roman"/>
        </w:rPr>
        <w:t>4. Найти ширину полосы захвата при включении в цепь затвора генератора Ва</w:t>
      </w:r>
      <w:r w:rsidR="006368E2">
        <w:rPr>
          <w:rFonts w:hAnsi="Times New Roman"/>
        </w:rPr>
        <w:t xml:space="preserve">н-дер-Поля синусоидальной </w:t>
      </w:r>
      <w:proofErr w:type="spellStart"/>
      <w:r w:rsidR="006368E2">
        <w:rPr>
          <w:rFonts w:hAnsi="Times New Roman"/>
        </w:rPr>
        <w:t>эдс</w:t>
      </w:r>
      <w:proofErr w:type="spellEnd"/>
      <w:r w:rsidR="006368E2">
        <w:rPr>
          <w:rFonts w:hAnsi="Times New Roman"/>
        </w:rPr>
        <w:t xml:space="preserve"> с</w:t>
      </w:r>
      <w:r w:rsidRPr="00A07498">
        <w:rPr>
          <w:rFonts w:hAnsi="Times New Roman"/>
        </w:rPr>
        <w:t xml:space="preserve"> амплитудой 0,1 В. Амплитуда напряжения на контуре при отсутствии захватывающей </w:t>
      </w:r>
      <w:proofErr w:type="spellStart"/>
      <w:r w:rsidRPr="00A07498">
        <w:rPr>
          <w:rFonts w:hAnsi="Times New Roman"/>
        </w:rPr>
        <w:t>эдс</w:t>
      </w:r>
      <w:proofErr w:type="spellEnd"/>
      <w:r w:rsidRPr="00A07498">
        <w:rPr>
          <w:rFonts w:hAnsi="Times New Roman"/>
        </w:rPr>
        <w:t xml:space="preserve"> равна 100 В, резонансная частота контура 5 МГц, добротность </w:t>
      </w:r>
      <w:r w:rsidRPr="00A07498">
        <w:rPr>
          <w:rFonts w:hAnsi="Times New Roman"/>
          <w:i/>
          <w:lang w:val="en-US"/>
        </w:rPr>
        <w:t>Q</w:t>
      </w:r>
      <w:r w:rsidRPr="00A07498">
        <w:rPr>
          <w:rFonts w:hAnsi="Times New Roman"/>
          <w:i/>
        </w:rPr>
        <w:t>=100</w:t>
      </w:r>
      <w:r w:rsidRPr="00A07498">
        <w:rPr>
          <w:rFonts w:hAnsi="Times New Roman"/>
        </w:rPr>
        <w:t xml:space="preserve">, коэффициент обратной связи 0,02. Как изменится значение полосы захвата при включении </w:t>
      </w:r>
      <w:proofErr w:type="spellStart"/>
      <w:r w:rsidRPr="00A07498">
        <w:rPr>
          <w:rFonts w:hAnsi="Times New Roman"/>
        </w:rPr>
        <w:t>эдс</w:t>
      </w:r>
      <w:proofErr w:type="spellEnd"/>
      <w:r w:rsidRPr="00A07498">
        <w:rPr>
          <w:rFonts w:hAnsi="Times New Roman"/>
        </w:rPr>
        <w:t xml:space="preserve"> в контур? Построить векторную диаграмму. (3 балла)</w:t>
      </w:r>
    </w:p>
    <w:p w:rsidR="00D32630" w:rsidRPr="00A07498" w:rsidRDefault="00D32630">
      <w:pPr>
        <w:spacing w:before="240"/>
        <w:jc w:val="both"/>
        <w:rPr>
          <w:rFonts w:hAnsi="Times New Roman"/>
        </w:rPr>
      </w:pPr>
      <w:r w:rsidRPr="00A07498">
        <w:rPr>
          <w:rFonts w:hAnsi="Times New Roman"/>
        </w:rPr>
        <w:t>5. Получить выражение полосы удержания делителя частоты на 3, построенного на основе схемы Ван-дер-Поля. (3 балла)</w:t>
      </w:r>
    </w:p>
    <w:p w:rsidR="00D32630" w:rsidRPr="00A07498" w:rsidRDefault="00D32630">
      <w:pPr>
        <w:spacing w:before="240"/>
        <w:jc w:val="both"/>
        <w:rPr>
          <w:rFonts w:hAnsi="Times New Roman"/>
        </w:rPr>
      </w:pPr>
      <w:r w:rsidRPr="00A07498">
        <w:rPr>
          <w:rFonts w:hAnsi="Times New Roman"/>
        </w:rPr>
        <w:t>6. В замкнутой системе, состоящей из усилителя и четырехполюсника обратной связи (рис.3</w:t>
      </w:r>
      <w:proofErr w:type="gramStart"/>
      <w:r w:rsidRPr="00A07498">
        <w:rPr>
          <w:rFonts w:hAnsi="Times New Roman"/>
        </w:rPr>
        <w:t>) ,</w:t>
      </w:r>
      <w:proofErr w:type="gramEnd"/>
      <w:r w:rsidRPr="00A07498">
        <w:rPr>
          <w:rFonts w:hAnsi="Times New Roman"/>
        </w:rPr>
        <w:t xml:space="preserve"> заданы:  Коэффициент усиления , при этом аргумент комплексного коэффициента передачи равен  во всем частотном диапазоне. Определить, возможно ли в системе самовозбуждение колебаний и на какой частоте (3 балла)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2"/>
        <w:gridCol w:w="6095"/>
      </w:tblGrid>
      <w:tr w:rsidR="00D32630" w:rsidRPr="00A07498" w:rsidTr="00664B2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spacing w:before="240"/>
              <w:jc w:val="center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847725" cy="10382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spacing w:before="240"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Рис.1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 w:rsidP="00664B20">
            <w:pPr>
              <w:spacing w:before="240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1266825" cy="12668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64B20">
              <w:rPr>
                <w:rFonts w:hAnsi="Times New Roman"/>
              </w:rPr>
              <w:t xml:space="preserve">   </w:t>
            </w:r>
            <w:r>
              <w:rPr>
                <w:rFonts w:hAnsi="Times New Roman"/>
                <w:noProof/>
              </w:rPr>
              <w:drawing>
                <wp:inline distT="0" distB="0" distL="0" distR="0">
                  <wp:extent cx="2238375" cy="10382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 w:rsidP="00664B20">
            <w:pPr>
              <w:spacing w:before="240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Рис.2</w:t>
            </w:r>
            <w:r w:rsidR="00664B20">
              <w:rPr>
                <w:rFonts w:hAnsi="Times New Roman"/>
              </w:rPr>
              <w:t xml:space="preserve">                               </w:t>
            </w:r>
            <w:r w:rsidR="00664B20" w:rsidRPr="00A07498">
              <w:rPr>
                <w:rFonts w:hAnsi="Times New Roman"/>
              </w:rPr>
              <w:t>Рис.3</w:t>
            </w:r>
          </w:p>
        </w:tc>
      </w:tr>
    </w:tbl>
    <w:p w:rsidR="00D32630" w:rsidRPr="00A07498" w:rsidRDefault="00D32630">
      <w:pPr>
        <w:pageBreakBefore/>
        <w:jc w:val="center"/>
        <w:rPr>
          <w:rFonts w:hAnsi="Times New Roman"/>
        </w:rPr>
      </w:pPr>
      <w:r w:rsidRPr="00A07498">
        <w:rPr>
          <w:rFonts w:hAnsi="Times New Roman"/>
          <w:b/>
        </w:rPr>
        <w:lastRenderedPageBreak/>
        <w:t>Вариант 2</w:t>
      </w:r>
    </w:p>
    <w:p w:rsidR="006368E2" w:rsidRDefault="00D32630">
      <w:pPr>
        <w:numPr>
          <w:ilvl w:val="0"/>
          <w:numId w:val="6"/>
        </w:numPr>
        <w:tabs>
          <w:tab w:val="left" w:pos="1434"/>
        </w:tabs>
        <w:spacing w:before="240"/>
        <w:ind w:left="714" w:firstLine="0"/>
        <w:jc w:val="both"/>
        <w:rPr>
          <w:rFonts w:hAnsi="Times New Roman"/>
        </w:rPr>
      </w:pPr>
      <w:bookmarkStart w:id="2" w:name="OLE_LINK8"/>
      <w:bookmarkStart w:id="3" w:name="OLE_LINK9"/>
      <w:bookmarkEnd w:id="2"/>
      <w:bookmarkEnd w:id="3"/>
      <w:r w:rsidRPr="00A07498">
        <w:rPr>
          <w:rFonts w:hAnsi="Times New Roman"/>
        </w:rPr>
        <w:t>За какое число периодов амплитуда сигнала уменьшится в 10 раз в параллельном контуре с последовательной схемой</w:t>
      </w:r>
      <w:r w:rsidR="00E26B11">
        <w:rPr>
          <w:rFonts w:hAnsi="Times New Roman"/>
        </w:rPr>
        <w:t xml:space="preserve"> замещения, если его параметры:</w:t>
      </w:r>
    </w:p>
    <w:p w:rsidR="00D32630" w:rsidRPr="00A07498" w:rsidRDefault="00D32630" w:rsidP="006368E2">
      <w:pPr>
        <w:tabs>
          <w:tab w:val="left" w:pos="1434"/>
        </w:tabs>
        <w:spacing w:before="240"/>
        <w:ind w:left="714"/>
        <w:jc w:val="both"/>
        <w:rPr>
          <w:rFonts w:hAnsi="Times New Roman"/>
        </w:rPr>
      </w:pPr>
      <w:r w:rsidRPr="006368E2">
        <w:rPr>
          <w:rFonts w:hAnsi="Times New Roman"/>
          <w:color w:val="FF0000"/>
        </w:rPr>
        <w:t>?</w:t>
      </w:r>
      <w:r w:rsidRPr="00A07498">
        <w:rPr>
          <w:rFonts w:hAnsi="Times New Roman"/>
        </w:rPr>
        <w:t xml:space="preserve"> (1 балл)</w:t>
      </w:r>
    </w:p>
    <w:p w:rsidR="00D32630" w:rsidRPr="00A07498" w:rsidRDefault="00D32630">
      <w:pPr>
        <w:numPr>
          <w:ilvl w:val="0"/>
          <w:numId w:val="6"/>
        </w:numPr>
        <w:tabs>
          <w:tab w:val="left" w:pos="1434"/>
        </w:tabs>
        <w:spacing w:before="240"/>
        <w:ind w:left="714" w:firstLine="0"/>
        <w:jc w:val="both"/>
        <w:rPr>
          <w:rFonts w:hAnsi="Times New Roman"/>
        </w:rPr>
      </w:pPr>
      <w:bookmarkStart w:id="4" w:name="OLE_LINK81"/>
      <w:bookmarkStart w:id="5" w:name="OLE_LINK5"/>
      <w:bookmarkStart w:id="6" w:name="OLE_LINK12"/>
      <w:bookmarkStart w:id="7" w:name="OLE_LINK91"/>
      <w:bookmarkEnd w:id="4"/>
      <w:bookmarkEnd w:id="5"/>
      <w:bookmarkEnd w:id="6"/>
      <w:bookmarkEnd w:id="7"/>
      <w:r w:rsidRPr="00A07498">
        <w:rPr>
          <w:rFonts w:hAnsi="Times New Roman"/>
        </w:rPr>
        <w:t xml:space="preserve">Найти минимальную взаимную индуктивность </w:t>
      </w:r>
      <w:r w:rsidRPr="00A07498">
        <w:rPr>
          <w:rFonts w:hAnsi="Times New Roman"/>
          <w:i/>
          <w:lang w:val="en-US"/>
        </w:rPr>
        <w:t>M</w:t>
      </w:r>
      <w:r w:rsidRPr="00A07498">
        <w:rPr>
          <w:rFonts w:hAnsi="Times New Roman"/>
        </w:rPr>
        <w:t>, при которой наступит самовозбуждение автогенератора, изображенного</w:t>
      </w:r>
      <w:r w:rsidR="00E26B11">
        <w:rPr>
          <w:rFonts w:hAnsi="Times New Roman"/>
        </w:rPr>
        <w:t xml:space="preserve"> на рис.1а. Параметры контура: параметры лампы в рабочей точке</w:t>
      </w:r>
      <w:r w:rsidR="006368E2">
        <w:rPr>
          <w:rFonts w:hAnsi="Times New Roman"/>
        </w:rPr>
        <w:t xml:space="preserve">. </w:t>
      </w:r>
      <w:r w:rsidRPr="00A07498">
        <w:rPr>
          <w:rFonts w:hAnsi="Times New Roman"/>
        </w:rPr>
        <w:t>(2 балла)</w:t>
      </w:r>
    </w:p>
    <w:p w:rsidR="00D32630" w:rsidRPr="00A07498" w:rsidRDefault="00D32630">
      <w:pPr>
        <w:numPr>
          <w:ilvl w:val="0"/>
          <w:numId w:val="6"/>
        </w:numPr>
        <w:tabs>
          <w:tab w:val="left" w:pos="1434"/>
        </w:tabs>
        <w:spacing w:before="240"/>
        <w:ind w:left="714" w:firstLine="0"/>
        <w:jc w:val="both"/>
        <w:rPr>
          <w:rFonts w:hAnsi="Times New Roman"/>
        </w:rPr>
      </w:pPr>
      <w:bookmarkStart w:id="8" w:name="OLE_LINK121"/>
      <w:bookmarkStart w:id="9" w:name="OLE_LINK911"/>
      <w:bookmarkStart w:id="10" w:name="OLE_LINK22"/>
      <w:bookmarkStart w:id="11" w:name="OLE_LINK51"/>
      <w:bookmarkEnd w:id="8"/>
      <w:bookmarkEnd w:id="9"/>
      <w:bookmarkEnd w:id="10"/>
      <w:bookmarkEnd w:id="11"/>
      <w:r w:rsidRPr="00A07498">
        <w:rPr>
          <w:rFonts w:hAnsi="Times New Roman"/>
        </w:rPr>
        <w:t>Определить, насколько частота колебаний транзисторного генератора отклоняется от резонансной частоты контура, если</w:t>
      </w:r>
      <w:r w:rsidR="00E26B11">
        <w:rPr>
          <w:rFonts w:hAnsi="Times New Roman"/>
        </w:rPr>
        <w:t xml:space="preserve"> аргумент комплексной крутизны </w:t>
      </w:r>
      <w:r w:rsidRPr="00A07498">
        <w:rPr>
          <w:rFonts w:hAnsi="Times New Roman"/>
        </w:rPr>
        <w:t xml:space="preserve">Параметры контура: </w:t>
      </w:r>
      <w:r w:rsidR="001E5504" w:rsidRPr="000E4116">
        <w:rPr>
          <w:rFonts w:hAnsi="Times New Roman"/>
        </w:rPr>
        <w:fldChar w:fldCharType="begin"/>
      </w:r>
      <w:r w:rsidR="000E4116" w:rsidRPr="000E4116">
        <w:rPr>
          <w:rFonts w:hAnsi="Times New Roman"/>
        </w:rPr>
        <w:instrText xml:space="preserve"> QUOTE </w:instrText>
      </w:r>
      <w:r w:rsidR="006368E2">
        <w:rPr>
          <w:position w:val="-6"/>
        </w:rPr>
        <w:pict>
          <v:shape id="_x0000_i1034" type="#_x0000_t75" style="width:35.25pt;height:14.25pt" equationxml="&lt;">
            <v:imagedata r:id="rId19" o:title="" chromakey="white"/>
          </v:shape>
        </w:pict>
      </w:r>
      <w:r w:rsidR="000E4116" w:rsidRPr="000E4116">
        <w:rPr>
          <w:rFonts w:hAnsi="Times New Roman"/>
        </w:rPr>
        <w:instrText xml:space="preserve"> </w:instrText>
      </w:r>
      <w:r w:rsidR="001E5504" w:rsidRPr="000E4116">
        <w:rPr>
          <w:rFonts w:hAnsi="Times New Roman"/>
        </w:rPr>
        <w:fldChar w:fldCharType="separate"/>
      </w:r>
      <w:r w:rsidR="00EE703C">
        <w:rPr>
          <w:position w:val="-6"/>
        </w:rPr>
        <w:pict>
          <v:shape id="_x0000_i1035" type="#_x0000_t75" style="width:35.25pt;height:14.25pt" equationxml="&lt;">
            <v:imagedata r:id="rId19" o:title="" chromakey="white"/>
          </v:shape>
        </w:pict>
      </w:r>
      <w:r w:rsidR="001E5504" w:rsidRPr="000E4116">
        <w:rPr>
          <w:rFonts w:hAnsi="Times New Roman"/>
        </w:rPr>
        <w:fldChar w:fldCharType="end"/>
      </w:r>
      <w:r w:rsidRPr="00A07498">
        <w:rPr>
          <w:rFonts w:hAnsi="Times New Roman"/>
        </w:rPr>
        <w:t>. Влиянием выходного сопротивления транзистора пренебречь. (3 балла)</w:t>
      </w:r>
    </w:p>
    <w:p w:rsidR="00D32630" w:rsidRPr="00A07498" w:rsidRDefault="00D32630">
      <w:pPr>
        <w:numPr>
          <w:ilvl w:val="0"/>
          <w:numId w:val="6"/>
        </w:numPr>
        <w:tabs>
          <w:tab w:val="left" w:pos="1434"/>
        </w:tabs>
        <w:spacing w:before="240"/>
        <w:ind w:left="714" w:firstLine="0"/>
        <w:jc w:val="both"/>
        <w:rPr>
          <w:rFonts w:hAnsi="Times New Roman"/>
        </w:rPr>
      </w:pPr>
      <w:bookmarkStart w:id="12" w:name="OLE_LINK221"/>
      <w:bookmarkStart w:id="13" w:name="OLE_LINK912"/>
      <w:bookmarkEnd w:id="12"/>
      <w:bookmarkEnd w:id="13"/>
      <w:r w:rsidRPr="00A07498">
        <w:rPr>
          <w:rFonts w:hAnsi="Times New Roman"/>
        </w:rPr>
        <w:t>Определить полосу частот, в которой происходит захватывание частоты генератора с контуром в цепи коллектора, если контур имеет параме</w:t>
      </w:r>
      <w:r w:rsidR="006368E2">
        <w:rPr>
          <w:rFonts w:hAnsi="Times New Roman"/>
        </w:rPr>
        <w:t>тры: коэффициент обратной связи</w:t>
      </w:r>
      <w:r w:rsidRPr="00A07498">
        <w:rPr>
          <w:rFonts w:hAnsi="Times New Roman"/>
        </w:rPr>
        <w:t>, характеристика транзист</w:t>
      </w:r>
      <w:r w:rsidR="00E26B11">
        <w:rPr>
          <w:rFonts w:hAnsi="Times New Roman"/>
        </w:rPr>
        <w:t>ора аппроксимируется выражением</w:t>
      </w:r>
      <w:r w:rsidRPr="00A07498">
        <w:rPr>
          <w:rFonts w:hAnsi="Times New Roman"/>
        </w:rPr>
        <w:t xml:space="preserve">, а синхронизирующее напряжение вводится </w:t>
      </w:r>
      <w:r w:rsidR="00E26B11">
        <w:rPr>
          <w:rFonts w:hAnsi="Times New Roman"/>
        </w:rPr>
        <w:t>в цепь базы и имеет амплитуду</w:t>
      </w:r>
      <w:r w:rsidRPr="00A07498">
        <w:rPr>
          <w:rFonts w:hAnsi="Times New Roman"/>
        </w:rPr>
        <w:t>. Построить векторную диаграмму. (3 балла)</w:t>
      </w:r>
    </w:p>
    <w:p w:rsidR="00D32630" w:rsidRPr="00A07498" w:rsidRDefault="00D32630">
      <w:pPr>
        <w:numPr>
          <w:ilvl w:val="0"/>
          <w:numId w:val="6"/>
        </w:numPr>
        <w:tabs>
          <w:tab w:val="left" w:pos="1434"/>
        </w:tabs>
        <w:spacing w:before="240"/>
        <w:ind w:left="714" w:firstLine="0"/>
        <w:jc w:val="both"/>
        <w:rPr>
          <w:rFonts w:hAnsi="Times New Roman"/>
        </w:rPr>
      </w:pPr>
      <w:r w:rsidRPr="00A07498">
        <w:rPr>
          <w:rFonts w:hAnsi="Times New Roman"/>
        </w:rPr>
        <w:t>Получить выражение полосы удержания умножителя частоты на 3, построенного на основе схемы Ван-дер-Поля. (3 балла)</w:t>
      </w:r>
    </w:p>
    <w:p w:rsidR="00D32630" w:rsidRPr="00A07498" w:rsidRDefault="00D32630">
      <w:pPr>
        <w:numPr>
          <w:ilvl w:val="0"/>
          <w:numId w:val="6"/>
        </w:numPr>
        <w:tabs>
          <w:tab w:val="left" w:pos="1440"/>
        </w:tabs>
        <w:spacing w:before="240"/>
        <w:ind w:firstLine="0"/>
        <w:jc w:val="both"/>
        <w:rPr>
          <w:rFonts w:hAnsi="Times New Roman"/>
        </w:rPr>
      </w:pPr>
      <w:r w:rsidRPr="00A07498">
        <w:rPr>
          <w:rFonts w:hAnsi="Times New Roman"/>
        </w:rPr>
        <w:t xml:space="preserve">В </w:t>
      </w:r>
      <w:r w:rsidRPr="00A07498">
        <w:rPr>
          <w:rFonts w:hAnsi="Times New Roman"/>
          <w:i/>
          <w:lang w:val="en-US"/>
        </w:rPr>
        <w:t>RC</w:t>
      </w:r>
      <w:r w:rsidRPr="00A07498">
        <w:rPr>
          <w:rFonts w:hAnsi="Times New Roman"/>
        </w:rPr>
        <w:t>-генераторе на операционном усилителе (рис.2) сопротивление резис</w:t>
      </w:r>
      <w:r w:rsidR="00E26B11">
        <w:rPr>
          <w:rFonts w:hAnsi="Times New Roman"/>
        </w:rPr>
        <w:t>тора</w:t>
      </w:r>
      <w:r w:rsidRPr="00A07498">
        <w:rPr>
          <w:rFonts w:hAnsi="Times New Roman"/>
        </w:rPr>
        <w:t xml:space="preserve">. </w:t>
      </w:r>
      <w:r w:rsidR="00E26B11">
        <w:rPr>
          <w:rFonts w:hAnsi="Times New Roman"/>
        </w:rPr>
        <w:t>Определить минимально возможное</w:t>
      </w:r>
      <w:r w:rsidRPr="00A07498">
        <w:rPr>
          <w:rFonts w:hAnsi="Times New Roman"/>
        </w:rPr>
        <w:t xml:space="preserve"> для обеспечения устойчивой генерации. (3 балла)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6"/>
        <w:gridCol w:w="4678"/>
      </w:tblGrid>
      <w:tr w:rsidR="00D32630" w:rsidRPr="00A07498"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spacing w:before="240"/>
              <w:jc w:val="center"/>
              <w:rPr>
                <w:rFonts w:hAnsi="Times New Roman"/>
              </w:rPr>
            </w:pPr>
            <w:bookmarkStart w:id="14" w:name="OLE_LINK27"/>
            <w:bookmarkStart w:id="15" w:name="OLE_LINK28"/>
            <w:bookmarkEnd w:id="14"/>
            <w:bookmarkEnd w:id="15"/>
            <w:r>
              <w:rPr>
                <w:rFonts w:hAnsi="Times New Roman"/>
                <w:noProof/>
              </w:rPr>
              <w:drawing>
                <wp:inline distT="0" distB="0" distL="0" distR="0">
                  <wp:extent cx="1543050" cy="15430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spacing w:before="240"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Рис.1а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spacing w:before="240"/>
              <w:jc w:val="center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2009775" cy="126682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spacing w:before="240"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Рис.1б</w:t>
            </w:r>
          </w:p>
        </w:tc>
      </w:tr>
      <w:tr w:rsidR="00D32630" w:rsidRPr="00A07498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spacing w:before="240"/>
              <w:jc w:val="center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1876425" cy="193357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spacing w:before="240"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Рис.2</w:t>
            </w:r>
          </w:p>
        </w:tc>
      </w:tr>
    </w:tbl>
    <w:p w:rsidR="00D32630" w:rsidRPr="00A07498" w:rsidRDefault="00D32630">
      <w:pPr>
        <w:pageBreakBefore/>
        <w:jc w:val="center"/>
        <w:rPr>
          <w:rFonts w:hAnsi="Times New Roman"/>
        </w:rPr>
      </w:pPr>
      <w:r w:rsidRPr="00A07498">
        <w:rPr>
          <w:rFonts w:hAnsi="Times New Roman"/>
          <w:b/>
        </w:rPr>
        <w:lastRenderedPageBreak/>
        <w:t>Вариант 3</w:t>
      </w:r>
    </w:p>
    <w:p w:rsidR="00D32630" w:rsidRPr="00A07498" w:rsidRDefault="00D32630">
      <w:pPr>
        <w:numPr>
          <w:ilvl w:val="0"/>
          <w:numId w:val="7"/>
        </w:numPr>
        <w:tabs>
          <w:tab w:val="left" w:pos="1440"/>
        </w:tabs>
        <w:spacing w:before="240"/>
        <w:ind w:firstLine="0"/>
        <w:jc w:val="both"/>
        <w:rPr>
          <w:rFonts w:hAnsi="Times New Roman"/>
        </w:rPr>
      </w:pPr>
      <w:r w:rsidRPr="00A07498">
        <w:rPr>
          <w:rFonts w:hAnsi="Times New Roman"/>
        </w:rPr>
        <w:t xml:space="preserve">Определить, во сколько раз необходимо изменить значение сопротивления в параллельном колебательном контуре с параллельной схемой замещения, чтобы скорость затухания возросла в </w:t>
      </w:r>
      <w:r w:rsidRPr="00A07498">
        <w:rPr>
          <w:rFonts w:hAnsi="Times New Roman"/>
          <w:i/>
          <w:lang w:val="en-US"/>
        </w:rPr>
        <w:t>N</w:t>
      </w:r>
      <w:r w:rsidRPr="00A07498">
        <w:rPr>
          <w:rFonts w:hAnsi="Times New Roman"/>
          <w:i/>
        </w:rPr>
        <w:t xml:space="preserve"> </w:t>
      </w:r>
      <w:r w:rsidRPr="00A07498">
        <w:rPr>
          <w:rFonts w:hAnsi="Times New Roman"/>
        </w:rPr>
        <w:t>раз</w:t>
      </w:r>
      <w:r w:rsidR="006368E2">
        <w:rPr>
          <w:rFonts w:hAnsi="Times New Roman"/>
        </w:rPr>
        <w:t>.</w:t>
      </w:r>
      <w:r w:rsidRPr="00A07498">
        <w:rPr>
          <w:rFonts w:hAnsi="Times New Roman"/>
        </w:rPr>
        <w:t xml:space="preserve"> (1 балл)</w:t>
      </w:r>
    </w:p>
    <w:p w:rsidR="00D32630" w:rsidRPr="00A07498" w:rsidRDefault="00D32630">
      <w:pPr>
        <w:numPr>
          <w:ilvl w:val="0"/>
          <w:numId w:val="7"/>
        </w:numPr>
        <w:tabs>
          <w:tab w:val="left" w:pos="1440"/>
        </w:tabs>
        <w:spacing w:before="240"/>
        <w:ind w:firstLine="0"/>
        <w:jc w:val="both"/>
        <w:rPr>
          <w:rFonts w:hAnsi="Times New Roman"/>
        </w:rPr>
      </w:pPr>
      <w:r w:rsidRPr="00A07498">
        <w:rPr>
          <w:rFonts w:hAnsi="Times New Roman"/>
        </w:rPr>
        <w:t xml:space="preserve">Схема автогенератора гармонических колебаний приведена на рис.2. Резонансная частота контура </w:t>
      </w:r>
      <w:r w:rsidR="00E26B11">
        <w:rPr>
          <w:rFonts w:hAnsi="Times New Roman"/>
        </w:rPr>
        <w:t>генератора 500 кГц, добротность, ёмкость конденсатора контура, взаимная индуктивность</w:t>
      </w:r>
      <w:r w:rsidRPr="00A07498">
        <w:rPr>
          <w:rFonts w:hAnsi="Times New Roman"/>
        </w:rPr>
        <w:t>. Определить крутизну характеристики лампы, при которой будет обеспечено самовозбуждение автоген</w:t>
      </w:r>
      <w:r w:rsidR="00E26B11">
        <w:rPr>
          <w:rFonts w:hAnsi="Times New Roman"/>
        </w:rPr>
        <w:t>ератора, учитывая реакцию анода</w:t>
      </w:r>
      <w:r w:rsidRPr="00A07498">
        <w:rPr>
          <w:rFonts w:hAnsi="Times New Roman"/>
        </w:rPr>
        <w:t>.</w:t>
      </w:r>
      <w:r w:rsidR="00E26B11">
        <w:rPr>
          <w:rFonts w:hAnsi="Times New Roman"/>
        </w:rPr>
        <w:t xml:space="preserve"> </w:t>
      </w:r>
      <w:r w:rsidRPr="00A07498">
        <w:rPr>
          <w:rFonts w:hAnsi="Times New Roman"/>
        </w:rPr>
        <w:t>(2 балла)</w:t>
      </w:r>
    </w:p>
    <w:p w:rsidR="00D32630" w:rsidRPr="00A07498" w:rsidRDefault="00D32630">
      <w:pPr>
        <w:numPr>
          <w:ilvl w:val="0"/>
          <w:numId w:val="7"/>
        </w:numPr>
        <w:tabs>
          <w:tab w:val="left" w:pos="1440"/>
        </w:tabs>
        <w:spacing w:before="240"/>
        <w:ind w:firstLine="0"/>
        <w:rPr>
          <w:rFonts w:hAnsi="Times New Roman"/>
        </w:rPr>
      </w:pPr>
      <w:r w:rsidRPr="00A07498">
        <w:rPr>
          <w:rFonts w:hAnsi="Times New Roman"/>
        </w:rPr>
        <w:t>Статическая характеристика лампы автогенератора, собранного по</w:t>
      </w:r>
      <w:r w:rsidR="006368E2">
        <w:rPr>
          <w:rFonts w:hAnsi="Times New Roman"/>
        </w:rPr>
        <w:t xml:space="preserve"> схеме рис.2, аппроксимирована </w:t>
      </w:r>
      <w:r w:rsidRPr="00A07498">
        <w:rPr>
          <w:rFonts w:hAnsi="Times New Roman"/>
        </w:rPr>
        <w:t xml:space="preserve">выражением </w:t>
      </w:r>
    </w:p>
    <w:p w:rsidR="00D32630" w:rsidRPr="00A07498" w:rsidRDefault="00EE703C">
      <w:pPr>
        <w:spacing w:before="240"/>
        <w:jc w:val="center"/>
        <w:rPr>
          <w:rFonts w:hAnsi="Times New Roman"/>
        </w:rPr>
      </w:pPr>
      <w:r>
        <w:pict>
          <v:shape id="_x0000_i1039" type="#_x0000_t75" style="width:145.5pt;height:14.25pt" equationxml="&lt;">
            <v:imagedata r:id="rId22" o:title="" chromakey="white"/>
          </v:shape>
        </w:pict>
      </w:r>
    </w:p>
    <w:p w:rsidR="00D32630" w:rsidRPr="00A07498" w:rsidRDefault="00D32630">
      <w:pPr>
        <w:spacing w:before="240"/>
        <w:ind w:left="720"/>
        <w:jc w:val="both"/>
        <w:rPr>
          <w:rFonts w:hAnsi="Times New Roman"/>
        </w:rPr>
      </w:pPr>
      <w:r w:rsidRPr="00A07498">
        <w:rPr>
          <w:rFonts w:hAnsi="Times New Roman"/>
        </w:rPr>
        <w:t xml:space="preserve">Параметры контура: </w:t>
      </w:r>
      <w:r w:rsidR="001E5504" w:rsidRPr="000E4116">
        <w:rPr>
          <w:rFonts w:hAnsi="Times New Roman"/>
        </w:rPr>
        <w:fldChar w:fldCharType="begin"/>
      </w:r>
      <w:r w:rsidR="000E4116" w:rsidRPr="000E4116">
        <w:rPr>
          <w:rFonts w:hAnsi="Times New Roman"/>
        </w:rPr>
        <w:instrText xml:space="preserve"> QUOTE </w:instrText>
      </w:r>
      <w:r w:rsidR="006368E2">
        <w:rPr>
          <w:position w:val="-6"/>
        </w:rPr>
        <w:pict>
          <v:shape id="_x0000_i1040" type="#_x0000_t75" style="width:69pt;height:14.25pt" equationxml="&lt;">
            <v:imagedata r:id="rId23" o:title="" chromakey="white"/>
          </v:shape>
        </w:pict>
      </w:r>
      <w:r w:rsidR="000E4116" w:rsidRPr="000E4116">
        <w:rPr>
          <w:rFonts w:hAnsi="Times New Roman"/>
        </w:rPr>
        <w:instrText xml:space="preserve"> </w:instrText>
      </w:r>
      <w:r w:rsidR="001E5504" w:rsidRPr="000E4116">
        <w:rPr>
          <w:rFonts w:hAnsi="Times New Roman"/>
        </w:rPr>
        <w:fldChar w:fldCharType="separate"/>
      </w:r>
      <w:r w:rsidR="00EE703C">
        <w:rPr>
          <w:position w:val="-6"/>
        </w:rPr>
        <w:pict>
          <v:shape id="_x0000_i1041" type="#_x0000_t75" style="width:69pt;height:14.25pt" equationxml="&lt;">
            <v:imagedata r:id="rId23" o:title="" chromakey="white"/>
          </v:shape>
        </w:pict>
      </w:r>
      <w:r w:rsidR="001E5504" w:rsidRPr="000E4116">
        <w:rPr>
          <w:rFonts w:hAnsi="Times New Roman"/>
        </w:rPr>
        <w:fldChar w:fldCharType="end"/>
      </w:r>
      <w:r w:rsidRPr="00A07498">
        <w:rPr>
          <w:rFonts w:hAnsi="Times New Roman"/>
        </w:rPr>
        <w:t>. Взаимная индуктивность между катушками. Определить, за какое время после включения источника анодного напряжения амплитуда колебаний в контуре достигнет 0.9 от установившегося значения, если амплитуда случайных колебаний в контуре в момент включения 0.01 В. Реакцией анода пренебречь. (3 балла)</w:t>
      </w:r>
    </w:p>
    <w:p w:rsidR="006368E2" w:rsidRDefault="00D32630">
      <w:pPr>
        <w:numPr>
          <w:ilvl w:val="0"/>
          <w:numId w:val="7"/>
        </w:numPr>
        <w:tabs>
          <w:tab w:val="left" w:pos="1440"/>
        </w:tabs>
        <w:spacing w:before="240"/>
        <w:ind w:firstLine="0"/>
        <w:jc w:val="both"/>
        <w:rPr>
          <w:rFonts w:hAnsi="Times New Roman"/>
        </w:rPr>
      </w:pPr>
      <w:r w:rsidRPr="00A07498">
        <w:rPr>
          <w:rFonts w:hAnsi="Times New Roman"/>
        </w:rPr>
        <w:t>Амплитуда первой гармоники анодного тока лампы автогенератора, изображ</w:t>
      </w:r>
      <w:r w:rsidR="006368E2">
        <w:rPr>
          <w:rFonts w:hAnsi="Times New Roman"/>
        </w:rPr>
        <w:t>ё</w:t>
      </w:r>
      <w:r w:rsidRPr="00A07498">
        <w:rPr>
          <w:rFonts w:hAnsi="Times New Roman"/>
        </w:rPr>
        <w:t xml:space="preserve">нного </w:t>
      </w:r>
      <w:r w:rsidR="006368E2">
        <w:rPr>
          <w:rFonts w:hAnsi="Times New Roman"/>
        </w:rPr>
        <w:t>н</w:t>
      </w:r>
      <w:r w:rsidRPr="00A07498">
        <w:rPr>
          <w:rFonts w:hAnsi="Times New Roman"/>
        </w:rPr>
        <w:t>а рис.2, составляет 1.5 мА. Параметры контура, включ</w:t>
      </w:r>
      <w:r w:rsidR="006368E2">
        <w:rPr>
          <w:rFonts w:hAnsi="Times New Roman"/>
        </w:rPr>
        <w:t>ё</w:t>
      </w:r>
      <w:r w:rsidRPr="00A07498">
        <w:rPr>
          <w:rFonts w:hAnsi="Times New Roman"/>
        </w:rPr>
        <w:t>н</w:t>
      </w:r>
      <w:r w:rsidR="006368E2">
        <w:rPr>
          <w:rFonts w:hAnsi="Times New Roman"/>
        </w:rPr>
        <w:t>ного в анодной цепи, следующие: ……</w:t>
      </w:r>
    </w:p>
    <w:p w:rsidR="00D32630" w:rsidRPr="00A07498" w:rsidRDefault="00D32630" w:rsidP="006368E2">
      <w:pPr>
        <w:tabs>
          <w:tab w:val="left" w:pos="1440"/>
        </w:tabs>
        <w:spacing w:before="240"/>
        <w:ind w:left="720"/>
        <w:jc w:val="both"/>
        <w:rPr>
          <w:rFonts w:hAnsi="Times New Roman"/>
        </w:rPr>
      </w:pPr>
      <w:r w:rsidRPr="00A07498">
        <w:rPr>
          <w:rFonts w:hAnsi="Times New Roman"/>
        </w:rPr>
        <w:t xml:space="preserve">Вычислить амплитуду внешней </w:t>
      </w:r>
      <w:r w:rsidR="000B1E61">
        <w:rPr>
          <w:rFonts w:hAnsi="Times New Roman"/>
        </w:rPr>
        <w:t>ЭДС</w:t>
      </w:r>
      <w:r w:rsidRPr="00A07498">
        <w:rPr>
          <w:rFonts w:hAnsi="Times New Roman"/>
        </w:rPr>
        <w:t>, действующей в контуре, минимально необходимую для захватывания часто</w:t>
      </w:r>
      <w:r w:rsidR="00E26B11">
        <w:rPr>
          <w:rFonts w:hAnsi="Times New Roman"/>
        </w:rPr>
        <w:t xml:space="preserve">ты при относительной </w:t>
      </w:r>
      <w:proofErr w:type="spellStart"/>
      <w:r w:rsidR="00E26B11">
        <w:rPr>
          <w:rFonts w:hAnsi="Times New Roman"/>
        </w:rPr>
        <w:t>расстройке</w:t>
      </w:r>
      <w:proofErr w:type="spellEnd"/>
      <w:r w:rsidRPr="00A07498">
        <w:rPr>
          <w:rFonts w:hAnsi="Times New Roman"/>
        </w:rPr>
        <w:t>. Построить векторную диаграмму. (3 балла)</w:t>
      </w:r>
    </w:p>
    <w:p w:rsidR="00D32630" w:rsidRPr="00A07498" w:rsidRDefault="00D32630">
      <w:pPr>
        <w:numPr>
          <w:ilvl w:val="0"/>
          <w:numId w:val="7"/>
        </w:numPr>
        <w:tabs>
          <w:tab w:val="left" w:pos="1440"/>
        </w:tabs>
        <w:spacing w:before="240"/>
        <w:ind w:firstLine="0"/>
        <w:jc w:val="both"/>
        <w:rPr>
          <w:rFonts w:hAnsi="Times New Roman"/>
        </w:rPr>
      </w:pPr>
      <w:bookmarkStart w:id="16" w:name="OLE_LINK24"/>
      <w:bookmarkStart w:id="17" w:name="OLE_LINK23"/>
      <w:bookmarkEnd w:id="16"/>
      <w:bookmarkEnd w:id="17"/>
      <w:r w:rsidRPr="00A07498">
        <w:rPr>
          <w:rFonts w:hAnsi="Times New Roman"/>
        </w:rPr>
        <w:t>Получить выражение полосы удержания умножителя частоты на 2, построенного на основе схемы Ван-дер-Поля. (3 балла)</w:t>
      </w:r>
    </w:p>
    <w:p w:rsidR="00D32630" w:rsidRPr="00A07498" w:rsidRDefault="00D32630">
      <w:pPr>
        <w:numPr>
          <w:ilvl w:val="0"/>
          <w:numId w:val="7"/>
        </w:numPr>
        <w:tabs>
          <w:tab w:val="left" w:pos="1440"/>
        </w:tabs>
        <w:spacing w:before="240"/>
        <w:ind w:firstLine="0"/>
        <w:jc w:val="both"/>
        <w:rPr>
          <w:rFonts w:hAnsi="Times New Roman"/>
        </w:rPr>
      </w:pPr>
      <w:bookmarkStart w:id="18" w:name="OLE_LINK241"/>
      <w:bookmarkStart w:id="19" w:name="OLE_LINK231"/>
      <w:bookmarkEnd w:id="18"/>
      <w:bookmarkEnd w:id="19"/>
      <w:r w:rsidRPr="00A07498">
        <w:rPr>
          <w:rFonts w:hAnsi="Times New Roman"/>
        </w:rPr>
        <w:t>В замкнутой системе, состоящей из усилителя и четырехп</w:t>
      </w:r>
      <w:r w:rsidR="00E26B11">
        <w:rPr>
          <w:rFonts w:hAnsi="Times New Roman"/>
        </w:rPr>
        <w:t>олюсника обратной связи (рис.3)</w:t>
      </w:r>
      <w:r w:rsidRPr="00A07498">
        <w:rPr>
          <w:rFonts w:hAnsi="Times New Roman"/>
        </w:rPr>
        <w:t xml:space="preserve">, заданы: </w:t>
      </w:r>
      <w:r w:rsidR="001E5504" w:rsidRPr="000E4116">
        <w:rPr>
          <w:rFonts w:hAnsi="Times New Roman"/>
        </w:rPr>
        <w:fldChar w:fldCharType="begin"/>
      </w:r>
      <w:r w:rsidR="000E4116" w:rsidRPr="000E4116">
        <w:rPr>
          <w:rFonts w:hAnsi="Times New Roman"/>
        </w:rPr>
        <w:instrText xml:space="preserve"> QUOTE </w:instrText>
      </w:r>
      <w:r w:rsidR="006368E2">
        <w:rPr>
          <w:position w:val="-6"/>
        </w:rPr>
        <w:pict>
          <v:shape id="_x0000_i1042" type="#_x0000_t75" style="width:258pt;height:14.25pt" equationxml="&lt;">
            <v:imagedata r:id="rId24" o:title="" chromakey="white"/>
          </v:shape>
        </w:pict>
      </w:r>
      <w:r w:rsidR="000E4116" w:rsidRPr="000E4116">
        <w:rPr>
          <w:rFonts w:hAnsi="Times New Roman"/>
        </w:rPr>
        <w:instrText xml:space="preserve"> </w:instrText>
      </w:r>
      <w:r w:rsidR="001E5504" w:rsidRPr="000E4116">
        <w:rPr>
          <w:rFonts w:hAnsi="Times New Roman"/>
        </w:rPr>
        <w:fldChar w:fldCharType="separate"/>
      </w:r>
      <w:r w:rsidR="00EE703C">
        <w:rPr>
          <w:position w:val="-6"/>
        </w:rPr>
        <w:pict>
          <v:shape id="_x0000_i1043" type="#_x0000_t75" style="width:258pt;height:14.25pt" equationxml="&lt;">
            <v:imagedata r:id="rId24" o:title="" chromakey="white"/>
          </v:shape>
        </w:pict>
      </w:r>
      <w:r w:rsidR="001E5504" w:rsidRPr="000E4116">
        <w:rPr>
          <w:rFonts w:hAnsi="Times New Roman"/>
        </w:rPr>
        <w:fldChar w:fldCharType="end"/>
      </w:r>
      <w:r w:rsidRPr="00A07498">
        <w:rPr>
          <w:rFonts w:hAnsi="Times New Roman"/>
        </w:rPr>
        <w:t xml:space="preserve"> Определить коэффициент</w:t>
      </w:r>
      <w:r w:rsidR="00E26B11">
        <w:rPr>
          <w:rFonts w:hAnsi="Times New Roman"/>
        </w:rPr>
        <w:t xml:space="preserve"> усиления</w:t>
      </w:r>
      <w:r w:rsidRPr="00A07498">
        <w:rPr>
          <w:rFonts w:hAnsi="Times New Roman"/>
        </w:rPr>
        <w:t>,</w:t>
      </w:r>
      <w:r w:rsidR="00E26B11">
        <w:rPr>
          <w:rFonts w:hAnsi="Times New Roman"/>
        </w:rPr>
        <w:t xml:space="preserve"> при котором в системе произойдё</w:t>
      </w:r>
      <w:r w:rsidRPr="00A07498">
        <w:rPr>
          <w:rFonts w:hAnsi="Times New Roman"/>
        </w:rPr>
        <w:t>т самовозбуждение колебаний. Какова их частота? (3 балла)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6"/>
        <w:gridCol w:w="4678"/>
      </w:tblGrid>
      <w:tr w:rsidR="00D32630" w:rsidRPr="00A07498"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847725" cy="103822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1428750" cy="14287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Рис.2</w:t>
            </w:r>
          </w:p>
        </w:tc>
      </w:tr>
      <w:tr w:rsidR="00D32630" w:rsidRPr="00A07498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1809750" cy="8382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Рис.3</w:t>
            </w:r>
          </w:p>
        </w:tc>
      </w:tr>
    </w:tbl>
    <w:p w:rsidR="00D32630" w:rsidRPr="00A07498" w:rsidRDefault="00D32630">
      <w:pPr>
        <w:pageBreakBefore/>
        <w:jc w:val="center"/>
        <w:rPr>
          <w:rFonts w:hAnsi="Times New Roman"/>
        </w:rPr>
      </w:pPr>
      <w:r w:rsidRPr="00A07498">
        <w:rPr>
          <w:rFonts w:hAnsi="Times New Roman"/>
          <w:b/>
        </w:rPr>
        <w:lastRenderedPageBreak/>
        <w:t>Вариант 4</w:t>
      </w:r>
    </w:p>
    <w:p w:rsidR="00D32630" w:rsidRPr="00A07498" w:rsidRDefault="00D32630">
      <w:pPr>
        <w:numPr>
          <w:ilvl w:val="0"/>
          <w:numId w:val="8"/>
        </w:numPr>
        <w:tabs>
          <w:tab w:val="left" w:pos="1434"/>
        </w:tabs>
        <w:spacing w:before="120"/>
        <w:ind w:left="714" w:firstLine="0"/>
        <w:jc w:val="both"/>
        <w:rPr>
          <w:rFonts w:hAnsi="Times New Roman"/>
        </w:rPr>
      </w:pPr>
      <w:r w:rsidRPr="00A07498">
        <w:rPr>
          <w:rFonts w:hAnsi="Times New Roman"/>
        </w:rPr>
        <w:t xml:space="preserve">Найти зависимость амплитуды колебаний в ламповом генераторе (рис.1а) от величины коэффициента взаимной индукции </w:t>
      </w:r>
      <w:r w:rsidRPr="00A07498">
        <w:rPr>
          <w:rFonts w:hAnsi="Times New Roman"/>
          <w:i/>
          <w:lang w:val="en-US"/>
        </w:rPr>
        <w:t>M</w:t>
      </w:r>
      <w:r w:rsidRPr="00A07498">
        <w:rPr>
          <w:rFonts w:hAnsi="Times New Roman"/>
        </w:rPr>
        <w:t>. Величина достаточно мала. Анодно-сеточная характеристика лампы приведена на рис. 1б. (Сеточным током пренебречь) (2 балла)</w:t>
      </w:r>
      <w:r w:rsidR="00E26B11">
        <w:rPr>
          <w:rFonts w:hAnsi="Times New Roman"/>
        </w:rPr>
        <w:t>.</w:t>
      </w:r>
    </w:p>
    <w:p w:rsidR="00E3194B" w:rsidRDefault="00D32630" w:rsidP="00EE703C">
      <w:pPr>
        <w:numPr>
          <w:ilvl w:val="0"/>
          <w:numId w:val="8"/>
        </w:numPr>
        <w:tabs>
          <w:tab w:val="left" w:pos="1440"/>
        </w:tabs>
        <w:spacing w:before="240"/>
        <w:ind w:firstLine="0"/>
        <w:jc w:val="both"/>
        <w:rPr>
          <w:rFonts w:hAnsi="Times New Roman"/>
        </w:rPr>
      </w:pPr>
      <w:r w:rsidRPr="00E3194B">
        <w:rPr>
          <w:rFonts w:hAnsi="Times New Roman"/>
        </w:rPr>
        <w:t>За какое число периодов амплитуда сигнала уменьшится в 100 раз в параллельном контуре с параллельной схемо</w:t>
      </w:r>
      <w:r w:rsidR="00E3194B" w:rsidRPr="00E3194B">
        <w:rPr>
          <w:rFonts w:hAnsi="Times New Roman"/>
        </w:rPr>
        <w:t>й замещения, если его параметры</w:t>
      </w:r>
      <w:r w:rsidR="001E5504" w:rsidRPr="00E3194B">
        <w:rPr>
          <w:rFonts w:hAnsi="Times New Roman"/>
        </w:rPr>
        <w:fldChar w:fldCharType="begin"/>
      </w:r>
      <w:r w:rsidR="000E4116" w:rsidRPr="00E3194B">
        <w:rPr>
          <w:rFonts w:hAnsi="Times New Roman"/>
        </w:rPr>
        <w:instrText xml:space="preserve"> QUOTE </w:instrText>
      </w:r>
      <w:r w:rsidR="006368E2">
        <w:rPr>
          <w:position w:val="-6"/>
        </w:rPr>
        <w:pict>
          <v:shape id="_x0000_i1047" type="#_x0000_t75" style="width:90.75pt;height:14.25pt" equationxml="&lt;">
            <v:imagedata r:id="rId25" o:title="" chromakey="white"/>
          </v:shape>
        </w:pict>
      </w:r>
      <w:r w:rsidR="000E4116" w:rsidRPr="00E3194B">
        <w:rPr>
          <w:rFonts w:hAnsi="Times New Roman"/>
        </w:rPr>
        <w:instrText xml:space="preserve"> </w:instrText>
      </w:r>
      <w:r w:rsidR="001E5504" w:rsidRPr="00E3194B">
        <w:rPr>
          <w:rFonts w:hAnsi="Times New Roman"/>
        </w:rPr>
        <w:fldChar w:fldCharType="separate"/>
      </w:r>
      <w:r w:rsidR="00EE703C">
        <w:rPr>
          <w:position w:val="-6"/>
        </w:rPr>
        <w:pict>
          <v:shape id="_x0000_i1048" type="#_x0000_t75" style="width:90.75pt;height:14.25pt" equationxml="&lt;">
            <v:imagedata r:id="rId25" o:title="" chromakey="white"/>
          </v:shape>
        </w:pict>
      </w:r>
      <w:r w:rsidR="001E5504" w:rsidRPr="00E3194B">
        <w:rPr>
          <w:rFonts w:hAnsi="Times New Roman"/>
        </w:rPr>
        <w:fldChar w:fldCharType="end"/>
      </w:r>
      <w:r w:rsidR="00E3194B" w:rsidRPr="00E3194B">
        <w:rPr>
          <w:rFonts w:hAnsi="Times New Roman"/>
        </w:rPr>
        <w:t xml:space="preserve"> ? (1 балл).</w:t>
      </w:r>
      <w:r w:rsidRPr="00E3194B">
        <w:rPr>
          <w:rFonts w:hAnsi="Times New Roman"/>
        </w:rPr>
        <w:br/>
        <w:t xml:space="preserve">Найти минимальную взаимную индуктивность </w:t>
      </w:r>
      <w:r w:rsidRPr="00E3194B">
        <w:rPr>
          <w:rFonts w:hAnsi="Times New Roman"/>
          <w:i/>
          <w:lang w:val="en-US"/>
        </w:rPr>
        <w:t>M</w:t>
      </w:r>
      <w:r w:rsidRPr="00E3194B">
        <w:rPr>
          <w:rFonts w:hAnsi="Times New Roman"/>
        </w:rPr>
        <w:t>, при которой наступит самовозбуждение автогенератора, изображ</w:t>
      </w:r>
      <w:r w:rsidR="00E3194B" w:rsidRPr="00E3194B">
        <w:rPr>
          <w:rFonts w:hAnsi="Times New Roman"/>
        </w:rPr>
        <w:t>ё</w:t>
      </w:r>
      <w:r w:rsidRPr="00E3194B">
        <w:rPr>
          <w:rFonts w:hAnsi="Times New Roman"/>
        </w:rPr>
        <w:t xml:space="preserve">нного на рис.1. </w:t>
      </w:r>
    </w:p>
    <w:p w:rsidR="00D32630" w:rsidRPr="00E3194B" w:rsidRDefault="00D32630" w:rsidP="00EE703C">
      <w:pPr>
        <w:numPr>
          <w:ilvl w:val="0"/>
          <w:numId w:val="8"/>
        </w:numPr>
        <w:tabs>
          <w:tab w:val="left" w:pos="1440"/>
        </w:tabs>
        <w:spacing w:before="240"/>
        <w:ind w:firstLine="0"/>
        <w:jc w:val="both"/>
        <w:rPr>
          <w:rFonts w:hAnsi="Times New Roman"/>
        </w:rPr>
      </w:pPr>
      <w:r w:rsidRPr="00E3194B">
        <w:rPr>
          <w:rFonts w:hAnsi="Times New Roman"/>
        </w:rPr>
        <w:t>Параметры контура: п</w:t>
      </w:r>
      <w:r w:rsidR="00E26B11" w:rsidRPr="00E3194B">
        <w:rPr>
          <w:rFonts w:hAnsi="Times New Roman"/>
        </w:rPr>
        <w:t>араметры лампы в рабочей точке</w:t>
      </w:r>
      <w:r w:rsidRPr="00E3194B">
        <w:rPr>
          <w:rFonts w:hAnsi="Times New Roman"/>
        </w:rPr>
        <w:t>.</w:t>
      </w:r>
      <w:r w:rsidR="00E26B11" w:rsidRPr="00E3194B">
        <w:rPr>
          <w:rFonts w:hAnsi="Times New Roman"/>
        </w:rPr>
        <w:t xml:space="preserve"> </w:t>
      </w:r>
      <w:r w:rsidRPr="00E3194B">
        <w:rPr>
          <w:rFonts w:hAnsi="Times New Roman"/>
        </w:rPr>
        <w:t>(2 балла)</w:t>
      </w:r>
      <w:r w:rsidR="001E5504" w:rsidRPr="00E3194B">
        <w:rPr>
          <w:rFonts w:hAnsi="Times New Roman"/>
        </w:rPr>
        <w:fldChar w:fldCharType="begin"/>
      </w:r>
      <w:r w:rsidR="000E4116" w:rsidRPr="00E3194B">
        <w:rPr>
          <w:rFonts w:hAnsi="Times New Roman"/>
        </w:rPr>
        <w:instrText xml:space="preserve"> QUOTE </w:instrText>
      </w:r>
      <w:r w:rsidR="006368E2">
        <w:rPr>
          <w:position w:val="-6"/>
        </w:rPr>
        <w:pict>
          <v:shape id="_x0000_i1049" type="#_x0000_t75" style="width:85.5pt;height:14.25pt" equationxml="&lt;">
            <v:imagedata r:id="rId26" o:title="" chromakey="white"/>
          </v:shape>
        </w:pict>
      </w:r>
      <w:r w:rsidR="000E4116" w:rsidRPr="00E3194B">
        <w:rPr>
          <w:rFonts w:hAnsi="Times New Roman"/>
        </w:rPr>
        <w:instrText xml:space="preserve"> </w:instrText>
      </w:r>
      <w:r w:rsidR="001E5504" w:rsidRPr="00E3194B">
        <w:rPr>
          <w:rFonts w:hAnsi="Times New Roman"/>
        </w:rPr>
        <w:fldChar w:fldCharType="separate"/>
      </w:r>
      <w:r w:rsidR="00EE703C">
        <w:rPr>
          <w:position w:val="-6"/>
        </w:rPr>
        <w:pict>
          <v:shape id="_x0000_i1050" type="#_x0000_t75" style="width:85.5pt;height:14.25pt" equationxml="&lt;">
            <v:imagedata r:id="rId26" o:title="" chromakey="white"/>
          </v:shape>
        </w:pict>
      </w:r>
      <w:r w:rsidR="001E5504" w:rsidRPr="00E3194B">
        <w:rPr>
          <w:rFonts w:hAnsi="Times New Roman"/>
        </w:rPr>
        <w:fldChar w:fldCharType="end"/>
      </w:r>
      <w:r w:rsidRPr="00E3194B">
        <w:rPr>
          <w:rFonts w:hAnsi="Times New Roman"/>
        </w:rPr>
        <w:br/>
      </w:r>
      <w:r w:rsidR="00EE703C">
        <w:pict>
          <v:shape id="_x0000_i1051" type="#_x0000_t75" style="width:195pt;height:14.25pt" equationxml="&lt;">
            <v:imagedata r:id="rId27" o:title="" chromakey="white"/>
          </v:shape>
        </w:pict>
      </w:r>
      <w:r w:rsidRPr="00E3194B">
        <w:rPr>
          <w:rFonts w:hAnsi="Times New Roman"/>
        </w:rPr>
        <w:br/>
        <w:t>Определить, насколько частота колебаний транзисторного генератора отклоняется от резонансной частоты контура, если аргумент комплексной крутизны</w:t>
      </w:r>
      <w:r w:rsidR="00757AF5" w:rsidRPr="00E3194B">
        <w:rPr>
          <w:rFonts w:hAnsi="Times New Roman"/>
        </w:rPr>
        <w:t>. Параметры контура</w:t>
      </w:r>
      <w:r w:rsidR="00EE703C">
        <w:pict>
          <v:shape id="_x0000_i1052" type="#_x0000_t75" style="width:76.5pt;height:14.25pt" equationxml="&lt;">
            <v:imagedata r:id="rId28" o:title="" chromakey="white"/>
          </v:shape>
        </w:pict>
      </w:r>
      <w:r w:rsidRPr="00E3194B">
        <w:rPr>
          <w:rFonts w:hAnsi="Times New Roman"/>
        </w:rPr>
        <w:t>. Влиянием выходного сопротивления транзистора пренебречь. (3 балла)</w:t>
      </w:r>
    </w:p>
    <w:p w:rsidR="00D32630" w:rsidRPr="00A07498" w:rsidRDefault="000B1E61" w:rsidP="000B1E61">
      <w:pPr>
        <w:tabs>
          <w:tab w:val="left" w:pos="1440"/>
        </w:tabs>
        <w:spacing w:before="240"/>
        <w:ind w:left="714"/>
        <w:jc w:val="both"/>
        <w:rPr>
          <w:rFonts w:hAnsi="Times New Roman"/>
        </w:rPr>
      </w:pPr>
      <w:r>
        <w:rPr>
          <w:rFonts w:hAnsi="Times New Roman"/>
        </w:rPr>
        <w:t xml:space="preserve">4. </w:t>
      </w:r>
      <w:r w:rsidR="00D32630" w:rsidRPr="00A07498">
        <w:rPr>
          <w:rFonts w:hAnsi="Times New Roman"/>
        </w:rPr>
        <w:t xml:space="preserve">При отсутствии внешней </w:t>
      </w:r>
      <w:proofErr w:type="spellStart"/>
      <w:r w:rsidR="00D32630" w:rsidRPr="00A07498">
        <w:rPr>
          <w:rFonts w:hAnsi="Times New Roman"/>
        </w:rPr>
        <w:t>эдс</w:t>
      </w:r>
      <w:proofErr w:type="spellEnd"/>
      <w:r w:rsidR="00D32630" w:rsidRPr="00A07498">
        <w:rPr>
          <w:rFonts w:hAnsi="Times New Roman"/>
        </w:rPr>
        <w:t xml:space="preserve"> амплитуда напряжения на сетке автогенератора (рис.1) равна 5 В. Определить наибольший возможный сдвиг фаз между первой гармоникой анодного тока и напряжением на контуре, если амплитуда захватывающей </w:t>
      </w:r>
      <w:proofErr w:type="spellStart"/>
      <w:r w:rsidR="00D32630" w:rsidRPr="00A07498">
        <w:rPr>
          <w:rFonts w:hAnsi="Times New Roman"/>
        </w:rPr>
        <w:t>эдс</w:t>
      </w:r>
      <w:proofErr w:type="spellEnd"/>
      <w:r w:rsidR="00D32630" w:rsidRPr="00A07498">
        <w:rPr>
          <w:rFonts w:hAnsi="Times New Roman"/>
        </w:rPr>
        <w:t xml:space="preserve">, включенной в цепь сетки, равна 1 В. Может ли произойти захватывание, если при этом частота внешней </w:t>
      </w:r>
      <w:proofErr w:type="spellStart"/>
      <w:r w:rsidR="00D32630" w:rsidRPr="00A07498">
        <w:rPr>
          <w:rFonts w:hAnsi="Times New Roman"/>
        </w:rPr>
        <w:t>эдс</w:t>
      </w:r>
      <w:proofErr w:type="spellEnd"/>
      <w:r w:rsidR="00D32630" w:rsidRPr="00A07498">
        <w:rPr>
          <w:rFonts w:hAnsi="Times New Roman"/>
        </w:rPr>
        <w:t>, отличается от частоты генерации на 0.1%? Добротность контура автогенератора равна 100. Построить векторную диаграмму. (3 балла)</w:t>
      </w:r>
      <w:r w:rsidR="00D32630" w:rsidRPr="00A07498">
        <w:rPr>
          <w:rFonts w:hAnsi="Times New Roman"/>
        </w:rPr>
        <w:br/>
      </w:r>
      <w:r>
        <w:rPr>
          <w:rFonts w:hAnsi="Times New Roman"/>
        </w:rPr>
        <w:t xml:space="preserve">5. </w:t>
      </w:r>
      <w:r w:rsidR="00D32630" w:rsidRPr="00A07498">
        <w:rPr>
          <w:rFonts w:hAnsi="Times New Roman"/>
        </w:rPr>
        <w:t xml:space="preserve">В </w:t>
      </w:r>
      <w:r w:rsidR="00D32630" w:rsidRPr="00A07498">
        <w:rPr>
          <w:rFonts w:hAnsi="Times New Roman"/>
          <w:i/>
          <w:lang w:val="en-US"/>
        </w:rPr>
        <w:t>RC</w:t>
      </w:r>
      <w:r w:rsidR="00D32630" w:rsidRPr="00A07498">
        <w:rPr>
          <w:rFonts w:hAnsi="Times New Roman"/>
        </w:rPr>
        <w:t>-генераторе на операционном усилителе (рис.2) сопротивление резистора. О</w:t>
      </w:r>
      <w:r w:rsidR="00757AF5">
        <w:rPr>
          <w:rFonts w:hAnsi="Times New Roman"/>
        </w:rPr>
        <w:t xml:space="preserve">пределить минимально возможное </w:t>
      </w:r>
      <w:r w:rsidR="00D32630" w:rsidRPr="00A07498">
        <w:rPr>
          <w:rFonts w:hAnsi="Times New Roman"/>
        </w:rPr>
        <w:t>для обеспечения устойчивой генерации. (3 балла)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6"/>
        <w:gridCol w:w="4678"/>
      </w:tblGrid>
      <w:tr w:rsidR="00D32630" w:rsidRPr="00A07498"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spacing w:before="240"/>
              <w:jc w:val="center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1552575" cy="155257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spacing w:before="240"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Рис.1а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spacing w:before="240"/>
              <w:jc w:val="center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1790700" cy="113347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spacing w:before="240"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Рис.1б</w:t>
            </w:r>
          </w:p>
        </w:tc>
      </w:tr>
      <w:tr w:rsidR="00D32630" w:rsidRPr="00A07498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2630" w:rsidRPr="00A07498" w:rsidRDefault="00F05E80">
            <w:pPr>
              <w:spacing w:before="240"/>
              <w:jc w:val="center"/>
              <w:rPr>
                <w:rFonts w:hAnsi="Times New Roman"/>
              </w:rPr>
            </w:pPr>
            <w:r>
              <w:rPr>
                <w:rFonts w:hAnsi="Times New Roman"/>
                <w:noProof/>
              </w:rPr>
              <w:drawing>
                <wp:inline distT="0" distB="0" distL="0" distR="0">
                  <wp:extent cx="1323975" cy="136207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630" w:rsidRPr="00A07498" w:rsidRDefault="00D32630">
            <w:pPr>
              <w:spacing w:before="240"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Рис.2</w:t>
            </w:r>
          </w:p>
        </w:tc>
      </w:tr>
    </w:tbl>
    <w:p w:rsidR="00D32630" w:rsidRDefault="00D32630">
      <w:pPr>
        <w:jc w:val="center"/>
        <w:rPr>
          <w:rFonts w:hAnsi="Times New Roman"/>
          <w:b/>
        </w:rPr>
      </w:pPr>
      <w:r w:rsidRPr="00A07498">
        <w:rPr>
          <w:rFonts w:hAnsi="Times New Roman"/>
          <w:b/>
        </w:rPr>
        <w:lastRenderedPageBreak/>
        <w:t>Контрольная работа оценивается по следующей шкале:</w:t>
      </w:r>
    </w:p>
    <w:p w:rsidR="000B1E61" w:rsidRPr="00A07498" w:rsidRDefault="000B1E61">
      <w:pPr>
        <w:jc w:val="center"/>
        <w:rPr>
          <w:rFonts w:hAnsi="Times New Roman"/>
        </w:rPr>
      </w:pP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>Считается процент баллов по правильно отвеченным вопросам относительно общего количества баллов. Далее принимается решение по градациям: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>50 % -пороговый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>50 – 75 продвинутый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>Более 75% высокий</w:t>
      </w:r>
    </w:p>
    <w:p w:rsidR="000B1E61" w:rsidRDefault="000B1E61" w:rsidP="000B1E61">
      <w:pPr>
        <w:pStyle w:val="c7e0e3eeebeee2eeea3"/>
        <w:spacing w:before="0" w:after="0"/>
        <w:contextualSpacing/>
        <w:jc w:val="center"/>
        <w:rPr>
          <w:rFonts w:hAnsi="Times New Roman"/>
          <w:bCs w:val="0"/>
        </w:rPr>
      </w:pPr>
    </w:p>
    <w:p w:rsidR="00D32630" w:rsidRPr="00757AF5" w:rsidRDefault="00D32630" w:rsidP="000B1E61">
      <w:pPr>
        <w:pStyle w:val="c7e0e3eeebeee2eeea3"/>
        <w:spacing w:before="0" w:after="0"/>
        <w:contextualSpacing/>
        <w:jc w:val="center"/>
        <w:rPr>
          <w:rFonts w:hAnsi="Times New Roman"/>
          <w:bCs w:val="0"/>
        </w:rPr>
      </w:pPr>
      <w:r w:rsidRPr="00757AF5">
        <w:rPr>
          <w:rFonts w:hAnsi="Times New Roman"/>
          <w:bCs w:val="0"/>
        </w:rPr>
        <w:t>Список вопросов и (или) заданий для проведения промежуточной аттестации</w:t>
      </w:r>
    </w:p>
    <w:p w:rsidR="00D32630" w:rsidRPr="00757AF5" w:rsidRDefault="000B1E61" w:rsidP="000B1E61">
      <w:pPr>
        <w:pStyle w:val="c7e0e3eeebeee2eeea3"/>
        <w:spacing w:before="0" w:after="0"/>
        <w:contextualSpacing/>
        <w:jc w:val="center"/>
        <w:rPr>
          <w:rFonts w:hAnsi="Times New Roman"/>
          <w:bCs w:val="0"/>
        </w:rPr>
      </w:pPr>
      <w:r w:rsidRPr="00757AF5">
        <w:rPr>
          <w:rFonts w:hAnsi="Times New Roman"/>
          <w:bCs w:val="0"/>
        </w:rPr>
        <w:t>Список вопросов к зачё</w:t>
      </w:r>
      <w:r w:rsidR="00D32630" w:rsidRPr="00757AF5">
        <w:rPr>
          <w:rFonts w:hAnsi="Times New Roman"/>
          <w:bCs w:val="0"/>
        </w:rPr>
        <w:t>ту: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>1. Общие сведения о радиопередающих устройствах. Обобщ</w:t>
      </w:r>
      <w:r w:rsidR="00E3194B">
        <w:rPr>
          <w:rFonts w:hAnsi="Times New Roman"/>
        </w:rPr>
        <w:t>ё</w:t>
      </w:r>
      <w:r w:rsidRPr="00757AF5">
        <w:rPr>
          <w:rFonts w:hAnsi="Times New Roman"/>
        </w:rPr>
        <w:t>нная структурная схема. Классификация радиопередающих устройств.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>2. Генераторы с внешним возбуждением. Принцип построения. Статические и динамические характеристики. Режимы работы нелинейного элемента.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 xml:space="preserve">3. Генераторы с внешним возбуждением. Энергетические соотношения. Энергетические соотношения в выходной и входной цепях. 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>4. Кусочно-линейная и полиномиальная аппроксимация статических ВАХ генераторных ламп и транзисторов. Гармонический анализ импульсов при кусочно-линейной аппроксимации статических характеристик.</w:t>
      </w:r>
    </w:p>
    <w:p w:rsidR="00D32630" w:rsidRPr="00757AF5" w:rsidRDefault="00D32630">
      <w:pPr>
        <w:rPr>
          <w:rFonts w:hAnsi="Times New Roman"/>
        </w:rPr>
      </w:pPr>
      <w:r w:rsidRPr="00757AF5">
        <w:rPr>
          <w:rFonts w:hAnsi="Times New Roman"/>
        </w:rPr>
        <w:t>5. Угол отсечки. Классификация режимов работы ГВВ по напряжённости и углу отсечки выходного тока АЭ.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 xml:space="preserve">6. Сложение мощностей. Автоматическая настройка. Устойчивость работы ГВВ. Виды и причины неустойчивости, влияние обратной связи. 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>7. Использование ГВВ в режиме умножения и деления частоты.</w:t>
      </w:r>
    </w:p>
    <w:p w:rsidR="00D32630" w:rsidRPr="00757AF5" w:rsidRDefault="00D32630">
      <w:pPr>
        <w:widowControl w:val="0"/>
        <w:rPr>
          <w:rFonts w:hAnsi="Times New Roman"/>
        </w:rPr>
      </w:pPr>
      <w:r w:rsidRPr="00757AF5">
        <w:rPr>
          <w:rFonts w:hAnsi="Times New Roman"/>
        </w:rPr>
        <w:t xml:space="preserve">8. Автогенератор. Принцип работы и методы анализа. Условия возникновения колебаний. Условия баланса фаз и баланса амплитуд. </w:t>
      </w:r>
    </w:p>
    <w:p w:rsidR="00D32630" w:rsidRPr="00757AF5" w:rsidRDefault="00D32630">
      <w:pPr>
        <w:widowControl w:val="0"/>
        <w:rPr>
          <w:rFonts w:hAnsi="Times New Roman"/>
        </w:rPr>
      </w:pPr>
      <w:r w:rsidRPr="00757AF5">
        <w:rPr>
          <w:rFonts w:hAnsi="Times New Roman"/>
        </w:rPr>
        <w:t xml:space="preserve">9. Автогенератор с трансформаторной обратной связью. </w:t>
      </w:r>
    </w:p>
    <w:p w:rsidR="00D32630" w:rsidRPr="00757AF5" w:rsidRDefault="00D32630">
      <w:pPr>
        <w:widowControl w:val="0"/>
        <w:rPr>
          <w:rFonts w:hAnsi="Times New Roman"/>
        </w:rPr>
      </w:pPr>
      <w:r w:rsidRPr="00757AF5">
        <w:rPr>
          <w:rFonts w:hAnsi="Times New Roman"/>
        </w:rPr>
        <w:t xml:space="preserve">10. Стационарный режим. Условия возбуждения колебаний. Мягкий и жесткий режимы возбуждения. </w:t>
      </w:r>
    </w:p>
    <w:p w:rsidR="00D32630" w:rsidRPr="00757AF5" w:rsidRDefault="000B1E61">
      <w:pPr>
        <w:widowControl w:val="0"/>
        <w:rPr>
          <w:rFonts w:hAnsi="Times New Roman"/>
        </w:rPr>
      </w:pPr>
      <w:r w:rsidRPr="00757AF5">
        <w:rPr>
          <w:rFonts w:hAnsi="Times New Roman"/>
        </w:rPr>
        <w:t>11. Трё</w:t>
      </w:r>
      <w:r w:rsidR="00D32630" w:rsidRPr="00757AF5">
        <w:rPr>
          <w:rFonts w:hAnsi="Times New Roman"/>
        </w:rPr>
        <w:t xml:space="preserve">хточечная схема автогенератора. </w:t>
      </w:r>
    </w:p>
    <w:p w:rsidR="00D32630" w:rsidRPr="00757AF5" w:rsidRDefault="00D32630">
      <w:pPr>
        <w:widowControl w:val="0"/>
        <w:rPr>
          <w:rFonts w:hAnsi="Times New Roman"/>
        </w:rPr>
      </w:pPr>
      <w:r w:rsidRPr="00757AF5">
        <w:rPr>
          <w:rFonts w:hAnsi="Times New Roman"/>
        </w:rPr>
        <w:t xml:space="preserve">12. Автогенератор с внутренней обратной связью. 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>13. Двухконтурные генераторы.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 xml:space="preserve">14 Синтезаторы частот. Прямые и косвенные синтезаторы. Характеристики синтезаторов. 15. Качественные показатели синтезируемых сигналов. Нестабильность фазы, частоты и амплитуды. Расчет показателей нестабильности синтезируемых сигналов. 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>16. Синтезаторы сигналов с частотной и фазовой модуляцией.</w:t>
      </w:r>
      <w:r w:rsidRPr="00757AF5">
        <w:rPr>
          <w:rFonts w:hAnsi="Times New Roman"/>
          <w:b/>
        </w:rPr>
        <w:t xml:space="preserve"> </w:t>
      </w:r>
      <w:r w:rsidRPr="00757AF5">
        <w:rPr>
          <w:rFonts w:hAnsi="Times New Roman"/>
        </w:rPr>
        <w:t>Одноточечная и двухточечная схемы модуляции.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 xml:space="preserve">17. Радиопередатчики с амплитудной модуляцией. Параметры АМ модуляции. Схемы формирования АМ модуляции. 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 xml:space="preserve">18. Радиопередатчики с однополосной модуляцией. Методы формирования однополосных сигналов. Основные элементы устройств формирования сигналов с ОБП. 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 xml:space="preserve">19. Радиопередатчики с частотной модуляцией. Методы формирования ЧМ сигналов. 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 xml:space="preserve">20. Радиопередатчики с фазовой модуляцией. Методы формирования ФМ сигналов. 21. Формирование ЧМ, ФМ колебаний на основе синтезаторов частоты прямого вычислительного и косвенного типа. 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>22. Телевизионные радиопередатчики и ретрансляторы. Структурные схемы телевизионных передатчиков изображения и звукового сопровождения. Особенности осуществления модуляции.</w:t>
      </w:r>
    </w:p>
    <w:p w:rsidR="00D32630" w:rsidRPr="00757AF5" w:rsidRDefault="00D32630">
      <w:pPr>
        <w:jc w:val="both"/>
        <w:rPr>
          <w:rFonts w:hAnsi="Times New Roman"/>
        </w:rPr>
      </w:pPr>
      <w:r w:rsidRPr="00757AF5">
        <w:rPr>
          <w:rFonts w:hAnsi="Times New Roman"/>
        </w:rPr>
        <w:t>23. Передатчики радиорелейной и космической связи. Особенности конструкции передатчиков радиорелейной и космической связи. Основные характеристики.</w:t>
      </w:r>
    </w:p>
    <w:p w:rsidR="00D32630" w:rsidRPr="00757AF5" w:rsidRDefault="000B1E61">
      <w:pPr>
        <w:jc w:val="both"/>
        <w:rPr>
          <w:rFonts w:hAnsi="Times New Roman"/>
        </w:rPr>
      </w:pPr>
      <w:r w:rsidRPr="00757AF5">
        <w:rPr>
          <w:rFonts w:hAnsi="Times New Roman"/>
        </w:rPr>
        <w:t>24. Над</w:t>
      </w:r>
      <w:r w:rsidR="00757AF5">
        <w:rPr>
          <w:rFonts w:hAnsi="Times New Roman"/>
        </w:rPr>
        <w:t>ё</w:t>
      </w:r>
      <w:r w:rsidR="00D32630" w:rsidRPr="00757AF5">
        <w:rPr>
          <w:rFonts w:hAnsi="Times New Roman"/>
        </w:rPr>
        <w:t>жность радиопередатчиков. Методика расч</w:t>
      </w:r>
      <w:r w:rsidR="00E3194B">
        <w:rPr>
          <w:rFonts w:hAnsi="Times New Roman"/>
        </w:rPr>
        <w:t>ё</w:t>
      </w:r>
      <w:r w:rsidR="00D32630" w:rsidRPr="00757AF5">
        <w:rPr>
          <w:rFonts w:hAnsi="Times New Roman"/>
        </w:rPr>
        <w:t>та на</w:t>
      </w:r>
      <w:r w:rsidR="00757AF5">
        <w:rPr>
          <w:rFonts w:hAnsi="Times New Roman"/>
        </w:rPr>
        <w:t>д</w:t>
      </w:r>
      <w:r w:rsidR="00E3194B">
        <w:rPr>
          <w:rFonts w:hAnsi="Times New Roman"/>
        </w:rPr>
        <w:t>ё</w:t>
      </w:r>
      <w:r w:rsidR="00757AF5">
        <w:rPr>
          <w:rFonts w:hAnsi="Times New Roman"/>
        </w:rPr>
        <w:t>жности. Способы повышения надё</w:t>
      </w:r>
      <w:r w:rsidR="00D32630" w:rsidRPr="00757AF5">
        <w:rPr>
          <w:rFonts w:hAnsi="Times New Roman"/>
        </w:rPr>
        <w:t>жности радиопередатчиков.</w:t>
      </w:r>
    </w:p>
    <w:p w:rsidR="00D32630" w:rsidRPr="00A07498" w:rsidRDefault="00D32630">
      <w:pPr>
        <w:pStyle w:val="c7e0e3eeebeee2eeea2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lastRenderedPageBreak/>
        <w:t>Лабораторный практикум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3"/>
        <w:gridCol w:w="2464"/>
        <w:gridCol w:w="5537"/>
      </w:tblGrid>
      <w:tr w:rsidR="00D32630" w:rsidRPr="00A07498">
        <w:tc>
          <w:tcPr>
            <w:tcW w:w="1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№ п/п</w:t>
            </w:r>
          </w:p>
        </w:tc>
        <w:tc>
          <w:tcPr>
            <w:tcW w:w="2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№ раздела дисциплины</w:t>
            </w:r>
          </w:p>
        </w:tc>
        <w:tc>
          <w:tcPr>
            <w:tcW w:w="5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Наименование лабораторных работ</w:t>
            </w:r>
          </w:p>
        </w:tc>
      </w:tr>
      <w:tr w:rsidR="00D32630" w:rsidRPr="00A07498" w:rsidTr="00664B20">
        <w:trPr>
          <w:trHeight w:val="553"/>
        </w:trPr>
        <w:tc>
          <w:tcPr>
            <w:tcW w:w="1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1</w:t>
            </w:r>
          </w:p>
        </w:tc>
        <w:tc>
          <w:tcPr>
            <w:tcW w:w="2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2</w:t>
            </w:r>
          </w:p>
        </w:tc>
        <w:tc>
          <w:tcPr>
            <w:tcW w:w="5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pStyle w:val="c7e0e3eeebeee2eeea3"/>
              <w:spacing w:before="0" w:after="0"/>
              <w:contextualSpacing/>
              <w:rPr>
                <w:rFonts w:hAnsi="Times New Roman"/>
                <w:bCs w:val="0"/>
              </w:rPr>
            </w:pPr>
            <w:r w:rsidRPr="00A07498">
              <w:rPr>
                <w:rFonts w:hAnsi="Times New Roman"/>
                <w:bCs w:val="0"/>
              </w:rPr>
              <w:t>ГВВ на биполярном транзисторе</w:t>
            </w:r>
          </w:p>
        </w:tc>
      </w:tr>
      <w:tr w:rsidR="00D32630" w:rsidRPr="00A07498" w:rsidTr="00664B20">
        <w:trPr>
          <w:trHeight w:val="560"/>
        </w:trPr>
        <w:tc>
          <w:tcPr>
            <w:tcW w:w="1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2</w:t>
            </w:r>
          </w:p>
        </w:tc>
        <w:tc>
          <w:tcPr>
            <w:tcW w:w="2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4</w:t>
            </w:r>
          </w:p>
        </w:tc>
        <w:tc>
          <w:tcPr>
            <w:tcW w:w="5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Нагрузочные характеристики АГ.</w:t>
            </w:r>
          </w:p>
        </w:tc>
      </w:tr>
      <w:tr w:rsidR="00D32630" w:rsidRPr="00A07498" w:rsidTr="00664B20">
        <w:trPr>
          <w:trHeight w:val="550"/>
        </w:trPr>
        <w:tc>
          <w:tcPr>
            <w:tcW w:w="1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3</w:t>
            </w:r>
          </w:p>
        </w:tc>
        <w:tc>
          <w:tcPr>
            <w:tcW w:w="2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4</w:t>
            </w:r>
          </w:p>
        </w:tc>
        <w:tc>
          <w:tcPr>
            <w:tcW w:w="5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pStyle w:val="c7e0e3eeebeee2eeea3"/>
              <w:spacing w:before="0" w:after="0"/>
              <w:contextualSpacing/>
              <w:rPr>
                <w:rFonts w:hAnsi="Times New Roman"/>
                <w:bCs w:val="0"/>
              </w:rPr>
            </w:pPr>
            <w:r w:rsidRPr="00A07498">
              <w:rPr>
                <w:rFonts w:hAnsi="Times New Roman"/>
                <w:bCs w:val="0"/>
              </w:rPr>
              <w:t>Исследование стабильности частоты АГ</w:t>
            </w:r>
          </w:p>
        </w:tc>
      </w:tr>
      <w:tr w:rsidR="00D32630" w:rsidRPr="00A07498" w:rsidTr="00664B20">
        <w:trPr>
          <w:trHeight w:val="544"/>
        </w:trPr>
        <w:tc>
          <w:tcPr>
            <w:tcW w:w="1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4</w:t>
            </w:r>
          </w:p>
        </w:tc>
        <w:tc>
          <w:tcPr>
            <w:tcW w:w="2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4</w:t>
            </w:r>
          </w:p>
        </w:tc>
        <w:tc>
          <w:tcPr>
            <w:tcW w:w="5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pStyle w:val="c7e0e3eeebeee2eeea3"/>
              <w:spacing w:before="0" w:after="0"/>
              <w:contextualSpacing/>
              <w:rPr>
                <w:rFonts w:hAnsi="Times New Roman"/>
                <w:bCs w:val="0"/>
              </w:rPr>
            </w:pPr>
            <w:r w:rsidRPr="00A07498">
              <w:rPr>
                <w:rFonts w:hAnsi="Times New Roman"/>
                <w:bCs w:val="0"/>
              </w:rPr>
              <w:t>Пассивные цифровые синтезаторы сетки частот</w:t>
            </w:r>
          </w:p>
        </w:tc>
      </w:tr>
      <w:tr w:rsidR="00D32630" w:rsidRPr="00A07498" w:rsidTr="00664B20">
        <w:trPr>
          <w:trHeight w:val="556"/>
        </w:trPr>
        <w:tc>
          <w:tcPr>
            <w:tcW w:w="1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5</w:t>
            </w:r>
          </w:p>
        </w:tc>
        <w:tc>
          <w:tcPr>
            <w:tcW w:w="2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4</w:t>
            </w:r>
          </w:p>
        </w:tc>
        <w:tc>
          <w:tcPr>
            <w:tcW w:w="5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pStyle w:val="c7e0e3eeebeee2eeea3"/>
              <w:spacing w:before="0" w:after="0"/>
              <w:contextualSpacing/>
              <w:rPr>
                <w:rFonts w:hAnsi="Times New Roman"/>
                <w:bCs w:val="0"/>
              </w:rPr>
            </w:pPr>
            <w:r w:rsidRPr="00A07498">
              <w:rPr>
                <w:rFonts w:hAnsi="Times New Roman"/>
                <w:bCs w:val="0"/>
              </w:rPr>
              <w:t>Синтезаторы частоты с ФАПЧ</w:t>
            </w:r>
          </w:p>
        </w:tc>
      </w:tr>
      <w:tr w:rsidR="00D32630" w:rsidRPr="00A07498" w:rsidTr="00664B20">
        <w:trPr>
          <w:trHeight w:val="564"/>
        </w:trPr>
        <w:tc>
          <w:tcPr>
            <w:tcW w:w="1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6</w:t>
            </w:r>
          </w:p>
        </w:tc>
        <w:tc>
          <w:tcPr>
            <w:tcW w:w="2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5</w:t>
            </w:r>
          </w:p>
        </w:tc>
        <w:tc>
          <w:tcPr>
            <w:tcW w:w="5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Амплитудная модуляция в ГВВ.</w:t>
            </w:r>
          </w:p>
        </w:tc>
      </w:tr>
      <w:tr w:rsidR="00D32630" w:rsidRPr="00A07498" w:rsidTr="00664B20">
        <w:trPr>
          <w:trHeight w:val="544"/>
        </w:trPr>
        <w:tc>
          <w:tcPr>
            <w:tcW w:w="1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7</w:t>
            </w:r>
          </w:p>
        </w:tc>
        <w:tc>
          <w:tcPr>
            <w:tcW w:w="2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5</w:t>
            </w:r>
          </w:p>
        </w:tc>
        <w:tc>
          <w:tcPr>
            <w:tcW w:w="5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pStyle w:val="c7e0e3eeebeee2eeea3"/>
              <w:spacing w:before="0" w:after="0"/>
              <w:contextualSpacing/>
              <w:rPr>
                <w:rFonts w:hAnsi="Times New Roman"/>
                <w:bCs w:val="0"/>
              </w:rPr>
            </w:pPr>
            <w:r w:rsidRPr="00A07498">
              <w:rPr>
                <w:rFonts w:hAnsi="Times New Roman"/>
                <w:bCs w:val="0"/>
              </w:rPr>
              <w:t>Управление частотой автогенератора и ЧМ</w:t>
            </w:r>
          </w:p>
        </w:tc>
      </w:tr>
      <w:tr w:rsidR="00D32630" w:rsidRPr="00A07498" w:rsidTr="00664B20">
        <w:trPr>
          <w:trHeight w:val="552"/>
        </w:trPr>
        <w:tc>
          <w:tcPr>
            <w:tcW w:w="1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8</w:t>
            </w:r>
          </w:p>
        </w:tc>
        <w:tc>
          <w:tcPr>
            <w:tcW w:w="2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contextualSpacing/>
              <w:jc w:val="center"/>
              <w:rPr>
                <w:rFonts w:hAnsi="Times New Roman"/>
              </w:rPr>
            </w:pPr>
            <w:r w:rsidRPr="00A07498">
              <w:rPr>
                <w:rFonts w:hAnsi="Times New Roman"/>
              </w:rPr>
              <w:t>6</w:t>
            </w:r>
          </w:p>
        </w:tc>
        <w:tc>
          <w:tcPr>
            <w:tcW w:w="5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  <w:right w:w="70" w:type="dxa"/>
            </w:tcMar>
          </w:tcPr>
          <w:p w:rsidR="00D32630" w:rsidRPr="00A07498" w:rsidRDefault="00D32630" w:rsidP="00664B20">
            <w:pPr>
              <w:pStyle w:val="c7e0e3eeebeee2eeea3"/>
              <w:spacing w:before="0" w:after="0"/>
              <w:contextualSpacing/>
              <w:rPr>
                <w:rFonts w:hAnsi="Times New Roman"/>
                <w:bCs w:val="0"/>
              </w:rPr>
            </w:pPr>
            <w:r w:rsidRPr="00A07498">
              <w:rPr>
                <w:rFonts w:hAnsi="Times New Roman"/>
                <w:bCs w:val="0"/>
              </w:rPr>
              <w:t>Исследование диодного генератора СВЧ</w:t>
            </w:r>
          </w:p>
        </w:tc>
      </w:tr>
    </w:tbl>
    <w:p w:rsidR="00664B20" w:rsidRDefault="00664B20" w:rsidP="000B1E61">
      <w:pPr>
        <w:pStyle w:val="c7e0e3eeebeee2eeea2"/>
        <w:spacing w:before="0" w:after="0"/>
        <w:contextualSpacing/>
        <w:rPr>
          <w:rFonts w:hAnsi="Times New Roman"/>
          <w:bCs w:val="0"/>
        </w:rPr>
      </w:pPr>
    </w:p>
    <w:p w:rsidR="00D32630" w:rsidRPr="00A07498" w:rsidRDefault="00D32630" w:rsidP="000B1E61">
      <w:pPr>
        <w:pStyle w:val="c7e0e3eeebeee2eeea2"/>
        <w:spacing w:before="0" w:after="0"/>
        <w:contextualSpacing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t>Перечень компетенций, этапы их формирования, описание показателей и критериев оценивания компетенций</w:t>
      </w:r>
      <w:r w:rsidR="00664B20">
        <w:rPr>
          <w:rFonts w:hAnsi="Times New Roman"/>
          <w:bCs w:val="0"/>
        </w:rPr>
        <w:t xml:space="preserve"> </w:t>
      </w:r>
      <w:r w:rsidRPr="00A07498">
        <w:rPr>
          <w:rFonts w:hAnsi="Times New Roman"/>
          <w:bCs w:val="0"/>
        </w:rPr>
        <w:t>на различных этапах</w:t>
      </w:r>
      <w:r w:rsidR="00664B20">
        <w:rPr>
          <w:rFonts w:hAnsi="Times New Roman"/>
          <w:bCs w:val="0"/>
        </w:rPr>
        <w:t xml:space="preserve"> </w:t>
      </w:r>
      <w:r w:rsidRPr="00A07498">
        <w:rPr>
          <w:rFonts w:hAnsi="Times New Roman"/>
          <w:bCs w:val="0"/>
        </w:rPr>
        <w:t>их формирования, описание шкалы оценивания</w:t>
      </w:r>
    </w:p>
    <w:p w:rsidR="00757AF5" w:rsidRDefault="00757AF5" w:rsidP="00664B20">
      <w:pPr>
        <w:pStyle w:val="c7e0e3eeebeee2eeea3"/>
        <w:spacing w:before="0" w:after="0"/>
        <w:contextualSpacing/>
        <w:jc w:val="center"/>
        <w:rPr>
          <w:rFonts w:hAnsi="Times New Roman"/>
          <w:bCs w:val="0"/>
        </w:rPr>
      </w:pPr>
    </w:p>
    <w:p w:rsidR="00D32630" w:rsidRDefault="00664B20" w:rsidP="00664B20">
      <w:pPr>
        <w:pStyle w:val="c7e0e3eeebeee2eeea3"/>
        <w:spacing w:before="0" w:after="0"/>
        <w:contextualSpacing/>
        <w:jc w:val="center"/>
        <w:rPr>
          <w:rFonts w:hAnsi="Times New Roman"/>
          <w:bCs w:val="0"/>
        </w:rPr>
      </w:pPr>
      <w:r>
        <w:rPr>
          <w:rFonts w:hAnsi="Times New Roman"/>
          <w:bCs w:val="0"/>
        </w:rPr>
        <w:t xml:space="preserve">Шкала оценивания </w:t>
      </w:r>
      <w:proofErr w:type="spellStart"/>
      <w:r w:rsidR="00D32630" w:rsidRPr="00A07498">
        <w:rPr>
          <w:rFonts w:hAnsi="Times New Roman"/>
          <w:bCs w:val="0"/>
        </w:rPr>
        <w:t>сформированности</w:t>
      </w:r>
      <w:proofErr w:type="spellEnd"/>
      <w:r w:rsidR="00D32630" w:rsidRPr="00A07498">
        <w:rPr>
          <w:rFonts w:hAnsi="Times New Roman"/>
          <w:bCs w:val="0"/>
        </w:rPr>
        <w:t xml:space="preserve"> компетенций и е</w:t>
      </w:r>
      <w:r w:rsidR="000B1E61">
        <w:rPr>
          <w:rFonts w:hAnsi="Times New Roman"/>
          <w:bCs w:val="0"/>
        </w:rPr>
        <w:t xml:space="preserve">ё </w:t>
      </w:r>
      <w:r w:rsidR="00D32630" w:rsidRPr="00A07498">
        <w:rPr>
          <w:rFonts w:hAnsi="Times New Roman"/>
          <w:bCs w:val="0"/>
        </w:rPr>
        <w:t>описание</w:t>
      </w:r>
    </w:p>
    <w:p w:rsidR="00664B20" w:rsidRPr="00A07498" w:rsidRDefault="00664B20" w:rsidP="00664B20">
      <w:pPr>
        <w:pStyle w:val="c7e0e3eeebeee2eeea3"/>
        <w:spacing w:before="0" w:after="0"/>
        <w:contextualSpacing/>
        <w:jc w:val="center"/>
        <w:rPr>
          <w:rFonts w:hAnsi="Times New Roman"/>
          <w:bCs w:val="0"/>
        </w:rPr>
      </w:pPr>
    </w:p>
    <w:p w:rsidR="00D32630" w:rsidRPr="00664B20" w:rsidRDefault="00D32630">
      <w:pPr>
        <w:ind w:firstLine="709"/>
        <w:jc w:val="both"/>
        <w:rPr>
          <w:rFonts w:hAnsi="Times New Roman"/>
        </w:rPr>
      </w:pPr>
      <w:r w:rsidRPr="00664B20">
        <w:rPr>
          <w:rFonts w:hAnsi="Times New Roman"/>
        </w:rPr>
        <w:t xml:space="preserve">Оценивание уровня </w:t>
      </w:r>
      <w:proofErr w:type="spellStart"/>
      <w:r w:rsidRPr="00664B20">
        <w:rPr>
          <w:rFonts w:hAnsi="Times New Roman"/>
        </w:rPr>
        <w:t>сформированности</w:t>
      </w:r>
      <w:proofErr w:type="spellEnd"/>
      <w:r w:rsidRPr="00664B20">
        <w:rPr>
          <w:rFonts w:hAnsi="Times New Roman"/>
        </w:rPr>
        <w:t xml:space="preserve"> компетенций </w:t>
      </w:r>
      <w:r w:rsidR="00664B20" w:rsidRPr="00664B20">
        <w:rPr>
          <w:rFonts w:hAnsi="Times New Roman"/>
        </w:rPr>
        <w:t>в процессе освоения дисциплины осуществляется по следующей трё</w:t>
      </w:r>
      <w:r w:rsidRPr="00664B20">
        <w:rPr>
          <w:rFonts w:hAnsi="Times New Roman"/>
        </w:rPr>
        <w:t xml:space="preserve">хуровневой шкале: 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>Пороговый уровень</w:t>
      </w:r>
      <w:r w:rsidRPr="00A07498">
        <w:rPr>
          <w:rFonts w:hAnsi="Times New Roman"/>
          <w:b/>
          <w:lang w:val="en-US"/>
        </w:rPr>
        <w:t> </w:t>
      </w:r>
      <w:r w:rsidRPr="00A07498">
        <w:rPr>
          <w:rFonts w:hAnsi="Times New Roman"/>
          <w:b/>
        </w:rPr>
        <w:t>-</w:t>
      </w:r>
      <w:r w:rsidRPr="00A07498">
        <w:rPr>
          <w:rFonts w:hAnsi="Times New Roman"/>
          <w:b/>
          <w:lang w:val="en-US"/>
        </w:rPr>
        <w:t> </w:t>
      </w:r>
      <w:r w:rsidRPr="00A07498">
        <w:rPr>
          <w:rFonts w:hAnsi="Times New Roman"/>
        </w:rPr>
        <w:t>предполагает отражение тех ожидаемых результатов, которые определяют минимальный набор знаний и</w:t>
      </w:r>
      <w:r w:rsidR="00757AF5">
        <w:rPr>
          <w:rFonts w:hAnsi="Times New Roman"/>
        </w:rPr>
        <w:t xml:space="preserve"> (или) умений и (или) навыков, </w:t>
      </w:r>
      <w:r w:rsidRPr="00A07498">
        <w:rPr>
          <w:rFonts w:hAnsi="Times New Roman"/>
        </w:rPr>
        <w:t>полученных студентом в р</w:t>
      </w:r>
      <w:r w:rsidR="00757AF5">
        <w:rPr>
          <w:rFonts w:hAnsi="Times New Roman"/>
        </w:rPr>
        <w:t xml:space="preserve">езультате освоения дисциплины. </w:t>
      </w:r>
      <w:r w:rsidRPr="00A07498">
        <w:rPr>
          <w:rFonts w:hAnsi="Times New Roman"/>
        </w:rPr>
        <w:t xml:space="preserve">Пороговый уровень является обязательным уровнем для студента к моменту завершения им освоения данной дисциплины. 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>Продвинутый уровень</w:t>
      </w:r>
      <w:r w:rsidRPr="00A07498">
        <w:rPr>
          <w:rFonts w:hAnsi="Times New Roman"/>
          <w:b/>
          <w:lang w:val="en-US"/>
        </w:rPr>
        <w:t> </w:t>
      </w:r>
      <w:r w:rsidRPr="00A07498">
        <w:rPr>
          <w:rFonts w:hAnsi="Times New Roman"/>
          <w:b/>
        </w:rPr>
        <w:t>-</w:t>
      </w:r>
      <w:r w:rsidRPr="00A07498">
        <w:rPr>
          <w:rFonts w:hAnsi="Times New Roman"/>
          <w:b/>
          <w:lang w:val="en-US"/>
        </w:rPr>
        <w:t> </w:t>
      </w:r>
      <w:r w:rsidRPr="00A07498">
        <w:rPr>
          <w:rFonts w:hAnsi="Times New Roman"/>
        </w:rPr>
        <w:t>предполагает способность студента использовать знания, умения, навыки и (или) опыт деятельности, полученные при освоении дисциплины, для решения профессиональных задач. Продвинутый уровень</w:t>
      </w:r>
      <w:r w:rsidR="000B1E61">
        <w:rPr>
          <w:rFonts w:hAnsi="Times New Roman"/>
        </w:rPr>
        <w:t xml:space="preserve"> </w:t>
      </w:r>
      <w:r w:rsidRPr="00A07498">
        <w:rPr>
          <w:rFonts w:hAnsi="Times New Roman"/>
        </w:rPr>
        <w:t xml:space="preserve">превосходит пороговый уровень по нескольким существенным признакам. 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>Высокий уровень - </w:t>
      </w:r>
      <w:r w:rsidRPr="00A07498">
        <w:rPr>
          <w:rFonts w:hAnsi="Times New Roman"/>
        </w:rPr>
        <w:t xml:space="preserve">предполагает способность студента использовать потенциал интегрированных знаний, умений, навыков и (или) опыта деятельности, полученных при освоении дисциплины,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условиям. Высокий уровень превосходит пороговый уровень по всем существенным признакам. </w:t>
      </w:r>
    </w:p>
    <w:p w:rsidR="00D32630" w:rsidRPr="00A07498" w:rsidRDefault="00D32630">
      <w:pPr>
        <w:jc w:val="both"/>
        <w:rPr>
          <w:rFonts w:hAnsi="Times New Roman"/>
          <w:b/>
        </w:rPr>
      </w:pPr>
    </w:p>
    <w:p w:rsidR="00D32630" w:rsidRPr="00A07498" w:rsidRDefault="00D32630">
      <w:pPr>
        <w:jc w:val="both"/>
        <w:rPr>
          <w:rFonts w:hAnsi="Times New Roman"/>
          <w:b/>
        </w:rPr>
        <w:sectPr w:rsidR="00D32630" w:rsidRPr="00A07498" w:rsidSect="000B1E61">
          <w:footerReference w:type="default" r:id="rId29"/>
          <w:footerReference w:type="first" r:id="rId30"/>
          <w:type w:val="continuous"/>
          <w:pgSz w:w="11906" w:h="16838"/>
          <w:pgMar w:top="1134" w:right="1134" w:bottom="993" w:left="1418" w:header="720" w:footer="709" w:gutter="0"/>
          <w:cols w:space="720"/>
          <w:formProt w:val="0"/>
          <w:noEndnote/>
          <w:titlePg/>
        </w:sectPr>
      </w:pPr>
    </w:p>
    <w:p w:rsidR="00D32630" w:rsidRPr="00A07498" w:rsidRDefault="00D32630">
      <w:pPr>
        <w:pStyle w:val="c7e0e3eeebeee2eeea2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lastRenderedPageBreak/>
        <w:t>Методические рекомендации преподавателю</w:t>
      </w:r>
      <w:r w:rsidRPr="00A07498">
        <w:rPr>
          <w:rFonts w:hAnsi="Times New Roman"/>
          <w:bCs w:val="0"/>
        </w:rPr>
        <w:br/>
        <w:t xml:space="preserve"> по процедуре оценивания знаний, умений, навыков и (или) опыта деятельности, характеризующих этапы формирования компетенций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 xml:space="preserve">Целью процедуры оценивания является определение степени овладения студентом ожидаемыми результатами обучения (знаниями, умениями, навыками и (или) опытом деятельности). 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>Процедура оценивания степени овладения студентом ожидаемыми результатами обучения осуществляется с помощью методических материалов, представленных в разделе «Типовые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компетенций»</w:t>
      </w:r>
    </w:p>
    <w:p w:rsidR="00D32630" w:rsidRPr="00A07498" w:rsidRDefault="00D32630" w:rsidP="00664B20">
      <w:pPr>
        <w:pStyle w:val="c7e0e3eeebeee2eeea3"/>
        <w:jc w:val="center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t>Критерии оценивания степени</w:t>
      </w:r>
      <w:r w:rsidR="00E3194B">
        <w:rPr>
          <w:rFonts w:hAnsi="Times New Roman"/>
          <w:bCs w:val="0"/>
        </w:rPr>
        <w:t xml:space="preserve"> овладения знаниями¸ умениями, навыками </w:t>
      </w:r>
      <w:r w:rsidRPr="00A07498">
        <w:rPr>
          <w:rFonts w:hAnsi="Times New Roman"/>
          <w:bCs w:val="0"/>
        </w:rPr>
        <w:t xml:space="preserve">и (или) опытом деятельности, определяющие уровни </w:t>
      </w:r>
      <w:proofErr w:type="spellStart"/>
      <w:r w:rsidRPr="00A07498">
        <w:rPr>
          <w:rFonts w:hAnsi="Times New Roman"/>
          <w:bCs w:val="0"/>
        </w:rPr>
        <w:t>сформированности</w:t>
      </w:r>
      <w:proofErr w:type="spellEnd"/>
      <w:r w:rsidRPr="00A07498">
        <w:rPr>
          <w:rFonts w:hAnsi="Times New Roman"/>
          <w:bCs w:val="0"/>
        </w:rPr>
        <w:t xml:space="preserve"> компетенций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  <w:b/>
        </w:rPr>
        <w:t>Пороговый уровень (общие характеристики):</w:t>
      </w:r>
    </w:p>
    <w:p w:rsidR="00D32630" w:rsidRPr="00A07498" w:rsidRDefault="00D32630">
      <w:pPr>
        <w:numPr>
          <w:ilvl w:val="0"/>
          <w:numId w:val="4"/>
        </w:numPr>
        <w:tabs>
          <w:tab w:val="left" w:pos="717"/>
        </w:tabs>
        <w:ind w:left="357" w:firstLine="0"/>
        <w:jc w:val="both"/>
        <w:rPr>
          <w:rFonts w:hAnsi="Times New Roman"/>
        </w:rPr>
      </w:pPr>
      <w:r w:rsidRPr="00A07498">
        <w:rPr>
          <w:rFonts w:hAnsi="Times New Roman"/>
        </w:rPr>
        <w:t>владение основным объемом знаний по программе дисциплины</w:t>
      </w:r>
      <w:r w:rsidRPr="00A07498">
        <w:rPr>
          <w:rStyle w:val="FontStyle14"/>
          <w:rFonts w:hAnsi="Times New Roman"/>
          <w:sz w:val="24"/>
          <w:szCs w:val="24"/>
        </w:rPr>
        <w:t>;</w:t>
      </w:r>
    </w:p>
    <w:p w:rsidR="00D32630" w:rsidRPr="00A07498" w:rsidRDefault="00D32630">
      <w:pPr>
        <w:numPr>
          <w:ilvl w:val="0"/>
          <w:numId w:val="4"/>
        </w:numPr>
        <w:tabs>
          <w:tab w:val="left" w:pos="717"/>
        </w:tabs>
        <w:ind w:left="357" w:firstLine="0"/>
        <w:jc w:val="both"/>
        <w:rPr>
          <w:rFonts w:hAnsi="Times New Roman"/>
        </w:rPr>
      </w:pPr>
      <w:r w:rsidRPr="00A07498">
        <w:rPr>
          <w:rStyle w:val="FontStyle14"/>
          <w:rFonts w:hAnsi="Times New Roman"/>
          <w:sz w:val="24"/>
          <w:szCs w:val="24"/>
        </w:rPr>
        <w:t>знание основной терминологии данной области знаний, стилистически грамотное, логически правильное изложение ответа на вопросы без существенных ошибок;</w:t>
      </w:r>
    </w:p>
    <w:p w:rsidR="00D32630" w:rsidRPr="00A07498" w:rsidRDefault="00D32630">
      <w:pPr>
        <w:numPr>
          <w:ilvl w:val="0"/>
          <w:numId w:val="4"/>
        </w:numPr>
        <w:tabs>
          <w:tab w:val="left" w:pos="717"/>
        </w:tabs>
        <w:ind w:left="357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владение </w:t>
      </w:r>
      <w:r w:rsidRPr="00A07498">
        <w:rPr>
          <w:rStyle w:val="FontStyle14"/>
          <w:rFonts w:hAnsi="Times New Roman"/>
          <w:sz w:val="24"/>
          <w:szCs w:val="24"/>
        </w:rPr>
        <w:t>инструментарием дисциплины, умение его использовать в решении стандартных (типовых) задач;</w:t>
      </w:r>
    </w:p>
    <w:p w:rsidR="00D32630" w:rsidRPr="00A07498" w:rsidRDefault="00D32630">
      <w:pPr>
        <w:numPr>
          <w:ilvl w:val="0"/>
          <w:numId w:val="4"/>
        </w:numPr>
        <w:tabs>
          <w:tab w:val="left" w:pos="717"/>
        </w:tabs>
        <w:ind w:left="357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способность самостоятельно </w:t>
      </w:r>
      <w:r w:rsidRPr="00A07498">
        <w:rPr>
          <w:rStyle w:val="FontStyle14"/>
          <w:rFonts w:hAnsi="Times New Roman"/>
          <w:sz w:val="24"/>
          <w:szCs w:val="24"/>
        </w:rPr>
        <w:t>применять типовые решения в рамках рабочей программы дисциплины;</w:t>
      </w:r>
    </w:p>
    <w:p w:rsidR="00D32630" w:rsidRPr="00A07498" w:rsidRDefault="00D32630">
      <w:pPr>
        <w:numPr>
          <w:ilvl w:val="0"/>
          <w:numId w:val="4"/>
        </w:numPr>
        <w:tabs>
          <w:tab w:val="left" w:pos="717"/>
        </w:tabs>
        <w:ind w:left="357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усвоение основной </w:t>
      </w:r>
      <w:r w:rsidRPr="00A07498">
        <w:rPr>
          <w:rStyle w:val="FontStyle14"/>
          <w:rFonts w:hAnsi="Times New Roman"/>
          <w:sz w:val="24"/>
          <w:szCs w:val="24"/>
        </w:rPr>
        <w:t xml:space="preserve">литературы, рекомендованной рабочей программой дисциплины; </w:t>
      </w:r>
    </w:p>
    <w:p w:rsidR="00D32630" w:rsidRPr="00A07498" w:rsidRDefault="00D32630">
      <w:pPr>
        <w:numPr>
          <w:ilvl w:val="0"/>
          <w:numId w:val="4"/>
        </w:numPr>
        <w:tabs>
          <w:tab w:val="left" w:pos="717"/>
        </w:tabs>
        <w:ind w:left="357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знание </w:t>
      </w:r>
      <w:r w:rsidRPr="00A07498">
        <w:rPr>
          <w:rStyle w:val="FontStyle14"/>
          <w:rFonts w:hAnsi="Times New Roman"/>
          <w:sz w:val="24"/>
          <w:szCs w:val="24"/>
        </w:rPr>
        <w:t xml:space="preserve">  </w:t>
      </w:r>
      <w:proofErr w:type="gramStart"/>
      <w:r w:rsidRPr="00A07498">
        <w:rPr>
          <w:rStyle w:val="FontStyle14"/>
          <w:rFonts w:hAnsi="Times New Roman"/>
          <w:sz w:val="24"/>
          <w:szCs w:val="24"/>
        </w:rPr>
        <w:t>базовых  теорий</w:t>
      </w:r>
      <w:proofErr w:type="gramEnd"/>
      <w:r w:rsidRPr="00A07498">
        <w:rPr>
          <w:rStyle w:val="FontStyle14"/>
          <w:rFonts w:hAnsi="Times New Roman"/>
          <w:sz w:val="24"/>
          <w:szCs w:val="24"/>
        </w:rPr>
        <w:t>,  концепций  и  направлений по изучаемой дисциплине;</w:t>
      </w:r>
    </w:p>
    <w:p w:rsidR="00D32630" w:rsidRPr="00A07498" w:rsidRDefault="00D32630">
      <w:pPr>
        <w:numPr>
          <w:ilvl w:val="0"/>
          <w:numId w:val="4"/>
        </w:numPr>
        <w:tabs>
          <w:tab w:val="left" w:pos="717"/>
        </w:tabs>
        <w:ind w:left="357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самостоятельная работа </w:t>
      </w:r>
      <w:r w:rsidRPr="00A07498">
        <w:rPr>
          <w:rStyle w:val="FontStyle14"/>
          <w:rFonts w:hAnsi="Times New Roman"/>
          <w:sz w:val="24"/>
          <w:szCs w:val="24"/>
        </w:rPr>
        <w:t xml:space="preserve">на практических и лабораторных занятиях, периодическое участие в групповых обсуждениях, </w:t>
      </w: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достаточный уровень культуры </w:t>
      </w:r>
      <w:r w:rsidRPr="00A07498">
        <w:rPr>
          <w:rStyle w:val="FontStyle14"/>
          <w:rFonts w:hAnsi="Times New Roman"/>
          <w:sz w:val="24"/>
          <w:szCs w:val="24"/>
        </w:rPr>
        <w:t>исполнения заданий.</w:t>
      </w:r>
    </w:p>
    <w:p w:rsidR="00D32630" w:rsidRPr="00A07498" w:rsidRDefault="00D32630">
      <w:pPr>
        <w:jc w:val="both"/>
        <w:rPr>
          <w:rFonts w:hAnsi="Times New Roman"/>
          <w:b/>
        </w:rPr>
      </w:pPr>
    </w:p>
    <w:p w:rsidR="00D32630" w:rsidRPr="00A07498" w:rsidRDefault="00D32630" w:rsidP="00757AF5">
      <w:pPr>
        <w:rPr>
          <w:rFonts w:hAnsi="Times New Roman"/>
        </w:rPr>
      </w:pPr>
      <w:r w:rsidRPr="00A07498">
        <w:rPr>
          <w:rFonts w:hAnsi="Times New Roman"/>
          <w:b/>
        </w:rPr>
        <w:t>Продвинутый уровень (общие характеристики):</w:t>
      </w:r>
    </w:p>
    <w:p w:rsidR="00D32630" w:rsidRPr="00A07498" w:rsidRDefault="00D32630">
      <w:pPr>
        <w:numPr>
          <w:ilvl w:val="0"/>
          <w:numId w:val="3"/>
        </w:numPr>
        <w:tabs>
          <w:tab w:val="left" w:pos="720"/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достаточно </w:t>
      </w:r>
      <w:r w:rsidRPr="00A07498">
        <w:rPr>
          <w:rStyle w:val="FontStyle14"/>
          <w:rFonts w:hAnsi="Times New Roman"/>
          <w:sz w:val="24"/>
          <w:szCs w:val="24"/>
        </w:rPr>
        <w:t xml:space="preserve">полные и систематизированные знания в объёме программы дисциплины; </w:t>
      </w:r>
    </w:p>
    <w:p w:rsidR="00D32630" w:rsidRPr="00A07498" w:rsidRDefault="00D32630">
      <w:pPr>
        <w:numPr>
          <w:ilvl w:val="0"/>
          <w:numId w:val="3"/>
        </w:numPr>
        <w:tabs>
          <w:tab w:val="left" w:pos="720"/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4"/>
          <w:rFonts w:hAnsi="Times New Roman"/>
          <w:sz w:val="24"/>
          <w:szCs w:val="24"/>
        </w:rPr>
        <w:t xml:space="preserve">использование основной терминологии данной области знаний, стилистически грамотное, логически правильное изложение ответа на вопросы, умение делать выводы; </w:t>
      </w:r>
    </w:p>
    <w:p w:rsidR="00D32630" w:rsidRPr="00A07498" w:rsidRDefault="00D32630">
      <w:pPr>
        <w:numPr>
          <w:ilvl w:val="0"/>
          <w:numId w:val="3"/>
        </w:numPr>
        <w:tabs>
          <w:tab w:val="left" w:pos="720"/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владение </w:t>
      </w:r>
      <w:r w:rsidRPr="00A07498">
        <w:rPr>
          <w:rStyle w:val="FontStyle14"/>
          <w:rFonts w:hAnsi="Times New Roman"/>
          <w:sz w:val="24"/>
          <w:szCs w:val="24"/>
        </w:rPr>
        <w:t>инструментарием дисциплины, умение его использовать в решении учебных и профессиональных задач;</w:t>
      </w:r>
    </w:p>
    <w:p w:rsidR="00D32630" w:rsidRPr="00A07498" w:rsidRDefault="00D32630">
      <w:pPr>
        <w:numPr>
          <w:ilvl w:val="0"/>
          <w:numId w:val="3"/>
        </w:numPr>
        <w:tabs>
          <w:tab w:val="left" w:pos="720"/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способность </w:t>
      </w:r>
      <w:r w:rsidRPr="00A07498">
        <w:rPr>
          <w:rStyle w:val="FontStyle14"/>
          <w:rFonts w:hAnsi="Times New Roman"/>
          <w:sz w:val="24"/>
          <w:szCs w:val="24"/>
        </w:rPr>
        <w:t xml:space="preserve">самостоятельно решать сложные задачи (проблемы) </w:t>
      </w:r>
      <w:proofErr w:type="gramStart"/>
      <w:r w:rsidRPr="00A07498">
        <w:rPr>
          <w:rStyle w:val="FontStyle14"/>
          <w:rFonts w:hAnsi="Times New Roman"/>
          <w:sz w:val="24"/>
          <w:szCs w:val="24"/>
        </w:rPr>
        <w:t>в  рамках</w:t>
      </w:r>
      <w:proofErr w:type="gramEnd"/>
      <w:r w:rsidRPr="00A07498">
        <w:rPr>
          <w:rStyle w:val="FontStyle14"/>
          <w:rFonts w:hAnsi="Times New Roman"/>
          <w:sz w:val="24"/>
          <w:szCs w:val="24"/>
        </w:rPr>
        <w:t xml:space="preserve"> рабочей программы дисциплины;</w:t>
      </w:r>
    </w:p>
    <w:p w:rsidR="00D32630" w:rsidRPr="00A07498" w:rsidRDefault="00D32630">
      <w:pPr>
        <w:numPr>
          <w:ilvl w:val="0"/>
          <w:numId w:val="3"/>
        </w:numPr>
        <w:tabs>
          <w:tab w:val="left" w:pos="720"/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усвоение основной и дополнительной </w:t>
      </w:r>
      <w:r w:rsidRPr="00A07498">
        <w:rPr>
          <w:rStyle w:val="FontStyle14"/>
          <w:rFonts w:hAnsi="Times New Roman"/>
          <w:sz w:val="24"/>
          <w:szCs w:val="24"/>
        </w:rPr>
        <w:t xml:space="preserve">литературы, рекомендованной рабочей программой дисциплины; </w:t>
      </w:r>
    </w:p>
    <w:p w:rsidR="00D32630" w:rsidRPr="00A07498" w:rsidRDefault="00D32630">
      <w:pPr>
        <w:numPr>
          <w:ilvl w:val="0"/>
          <w:numId w:val="3"/>
        </w:numPr>
        <w:tabs>
          <w:tab w:val="left" w:pos="720"/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умение </w:t>
      </w:r>
      <w:proofErr w:type="gramStart"/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>ориентироваться  в</w:t>
      </w:r>
      <w:proofErr w:type="gramEnd"/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  базовых </w:t>
      </w:r>
      <w:r w:rsidRPr="00A07498">
        <w:rPr>
          <w:rStyle w:val="FontStyle14"/>
          <w:rFonts w:hAnsi="Times New Roman"/>
          <w:sz w:val="24"/>
          <w:szCs w:val="24"/>
        </w:rPr>
        <w:t xml:space="preserve">теориях,  концепциях  и  направлениях по изучаемой дисциплине и давать им сравнительную оценку; </w:t>
      </w:r>
    </w:p>
    <w:p w:rsidR="00D32630" w:rsidRPr="00A07498" w:rsidRDefault="00D32630">
      <w:pPr>
        <w:numPr>
          <w:ilvl w:val="0"/>
          <w:numId w:val="3"/>
        </w:numPr>
        <w:tabs>
          <w:tab w:val="left" w:pos="720"/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самостоятельная работа </w:t>
      </w:r>
      <w:r w:rsidRPr="00A07498">
        <w:rPr>
          <w:rStyle w:val="FontStyle14"/>
          <w:rFonts w:hAnsi="Times New Roman"/>
          <w:sz w:val="24"/>
          <w:szCs w:val="24"/>
        </w:rPr>
        <w:t xml:space="preserve">на практических и лабораторных занятиях, участие в групповых обсуждениях, </w:t>
      </w: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высокий уровень культуры </w:t>
      </w:r>
      <w:r w:rsidRPr="00A07498">
        <w:rPr>
          <w:rStyle w:val="FontStyle14"/>
          <w:rFonts w:hAnsi="Times New Roman"/>
          <w:sz w:val="24"/>
          <w:szCs w:val="24"/>
        </w:rPr>
        <w:t>исполнения заданий.</w:t>
      </w:r>
    </w:p>
    <w:p w:rsidR="00757AF5" w:rsidRDefault="00757AF5" w:rsidP="00757AF5">
      <w:pPr>
        <w:rPr>
          <w:rFonts w:hAnsi="Times New Roman"/>
          <w:b/>
        </w:rPr>
      </w:pPr>
    </w:p>
    <w:p w:rsidR="00D32630" w:rsidRPr="00A07498" w:rsidRDefault="00D32630" w:rsidP="00757AF5">
      <w:pPr>
        <w:rPr>
          <w:rFonts w:hAnsi="Times New Roman"/>
        </w:rPr>
      </w:pPr>
      <w:r w:rsidRPr="00A07498">
        <w:rPr>
          <w:rFonts w:hAnsi="Times New Roman"/>
          <w:b/>
        </w:rPr>
        <w:t>Высокий уровень (общие характеристики):</w:t>
      </w:r>
    </w:p>
    <w:p w:rsidR="00D32630" w:rsidRPr="00A07498" w:rsidRDefault="00D32630">
      <w:pPr>
        <w:numPr>
          <w:ilvl w:val="0"/>
          <w:numId w:val="2"/>
        </w:numPr>
        <w:tabs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4"/>
          <w:rFonts w:hAnsi="Times New Roman"/>
          <w:sz w:val="24"/>
          <w:szCs w:val="24"/>
        </w:rPr>
        <w:t>систематизиров</w:t>
      </w:r>
      <w:r w:rsidR="00664B20">
        <w:rPr>
          <w:rStyle w:val="FontStyle14"/>
          <w:rFonts w:hAnsi="Times New Roman"/>
          <w:sz w:val="24"/>
          <w:szCs w:val="24"/>
        </w:rPr>
        <w:t xml:space="preserve">анные, глубокие и полные </w:t>
      </w:r>
      <w:r w:rsidRPr="00A07498">
        <w:rPr>
          <w:rStyle w:val="FontStyle14"/>
          <w:rFonts w:hAnsi="Times New Roman"/>
          <w:sz w:val="24"/>
          <w:szCs w:val="24"/>
        </w:rPr>
        <w:t>зна</w:t>
      </w:r>
      <w:r w:rsidR="00664B20">
        <w:rPr>
          <w:rStyle w:val="FontStyle14"/>
          <w:rFonts w:hAnsi="Times New Roman"/>
          <w:sz w:val="24"/>
          <w:szCs w:val="24"/>
        </w:rPr>
        <w:t xml:space="preserve">ния по всем </w:t>
      </w:r>
      <w:r w:rsidRPr="00A07498">
        <w:rPr>
          <w:rStyle w:val="FontStyle14"/>
          <w:rFonts w:hAnsi="Times New Roman"/>
          <w:sz w:val="24"/>
          <w:szCs w:val="24"/>
        </w:rPr>
        <w:t>разделам дисциплины;</w:t>
      </w:r>
    </w:p>
    <w:p w:rsidR="00D32630" w:rsidRPr="00A07498" w:rsidRDefault="00D32630">
      <w:pPr>
        <w:numPr>
          <w:ilvl w:val="0"/>
          <w:numId w:val="2"/>
        </w:numPr>
        <w:tabs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4"/>
          <w:rFonts w:hAnsi="Times New Roman"/>
          <w:sz w:val="24"/>
          <w:szCs w:val="24"/>
        </w:rPr>
        <w:lastRenderedPageBreak/>
        <w:t>точное использование терми</w:t>
      </w:r>
      <w:r w:rsidR="00664B20">
        <w:rPr>
          <w:rStyle w:val="FontStyle14"/>
          <w:rFonts w:hAnsi="Times New Roman"/>
          <w:sz w:val="24"/>
          <w:szCs w:val="24"/>
        </w:rPr>
        <w:t xml:space="preserve">нологии данной области знаний, </w:t>
      </w:r>
      <w:r w:rsidRPr="00A07498">
        <w:rPr>
          <w:rStyle w:val="FontStyle14"/>
          <w:rFonts w:hAnsi="Times New Roman"/>
          <w:sz w:val="24"/>
          <w:szCs w:val="24"/>
        </w:rPr>
        <w:t xml:space="preserve">стилистически грамотное, логически правильное изложение ответа на вопросы, умение делать </w:t>
      </w: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обоснованные </w:t>
      </w:r>
      <w:r w:rsidRPr="00A07498">
        <w:rPr>
          <w:rStyle w:val="FontStyle14"/>
          <w:rFonts w:hAnsi="Times New Roman"/>
          <w:sz w:val="24"/>
          <w:szCs w:val="24"/>
        </w:rPr>
        <w:t xml:space="preserve">выводы; </w:t>
      </w:r>
    </w:p>
    <w:p w:rsidR="00D32630" w:rsidRPr="00A07498" w:rsidRDefault="00664B20">
      <w:pPr>
        <w:numPr>
          <w:ilvl w:val="0"/>
          <w:numId w:val="2"/>
        </w:numPr>
        <w:tabs>
          <w:tab w:val="left" w:pos="1080"/>
        </w:tabs>
        <w:ind w:left="540" w:firstLine="0"/>
        <w:jc w:val="both"/>
        <w:rPr>
          <w:rFonts w:hAnsi="Times New Roman"/>
        </w:rPr>
      </w:pPr>
      <w:r>
        <w:rPr>
          <w:rStyle w:val="FontStyle12"/>
          <w:rFonts w:hAnsi="Times New Roman"/>
          <w:b w:val="0"/>
          <w:bCs w:val="0"/>
          <w:sz w:val="24"/>
          <w:szCs w:val="24"/>
        </w:rPr>
        <w:t>безупречное владение</w:t>
      </w:r>
      <w:r w:rsidR="00D32630"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 </w:t>
      </w:r>
      <w:r>
        <w:rPr>
          <w:rStyle w:val="FontStyle14"/>
          <w:rFonts w:hAnsi="Times New Roman"/>
          <w:sz w:val="24"/>
          <w:szCs w:val="24"/>
        </w:rPr>
        <w:t xml:space="preserve">инструментарием </w:t>
      </w:r>
      <w:r w:rsidR="00D32630" w:rsidRPr="00A07498">
        <w:rPr>
          <w:rStyle w:val="FontStyle14"/>
          <w:rFonts w:hAnsi="Times New Roman"/>
          <w:sz w:val="24"/>
          <w:szCs w:val="24"/>
        </w:rPr>
        <w:t>дисцип</w:t>
      </w:r>
      <w:r>
        <w:rPr>
          <w:rStyle w:val="FontStyle14"/>
          <w:rFonts w:hAnsi="Times New Roman"/>
          <w:sz w:val="24"/>
          <w:szCs w:val="24"/>
        </w:rPr>
        <w:t xml:space="preserve">лины, умение </w:t>
      </w:r>
      <w:r w:rsidR="00D32630" w:rsidRPr="00A07498">
        <w:rPr>
          <w:rStyle w:val="FontStyle14"/>
          <w:rFonts w:hAnsi="Times New Roman"/>
          <w:sz w:val="24"/>
          <w:szCs w:val="24"/>
        </w:rPr>
        <w:t>его испо</w:t>
      </w:r>
      <w:r>
        <w:rPr>
          <w:rStyle w:val="FontStyle14"/>
          <w:rFonts w:hAnsi="Times New Roman"/>
          <w:sz w:val="24"/>
          <w:szCs w:val="24"/>
        </w:rPr>
        <w:t>льзовать в постановке и решении</w:t>
      </w:r>
      <w:r w:rsidR="00D32630" w:rsidRPr="00A07498">
        <w:rPr>
          <w:rStyle w:val="FontStyle14"/>
          <w:rFonts w:hAnsi="Times New Roman"/>
          <w:sz w:val="24"/>
          <w:szCs w:val="24"/>
        </w:rPr>
        <w:t xml:space="preserve"> научных и профессиональных задач;</w:t>
      </w:r>
    </w:p>
    <w:p w:rsidR="00D32630" w:rsidRPr="00A07498" w:rsidRDefault="00D32630">
      <w:pPr>
        <w:numPr>
          <w:ilvl w:val="0"/>
          <w:numId w:val="2"/>
        </w:numPr>
        <w:tabs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способность </w:t>
      </w:r>
      <w:r w:rsidRPr="00A07498">
        <w:rPr>
          <w:rStyle w:val="FontStyle14"/>
          <w:rFonts w:hAnsi="Times New Roman"/>
          <w:sz w:val="24"/>
          <w:szCs w:val="24"/>
        </w:rPr>
        <w:t>самостоятельно и творчески реша</w:t>
      </w:r>
      <w:r w:rsidR="00664B20">
        <w:rPr>
          <w:rStyle w:val="FontStyle14"/>
          <w:rFonts w:hAnsi="Times New Roman"/>
          <w:sz w:val="24"/>
          <w:szCs w:val="24"/>
        </w:rPr>
        <w:t xml:space="preserve">ть сложные задачи (проблемы) в </w:t>
      </w:r>
      <w:r w:rsidRPr="00A07498">
        <w:rPr>
          <w:rStyle w:val="FontStyle14"/>
          <w:rFonts w:hAnsi="Times New Roman"/>
          <w:sz w:val="24"/>
          <w:szCs w:val="24"/>
        </w:rPr>
        <w:t>рамках рабочей программы дисциплины;</w:t>
      </w:r>
    </w:p>
    <w:p w:rsidR="00D32630" w:rsidRPr="00A07498" w:rsidRDefault="00D32630">
      <w:pPr>
        <w:numPr>
          <w:ilvl w:val="0"/>
          <w:numId w:val="2"/>
        </w:numPr>
        <w:tabs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полное и глубокое усвоение основной и дополнительной </w:t>
      </w:r>
      <w:r w:rsidRPr="00A07498">
        <w:rPr>
          <w:rStyle w:val="FontStyle14"/>
          <w:rFonts w:hAnsi="Times New Roman"/>
          <w:sz w:val="24"/>
          <w:szCs w:val="24"/>
        </w:rPr>
        <w:t>литературы, рекомендованной рабочей программой дисциплины;</w:t>
      </w:r>
    </w:p>
    <w:p w:rsidR="00D32630" w:rsidRPr="00A07498" w:rsidRDefault="00D32630">
      <w:pPr>
        <w:numPr>
          <w:ilvl w:val="0"/>
          <w:numId w:val="2"/>
        </w:numPr>
        <w:tabs>
          <w:tab w:val="left" w:pos="1080"/>
        </w:tabs>
        <w:ind w:left="540" w:firstLine="0"/>
        <w:jc w:val="both"/>
        <w:rPr>
          <w:rFonts w:hAnsi="Times New Roman"/>
        </w:rPr>
      </w:pPr>
      <w:r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умение ориентироваться в основных </w:t>
      </w:r>
      <w:r w:rsidRPr="00A07498">
        <w:rPr>
          <w:rStyle w:val="FontStyle14"/>
          <w:rFonts w:hAnsi="Times New Roman"/>
          <w:sz w:val="24"/>
          <w:szCs w:val="24"/>
        </w:rPr>
        <w:t>теориях, концепциях и направлениях по изучаемой дисциплине и давать им критическую оценку;</w:t>
      </w:r>
    </w:p>
    <w:p w:rsidR="00D32630" w:rsidRPr="00A07498" w:rsidRDefault="00664B20">
      <w:pPr>
        <w:numPr>
          <w:ilvl w:val="0"/>
          <w:numId w:val="2"/>
        </w:numPr>
        <w:tabs>
          <w:tab w:val="left" w:pos="1080"/>
        </w:tabs>
        <w:ind w:left="540" w:firstLine="0"/>
        <w:jc w:val="both"/>
        <w:rPr>
          <w:rFonts w:hAnsi="Times New Roman"/>
        </w:rPr>
      </w:pPr>
      <w:r>
        <w:rPr>
          <w:rStyle w:val="FontStyle12"/>
          <w:rFonts w:hAnsi="Times New Roman"/>
          <w:b w:val="0"/>
          <w:bCs w:val="0"/>
          <w:sz w:val="24"/>
          <w:szCs w:val="24"/>
        </w:rPr>
        <w:t xml:space="preserve">активная самостоятельная </w:t>
      </w:r>
      <w:r w:rsidR="00D32630"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работа </w:t>
      </w:r>
      <w:r>
        <w:rPr>
          <w:rStyle w:val="FontStyle14"/>
          <w:rFonts w:hAnsi="Times New Roman"/>
          <w:sz w:val="24"/>
          <w:szCs w:val="24"/>
        </w:rPr>
        <w:t xml:space="preserve">на </w:t>
      </w:r>
      <w:r w:rsidR="00D32630" w:rsidRPr="00A07498">
        <w:rPr>
          <w:rStyle w:val="FontStyle14"/>
          <w:rFonts w:hAnsi="Times New Roman"/>
          <w:sz w:val="24"/>
          <w:szCs w:val="24"/>
        </w:rPr>
        <w:t xml:space="preserve">практических и лабораторных занятиях, </w:t>
      </w:r>
      <w:r w:rsidR="00D32630"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творческое </w:t>
      </w:r>
      <w:r w:rsidR="00D32630" w:rsidRPr="00A07498">
        <w:rPr>
          <w:rStyle w:val="FontStyle14"/>
          <w:rFonts w:hAnsi="Times New Roman"/>
          <w:sz w:val="24"/>
          <w:szCs w:val="24"/>
        </w:rPr>
        <w:t xml:space="preserve">участие в групповых обсуждениях, </w:t>
      </w:r>
      <w:r w:rsidR="00D32630" w:rsidRPr="00A07498">
        <w:rPr>
          <w:rStyle w:val="FontStyle12"/>
          <w:rFonts w:hAnsi="Times New Roman"/>
          <w:b w:val="0"/>
          <w:bCs w:val="0"/>
          <w:sz w:val="24"/>
          <w:szCs w:val="24"/>
        </w:rPr>
        <w:t xml:space="preserve">высокий уровень культуры </w:t>
      </w:r>
      <w:r w:rsidR="00D32630" w:rsidRPr="00A07498">
        <w:rPr>
          <w:rStyle w:val="FontStyle14"/>
          <w:rFonts w:hAnsi="Times New Roman"/>
          <w:sz w:val="24"/>
          <w:szCs w:val="24"/>
        </w:rPr>
        <w:t>исполнения заданий.</w:t>
      </w:r>
    </w:p>
    <w:p w:rsidR="00D32630" w:rsidRPr="00A07498" w:rsidRDefault="00D32630" w:rsidP="00664B20">
      <w:pPr>
        <w:pStyle w:val="c7e0e3eeebeee2eeea3"/>
        <w:jc w:val="center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t>Описание процедуры выставления оценки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>В зависимос</w:t>
      </w:r>
      <w:r w:rsidR="00664B20">
        <w:rPr>
          <w:rFonts w:hAnsi="Times New Roman"/>
        </w:rPr>
        <w:t xml:space="preserve">ти от уровня </w:t>
      </w:r>
      <w:proofErr w:type="spellStart"/>
      <w:r w:rsidR="00664B20">
        <w:rPr>
          <w:rFonts w:hAnsi="Times New Roman"/>
        </w:rPr>
        <w:t>сформированности</w:t>
      </w:r>
      <w:proofErr w:type="spellEnd"/>
      <w:r w:rsidR="00664B20">
        <w:rPr>
          <w:rFonts w:hAnsi="Times New Roman"/>
        </w:rPr>
        <w:t xml:space="preserve"> каждой компетенции </w:t>
      </w:r>
      <w:r w:rsidRPr="00A07498">
        <w:rPr>
          <w:rFonts w:hAnsi="Times New Roman"/>
        </w:rPr>
        <w:t>по окончании освоения д</w:t>
      </w:r>
      <w:r w:rsidR="00664B20">
        <w:rPr>
          <w:rFonts w:hAnsi="Times New Roman"/>
        </w:rPr>
        <w:t>исциплины студенту выставляется</w:t>
      </w:r>
      <w:r w:rsidRPr="00A07498">
        <w:rPr>
          <w:rFonts w:hAnsi="Times New Roman"/>
        </w:rPr>
        <w:t xml:space="preserve"> оценка. Для дисциплин, изучаемых в течение нескольких семестров, оценка может выстав</w:t>
      </w:r>
      <w:r w:rsidR="00664B20">
        <w:rPr>
          <w:rFonts w:hAnsi="Times New Roman"/>
        </w:rPr>
        <w:t>ляться не только по окончании её</w:t>
      </w:r>
      <w:r w:rsidRPr="00A07498">
        <w:rPr>
          <w:rFonts w:hAnsi="Times New Roman"/>
        </w:rPr>
        <w:t xml:space="preserve"> освоения, но и в промежуточных семестрах. Вид оценки («зачтен</w:t>
      </w:r>
      <w:r w:rsidR="00664B20">
        <w:rPr>
          <w:rFonts w:hAnsi="Times New Roman"/>
        </w:rPr>
        <w:t xml:space="preserve">о», «не зачтено») определяется </w:t>
      </w:r>
      <w:r w:rsidRPr="00A07498">
        <w:rPr>
          <w:rFonts w:hAnsi="Times New Roman"/>
        </w:rPr>
        <w:t>рабочей программой дисциплины в соответствии с учебным планом.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 xml:space="preserve">Уровень </w:t>
      </w:r>
      <w:proofErr w:type="spellStart"/>
      <w:r w:rsidRPr="00A07498">
        <w:rPr>
          <w:rFonts w:hAnsi="Times New Roman"/>
        </w:rPr>
        <w:t>сформированности</w:t>
      </w:r>
      <w:proofErr w:type="spellEnd"/>
      <w:r w:rsidRPr="00A07498">
        <w:rPr>
          <w:rFonts w:hAnsi="Times New Roman"/>
        </w:rPr>
        <w:t xml:space="preserve"> компетенции оценивается как средний по совокупности параметров, в роли которых выступают оценки за контрольную работу, оценка за зачёт и итоговая оценка за выполнение лабораторных работ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>Зачёт выставляется принятием бинарного решения по совокупности параметров выполнения студентом заданий контрольной работы, выполнения лабораторных работ, ответа на вопросы зачётного задания.</w:t>
      </w:r>
    </w:p>
    <w:p w:rsidR="00D32630" w:rsidRPr="00A07498" w:rsidRDefault="00D32630">
      <w:pPr>
        <w:ind w:firstLine="720"/>
        <w:jc w:val="both"/>
        <w:rPr>
          <w:rFonts w:hAnsi="Times New Roman"/>
        </w:rPr>
      </w:pPr>
      <w:r w:rsidRPr="00A07498">
        <w:rPr>
          <w:rFonts w:hAnsi="Times New Roman"/>
        </w:rPr>
        <w:t>Оценка «зачтено» выставляется студенту, у которого каждая компетенция (полностью или частично формируемая данной дисциплиной) сформирована не ниже, чем на пороговом уровне.</w:t>
      </w:r>
    </w:p>
    <w:p w:rsidR="00D32630" w:rsidRPr="00A07498" w:rsidRDefault="00D32630">
      <w:pPr>
        <w:ind w:firstLine="720"/>
        <w:jc w:val="both"/>
        <w:rPr>
          <w:rFonts w:hAnsi="Times New Roman"/>
        </w:rPr>
      </w:pPr>
      <w:r w:rsidRPr="00664B20">
        <w:rPr>
          <w:rFonts w:hAnsi="Times New Roman"/>
        </w:rPr>
        <w:t xml:space="preserve">Оценка </w:t>
      </w:r>
      <w:r w:rsidRPr="00A07498">
        <w:rPr>
          <w:rFonts w:hAnsi="Times New Roman"/>
        </w:rPr>
        <w:t xml:space="preserve">«не зачтено» выставляется студенту, у которого хотя бы одна компетенция (полностью или частично формируемая данной дисциплиной) </w:t>
      </w:r>
      <w:proofErr w:type="gramStart"/>
      <w:r w:rsidRPr="00A07498">
        <w:rPr>
          <w:rFonts w:hAnsi="Times New Roman"/>
        </w:rPr>
        <w:t>сформирована  ниже</w:t>
      </w:r>
      <w:proofErr w:type="gramEnd"/>
      <w:r w:rsidRPr="00A07498">
        <w:rPr>
          <w:rFonts w:hAnsi="Times New Roman"/>
        </w:rPr>
        <w:t>, чем на пороговом уровне.</w:t>
      </w:r>
    </w:p>
    <w:p w:rsidR="00B555E8" w:rsidRDefault="00B555E8" w:rsidP="00B555E8">
      <w:pPr>
        <w:jc w:val="center"/>
        <w:rPr>
          <w:rFonts w:hAnsi="Times New Roman"/>
          <w:b/>
        </w:rPr>
      </w:pPr>
    </w:p>
    <w:p w:rsidR="00D32630" w:rsidRPr="00A07498" w:rsidRDefault="00D32630">
      <w:pPr>
        <w:spacing w:after="200" w:line="276" w:lineRule="auto"/>
        <w:rPr>
          <w:rFonts w:hAnsi="Times New Roman"/>
        </w:rPr>
      </w:pPr>
    </w:p>
    <w:p w:rsidR="00D32630" w:rsidRPr="00A07498" w:rsidRDefault="00D32630">
      <w:pPr>
        <w:pStyle w:val="c7e0e3eeebeee2eeea1"/>
        <w:pageBreakBefore/>
        <w:jc w:val="right"/>
        <w:rPr>
          <w:rFonts w:hAnsi="Times New Roman"/>
          <w:bCs w:val="0"/>
        </w:rPr>
      </w:pPr>
      <w:r w:rsidRPr="00A07498">
        <w:rPr>
          <w:rFonts w:hAnsi="Times New Roman"/>
          <w:bCs w:val="0"/>
        </w:rPr>
        <w:lastRenderedPageBreak/>
        <w:t>Приложение №</w:t>
      </w:r>
      <w:r w:rsidR="00757AF5">
        <w:rPr>
          <w:rFonts w:hAnsi="Times New Roman"/>
          <w:bCs w:val="0"/>
        </w:rPr>
        <w:t xml:space="preserve"> </w:t>
      </w:r>
      <w:r w:rsidRPr="00A07498">
        <w:rPr>
          <w:rFonts w:hAnsi="Times New Roman"/>
          <w:bCs w:val="0"/>
        </w:rPr>
        <w:t>2 к рабочей программе дисциплины</w:t>
      </w:r>
      <w:r w:rsidRPr="00A07498">
        <w:rPr>
          <w:rFonts w:hAnsi="Times New Roman"/>
          <w:bCs w:val="0"/>
        </w:rPr>
        <w:br/>
        <w:t>«</w:t>
      </w:r>
      <w:r w:rsidR="00B555E8" w:rsidRPr="00B555E8">
        <w:rPr>
          <w:rFonts w:hAnsi="Times New Roman"/>
        </w:rPr>
        <w:t>Радиопередающие устройства</w:t>
      </w:r>
      <w:r w:rsidRPr="00A07498">
        <w:rPr>
          <w:rFonts w:hAnsi="Times New Roman"/>
          <w:bCs w:val="0"/>
        </w:rPr>
        <w:t>»</w:t>
      </w:r>
    </w:p>
    <w:p w:rsidR="00D32630" w:rsidRPr="00B555E8" w:rsidRDefault="00B555E8">
      <w:pPr>
        <w:pStyle w:val="c7e0e3eeebeee2eeea2"/>
        <w:rPr>
          <w:rFonts w:hAnsi="Times New Roman"/>
          <w:bCs w:val="0"/>
        </w:rPr>
      </w:pPr>
      <w:r w:rsidRPr="00B555E8">
        <w:rPr>
          <w:rFonts w:hAnsi="Times New Roman"/>
        </w:rPr>
        <w:t>Методические указания для студентов по освоению дисциплины</w:t>
      </w:r>
    </w:p>
    <w:p w:rsidR="00D32630" w:rsidRPr="00A07498" w:rsidRDefault="00D32630">
      <w:pPr>
        <w:ind w:firstLine="708"/>
        <w:jc w:val="both"/>
        <w:rPr>
          <w:rFonts w:hAnsi="Times New Roman"/>
        </w:rPr>
      </w:pPr>
      <w:r w:rsidRPr="00A07498">
        <w:rPr>
          <w:rFonts w:hAnsi="Times New Roman"/>
        </w:rPr>
        <w:t xml:space="preserve">Дисциплина </w:t>
      </w:r>
      <w:r w:rsidRPr="00A07498">
        <w:rPr>
          <w:rFonts w:hAnsi="Times New Roman"/>
          <w:b/>
        </w:rPr>
        <w:t>«</w:t>
      </w:r>
      <w:r w:rsidRPr="00B555E8">
        <w:rPr>
          <w:rFonts w:hAnsi="Times New Roman"/>
        </w:rPr>
        <w:t>Радиопередающие устройства</w:t>
      </w:r>
      <w:r w:rsidRPr="00A07498">
        <w:rPr>
          <w:rFonts w:hAnsi="Times New Roman"/>
          <w:b/>
        </w:rPr>
        <w:t xml:space="preserve">» </w:t>
      </w:r>
      <w:r w:rsidR="00B555E8">
        <w:rPr>
          <w:rFonts w:hAnsi="Times New Roman"/>
        </w:rPr>
        <w:t>преподаё</w:t>
      </w:r>
      <w:r w:rsidRPr="00A07498">
        <w:rPr>
          <w:rFonts w:hAnsi="Times New Roman"/>
        </w:rPr>
        <w:t>тся в течение одного семес</w:t>
      </w:r>
      <w:r w:rsidR="00B555E8">
        <w:rPr>
          <w:rFonts w:hAnsi="Times New Roman"/>
        </w:rPr>
        <w:t xml:space="preserve">тра. Основной формой изложения </w:t>
      </w:r>
      <w:r w:rsidRPr="00A07498">
        <w:rPr>
          <w:rFonts w:hAnsi="Times New Roman"/>
        </w:rPr>
        <w:t>учебного материала по дисциплине являются лекции</w:t>
      </w:r>
      <w:r w:rsidR="00B555E8">
        <w:rPr>
          <w:rFonts w:hAnsi="Times New Roman"/>
        </w:rPr>
        <w:t>,</w:t>
      </w:r>
      <w:r w:rsidRPr="00A07498">
        <w:rPr>
          <w:rFonts w:hAnsi="Times New Roman"/>
        </w:rPr>
        <w:t xml:space="preserve"> сдобренн</w:t>
      </w:r>
      <w:r w:rsidR="00B555E8">
        <w:rPr>
          <w:rFonts w:hAnsi="Times New Roman"/>
        </w:rPr>
        <w:t>ые самостоятельной работой. Объё</w:t>
      </w:r>
      <w:r w:rsidRPr="00A07498">
        <w:rPr>
          <w:rFonts w:hAnsi="Times New Roman"/>
        </w:rPr>
        <w:t xml:space="preserve">м изучаемого материала в рамках дисциплины достаточно большой, вместе с тем, учебный план предполагает всего одно аудиторное занятие в неделю. 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>Вследствие этого для успешного изучения дисциплины очень студен</w:t>
      </w:r>
      <w:r w:rsidR="00B555E8">
        <w:rPr>
          <w:rFonts w:hAnsi="Times New Roman"/>
        </w:rPr>
        <w:t>там важно проводить большой объё</w:t>
      </w:r>
      <w:r w:rsidRPr="00A07498">
        <w:rPr>
          <w:rFonts w:hAnsi="Times New Roman"/>
        </w:rPr>
        <w:t>м самостоятельной работы. На такую работу учебным планом отводится достаточно большое количество часов. В рамках изучения дисциплины предусмотрено достаточно большое количество задач, как в аудитории, так и самостоятельно в качестве домашних заданий.</w:t>
      </w:r>
    </w:p>
    <w:p w:rsidR="00D32630" w:rsidRPr="00A07498" w:rsidRDefault="00D32630">
      <w:pPr>
        <w:ind w:firstLine="708"/>
        <w:jc w:val="both"/>
        <w:rPr>
          <w:rFonts w:hAnsi="Times New Roman"/>
        </w:rPr>
      </w:pPr>
      <w:r w:rsidRPr="00A07498">
        <w:rPr>
          <w:rFonts w:hAnsi="Times New Roman"/>
        </w:rPr>
        <w:t xml:space="preserve">Решение задач предусмотрено по всем темам курса. Задачи позволят применить теоретические подходы лекционного материала к конкретным радиотехническим устройствам. Каждый вид задач разбирается на лекциях и практических занятиях, при необходимости по наиболее трудным темам проводятся дополнительные консультации. 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 xml:space="preserve">Основная цель решения задач – привить студентам практические навыки построения </w:t>
      </w:r>
      <w:proofErr w:type="spellStart"/>
      <w:r w:rsidRPr="00A07498">
        <w:rPr>
          <w:rFonts w:hAnsi="Times New Roman"/>
        </w:rPr>
        <w:t>электронники</w:t>
      </w:r>
      <w:proofErr w:type="spellEnd"/>
      <w:r w:rsidRPr="00A07498">
        <w:rPr>
          <w:rFonts w:hAnsi="Times New Roman"/>
        </w:rPr>
        <w:t xml:space="preserve"> и радиопередающих устройств. Это невозможно без регулярного повторения пройденного лекционного материала. Материал, законспектированный</w:t>
      </w:r>
      <w:r w:rsidR="00B555E8">
        <w:rPr>
          <w:rFonts w:hAnsi="Times New Roman"/>
        </w:rPr>
        <w:t xml:space="preserve"> на лекциях, необходимо дома ещё</w:t>
      </w:r>
      <w:r w:rsidRPr="00A07498">
        <w:rPr>
          <w:rFonts w:hAnsi="Times New Roman"/>
        </w:rPr>
        <w:t xml:space="preserve"> раз прорабатывать и</w:t>
      </w:r>
      <w:r w:rsidR="00B555E8">
        <w:rPr>
          <w:rFonts w:hAnsi="Times New Roman"/>
        </w:rPr>
        <w:t>,</w:t>
      </w:r>
      <w:r w:rsidRPr="00A07498">
        <w:rPr>
          <w:rFonts w:hAnsi="Times New Roman"/>
        </w:rPr>
        <w:t xml:space="preserve"> при необходимости</w:t>
      </w:r>
      <w:r w:rsidR="00B555E8">
        <w:rPr>
          <w:rFonts w:hAnsi="Times New Roman"/>
        </w:rPr>
        <w:t>,</w:t>
      </w:r>
      <w:r w:rsidRPr="00A07498">
        <w:rPr>
          <w:rFonts w:hAnsi="Times New Roman"/>
        </w:rPr>
        <w:t xml:space="preserve"> дополнять информацией, полученной на консультациях, практических занятиях или из учебной литературы.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>Т.к. о</w:t>
      </w:r>
      <w:r w:rsidR="003977F4">
        <w:rPr>
          <w:rFonts w:hAnsi="Times New Roman"/>
        </w:rPr>
        <w:t>бъё</w:t>
      </w:r>
      <w:r w:rsidRPr="00A07498">
        <w:rPr>
          <w:rFonts w:hAnsi="Times New Roman"/>
        </w:rPr>
        <w:t>м самостоятельной работы достаточно велик, большое внимание должно быть уделено выполнению домашней работы. Все задания для самостоятельной работы дома, аналогичны задачам</w:t>
      </w:r>
      <w:r w:rsidR="004D78A0">
        <w:rPr>
          <w:rFonts w:hAnsi="Times New Roman"/>
        </w:rPr>
        <w:t>,</w:t>
      </w:r>
      <w:r w:rsidRPr="00A07498">
        <w:rPr>
          <w:rFonts w:hAnsi="Times New Roman"/>
        </w:rPr>
        <w:t xml:space="preserve">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:rsidR="00D32630" w:rsidRPr="00A07498" w:rsidRDefault="00D32630">
      <w:pPr>
        <w:ind w:firstLine="708"/>
        <w:jc w:val="both"/>
        <w:rPr>
          <w:rFonts w:hAnsi="Times New Roman"/>
        </w:rPr>
      </w:pPr>
      <w:r w:rsidRPr="00A07498">
        <w:rPr>
          <w:rFonts w:hAnsi="Times New Roman"/>
        </w:rPr>
        <w:t xml:space="preserve">Проверка и контроль усвоения теоретического и практического материала осуществляется на каждом практическом занятии при проверке и разборе домашнего задания. Также проводятся консультации (при необходимости) по разбору заданий для самостоятельной работы, которые вызвали затруднения. 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>Учебным планом предусмотрено выполнение лабораторных работ, которые являются неотъемлемой частью изучения дисциплины. В ходе лабораторных занятий под руководством преподавателя студенты осваивают навыки настройки, моделирования и исследования реальных радиотехнических устройств, применяют на практике теоретические знания и умения, полученные на лекционных и практических занятиях. Без выполнения лабораторных работ в полном объеме освоение материала дисциплины невозможно.</w:t>
      </w:r>
    </w:p>
    <w:p w:rsidR="00D32630" w:rsidRPr="00A07498" w:rsidRDefault="00D32630">
      <w:pPr>
        <w:ind w:firstLine="708"/>
        <w:jc w:val="both"/>
        <w:rPr>
          <w:rFonts w:hAnsi="Times New Roman"/>
        </w:rPr>
      </w:pPr>
      <w:r w:rsidRPr="00A07498">
        <w:rPr>
          <w:rFonts w:hAnsi="Times New Roman"/>
        </w:rPr>
        <w:t>В конце семестра изучени</w:t>
      </w:r>
      <w:r w:rsidR="003977F4">
        <w:rPr>
          <w:rFonts w:hAnsi="Times New Roman"/>
        </w:rPr>
        <w:t>я дисциплины студенты сдают зачё</w:t>
      </w:r>
      <w:r w:rsidRPr="00A07498">
        <w:rPr>
          <w:rFonts w:hAnsi="Times New Roman"/>
        </w:rPr>
        <w:t>т. Оценка за зач</w:t>
      </w:r>
      <w:r w:rsidR="003977F4">
        <w:rPr>
          <w:rFonts w:hAnsi="Times New Roman"/>
        </w:rPr>
        <w:t>ё</w:t>
      </w:r>
      <w:r w:rsidRPr="00A07498">
        <w:rPr>
          <w:rFonts w:hAnsi="Times New Roman"/>
        </w:rPr>
        <w:t>т формируется по итогам выполнения студентом самостоятельных и контрольных работ в течение семестра и по итогам заключительного контроля.</w:t>
      </w:r>
    </w:p>
    <w:p w:rsidR="00D32630" w:rsidRPr="00A07498" w:rsidRDefault="00D32630" w:rsidP="003977F4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>Освоить вопросы, излагаемые в процессе изучения дисциплины «Радиопередающих устройств» самостоятельно студенту крайне сложно. Это связано со сложностью изучаемого материала и большим объ</w:t>
      </w:r>
      <w:r w:rsidR="003977F4">
        <w:rPr>
          <w:rFonts w:hAnsi="Times New Roman"/>
        </w:rPr>
        <w:t>ёмом курса. Поэтому посещение</w:t>
      </w:r>
      <w:r w:rsidRPr="00A07498">
        <w:rPr>
          <w:rFonts w:hAnsi="Times New Roman"/>
        </w:rPr>
        <w:t xml:space="preserve"> всех аудиторных занятий является совершенно необходимым. Без упорных и регулярных занят</w:t>
      </w:r>
      <w:r w:rsidR="003977F4">
        <w:rPr>
          <w:rFonts w:hAnsi="Times New Roman"/>
        </w:rPr>
        <w:t>ий в течение семестра сдать зачё</w:t>
      </w:r>
      <w:r w:rsidRPr="00A07498">
        <w:rPr>
          <w:rFonts w:hAnsi="Times New Roman"/>
        </w:rPr>
        <w:t>т по итогам изучения дисциплины студенту практически невозможно.</w:t>
      </w:r>
    </w:p>
    <w:p w:rsidR="00D32630" w:rsidRPr="00A07498" w:rsidRDefault="00D32630">
      <w:pPr>
        <w:spacing w:after="200" w:line="276" w:lineRule="auto"/>
        <w:rPr>
          <w:rFonts w:hAnsi="Times New Roman"/>
        </w:rPr>
      </w:pPr>
    </w:p>
    <w:p w:rsidR="00D32630" w:rsidRPr="00A07498" w:rsidRDefault="00D32630">
      <w:pPr>
        <w:jc w:val="center"/>
        <w:rPr>
          <w:rFonts w:hAnsi="Times New Roman"/>
        </w:rPr>
      </w:pPr>
      <w:r w:rsidRPr="00A07498">
        <w:rPr>
          <w:rFonts w:hAnsi="Times New Roman"/>
          <w:b/>
        </w:rPr>
        <w:t xml:space="preserve">Учебно-методическое обеспечение </w:t>
      </w:r>
    </w:p>
    <w:p w:rsidR="00D32630" w:rsidRPr="00A07498" w:rsidRDefault="00D32630">
      <w:pPr>
        <w:jc w:val="center"/>
        <w:rPr>
          <w:rFonts w:hAnsi="Times New Roman"/>
        </w:rPr>
      </w:pPr>
      <w:r w:rsidRPr="00A07498">
        <w:rPr>
          <w:rFonts w:hAnsi="Times New Roman"/>
          <w:b/>
        </w:rPr>
        <w:lastRenderedPageBreak/>
        <w:t>самостоятельной работы студентов по дисциплине</w:t>
      </w:r>
    </w:p>
    <w:p w:rsidR="00D32630" w:rsidRPr="00A07498" w:rsidRDefault="00D32630">
      <w:pPr>
        <w:jc w:val="both"/>
        <w:rPr>
          <w:rFonts w:hAnsi="Times New Roman"/>
          <w:i/>
        </w:rPr>
      </w:pPr>
    </w:p>
    <w:p w:rsidR="00D32630" w:rsidRPr="00A07498" w:rsidRDefault="00D32630" w:rsidP="003977F4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 xml:space="preserve">Существует достаточно большое количество хороших книг по дисциплине "Радиопередающие устройства". Это и классические монографии (особо стоит выделить книги В.В. </w:t>
      </w:r>
      <w:proofErr w:type="spellStart"/>
      <w:r w:rsidRPr="00A07498">
        <w:rPr>
          <w:rFonts w:hAnsi="Times New Roman"/>
        </w:rPr>
        <w:t>Шахгильдяна</w:t>
      </w:r>
      <w:proofErr w:type="spellEnd"/>
      <w:r w:rsidRPr="00A07498">
        <w:rPr>
          <w:rFonts w:hAnsi="Times New Roman"/>
        </w:rPr>
        <w:t>) и публикации, освещающие ограниченный круг вопросов, связанных с радиопередающими устройствами и применением их в радиотехнике. Некоторые из публикаций, ознакомиться с которыми студентам будет полезно при изучении курса, перечислены ниже:</w:t>
      </w:r>
    </w:p>
    <w:p w:rsidR="00D32630" w:rsidRPr="00A07498" w:rsidRDefault="00D32630">
      <w:pPr>
        <w:jc w:val="both"/>
        <w:rPr>
          <w:rFonts w:hAnsi="Times New Roman"/>
        </w:rPr>
      </w:pPr>
    </w:p>
    <w:p w:rsidR="00D32630" w:rsidRPr="00A07498" w:rsidRDefault="00D32630">
      <w:pPr>
        <w:rPr>
          <w:rFonts w:hAnsi="Times New Roman"/>
        </w:rPr>
      </w:pPr>
      <w:r w:rsidRPr="003977F4">
        <w:rPr>
          <w:rFonts w:hAnsi="Times New Roman"/>
          <w:color w:val="000000"/>
        </w:rPr>
        <w:t>1.</w:t>
      </w:r>
      <w:r w:rsidRPr="003977F4">
        <w:rPr>
          <w:rFonts w:hAnsi="Times New Roman"/>
          <w:color w:val="000000"/>
          <w:lang w:val="en-US"/>
        </w:rPr>
        <w:t> </w:t>
      </w:r>
      <w:r w:rsidRPr="003977F4">
        <w:rPr>
          <w:rFonts w:hAnsi="Times New Roman"/>
          <w:color w:val="000000"/>
        </w:rPr>
        <w:t>Генерирование</w:t>
      </w:r>
      <w:r w:rsidRPr="00A07498">
        <w:rPr>
          <w:rFonts w:hAnsi="Times New Roman"/>
          <w:b/>
          <w:color w:val="000000"/>
        </w:rPr>
        <w:t xml:space="preserve"> </w:t>
      </w:r>
      <w:r w:rsidRPr="00A07498">
        <w:rPr>
          <w:rFonts w:hAnsi="Times New Roman"/>
          <w:color w:val="000000"/>
        </w:rPr>
        <w:t xml:space="preserve">колебаний и формирование </w:t>
      </w:r>
      <w:proofErr w:type="gramStart"/>
      <w:r w:rsidRPr="00A07498">
        <w:rPr>
          <w:rFonts w:hAnsi="Times New Roman"/>
          <w:color w:val="000000"/>
        </w:rPr>
        <w:t>радиосигналов :</w:t>
      </w:r>
      <w:proofErr w:type="gramEnd"/>
      <w:r w:rsidRPr="00A07498">
        <w:rPr>
          <w:rFonts w:hAnsi="Times New Roman"/>
          <w:color w:val="000000"/>
        </w:rPr>
        <w:t xml:space="preserve"> учеб. пособие / В.Н. Кулешов, Н.Н. Удалов, В.М. Богачев и др.; под ред. В.Н. Кулешова и Н.Н. Удалова. — М.: Издательский дом МЭИ, 2008.416 с.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>2. </w:t>
      </w:r>
      <w:proofErr w:type="spellStart"/>
      <w:r w:rsidRPr="00A07498">
        <w:rPr>
          <w:rFonts w:hAnsi="Times New Roman"/>
        </w:rPr>
        <w:t>Шахгильдян</w:t>
      </w:r>
      <w:proofErr w:type="spellEnd"/>
      <w:r w:rsidRPr="00A07498">
        <w:rPr>
          <w:rFonts w:hAnsi="Times New Roman"/>
        </w:rPr>
        <w:t xml:space="preserve"> В.В., Козырев В.Б., </w:t>
      </w:r>
      <w:proofErr w:type="spellStart"/>
      <w:r w:rsidRPr="00A07498">
        <w:rPr>
          <w:rFonts w:hAnsi="Times New Roman"/>
        </w:rPr>
        <w:t>Ляховкин</w:t>
      </w:r>
      <w:proofErr w:type="spellEnd"/>
      <w:r w:rsidRPr="00A07498">
        <w:rPr>
          <w:rFonts w:hAnsi="Times New Roman"/>
        </w:rPr>
        <w:t xml:space="preserve"> А.А. и др.  Радиопередающие устройства. М.: Радио и связь, 2003. 560 с.</w:t>
      </w:r>
    </w:p>
    <w:p w:rsidR="00D32630" w:rsidRPr="00A07498" w:rsidRDefault="00D32630">
      <w:pPr>
        <w:ind w:right="720"/>
        <w:jc w:val="both"/>
        <w:rPr>
          <w:rFonts w:hAnsi="Times New Roman"/>
        </w:rPr>
      </w:pPr>
      <w:r w:rsidRPr="00A07498">
        <w:rPr>
          <w:rFonts w:hAnsi="Times New Roman"/>
        </w:rPr>
        <w:t>3. Белов Л.А. Устройства формирования СВЧ-сигналов и их компоненты: Учеб. пособие. М.: Издательский дом МЭИ, 2010. 320 с.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  <w:color w:val="000000"/>
        </w:rPr>
        <w:t>4</w:t>
      </w:r>
      <w:r w:rsidRPr="00A07498">
        <w:rPr>
          <w:rFonts w:hAnsi="Times New Roman"/>
        </w:rPr>
        <w:t>. Белов Л.А. Формирование стабильных частот и сигналов: Учеб. пособие. М.: Академия, 2005. 224 с.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>5. </w:t>
      </w:r>
      <w:proofErr w:type="spellStart"/>
      <w:r w:rsidRPr="00A07498">
        <w:rPr>
          <w:rFonts w:hAnsi="Times New Roman"/>
        </w:rPr>
        <w:t>Капранов</w:t>
      </w:r>
      <w:proofErr w:type="spellEnd"/>
      <w:r w:rsidRPr="00A07498">
        <w:rPr>
          <w:rFonts w:hAnsi="Times New Roman"/>
        </w:rPr>
        <w:t xml:space="preserve"> М.В., Кулешов В.Н., Уткин Г.М. Теория колебаний в радиотехнике. М.: Наука, 1984. 320 с.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>6. Белов Л.А. Синтезаторы частот и сигналов: Учеб. пособие для вузов. М.: САЙНС-ПРЕСС, 2002. 79 с.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 xml:space="preserve">7. Тарасов А.Н. Устройства формирования и генерирования сигналов. Генерирование радиочастотных колебаний. Ч1: учебное пособие / ЯЗРИ </w:t>
      </w:r>
      <w:proofErr w:type="gramStart"/>
      <w:r w:rsidRPr="00A07498">
        <w:rPr>
          <w:rFonts w:hAnsi="Times New Roman"/>
        </w:rPr>
        <w:t>ПВО.–</w:t>
      </w:r>
      <w:proofErr w:type="gramEnd"/>
      <w:r w:rsidRPr="00A07498">
        <w:rPr>
          <w:rFonts w:hAnsi="Times New Roman"/>
        </w:rPr>
        <w:t xml:space="preserve"> Ярославль, 2004.– 123 с. </w:t>
      </w:r>
    </w:p>
    <w:p w:rsidR="00D32630" w:rsidRPr="00A07498" w:rsidRDefault="00D32630">
      <w:pPr>
        <w:tabs>
          <w:tab w:val="left" w:pos="9638"/>
        </w:tabs>
        <w:jc w:val="both"/>
        <w:rPr>
          <w:rFonts w:hAnsi="Times New Roman"/>
        </w:rPr>
      </w:pPr>
      <w:r w:rsidRPr="00A07498">
        <w:rPr>
          <w:rFonts w:hAnsi="Times New Roman"/>
        </w:rPr>
        <w:t xml:space="preserve">8. Тарасов А.Н. Устройства формирования и генерирования сигналов. Генерирование радиочастотных колебаний. Ч2: учебное пособие / ЯЗРИ </w:t>
      </w:r>
      <w:proofErr w:type="gramStart"/>
      <w:r w:rsidRPr="00A07498">
        <w:rPr>
          <w:rFonts w:hAnsi="Times New Roman"/>
        </w:rPr>
        <w:t>ПВО.–</w:t>
      </w:r>
      <w:proofErr w:type="gramEnd"/>
      <w:r w:rsidRPr="00A07498">
        <w:rPr>
          <w:rFonts w:hAnsi="Times New Roman"/>
        </w:rPr>
        <w:t xml:space="preserve"> Ярославль, 2004.– 86 с.</w:t>
      </w:r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 xml:space="preserve">9. Цифровые системы фазовой синхронизации / Под ред. М.И. </w:t>
      </w:r>
      <w:proofErr w:type="spellStart"/>
      <w:r w:rsidRPr="00A07498">
        <w:rPr>
          <w:rFonts w:hAnsi="Times New Roman"/>
        </w:rPr>
        <w:t>Жодзишского</w:t>
      </w:r>
      <w:proofErr w:type="spellEnd"/>
      <w:r w:rsidRPr="00A07498">
        <w:rPr>
          <w:rFonts w:hAnsi="Times New Roman"/>
        </w:rPr>
        <w:t>. М.: Сов. радио, 1980. 208 с.</w:t>
      </w:r>
    </w:p>
    <w:p w:rsidR="00D32630" w:rsidRPr="00A07498" w:rsidRDefault="00757AF5">
      <w:pPr>
        <w:jc w:val="both"/>
        <w:rPr>
          <w:rFonts w:hAnsi="Times New Roman"/>
        </w:rPr>
      </w:pPr>
      <w:r>
        <w:rPr>
          <w:rFonts w:hAnsi="Times New Roman"/>
        </w:rPr>
        <w:t>10. Цифровые радиоприё</w:t>
      </w:r>
      <w:r w:rsidR="00D32630" w:rsidRPr="00A07498">
        <w:rPr>
          <w:rFonts w:hAnsi="Times New Roman"/>
        </w:rPr>
        <w:t xml:space="preserve">мные устройства: Справочник / Под ред. М.И. </w:t>
      </w:r>
      <w:proofErr w:type="spellStart"/>
      <w:r w:rsidR="00D32630" w:rsidRPr="00A07498">
        <w:rPr>
          <w:rFonts w:hAnsi="Times New Roman"/>
        </w:rPr>
        <w:t>Жодзишского</w:t>
      </w:r>
      <w:proofErr w:type="spellEnd"/>
      <w:r w:rsidR="00D32630" w:rsidRPr="00A07498">
        <w:rPr>
          <w:rFonts w:hAnsi="Times New Roman"/>
        </w:rPr>
        <w:t>. М.: Радио и связь, 1990. 208с.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>11. Тихонов, В. И., Харисов, В. Н., Статистический анализ и синтез ради</w:t>
      </w:r>
      <w:r w:rsidR="00757AF5">
        <w:rPr>
          <w:rFonts w:hAnsi="Times New Roman"/>
        </w:rPr>
        <w:t>отехнических устройств и систем</w:t>
      </w:r>
      <w:r w:rsidRPr="00A07498">
        <w:rPr>
          <w:rFonts w:hAnsi="Times New Roman"/>
        </w:rPr>
        <w:t xml:space="preserve">: </w:t>
      </w:r>
      <w:proofErr w:type="spellStart"/>
      <w:proofErr w:type="gramStart"/>
      <w:r w:rsidRPr="00A07498">
        <w:rPr>
          <w:rFonts w:hAnsi="Times New Roman"/>
        </w:rPr>
        <w:t>учеб.пособие</w:t>
      </w:r>
      <w:proofErr w:type="spellEnd"/>
      <w:proofErr w:type="gramEnd"/>
      <w:r w:rsidRPr="00A07498">
        <w:rPr>
          <w:rFonts w:hAnsi="Times New Roman"/>
        </w:rPr>
        <w:t xml:space="preserve"> для вузов / В. И. Тихонов, В. Н. Харисов. - 2-е изд., </w:t>
      </w:r>
      <w:proofErr w:type="spellStart"/>
      <w:r w:rsidRPr="00A07498">
        <w:rPr>
          <w:rFonts w:hAnsi="Times New Roman"/>
        </w:rPr>
        <w:t>испр</w:t>
      </w:r>
      <w:proofErr w:type="spellEnd"/>
      <w:r w:rsidRPr="00A07498">
        <w:rPr>
          <w:rFonts w:hAnsi="Times New Roman"/>
        </w:rPr>
        <w:t>., М., Радио и связь: Горячая линия-Телеком, 2004, 608c</w:t>
      </w:r>
    </w:p>
    <w:p w:rsidR="00D32630" w:rsidRPr="00A07498" w:rsidRDefault="00757AF5">
      <w:pPr>
        <w:rPr>
          <w:rFonts w:hAnsi="Times New Roman"/>
        </w:rPr>
      </w:pPr>
      <w:r>
        <w:rPr>
          <w:rFonts w:hAnsi="Times New Roman"/>
        </w:rPr>
        <w:t>12. Максимов М.В.</w:t>
      </w:r>
      <w:r w:rsidR="00D32630" w:rsidRPr="00A07498">
        <w:rPr>
          <w:rFonts w:hAnsi="Times New Roman"/>
        </w:rPr>
        <w:t xml:space="preserve">, Меркулов В.И. Радиоэлектронные следящие системы (Синтез методами теории оптимального управления). – М.: Радио и связь, 1990. – 256 с. 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>13. </w:t>
      </w:r>
      <w:proofErr w:type="spellStart"/>
      <w:r w:rsidRPr="00A07498">
        <w:rPr>
          <w:rFonts w:hAnsi="Times New Roman"/>
        </w:rPr>
        <w:t>Вагапов</w:t>
      </w:r>
      <w:proofErr w:type="spellEnd"/>
      <w:r w:rsidRPr="00A07498">
        <w:rPr>
          <w:rFonts w:hAnsi="Times New Roman"/>
        </w:rPr>
        <w:t xml:space="preserve"> В.Б., Автоматика радиоэлектронных систем. – К.: </w:t>
      </w:r>
      <w:proofErr w:type="spellStart"/>
      <w:r w:rsidRPr="00A07498">
        <w:rPr>
          <w:rFonts w:hAnsi="Times New Roman"/>
        </w:rPr>
        <w:t>Вищашк</w:t>
      </w:r>
      <w:proofErr w:type="spellEnd"/>
      <w:r w:rsidRPr="00A07498">
        <w:rPr>
          <w:rFonts w:hAnsi="Times New Roman"/>
        </w:rPr>
        <w:t xml:space="preserve">., 1988. – 351 с. 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 xml:space="preserve">14. </w:t>
      </w:r>
      <w:proofErr w:type="spellStart"/>
      <w:r w:rsidRPr="00A07498">
        <w:rPr>
          <w:rFonts w:hAnsi="Times New Roman"/>
        </w:rPr>
        <w:t>Цыпкин</w:t>
      </w:r>
      <w:proofErr w:type="spellEnd"/>
      <w:r w:rsidRPr="00A07498">
        <w:rPr>
          <w:rFonts w:hAnsi="Times New Roman"/>
        </w:rPr>
        <w:t xml:space="preserve"> Я.З. Адаптация и обучение в автоматических системах. – М.: Наука, 1968. – 400 с. 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 xml:space="preserve">15. Синицын И.Н., Пугачев В.С. Стохастические дифференциальные системы. Анализ и фильтрация. – М.: Наука, 1990. – 632 с. 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 xml:space="preserve">16. Гурский Е.И. Теория вероятностей </w:t>
      </w:r>
      <w:proofErr w:type="gramStart"/>
      <w:r w:rsidRPr="00A07498">
        <w:rPr>
          <w:rFonts w:hAnsi="Times New Roman"/>
        </w:rPr>
        <w:t>с  элементами</w:t>
      </w:r>
      <w:proofErr w:type="gramEnd"/>
      <w:r w:rsidRPr="00A07498">
        <w:rPr>
          <w:rFonts w:hAnsi="Times New Roman"/>
        </w:rPr>
        <w:t xml:space="preserve"> математической статистики. – М.: Высшая школа, 1971. – 328 с. </w:t>
      </w:r>
    </w:p>
    <w:p w:rsidR="00D32630" w:rsidRPr="00A07498" w:rsidRDefault="00D32630">
      <w:pPr>
        <w:rPr>
          <w:rFonts w:hAnsi="Times New Roman"/>
        </w:rPr>
      </w:pPr>
      <w:r w:rsidRPr="00A07498">
        <w:rPr>
          <w:rFonts w:hAnsi="Times New Roman"/>
        </w:rPr>
        <w:t>17. </w:t>
      </w:r>
      <w:proofErr w:type="spellStart"/>
      <w:r w:rsidRPr="00A07498">
        <w:rPr>
          <w:rFonts w:hAnsi="Times New Roman"/>
        </w:rPr>
        <w:t>Гольденберг</w:t>
      </w:r>
      <w:proofErr w:type="spellEnd"/>
      <w:r w:rsidRPr="00A07498">
        <w:rPr>
          <w:rFonts w:hAnsi="Times New Roman"/>
        </w:rPr>
        <w:t xml:space="preserve"> Л.М., Матюшкин Б.Д., Поляк М.Н. Цифровая обработка сигналов. – М.: Радио и связь, 1990. – 256 с. </w:t>
      </w:r>
    </w:p>
    <w:p w:rsidR="00D32630" w:rsidRPr="00A07498" w:rsidRDefault="00D32630">
      <w:pPr>
        <w:spacing w:after="200" w:line="276" w:lineRule="auto"/>
        <w:rPr>
          <w:rFonts w:hAnsi="Times New Roman"/>
        </w:rPr>
      </w:pPr>
    </w:p>
    <w:p w:rsidR="00D32630" w:rsidRPr="00A07498" w:rsidRDefault="00D32630">
      <w:pPr>
        <w:pageBreakBefore/>
        <w:spacing w:after="200" w:line="276" w:lineRule="auto"/>
        <w:rPr>
          <w:rFonts w:hAnsi="Times New Roman"/>
        </w:rPr>
      </w:pPr>
      <w:r w:rsidRPr="00A07498">
        <w:rPr>
          <w:rFonts w:hAnsi="Times New Roman"/>
        </w:rPr>
        <w:lastRenderedPageBreak/>
        <w:t xml:space="preserve">Также для подбора учебной литературы рекомендуется использовать широкий спектр </w:t>
      </w:r>
      <w:proofErr w:type="spellStart"/>
      <w:r w:rsidRPr="00A07498">
        <w:rPr>
          <w:rFonts w:hAnsi="Times New Roman"/>
        </w:rPr>
        <w:t>интернет-ресурсов</w:t>
      </w:r>
      <w:proofErr w:type="spellEnd"/>
      <w:r w:rsidRPr="00A07498">
        <w:rPr>
          <w:rFonts w:hAnsi="Times New Roman"/>
        </w:rPr>
        <w:t>:</w:t>
      </w:r>
    </w:p>
    <w:p w:rsidR="00D32630" w:rsidRPr="00A07498" w:rsidRDefault="00D32630">
      <w:pPr>
        <w:pStyle w:val="mainj"/>
        <w:spacing w:before="0" w:after="0"/>
        <w:ind w:firstLine="709"/>
        <w:jc w:val="left"/>
        <w:rPr>
          <w:rFonts w:hAnsi="Times New Roman"/>
          <w:szCs w:val="24"/>
        </w:rPr>
      </w:pPr>
      <w:r w:rsidRPr="00A07498">
        <w:rPr>
          <w:rFonts w:hAnsi="Times New Roman"/>
          <w:b/>
          <w:sz w:val="24"/>
          <w:szCs w:val="24"/>
        </w:rPr>
        <w:t>1.</w:t>
      </w:r>
      <w:r w:rsidRPr="00A07498">
        <w:rPr>
          <w:rFonts w:hAnsi="Times New Roman"/>
          <w:b/>
          <w:sz w:val="24"/>
          <w:szCs w:val="24"/>
          <w:lang w:val="en-US"/>
        </w:rPr>
        <w:t> </w:t>
      </w:r>
      <w:r w:rsidRPr="00A07498">
        <w:rPr>
          <w:rFonts w:hAnsi="Times New Roman"/>
          <w:b/>
          <w:sz w:val="24"/>
          <w:szCs w:val="24"/>
        </w:rPr>
        <w:t xml:space="preserve">Международный научно-образовательный сайт </w:t>
      </w:r>
      <w:proofErr w:type="spellStart"/>
      <w:r w:rsidRPr="00A07498">
        <w:rPr>
          <w:rFonts w:hAnsi="Times New Roman"/>
          <w:b/>
          <w:sz w:val="24"/>
          <w:szCs w:val="24"/>
        </w:rPr>
        <w:t>EqWorld</w:t>
      </w:r>
      <w:proofErr w:type="spellEnd"/>
      <w:r w:rsidRPr="00A07498">
        <w:rPr>
          <w:rFonts w:hAnsi="Times New Roman"/>
          <w:b/>
          <w:sz w:val="24"/>
          <w:szCs w:val="24"/>
        </w:rPr>
        <w:t>.</w:t>
      </w:r>
      <w:r w:rsidRPr="00A07498">
        <w:rPr>
          <w:rFonts w:hAnsi="Times New Roman"/>
          <w:sz w:val="24"/>
          <w:szCs w:val="24"/>
        </w:rPr>
        <w:t xml:space="preserve"> Сайт </w:t>
      </w:r>
      <w:proofErr w:type="spellStart"/>
      <w:r w:rsidRPr="00A07498">
        <w:rPr>
          <w:rFonts w:hAnsi="Times New Roman"/>
          <w:sz w:val="24"/>
          <w:szCs w:val="24"/>
        </w:rPr>
        <w:t>EqWorld</w:t>
      </w:r>
      <w:proofErr w:type="spellEnd"/>
      <w:r w:rsidRPr="00A07498">
        <w:rPr>
          <w:rFonts w:hAnsi="Times New Roman"/>
          <w:sz w:val="24"/>
          <w:szCs w:val="24"/>
        </w:rPr>
        <w:t xml:space="preserve"> содержит обширную информацию о различных классах обыкновенных дифференциальных уравнений (ОДУ), дифференциальных уравнений с частными производными (</w:t>
      </w:r>
      <w:proofErr w:type="spellStart"/>
      <w:r w:rsidRPr="00A07498">
        <w:rPr>
          <w:rFonts w:hAnsi="Times New Roman"/>
          <w:sz w:val="24"/>
          <w:szCs w:val="24"/>
        </w:rPr>
        <w:t>УрЧП</w:t>
      </w:r>
      <w:proofErr w:type="spellEnd"/>
      <w:r w:rsidRPr="00A07498">
        <w:rPr>
          <w:rFonts w:hAnsi="Times New Roman"/>
          <w:sz w:val="24"/>
          <w:szCs w:val="24"/>
        </w:rPr>
        <w:t xml:space="preserve">), интегральных уравнений, функциональных уравнений и других математических уравнений. На портале представлены практически все типы ДУ, рассматриваемые при изучении курса "Радиопередающие устройства". Приведены </w:t>
      </w:r>
      <w:hyperlink r:id="rId31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таблицы точных решений</w:t>
        </w:r>
      </w:hyperlink>
      <w:r w:rsidRPr="00A07498">
        <w:rPr>
          <w:rFonts w:hAnsi="Times New Roman"/>
          <w:sz w:val="24"/>
          <w:szCs w:val="24"/>
        </w:rPr>
        <w:t xml:space="preserve">, описаны </w:t>
      </w:r>
      <w:hyperlink r:id="rId32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методы решения уравнений</w:t>
        </w:r>
      </w:hyperlink>
      <w:r w:rsidRPr="00A07498">
        <w:rPr>
          <w:rFonts w:hAnsi="Times New Roman"/>
          <w:sz w:val="24"/>
          <w:szCs w:val="24"/>
        </w:rPr>
        <w:t xml:space="preserve">, есть </w:t>
      </w:r>
      <w:hyperlink r:id="rId33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интересные статьи</w:t>
        </w:r>
      </w:hyperlink>
      <w:r w:rsidRPr="00A07498">
        <w:rPr>
          <w:rFonts w:hAnsi="Times New Roman"/>
          <w:sz w:val="24"/>
          <w:szCs w:val="24"/>
        </w:rPr>
        <w:t xml:space="preserve">, даны ссылки на математические программы, указаны адреса научных сайтов, издательств, журналов и др. Для продвинутых пользователей имеется динамический раздел </w:t>
      </w:r>
      <w:hyperlink r:id="rId34" w:history="1">
        <w:proofErr w:type="spellStart"/>
        <w:r w:rsidRPr="00A07498">
          <w:rPr>
            <w:rStyle w:val="c8edf2e5f0ede5f2-f1f1fbebeae0"/>
            <w:rFonts w:hAnsi="Times New Roman"/>
            <w:sz w:val="24"/>
            <w:szCs w:val="24"/>
          </w:rPr>
          <w:t>EqArchive</w:t>
        </w:r>
        <w:proofErr w:type="spellEnd"/>
      </w:hyperlink>
      <w:r w:rsidRPr="00A07498">
        <w:rPr>
          <w:rFonts w:hAnsi="Times New Roman"/>
          <w:sz w:val="24"/>
          <w:szCs w:val="24"/>
        </w:rPr>
        <w:t xml:space="preserve">, который дает возможность авторам оперативно публиковать свои уравнения и их точные решения, первые интегралы и преобразования. Содержит учебную </w:t>
      </w:r>
      <w:hyperlink r:id="rId35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физико-математическую библиотеку</w:t>
        </w:r>
      </w:hyperlink>
      <w:r w:rsidRPr="00A07498">
        <w:rPr>
          <w:rFonts w:hAnsi="Times New Roman"/>
          <w:sz w:val="24"/>
          <w:szCs w:val="24"/>
        </w:rPr>
        <w:t xml:space="preserve">, в которую авторы могут добавлять свои </w:t>
      </w:r>
      <w:hyperlink r:id="rId36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книги и диссертации</w:t>
        </w:r>
      </w:hyperlink>
      <w:r w:rsidRPr="00A07498">
        <w:rPr>
          <w:rFonts w:hAnsi="Times New Roman"/>
          <w:sz w:val="24"/>
          <w:szCs w:val="24"/>
        </w:rPr>
        <w:t xml:space="preserve">, а также </w:t>
      </w:r>
      <w:hyperlink r:id="rId37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форум</w:t>
        </w:r>
      </w:hyperlink>
      <w:r w:rsidRPr="00A07498">
        <w:rPr>
          <w:rFonts w:hAnsi="Times New Roman"/>
          <w:sz w:val="24"/>
          <w:szCs w:val="24"/>
        </w:rPr>
        <w:t xml:space="preserve"> для вопросов и дискуссий.  </w:t>
      </w:r>
    </w:p>
    <w:p w:rsidR="00D32630" w:rsidRPr="00A07498" w:rsidRDefault="00D32630">
      <w:pPr>
        <w:pStyle w:val="mainj"/>
        <w:spacing w:before="0" w:after="0"/>
        <w:ind w:firstLine="709"/>
        <w:jc w:val="left"/>
        <w:rPr>
          <w:rFonts w:hAnsi="Times New Roman"/>
          <w:szCs w:val="24"/>
        </w:rPr>
      </w:pPr>
      <w:proofErr w:type="spellStart"/>
      <w:r w:rsidRPr="00A07498">
        <w:rPr>
          <w:rFonts w:hAnsi="Times New Roman"/>
          <w:sz w:val="24"/>
          <w:szCs w:val="24"/>
        </w:rPr>
        <w:t>EqWorld</w:t>
      </w:r>
      <w:proofErr w:type="spellEnd"/>
      <w:r w:rsidRPr="00A07498">
        <w:rPr>
          <w:rFonts w:hAnsi="Times New Roman"/>
          <w:sz w:val="24"/>
          <w:szCs w:val="24"/>
        </w:rPr>
        <w:t xml:space="preserve"> работает на </w:t>
      </w:r>
      <w:hyperlink r:id="rId38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русском</w:t>
        </w:r>
      </w:hyperlink>
      <w:r w:rsidRPr="00A07498">
        <w:rPr>
          <w:rFonts w:hAnsi="Times New Roman"/>
          <w:sz w:val="24"/>
          <w:szCs w:val="24"/>
        </w:rPr>
        <w:t xml:space="preserve"> и </w:t>
      </w:r>
      <w:hyperlink r:id="rId39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английском</w:t>
        </w:r>
      </w:hyperlink>
      <w:r w:rsidRPr="00A07498">
        <w:rPr>
          <w:rFonts w:hAnsi="Times New Roman"/>
          <w:sz w:val="24"/>
          <w:szCs w:val="24"/>
        </w:rPr>
        <w:t xml:space="preserve"> языках (главная стр. сайта переведена также на </w:t>
      </w:r>
      <w:hyperlink r:id="rId40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немецкий</w:t>
        </w:r>
      </w:hyperlink>
      <w:r w:rsidRPr="00A07498">
        <w:rPr>
          <w:rFonts w:hAnsi="Times New Roman"/>
          <w:sz w:val="24"/>
          <w:szCs w:val="24"/>
        </w:rPr>
        <w:t xml:space="preserve">, </w:t>
      </w:r>
      <w:hyperlink r:id="rId41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французский</w:t>
        </w:r>
      </w:hyperlink>
      <w:r w:rsidRPr="00A07498">
        <w:rPr>
          <w:rFonts w:hAnsi="Times New Roman"/>
          <w:sz w:val="24"/>
          <w:szCs w:val="24"/>
        </w:rPr>
        <w:t xml:space="preserve">, </w:t>
      </w:r>
      <w:hyperlink r:id="rId42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итальянский</w:t>
        </w:r>
      </w:hyperlink>
      <w:r w:rsidRPr="00A07498">
        <w:rPr>
          <w:rFonts w:hAnsi="Times New Roman"/>
          <w:sz w:val="24"/>
          <w:szCs w:val="24"/>
        </w:rPr>
        <w:t xml:space="preserve"> и </w:t>
      </w:r>
      <w:hyperlink r:id="rId43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испанский</w:t>
        </w:r>
      </w:hyperlink>
      <w:r w:rsidRPr="00A07498">
        <w:rPr>
          <w:rFonts w:hAnsi="Times New Roman"/>
          <w:sz w:val="24"/>
          <w:szCs w:val="24"/>
        </w:rPr>
        <w:t xml:space="preserve"> языки) и предназначен для широкого круга ученых, преподавателей вузов, инженеров, аспирантов и студентов в различных областях математики, механики, физики, химии, биологии и инженерных наук. Все ресурсы сайта являются бесплатными для его пользователей. </w:t>
      </w:r>
    </w:p>
    <w:p w:rsidR="00D32630" w:rsidRPr="00A07498" w:rsidRDefault="00D32630">
      <w:pPr>
        <w:pStyle w:val="mainj"/>
        <w:spacing w:before="0" w:after="0"/>
        <w:ind w:left="57" w:firstLine="709"/>
        <w:jc w:val="left"/>
        <w:rPr>
          <w:rFonts w:hAnsi="Times New Roman"/>
          <w:szCs w:val="24"/>
        </w:rPr>
      </w:pPr>
      <w:proofErr w:type="spellStart"/>
      <w:r w:rsidRPr="00A07498">
        <w:rPr>
          <w:rFonts w:hAnsi="Times New Roman"/>
          <w:sz w:val="24"/>
          <w:szCs w:val="24"/>
        </w:rPr>
        <w:t>EqWorld</w:t>
      </w:r>
      <w:proofErr w:type="spellEnd"/>
      <w:r w:rsidRPr="00A07498">
        <w:rPr>
          <w:rFonts w:hAnsi="Times New Roman"/>
          <w:sz w:val="24"/>
          <w:szCs w:val="24"/>
        </w:rPr>
        <w:t xml:space="preserve"> содержит около 2000 веб-страниц (книги библиотеки не учитываются), его посещают люди из 200 стран мира, средняя посещаемость сайта превышает 3000 человек в </w:t>
      </w:r>
      <w:proofErr w:type="spellStart"/>
      <w:r w:rsidRPr="00A07498">
        <w:rPr>
          <w:rFonts w:hAnsi="Times New Roman"/>
          <w:sz w:val="24"/>
          <w:szCs w:val="24"/>
        </w:rPr>
        <w:t>сутки.Адреса</w:t>
      </w:r>
      <w:proofErr w:type="spellEnd"/>
      <w:r w:rsidRPr="00A07498">
        <w:rPr>
          <w:rFonts w:hAnsi="Times New Roman"/>
          <w:sz w:val="24"/>
          <w:szCs w:val="24"/>
        </w:rPr>
        <w:t xml:space="preserve"> сайта в Интернете: </w:t>
      </w:r>
      <w:hyperlink r:id="rId44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http://eqworld.ipmnet.ru/indexr.htm</w:t>
        </w:r>
      </w:hyperlink>
      <w:r w:rsidRPr="00A07498">
        <w:rPr>
          <w:rFonts w:hAnsi="Times New Roman"/>
          <w:sz w:val="24"/>
          <w:szCs w:val="24"/>
        </w:rPr>
        <w:t xml:space="preserve"> (рус.), </w:t>
      </w:r>
      <w:hyperlink r:id="rId45" w:history="1">
        <w:r w:rsidRPr="00A07498">
          <w:rPr>
            <w:rStyle w:val="c8edf2e5f0ede5f2-f1f1fbebeae0"/>
            <w:rFonts w:hAnsi="Times New Roman"/>
            <w:sz w:val="24"/>
            <w:szCs w:val="24"/>
          </w:rPr>
          <w:t>http://eqworld.ipmnet.ru</w:t>
        </w:r>
      </w:hyperlink>
      <w:r w:rsidRPr="00A07498">
        <w:rPr>
          <w:rFonts w:hAnsi="Times New Roman"/>
          <w:sz w:val="24"/>
          <w:szCs w:val="24"/>
        </w:rPr>
        <w:t> (англ.).</w:t>
      </w:r>
    </w:p>
    <w:p w:rsidR="00D32630" w:rsidRPr="00A07498" w:rsidRDefault="003977F4">
      <w:pPr>
        <w:ind w:firstLine="709"/>
        <w:jc w:val="both"/>
        <w:rPr>
          <w:rFonts w:hAnsi="Times New Roman"/>
        </w:rPr>
      </w:pPr>
      <w:r>
        <w:rPr>
          <w:rFonts w:hAnsi="Times New Roman"/>
          <w:b/>
        </w:rPr>
        <w:t>2</w:t>
      </w:r>
      <w:r w:rsidR="00D32630" w:rsidRPr="00A07498">
        <w:rPr>
          <w:rFonts w:hAnsi="Times New Roman"/>
          <w:b/>
        </w:rPr>
        <w:t>.  Информационная система "Единое окно доступа к образовательным ресурсам"</w:t>
      </w:r>
      <w:r w:rsidR="00D32630" w:rsidRPr="00A07498">
        <w:rPr>
          <w:rFonts w:hAnsi="Times New Roman"/>
        </w:rPr>
        <w:t xml:space="preserve"> (</w:t>
      </w:r>
      <w:hyperlink r:id="rId46" w:history="1">
        <w:r w:rsidR="00D32630" w:rsidRPr="00A07498">
          <w:rPr>
            <w:rStyle w:val="c8edf2e5f0ede5f2-f1f1fbebeae0"/>
            <w:rFonts w:hAnsi="Times New Roman"/>
          </w:rPr>
          <w:t>http://window.edu.ru/library</w:t>
        </w:r>
      </w:hyperlink>
      <w:r w:rsidR="00D32630" w:rsidRPr="00A07498">
        <w:rPr>
          <w:rFonts w:hAnsi="Times New Roman"/>
        </w:rPr>
        <w:t xml:space="preserve">). 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 xml:space="preserve">Целью создания информационной системы "Единое окно доступа к образовательным ресурсам" (ИС "Единое окно ") является обеспечение свободного доступа к интегральному каталогу образовательных </w:t>
      </w:r>
      <w:proofErr w:type="spellStart"/>
      <w:r w:rsidRPr="00A07498">
        <w:rPr>
          <w:rFonts w:hAnsi="Times New Roman"/>
        </w:rPr>
        <w:t>интернет-ресурсов</w:t>
      </w:r>
      <w:proofErr w:type="spellEnd"/>
      <w:r w:rsidRPr="00A07498">
        <w:rPr>
          <w:rFonts w:hAnsi="Times New Roman"/>
        </w:rPr>
        <w:t xml:space="preserve"> и к электронной библиотеке учебно-методических материалов для общего и профессионального образования.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>Информационная система "Единое окно доступа к образовательным ресурсам" создана по заказу Федерального агентства по образованию в 2005-2008 гг. Головной разработчик проекта - Федеральное государственное автономное учреждение Государственный научно-исследовательский институт информационных технологий и телекоммуникаций (ФГАУ ГНИИ ИТТ "</w:t>
      </w:r>
      <w:proofErr w:type="spellStart"/>
      <w:r w:rsidRPr="00A07498">
        <w:rPr>
          <w:rFonts w:hAnsi="Times New Roman"/>
        </w:rPr>
        <w:t>Информика</w:t>
      </w:r>
      <w:proofErr w:type="spellEnd"/>
      <w:r w:rsidRPr="00A07498">
        <w:rPr>
          <w:rFonts w:hAnsi="Times New Roman"/>
        </w:rPr>
        <w:t xml:space="preserve">") </w:t>
      </w:r>
      <w:hyperlink r:id="rId47" w:tgtFrame="_blank" w:history="1">
        <w:r w:rsidRPr="00A07498">
          <w:rPr>
            <w:rStyle w:val="c8edf2e5f0ede5f2-f1f1fbebeae0"/>
            <w:rFonts w:hAnsi="Times New Roman"/>
          </w:rPr>
          <w:t>www.informika.ru</w:t>
        </w:r>
      </w:hyperlink>
      <w:r w:rsidRPr="00A07498">
        <w:rPr>
          <w:rFonts w:hAnsi="Times New Roman"/>
        </w:rPr>
        <w:t>.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</w:rPr>
        <w:t>ИС "Единое окно" объединяет в единое информационное пространство электронные ресурсы свободного доступа для всех уровней образования в России. Разделы этой системы: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 xml:space="preserve">- </w:t>
      </w:r>
      <w:hyperlink r:id="rId48" w:history="1">
        <w:r w:rsidRPr="00A07498">
          <w:rPr>
            <w:rStyle w:val="c8edf2e5f0ede5f2-f1f1fbebeae0"/>
            <w:rFonts w:hAnsi="Times New Roman"/>
          </w:rPr>
          <w:t>Электронная библиотека</w:t>
        </w:r>
      </w:hyperlink>
      <w:r w:rsidRPr="00A07498">
        <w:rPr>
          <w:rFonts w:hAnsi="Times New Roman"/>
        </w:rPr>
        <w:t>– является крупнейшим в российском сегменте Интернета хранилищем полнотекстовых версий учебных, учебно-методических и научных материалов с открытым доступом. Библиотека содержит более 30 000 материалов, источниками которых являются более трехсот российских вузов и других образовательных и научных учреждений. Основу наполнения библиотеки составляют электронные версии учебно-методических материалов, подготовленные в вузах, прошедшие рецензирование и рекомендованные к использованию советами факультетов, учебно-методическими комиссиями и другими вузовскими структурами, осуществляющими контроль учебно-методической деятельности.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 xml:space="preserve">-  Интегральный </w:t>
      </w:r>
      <w:hyperlink r:id="rId49" w:history="1">
        <w:r w:rsidRPr="00A07498">
          <w:rPr>
            <w:rStyle w:val="c8edf2e5f0ede5f2-f1f1fbebeae0"/>
            <w:rFonts w:hAnsi="Times New Roman"/>
          </w:rPr>
          <w:t>каталог</w:t>
        </w:r>
      </w:hyperlink>
      <w:r w:rsidRPr="00A07498">
        <w:rPr>
          <w:rFonts w:hAnsi="Times New Roman"/>
          <w:b/>
        </w:rPr>
        <w:t xml:space="preserve"> образовательных </w:t>
      </w:r>
      <w:proofErr w:type="spellStart"/>
      <w:r w:rsidRPr="00A07498">
        <w:rPr>
          <w:rFonts w:hAnsi="Times New Roman"/>
          <w:b/>
        </w:rPr>
        <w:t>интернет-ресурсов</w:t>
      </w:r>
      <w:proofErr w:type="spellEnd"/>
      <w:r w:rsidRPr="00A07498">
        <w:rPr>
          <w:rFonts w:hAnsi="Times New Roman"/>
        </w:rPr>
        <w:t xml:space="preserve"> содержит представленные в стандартизованной форме метаданные внешних ресурсов, а также содержит описания полнотекстовых публикаций электронной библиотеки. Общий объем </w:t>
      </w:r>
      <w:r w:rsidRPr="00A07498">
        <w:rPr>
          <w:rFonts w:hAnsi="Times New Roman"/>
        </w:rPr>
        <w:lastRenderedPageBreak/>
        <w:t xml:space="preserve">каталога превышает 56 000 </w:t>
      </w:r>
      <w:proofErr w:type="spellStart"/>
      <w:r w:rsidRPr="00A07498">
        <w:rPr>
          <w:rFonts w:hAnsi="Times New Roman"/>
        </w:rPr>
        <w:t>метаописаний</w:t>
      </w:r>
      <w:proofErr w:type="spellEnd"/>
      <w:r w:rsidRPr="00A07498">
        <w:rPr>
          <w:rFonts w:hAnsi="Times New Roman"/>
        </w:rPr>
        <w:t xml:space="preserve"> (из них около 25 000 - внешние ресурсы). Расширенный поиск в "Каталоге" осуществляется по названию, автору, аннотации, ключевым словам с возможной фильтрацией по тематике, предмету, типу материала, уровню образования и аудитории.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>- Избранное</w:t>
      </w:r>
      <w:r w:rsidRPr="00A07498">
        <w:rPr>
          <w:rFonts w:hAnsi="Times New Roman"/>
        </w:rPr>
        <w:t xml:space="preserve">. В разделе представлены подборки наиболее содержательных и полезных, по мнению редакции, </w:t>
      </w:r>
      <w:proofErr w:type="spellStart"/>
      <w:r w:rsidRPr="00A07498">
        <w:rPr>
          <w:rFonts w:hAnsi="Times New Roman"/>
        </w:rPr>
        <w:t>интернет-ресурсов</w:t>
      </w:r>
      <w:proofErr w:type="spellEnd"/>
      <w:r w:rsidRPr="00A07498">
        <w:rPr>
          <w:rFonts w:hAnsi="Times New Roman"/>
        </w:rPr>
        <w:t xml:space="preserve"> для общего и профессионального образования.</w:t>
      </w:r>
    </w:p>
    <w:p w:rsidR="00D32630" w:rsidRPr="00A07498" w:rsidRDefault="00D32630">
      <w:pPr>
        <w:ind w:firstLine="709"/>
        <w:jc w:val="both"/>
        <w:rPr>
          <w:rFonts w:hAnsi="Times New Roman"/>
        </w:rPr>
      </w:pPr>
      <w:r w:rsidRPr="00A07498">
        <w:rPr>
          <w:rFonts w:hAnsi="Times New Roman"/>
          <w:b/>
        </w:rPr>
        <w:t>- </w:t>
      </w:r>
      <w:hyperlink r:id="rId50" w:history="1">
        <w:r w:rsidRPr="00A07498">
          <w:rPr>
            <w:rStyle w:val="c8edf2e5f0ede5f2-f1f1fbebeae0"/>
            <w:rFonts w:hAnsi="Times New Roman"/>
          </w:rPr>
          <w:t>Библиотеки вузов</w:t>
        </w:r>
      </w:hyperlink>
      <w:r w:rsidRPr="00A07498">
        <w:rPr>
          <w:rFonts w:hAnsi="Times New Roman"/>
        </w:rPr>
        <w:t>. Раздел содержит подборки сайтов вузовских библиотек, электронных каталогов библиотек вузов и полнотекстовых электронных библиотек вузов.</w:t>
      </w:r>
    </w:p>
    <w:p w:rsidR="00D32630" w:rsidRPr="00A07498" w:rsidRDefault="00D32630">
      <w:pPr>
        <w:pStyle w:val="mainj"/>
        <w:spacing w:before="0" w:after="0"/>
        <w:ind w:left="57" w:firstLine="709"/>
        <w:jc w:val="left"/>
        <w:rPr>
          <w:rFonts w:hAnsi="Times New Roman"/>
          <w:szCs w:val="24"/>
        </w:rPr>
      </w:pPr>
      <w:r w:rsidRPr="00A07498">
        <w:rPr>
          <w:rFonts w:hAnsi="Times New Roman"/>
          <w:sz w:val="24"/>
          <w:szCs w:val="24"/>
        </w:rPr>
        <w:t>На этом портале представлены многие из вышеперечисленных публикаций. Достаточно набрать в строке поиска "Радиоавтоматика"</w:t>
      </w:r>
    </w:p>
    <w:p w:rsidR="00D32630" w:rsidRPr="00A07498" w:rsidRDefault="00D32630">
      <w:pPr>
        <w:ind w:firstLine="644"/>
        <w:jc w:val="both"/>
        <w:rPr>
          <w:rFonts w:hAnsi="Times New Roman"/>
        </w:rPr>
      </w:pPr>
    </w:p>
    <w:p w:rsidR="00D32630" w:rsidRPr="00A07498" w:rsidRDefault="00D32630">
      <w:pPr>
        <w:ind w:firstLine="644"/>
        <w:jc w:val="both"/>
        <w:rPr>
          <w:rFonts w:hAnsi="Times New Roman"/>
        </w:rPr>
      </w:pPr>
      <w:r w:rsidRPr="00A07498">
        <w:rPr>
          <w:rFonts w:hAnsi="Times New Roman"/>
          <w:b/>
        </w:rPr>
        <w:t xml:space="preserve">Для самостоятельной работы </w:t>
      </w:r>
      <w:r w:rsidRPr="00A07498">
        <w:rPr>
          <w:rFonts w:hAnsi="Times New Roman"/>
        </w:rPr>
        <w:t>рекомендуется использовать учебную литературу, указанную в разделе № 7 данной рабочей программы.</w:t>
      </w:r>
    </w:p>
    <w:p w:rsidR="00D32630" w:rsidRPr="00A07498" w:rsidRDefault="00D32630">
      <w:pPr>
        <w:pStyle w:val="mainj"/>
        <w:spacing w:before="0" w:after="0"/>
        <w:ind w:left="57" w:firstLine="709"/>
        <w:jc w:val="left"/>
        <w:rPr>
          <w:rFonts w:hAnsi="Times New Roman"/>
          <w:szCs w:val="24"/>
        </w:rPr>
      </w:pPr>
      <w:r w:rsidRPr="00A07498">
        <w:rPr>
          <w:rFonts w:hAnsi="Times New Roman"/>
          <w:sz w:val="24"/>
          <w:szCs w:val="24"/>
        </w:rPr>
        <w:t xml:space="preserve">Для самостоятельного подбора </w:t>
      </w:r>
      <w:proofErr w:type="gramStart"/>
      <w:r w:rsidRPr="00A07498">
        <w:rPr>
          <w:rFonts w:hAnsi="Times New Roman"/>
          <w:sz w:val="24"/>
          <w:szCs w:val="24"/>
        </w:rPr>
        <w:t>литературы  в</w:t>
      </w:r>
      <w:proofErr w:type="gramEnd"/>
      <w:r w:rsidRPr="00A07498">
        <w:rPr>
          <w:rFonts w:hAnsi="Times New Roman"/>
          <w:sz w:val="24"/>
          <w:szCs w:val="24"/>
        </w:rPr>
        <w:t xml:space="preserve"> библиотеке </w:t>
      </w:r>
      <w:proofErr w:type="spellStart"/>
      <w:r w:rsidRPr="00A07498">
        <w:rPr>
          <w:rFonts w:hAnsi="Times New Roman"/>
          <w:sz w:val="24"/>
          <w:szCs w:val="24"/>
        </w:rPr>
        <w:t>ЯрГУ</w:t>
      </w:r>
      <w:proofErr w:type="spellEnd"/>
      <w:r w:rsidRPr="00A07498">
        <w:rPr>
          <w:rFonts w:hAnsi="Times New Roman"/>
          <w:sz w:val="24"/>
          <w:szCs w:val="24"/>
        </w:rPr>
        <w:t xml:space="preserve"> рекомендуется использовать:</w:t>
      </w:r>
    </w:p>
    <w:p w:rsidR="00D32630" w:rsidRPr="00A07498" w:rsidRDefault="00D32630">
      <w:pPr>
        <w:pStyle w:val="mainj"/>
        <w:spacing w:before="0" w:after="0"/>
        <w:ind w:firstLine="709"/>
        <w:jc w:val="left"/>
        <w:rPr>
          <w:rFonts w:hAnsi="Times New Roman"/>
          <w:sz w:val="24"/>
          <w:szCs w:val="24"/>
        </w:rPr>
      </w:pPr>
    </w:p>
    <w:p w:rsidR="00D32630" w:rsidRPr="00A07498" w:rsidRDefault="00D32630">
      <w:pPr>
        <w:ind w:firstLine="567"/>
        <w:jc w:val="both"/>
        <w:rPr>
          <w:rFonts w:hAnsi="Times New Roman"/>
        </w:rPr>
      </w:pPr>
      <w:r w:rsidRPr="00A07498">
        <w:rPr>
          <w:rStyle w:val="apple-style-span"/>
          <w:rFonts w:hAnsi="Times New Roman"/>
          <w:b/>
        </w:rPr>
        <w:t>1. Личный кабинет</w:t>
      </w:r>
      <w:r w:rsidRPr="00A07498">
        <w:rPr>
          <w:rFonts w:hAnsi="Times New Roman"/>
        </w:rPr>
        <w:t xml:space="preserve"> (</w:t>
      </w:r>
      <w:hyperlink r:id="rId51" w:history="1">
        <w:r w:rsidRPr="00A07498">
          <w:rPr>
            <w:rStyle w:val="c8edf2e5f0ede5f2-f1f1fbebeae0"/>
            <w:rFonts w:hAnsi="Times New Roman"/>
          </w:rPr>
          <w:t>http://lib.uniyar.ac.ru/opac/bk_login.php</w:t>
        </w:r>
      </w:hyperlink>
      <w:r w:rsidRPr="00A07498">
        <w:rPr>
          <w:rFonts w:hAnsi="Times New Roman"/>
        </w:rPr>
        <w:t xml:space="preserve">)дает возможность получения </w:t>
      </w:r>
      <w:proofErr w:type="spellStart"/>
      <w:r w:rsidRPr="00A07498">
        <w:rPr>
          <w:rFonts w:hAnsi="Times New Roman"/>
        </w:rPr>
        <w:t>on-line</w:t>
      </w:r>
      <w:proofErr w:type="spellEnd"/>
      <w:r w:rsidRPr="00A07498">
        <w:rPr>
          <w:rFonts w:hAnsi="Times New Roman"/>
        </w:rP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</w:t>
      </w:r>
      <w:proofErr w:type="spellStart"/>
      <w:r w:rsidRPr="00A07498">
        <w:rPr>
          <w:rFonts w:hAnsi="Times New Roman"/>
        </w:rPr>
        <w:t>учеб.и</w:t>
      </w:r>
      <w:proofErr w:type="spellEnd"/>
      <w:r w:rsidRPr="00A07498">
        <w:rPr>
          <w:rFonts w:hAnsi="Times New Roman"/>
        </w:rPr>
        <w:t xml:space="preserve">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A07498">
        <w:rPr>
          <w:rFonts w:hAnsi="Times New Roman"/>
        </w:rPr>
        <w:t>ЯрГУ</w:t>
      </w:r>
      <w:proofErr w:type="spellEnd"/>
      <w:r w:rsidRPr="00A07498">
        <w:rPr>
          <w:rFonts w:hAnsi="Times New Roman"/>
        </w:rPr>
        <w:t xml:space="preserve"> с любой точки, имеющей доступ в </w:t>
      </w:r>
      <w:proofErr w:type="spellStart"/>
      <w:r w:rsidRPr="00A07498">
        <w:rPr>
          <w:rFonts w:hAnsi="Times New Roman"/>
        </w:rPr>
        <w:t>Internet</w:t>
      </w:r>
      <w:proofErr w:type="spellEnd"/>
      <w:r w:rsidRPr="00A07498">
        <w:rPr>
          <w:rFonts w:hAnsi="Times New Roman"/>
        </w:rPr>
        <w:t>, в пункт меню</w:t>
      </w:r>
      <w:r w:rsidRPr="00A07498">
        <w:rPr>
          <w:rFonts w:hAnsi="Times New Roman"/>
          <w:b/>
        </w:rPr>
        <w:t xml:space="preserve"> «Электронный каталог»</w:t>
      </w:r>
      <w:r w:rsidRPr="00A07498">
        <w:rPr>
          <w:rFonts w:hAnsi="Times New Roman"/>
        </w:rPr>
        <w:t xml:space="preserve">; пройти процедуру авторизации, выбрав вкладку </w:t>
      </w:r>
      <w:r w:rsidRPr="00A07498">
        <w:rPr>
          <w:rFonts w:hAnsi="Times New Roman"/>
          <w:b/>
        </w:rPr>
        <w:t>«Авторизация»</w:t>
      </w:r>
      <w:r w:rsidRPr="00A07498">
        <w:rPr>
          <w:rFonts w:hAnsi="Times New Roman"/>
        </w:rPr>
        <w:t>, и заполнить представленные поля информации.</w:t>
      </w:r>
    </w:p>
    <w:p w:rsidR="00D32630" w:rsidRPr="00A07498" w:rsidRDefault="00D32630">
      <w:pPr>
        <w:ind w:firstLine="567"/>
        <w:jc w:val="both"/>
        <w:rPr>
          <w:rFonts w:hAnsi="Times New Roman"/>
        </w:rPr>
      </w:pPr>
      <w:r w:rsidRPr="00A07498">
        <w:rPr>
          <w:rFonts w:hAnsi="Times New Roman"/>
          <w:b/>
        </w:rPr>
        <w:t xml:space="preserve">2. Электронная библиотека учебных материалов </w:t>
      </w:r>
      <w:proofErr w:type="spellStart"/>
      <w:r w:rsidRPr="00A07498">
        <w:rPr>
          <w:rFonts w:hAnsi="Times New Roman"/>
          <w:b/>
        </w:rPr>
        <w:t>ЯрГУ</w:t>
      </w:r>
      <w:proofErr w:type="spellEnd"/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Fonts w:hAnsi="Times New Roman"/>
        </w:rPr>
        <w:t>(</w:t>
      </w:r>
      <w:hyperlink r:id="rId52" w:history="1">
        <w:r w:rsidRPr="00A07498">
          <w:rPr>
            <w:rStyle w:val="c8edf2e5f0ede5f2-f1f1fbebeae0"/>
            <w:rFonts w:hAnsi="Times New Roman"/>
          </w:rPr>
          <w:t>http://www.lib.uniyar.ac.ru/opac/bk_cat_find.php</w:t>
        </w:r>
      </w:hyperlink>
      <w:r w:rsidRPr="00A07498">
        <w:rPr>
          <w:rFonts w:hAnsi="Times New Roman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D32630" w:rsidRPr="00A07498" w:rsidRDefault="00D32630">
      <w:pPr>
        <w:ind w:firstLine="567"/>
        <w:jc w:val="both"/>
        <w:rPr>
          <w:rFonts w:hAnsi="Times New Roman"/>
        </w:rPr>
      </w:pPr>
      <w:r w:rsidRPr="00A07498">
        <w:rPr>
          <w:rFonts w:hAnsi="Times New Roman"/>
          <w:b/>
        </w:rPr>
        <w:t xml:space="preserve">3. </w:t>
      </w:r>
      <w:r w:rsidRPr="00A07498">
        <w:rPr>
          <w:rStyle w:val="apple-style-span"/>
          <w:rFonts w:hAnsi="Times New Roman"/>
          <w:b/>
        </w:rPr>
        <w:t xml:space="preserve">Электронная картотека </w:t>
      </w:r>
      <w:hyperlink r:id="rId53" w:tgtFrame="_blank" w:history="1">
        <w:r w:rsidRPr="00A07498">
          <w:rPr>
            <w:rStyle w:val="c8edf2e5f0ede5f2-f1f1fbebeae0"/>
            <w:rFonts w:hAnsi="Times New Roman"/>
          </w:rPr>
          <w:t>«</w:t>
        </w:r>
        <w:proofErr w:type="spellStart"/>
        <w:r w:rsidRPr="00A07498">
          <w:rPr>
            <w:rStyle w:val="c8edf2e5f0ede5f2-f1f1fbebeae0"/>
            <w:rFonts w:hAnsi="Times New Roman"/>
          </w:rPr>
          <w:t>Книгообеспеченность</w:t>
        </w:r>
        <w:proofErr w:type="spellEnd"/>
        <w:r w:rsidRPr="00A07498">
          <w:rPr>
            <w:rStyle w:val="c8edf2e5f0ede5f2-f1f1fbebeae0"/>
            <w:rFonts w:hAnsi="Times New Roman"/>
          </w:rPr>
          <w:t>»</w:t>
        </w:r>
      </w:hyperlink>
    </w:p>
    <w:p w:rsidR="00D32630" w:rsidRPr="00A07498" w:rsidRDefault="00D32630">
      <w:pPr>
        <w:jc w:val="both"/>
        <w:rPr>
          <w:rFonts w:hAnsi="Times New Roman"/>
        </w:rPr>
      </w:pPr>
      <w:r w:rsidRPr="00A07498">
        <w:rPr>
          <w:rStyle w:val="apple-style-span"/>
          <w:rFonts w:hAnsi="Times New Roman"/>
        </w:rPr>
        <w:t>(</w:t>
      </w:r>
      <w:hyperlink r:id="rId54" w:history="1">
        <w:r w:rsidRPr="00A07498">
          <w:rPr>
            <w:rStyle w:val="c8edf2e5f0ede5f2-f1f1fbebeae0"/>
            <w:rFonts w:hAnsi="Times New Roman"/>
          </w:rPr>
          <w:t>http://www.lib.uniyar.ac.ru/opac/bk_bookreq_find.php</w:t>
        </w:r>
      </w:hyperlink>
      <w:r w:rsidRPr="00A07498">
        <w:rPr>
          <w:rStyle w:val="apple-style-span"/>
          <w:rFonts w:hAnsi="Times New Roman"/>
        </w:rPr>
        <w:t xml:space="preserve">) раскрывает учебный фонд научной библиотеки </w:t>
      </w:r>
      <w:proofErr w:type="spellStart"/>
      <w:r w:rsidRPr="00A07498">
        <w:rPr>
          <w:rStyle w:val="apple-style-span"/>
          <w:rFonts w:hAnsi="Times New Roman"/>
        </w:rPr>
        <w:t>ЯрГУ</w:t>
      </w:r>
      <w:proofErr w:type="spellEnd"/>
      <w:r w:rsidRPr="00A07498">
        <w:rPr>
          <w:rStyle w:val="apple-style-span"/>
          <w:rFonts w:hAnsi="Times New Roman"/>
        </w:rPr>
        <w:t xml:space="preserve">, предоставляет оперативную информацию о состоянии </w:t>
      </w:r>
      <w:proofErr w:type="spellStart"/>
      <w:r w:rsidRPr="00A07498">
        <w:rPr>
          <w:rStyle w:val="apple-style-span"/>
          <w:rFonts w:hAnsi="Times New Roman"/>
        </w:rPr>
        <w:t>книгообеспеченности</w:t>
      </w:r>
      <w:proofErr w:type="spellEnd"/>
      <w:r w:rsidRPr="00A07498">
        <w:rPr>
          <w:rStyle w:val="apple-style-span"/>
          <w:rFonts w:hAnsi="Times New Rom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55" w:tgtFrame="_blank" w:history="1">
        <w:r w:rsidRPr="00A07498">
          <w:rPr>
            <w:rStyle w:val="c8edf2e5f0ede5f2-f1f1fbebeae0"/>
            <w:rFonts w:hAnsi="Times New Roman"/>
          </w:rPr>
          <w:t>«</w:t>
        </w:r>
        <w:proofErr w:type="spellStart"/>
        <w:r w:rsidRPr="00A07498">
          <w:rPr>
            <w:rStyle w:val="c8edf2e5f0ede5f2-f1f1fbebeae0"/>
            <w:rFonts w:hAnsi="Times New Roman"/>
          </w:rPr>
          <w:t>Книгообеспеченность</w:t>
        </w:r>
        <w:proofErr w:type="spellEnd"/>
        <w:r w:rsidRPr="00A07498">
          <w:rPr>
            <w:rStyle w:val="c8edf2e5f0ede5f2-f1f1fbebeae0"/>
            <w:rFonts w:hAnsi="Times New Roman"/>
          </w:rPr>
          <w:t>»</w:t>
        </w:r>
      </w:hyperlink>
      <w:r w:rsidRPr="00A07498">
        <w:rPr>
          <w:rStyle w:val="apple-style-span"/>
          <w:rFonts w:hAnsi="Times New Roman"/>
        </w:rPr>
        <w:t xml:space="preserve"> доступна в сети университета и через Личный кабинет.</w:t>
      </w:r>
    </w:p>
    <w:sectPr w:rsidR="00D32630" w:rsidRPr="00A07498" w:rsidSect="001E5504">
      <w:footerReference w:type="default" r:id="rId56"/>
      <w:pgSz w:w="11906" w:h="16838"/>
      <w:pgMar w:top="1134" w:right="1134" w:bottom="1134" w:left="1418" w:header="720" w:footer="1134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775" w:rsidRDefault="00311775">
      <w:r>
        <w:separator/>
      </w:r>
    </w:p>
  </w:endnote>
  <w:endnote w:type="continuationSeparator" w:id="0">
    <w:p w:rsidR="00311775" w:rsidRDefault="0031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1CF" w:rsidRDefault="007601CF" w:rsidP="007601CF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533AD7">
      <w:rPr>
        <w:noProof/>
      </w:rP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1CF" w:rsidRPr="007601CF" w:rsidRDefault="007601CF" w:rsidP="007601CF">
    <w:pPr>
      <w:pStyle w:val="af5"/>
      <w:jc w:val="center"/>
      <w:rPr>
        <w:rFonts w:hAnsi="Times New Roman"/>
      </w:rPr>
    </w:pPr>
    <w:r w:rsidRPr="007601CF">
      <w:rPr>
        <w:rFonts w:hAnsi="Times New Roman"/>
      </w:rPr>
      <w:t>Ярославль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B11" w:rsidRDefault="00E26B11">
    <w:pPr>
      <w:pStyle w:val="cde8e6ede8e9eaeeebeeedf2e8f2f3eb"/>
    </w:pPr>
    <w:r>
      <w:rPr>
        <w:color w:val="auto"/>
      </w:rPr>
      <w:fldChar w:fldCharType="begin"/>
    </w:r>
    <w:r>
      <w:rPr>
        <w:color w:val="auto"/>
      </w:rPr>
      <w:instrText xml:space="preserve"> PAGE </w:instrText>
    </w:r>
    <w:r>
      <w:rPr>
        <w:color w:val="auto"/>
      </w:rPr>
      <w:fldChar w:fldCharType="separate"/>
    </w:r>
    <w:r w:rsidR="00533AD7">
      <w:rPr>
        <w:noProof/>
        <w:color w:val="auto"/>
      </w:rPr>
      <w:t>19</w:t>
    </w:r>
    <w:r>
      <w:rPr>
        <w:color w:val="auto"/>
      </w:rPr>
      <w:fldChar w:fldCharType="end"/>
    </w:r>
  </w:p>
  <w:p w:rsidR="00E26B11" w:rsidRDefault="00E26B11">
    <w:pPr>
      <w:pStyle w:val="cde8e6ede8e9eaeeebeeedf2e8f2f3e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775" w:rsidRDefault="00311775">
      <w:r w:rsidRPr="00EE703C">
        <w:rPr>
          <w:rFonts w:ascii="Liberation Serif"/>
          <w:color w:val="auto"/>
          <w:kern w:val="0"/>
        </w:rPr>
        <w:separator/>
      </w:r>
    </w:p>
  </w:footnote>
  <w:footnote w:type="continuationSeparator" w:id="0">
    <w:p w:rsidR="00311775" w:rsidRDefault="00311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A8F2BD12"/>
    <w:lvl w:ilvl="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/>
        <w:b/>
        <w:sz w:val="20"/>
      </w:rPr>
    </w:lvl>
    <w:lvl w:ilvl="1">
      <w:start w:val="1"/>
      <w:numFmt w:val="bullet"/>
      <w:lvlText w:val="o"/>
      <w:lvlJc w:val="left"/>
      <w:pPr>
        <w:ind w:left="1004" w:hanging="360"/>
      </w:pPr>
      <w:rPr>
        <w:rFonts w:ascii="Liberation Serif" w:eastAsia="Times New Roman" w:hAnsi="Liberation Serif"/>
      </w:rPr>
    </w:lvl>
    <w:lvl w:ilvl="2">
      <w:start w:val="1"/>
      <w:numFmt w:val="bullet"/>
      <w:lvlText w:val=""/>
      <w:lvlJc w:val="left"/>
      <w:pPr>
        <w:ind w:left="1364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2084" w:hanging="360"/>
      </w:pPr>
      <w:rPr>
        <w:rFonts w:ascii="Liberation Serif" w:eastAsia="Times New Roman" w:hAnsi="Liberation Serif"/>
      </w:rPr>
    </w:lvl>
    <w:lvl w:ilvl="5">
      <w:start w:val="1"/>
      <w:numFmt w:val="bullet"/>
      <w:lvlText w:val=""/>
      <w:lvlJc w:val="left"/>
      <w:pPr>
        <w:ind w:left="2444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2804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3164" w:hanging="360"/>
      </w:pPr>
      <w:rPr>
        <w:rFonts w:ascii="Liberation Serif" w:eastAsia="Times New Roman" w:hAnsi="Liberation Serif"/>
      </w:rPr>
    </w:lvl>
    <w:lvl w:ilvl="8">
      <w:start w:val="1"/>
      <w:numFmt w:val="bullet"/>
      <w:lvlText w:val=""/>
      <w:lvlJc w:val="left"/>
      <w:pPr>
        <w:ind w:left="3524" w:hanging="360"/>
      </w:pPr>
      <w:rPr>
        <w:rFonts w:ascii="Wingdings" w:eastAsia="Times New Roman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eastAsia="Times New Roman" w:hAnsi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eastAsia="Times New Roman" w:hAnsi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eastAsia="Times New Roman" w:hAnsi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eastAsia="Times New Roman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eastAsia="Times New Roman" w:hAnsi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eastAsia="Times New Roman" w:hAnsi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eastAsia="Times New Roman" w:hAnsi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eastAsia="Times New Roman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eastAsia="Times New Roman" w:hAnsi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eastAsia="Times New Roman" w:hAnsi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eastAsia="Times New Roman" w:hAnsi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eastAsia="Times New Roman" w:hAnsi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ind w:left="851" w:hanging="284"/>
      </w:pPr>
      <w:rPr>
        <w:rFonts w:ascii="Symbol" w:eastAsia="Times New Roman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/>
        <w:i/>
        <w:iCs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3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A3D4E"/>
    <w:multiLevelType w:val="hybridMultilevel"/>
    <w:tmpl w:val="0F0EF356"/>
    <w:lvl w:ilvl="0" w:tplc="B70A81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7005B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B67A8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E470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5E7D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C8BB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F8EB9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7272C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165CE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63"/>
    <w:rsid w:val="00002FA7"/>
    <w:rsid w:val="00063D98"/>
    <w:rsid w:val="000B1E61"/>
    <w:rsid w:val="000D66C3"/>
    <w:rsid w:val="000E4116"/>
    <w:rsid w:val="000F14EE"/>
    <w:rsid w:val="00112C35"/>
    <w:rsid w:val="001E5504"/>
    <w:rsid w:val="00225A07"/>
    <w:rsid w:val="00234E52"/>
    <w:rsid w:val="002B2E9B"/>
    <w:rsid w:val="002D22C7"/>
    <w:rsid w:val="002E2D9D"/>
    <w:rsid w:val="00311775"/>
    <w:rsid w:val="00332814"/>
    <w:rsid w:val="00333F9B"/>
    <w:rsid w:val="003977F4"/>
    <w:rsid w:val="003A5C58"/>
    <w:rsid w:val="00430D63"/>
    <w:rsid w:val="004772E6"/>
    <w:rsid w:val="004D78A0"/>
    <w:rsid w:val="00533AD7"/>
    <w:rsid w:val="005C5C02"/>
    <w:rsid w:val="006368E2"/>
    <w:rsid w:val="00664B20"/>
    <w:rsid w:val="006B5C4A"/>
    <w:rsid w:val="007548C3"/>
    <w:rsid w:val="00757AF5"/>
    <w:rsid w:val="007601CF"/>
    <w:rsid w:val="00766B71"/>
    <w:rsid w:val="007B4B06"/>
    <w:rsid w:val="007D3EE8"/>
    <w:rsid w:val="00846E22"/>
    <w:rsid w:val="00853167"/>
    <w:rsid w:val="00866C8B"/>
    <w:rsid w:val="00874C4B"/>
    <w:rsid w:val="0090260C"/>
    <w:rsid w:val="0097033D"/>
    <w:rsid w:val="009C0A13"/>
    <w:rsid w:val="00A07498"/>
    <w:rsid w:val="00AD3249"/>
    <w:rsid w:val="00AE4EE7"/>
    <w:rsid w:val="00B45557"/>
    <w:rsid w:val="00B555E8"/>
    <w:rsid w:val="00C02193"/>
    <w:rsid w:val="00D32630"/>
    <w:rsid w:val="00D97BE5"/>
    <w:rsid w:val="00DF09CD"/>
    <w:rsid w:val="00E26B11"/>
    <w:rsid w:val="00E3194B"/>
    <w:rsid w:val="00EE559F"/>
    <w:rsid w:val="00EE703C"/>
    <w:rsid w:val="00F05E80"/>
    <w:rsid w:val="00FA6814"/>
    <w:rsid w:val="00FC43DC"/>
    <w:rsid w:val="00FD7EE6"/>
    <w:rsid w:val="00FE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18BA7C"/>
  <w15:docId w15:val="{E357062D-179C-4461-8C0E-DA0A65C8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5504"/>
    <w:pPr>
      <w:suppressAutoHyphens/>
      <w:autoSpaceDN w:val="0"/>
      <w:adjustRightInd w:val="0"/>
    </w:pPr>
    <w:rPr>
      <w:rFonts w:ascii="Times New Roman" w:hAnsi="Liberation Serif"/>
      <w:color w:val="00000A"/>
      <w:kern w:val="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7e0e3eeebeee2eeea1">
    <w:name w:val="Зc7аe0гe3оeeлebоeeвe2оeeкea 1"/>
    <w:basedOn w:val="a0"/>
    <w:next w:val="a0"/>
    <w:uiPriority w:val="99"/>
    <w:rsid w:val="001E5504"/>
    <w:pPr>
      <w:keepNext/>
      <w:suppressAutoHyphens w:val="0"/>
      <w:autoSpaceDE w:val="0"/>
      <w:spacing w:before="283" w:after="283"/>
    </w:pPr>
    <w:rPr>
      <w:b/>
      <w:bCs/>
    </w:rPr>
  </w:style>
  <w:style w:type="paragraph" w:customStyle="1" w:styleId="c7e0e3eeebeee2eeea2">
    <w:name w:val="Зc7аe0гe3оeeлebоeeвe2оeeкea 2"/>
    <w:basedOn w:val="a0"/>
    <w:uiPriority w:val="99"/>
    <w:rsid w:val="001E5504"/>
    <w:pPr>
      <w:keepNext/>
      <w:keepLines/>
      <w:suppressAutoHyphens w:val="0"/>
      <w:autoSpaceDE w:val="0"/>
      <w:spacing w:before="283" w:after="283"/>
      <w:jc w:val="center"/>
    </w:pPr>
    <w:rPr>
      <w:b/>
      <w:bCs/>
    </w:rPr>
  </w:style>
  <w:style w:type="paragraph" w:customStyle="1" w:styleId="c7e0e3eeebeee2eeea3">
    <w:name w:val="Зc7аe0гe3оeeлebоeeвe2оeeкea 3"/>
    <w:basedOn w:val="a0"/>
    <w:uiPriority w:val="99"/>
    <w:rsid w:val="001E5504"/>
    <w:pPr>
      <w:keepNext/>
      <w:suppressAutoHyphens w:val="0"/>
      <w:autoSpaceDE w:val="0"/>
      <w:spacing w:before="283" w:after="283"/>
    </w:pPr>
    <w:rPr>
      <w:b/>
      <w:bCs/>
    </w:rPr>
  </w:style>
  <w:style w:type="character" w:customStyle="1" w:styleId="c7e0e3eeebeee2eeea1c7ede0ea">
    <w:name w:val="Зc7аe0гe3оeeлebоeeвe2оeeкea 1 Зc7нedаe0кea"/>
    <w:uiPriority w:val="99"/>
    <w:rsid w:val="001E5504"/>
    <w:rPr>
      <w:rFonts w:eastAsia="Times New Roman" w:cs="Times New Roman"/>
      <w:b/>
      <w:bCs/>
      <w:kern w:val="1"/>
      <w:sz w:val="48"/>
      <w:szCs w:val="48"/>
    </w:rPr>
  </w:style>
  <w:style w:type="character" w:customStyle="1" w:styleId="c7e0e3eeebeee2eeea2c7ede0ea">
    <w:name w:val="Зc7аe0гe3оeeлebоeeвe2оeeкea 2 Зc7нedаe0кea"/>
    <w:uiPriority w:val="99"/>
    <w:rsid w:val="001E5504"/>
    <w:rPr>
      <w:rFonts w:ascii="Cambria" w:eastAsia="Times New Roman" w:cs="Cambria"/>
      <w:b/>
      <w:bCs/>
      <w:color w:val="4F81BD"/>
      <w:sz w:val="26"/>
      <w:szCs w:val="26"/>
    </w:rPr>
  </w:style>
  <w:style w:type="character" w:customStyle="1" w:styleId="c7e0e3eeebeee2eeea3c7ede0ea">
    <w:name w:val="Зc7аe0гe3оeeлebоeeвe2оeeкea 3 Зc7нedаe0кea"/>
    <w:uiPriority w:val="99"/>
    <w:rsid w:val="001E5504"/>
    <w:rPr>
      <w:rFonts w:ascii="Cambria" w:eastAsia="Times New Roman" w:cs="Cambria"/>
      <w:b/>
      <w:bCs/>
      <w:sz w:val="26"/>
      <w:szCs w:val="26"/>
    </w:rPr>
  </w:style>
  <w:style w:type="character" w:customStyle="1" w:styleId="submenu-table">
    <w:name w:val="submenu-table"/>
    <w:uiPriority w:val="99"/>
    <w:rsid w:val="001E5504"/>
    <w:rPr>
      <w:rFonts w:eastAsia="Times New Roman" w:cs="Times New Roman"/>
    </w:rPr>
  </w:style>
  <w:style w:type="character" w:customStyle="1" w:styleId="FontStyle12">
    <w:name w:val="Font Style12"/>
    <w:uiPriority w:val="99"/>
    <w:rsid w:val="001E5504"/>
    <w:rPr>
      <w:rFonts w:ascii="Times New Roman" w:eastAsia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E5504"/>
    <w:rPr>
      <w:rFonts w:ascii="Times New Roman" w:eastAsia="Times New Roman" w:cs="Times New Roman"/>
      <w:sz w:val="22"/>
      <w:szCs w:val="22"/>
    </w:rPr>
  </w:style>
  <w:style w:type="character" w:customStyle="1" w:styleId="cde8e6ede8e9eaeeebeeedf2e8f2f3ebc7ede0ea">
    <w:name w:val="Нcdиe8жe6нedиe8йe9 кeaоeeлebоeeнedтf2иe8тf2уf3лeb Зc7нedаe0кea"/>
    <w:uiPriority w:val="99"/>
    <w:rsid w:val="001E5504"/>
    <w:rPr>
      <w:rFonts w:eastAsia="Times New Roman" w:cs="Times New Roman"/>
    </w:rPr>
  </w:style>
  <w:style w:type="character" w:styleId="a4">
    <w:name w:val="page number"/>
    <w:uiPriority w:val="99"/>
    <w:rsid w:val="001E5504"/>
    <w:rPr>
      <w:rFonts w:eastAsia="Times New Roman" w:cs="Times New Roman"/>
    </w:rPr>
  </w:style>
  <w:style w:type="character" w:customStyle="1" w:styleId="cef1edeee2edeee9f2e5eaf1f2f1eef2f1f2f3efeeecc7ede0ea">
    <w:name w:val="Оceсf1нedоeeвe2нedоeeйe9 тf2еe5кeaсf1тf2 сf1 оeeтf2сf1тf2уf3пefоeeмec Зc7нedаe0кea"/>
    <w:uiPriority w:val="99"/>
    <w:rsid w:val="001E5504"/>
    <w:rPr>
      <w:rFonts w:eastAsia="Times New Roman" w:cs="Times New Roman"/>
    </w:rPr>
  </w:style>
  <w:style w:type="character" w:customStyle="1" w:styleId="cef1edeee2edeee9f2e5eaf1f2f1eef2f1f2f3efeeec2c7ede0ea">
    <w:name w:val="Оceсf1нedоeeвe2нedоeeйe9 тf2еe5кeaсf1тf2 сf1 оeeтf2сf1тf2уf3пefоeeмec 2 Зc7нedаe0кea"/>
    <w:uiPriority w:val="99"/>
    <w:rsid w:val="001E5504"/>
    <w:rPr>
      <w:rFonts w:eastAsia="Times New Roman" w:cs="Times New Roman"/>
    </w:rPr>
  </w:style>
  <w:style w:type="character" w:customStyle="1" w:styleId="c8edf2e5f0ede5f2-f1f1fbebeae0">
    <w:name w:val="Иc8нedтf2еe5рf0нedеe5тf2-сf1сf1ыfbлebкeaаe0"/>
    <w:uiPriority w:val="99"/>
    <w:rsid w:val="001E5504"/>
    <w:rPr>
      <w:rFonts w:eastAsia="Times New Roman" w:cs="Times New Roman"/>
      <w:color w:val="0000FF"/>
      <w:u w:val="single"/>
    </w:rPr>
  </w:style>
  <w:style w:type="character" w:customStyle="1" w:styleId="FontStyle58">
    <w:name w:val="Font Style58"/>
    <w:uiPriority w:val="99"/>
    <w:rsid w:val="001E5504"/>
    <w:rPr>
      <w:rFonts w:ascii="Times New Roman" w:hAnsi="Times New Roman"/>
      <w:i/>
      <w:sz w:val="22"/>
    </w:rPr>
  </w:style>
  <w:style w:type="character" w:customStyle="1" w:styleId="d1f2e0ede4e0f0f2edfbe9HTMLc7ede0ea">
    <w:name w:val="Сd1тf2аe0нedдe4аe0рf0тf2нedыfbйe9 HTML Зc7нedаe0кea"/>
    <w:uiPriority w:val="99"/>
    <w:rsid w:val="001E5504"/>
    <w:rPr>
      <w:rFonts w:ascii="Courier New" w:eastAsia="Times New Roman" w:cs="Courier New"/>
      <w:sz w:val="20"/>
      <w:szCs w:val="20"/>
    </w:rPr>
  </w:style>
  <w:style w:type="character" w:styleId="a5">
    <w:name w:val="FollowedHyperlink"/>
    <w:uiPriority w:val="99"/>
    <w:rsid w:val="001E5504"/>
    <w:rPr>
      <w:rFonts w:eastAsia="Times New Roman" w:cs="Times New Roman"/>
      <w:color w:val="800080"/>
      <w:u w:val="single"/>
    </w:rPr>
  </w:style>
  <w:style w:type="character" w:customStyle="1" w:styleId="apple-style-span">
    <w:name w:val="apple-style-span"/>
    <w:uiPriority w:val="99"/>
    <w:rsid w:val="001E5504"/>
  </w:style>
  <w:style w:type="character" w:customStyle="1" w:styleId="apple-converted-space">
    <w:name w:val="apple-converted-space"/>
    <w:uiPriority w:val="99"/>
    <w:rsid w:val="001E5504"/>
  </w:style>
  <w:style w:type="character" w:customStyle="1" w:styleId="label12">
    <w:name w:val="label12"/>
    <w:uiPriority w:val="99"/>
    <w:rsid w:val="001E5504"/>
    <w:rPr>
      <w:b/>
    </w:rPr>
  </w:style>
  <w:style w:type="character" w:customStyle="1" w:styleId="b-share2">
    <w:name w:val="b-share2"/>
    <w:uiPriority w:val="99"/>
    <w:rsid w:val="001E5504"/>
    <w:rPr>
      <w:rFonts w:ascii="Arial" w:hAnsi="Arial"/>
      <w:sz w:val="21"/>
    </w:rPr>
  </w:style>
  <w:style w:type="character" w:customStyle="1" w:styleId="b-share-form-buttonb-share-form-buttonshare">
    <w:name w:val="b-share-form-button b-share-form-button_share"/>
    <w:uiPriority w:val="99"/>
    <w:rsid w:val="001E5504"/>
  </w:style>
  <w:style w:type="character" w:customStyle="1" w:styleId="cdeeece5f0e7e0e4e0f7e8c7ede0ea">
    <w:name w:val="Нcdоeeмecеe5рf0 зe7аe0дe4аe0чf7иe8 Зc7нedаe0кea"/>
    <w:uiPriority w:val="99"/>
    <w:rsid w:val="001E5504"/>
    <w:rPr>
      <w:b/>
      <w:sz w:val="20"/>
      <w:lang w:eastAsia="en-US"/>
    </w:rPr>
  </w:style>
  <w:style w:type="character" w:customStyle="1" w:styleId="cff0e8ece5f0-c7e0e4e0f7e0c7ede0ea">
    <w:name w:val="Пcfрf0иe8мecеe5рf0-Зc7аe0дe4аe0чf7аe0 Зc7нedаe0кea"/>
    <w:uiPriority w:val="99"/>
    <w:rsid w:val="001E5504"/>
    <w:rPr>
      <w:b/>
      <w:i/>
      <w:sz w:val="20"/>
    </w:rPr>
  </w:style>
  <w:style w:type="character" w:customStyle="1" w:styleId="cef1edeee2edeee9f2e5eaf1f23c7ede0ea">
    <w:name w:val="Оceсf1нedоeeвe2нedоeeйe9 тf2еe5кeaсf1тf2 3 Зc7нedаe0кea"/>
    <w:uiPriority w:val="99"/>
    <w:rsid w:val="001E5504"/>
    <w:rPr>
      <w:rFonts w:eastAsia="Times New Roman" w:cs="Times New Roman"/>
      <w:sz w:val="16"/>
      <w:szCs w:val="16"/>
    </w:rPr>
  </w:style>
  <w:style w:type="character" w:customStyle="1" w:styleId="cef1edeee2edeee9f2e5eaf1f22c7ede0ea">
    <w:name w:val="Оceсf1нedоeeвe2нedоeeйe9 тf2еe5кeaсf1тf2 2 Зc7нedаe0кea"/>
    <w:uiPriority w:val="99"/>
    <w:rsid w:val="001E5504"/>
    <w:rPr>
      <w:rFonts w:eastAsia="Times New Roman" w:cs="Times New Roman"/>
    </w:rPr>
  </w:style>
  <w:style w:type="character" w:customStyle="1" w:styleId="cee1fbf7edfbe9-eaf3f0f1e8e2">
    <w:name w:val="Оceбe1ыfbчf7нedыfbйe9 - кeaуf3рf0сf1иe8вe2"/>
    <w:uiPriority w:val="99"/>
    <w:rsid w:val="001E5504"/>
    <w:rPr>
      <w:i/>
    </w:rPr>
  </w:style>
  <w:style w:type="character" w:customStyle="1" w:styleId="d2e5eaf1f2e2fbedeef1eae8c7ede0ea">
    <w:name w:val="Тd2еe5кeaсf1тf2 вe2ыfbнedоeeсf1кeaиe8 Зc7нedаe0кea"/>
    <w:uiPriority w:val="99"/>
    <w:rsid w:val="001E5504"/>
    <w:rPr>
      <w:rFonts w:ascii="Tahoma" w:eastAsia="Times New Roman" w:cs="Tahoma"/>
      <w:sz w:val="16"/>
      <w:szCs w:val="16"/>
    </w:rPr>
  </w:style>
  <w:style w:type="character" w:styleId="a6">
    <w:name w:val="Placeholder Text"/>
    <w:uiPriority w:val="99"/>
    <w:rsid w:val="001E5504"/>
    <w:rPr>
      <w:rFonts w:eastAsia="Times New Roman" w:cs="Times New Roman"/>
      <w:color w:val="808080"/>
    </w:rPr>
  </w:style>
  <w:style w:type="character" w:customStyle="1" w:styleId="d2e5eaf1f2c7ede0ea">
    <w:name w:val="Тd2еe5кeaсf1тf2 Зc7нedаe0кea"/>
    <w:uiPriority w:val="99"/>
    <w:rsid w:val="001E5504"/>
    <w:rPr>
      <w:rFonts w:ascii="Courier New" w:eastAsia="Times New Roman" w:cs="Courier New"/>
      <w:sz w:val="20"/>
      <w:szCs w:val="20"/>
    </w:rPr>
  </w:style>
  <w:style w:type="character" w:customStyle="1" w:styleId="cef1edeee2edeee9f2e5eaf1f2c7ede0ea">
    <w:name w:val="Оceсf1нedоeeвe2нedоeeйe9 тf2еe5кeaсf1тf2 Зc7нedаe0кea"/>
    <w:uiPriority w:val="99"/>
    <w:rsid w:val="001E5504"/>
    <w:rPr>
      <w:rFonts w:eastAsia="Times New Roman" w:cs="Times New Roman"/>
    </w:rPr>
  </w:style>
  <w:style w:type="character" w:customStyle="1" w:styleId="ListLabel1">
    <w:name w:val="ListLabel 1"/>
    <w:uiPriority w:val="99"/>
    <w:rsid w:val="001E5504"/>
    <w:rPr>
      <w:rFonts w:eastAsia="Times New Roman"/>
    </w:rPr>
  </w:style>
  <w:style w:type="character" w:customStyle="1" w:styleId="ListLabel2">
    <w:name w:val="ListLabel 2"/>
    <w:uiPriority w:val="99"/>
    <w:rsid w:val="001E5504"/>
    <w:rPr>
      <w:rFonts w:eastAsia="Times New Roman"/>
    </w:rPr>
  </w:style>
  <w:style w:type="character" w:customStyle="1" w:styleId="ListLabel3">
    <w:name w:val="ListLabel 3"/>
    <w:uiPriority w:val="99"/>
    <w:rsid w:val="001E5504"/>
    <w:rPr>
      <w:rFonts w:eastAsia="Times New Roman"/>
    </w:rPr>
  </w:style>
  <w:style w:type="character" w:customStyle="1" w:styleId="ListLabel4">
    <w:name w:val="ListLabel 4"/>
    <w:uiPriority w:val="99"/>
    <w:rsid w:val="001E5504"/>
    <w:rPr>
      <w:rFonts w:eastAsia="Times New Roman"/>
    </w:rPr>
  </w:style>
  <w:style w:type="character" w:customStyle="1" w:styleId="ListLabel5">
    <w:name w:val="ListLabel 5"/>
    <w:uiPriority w:val="99"/>
    <w:rsid w:val="001E5504"/>
    <w:rPr>
      <w:rFonts w:eastAsia="Times New Roman"/>
    </w:rPr>
  </w:style>
  <w:style w:type="character" w:customStyle="1" w:styleId="ListLabel6">
    <w:name w:val="ListLabel 6"/>
    <w:uiPriority w:val="99"/>
    <w:rsid w:val="001E5504"/>
    <w:rPr>
      <w:rFonts w:eastAsia="Times New Roman"/>
    </w:rPr>
  </w:style>
  <w:style w:type="character" w:customStyle="1" w:styleId="ListLabel7">
    <w:name w:val="ListLabel 7"/>
    <w:uiPriority w:val="99"/>
    <w:rsid w:val="001E5504"/>
    <w:rPr>
      <w:rFonts w:eastAsia="Times New Roman"/>
    </w:rPr>
  </w:style>
  <w:style w:type="character" w:customStyle="1" w:styleId="ListLabel8">
    <w:name w:val="ListLabel 8"/>
    <w:uiPriority w:val="99"/>
    <w:rsid w:val="001E5504"/>
    <w:rPr>
      <w:rFonts w:eastAsia="Times New Roman"/>
    </w:rPr>
  </w:style>
  <w:style w:type="character" w:customStyle="1" w:styleId="ListLabel9">
    <w:name w:val="ListLabel 9"/>
    <w:uiPriority w:val="99"/>
    <w:rsid w:val="001E5504"/>
    <w:rPr>
      <w:rFonts w:eastAsia="Times New Roman"/>
    </w:rPr>
  </w:style>
  <w:style w:type="character" w:customStyle="1" w:styleId="ListLabel10">
    <w:name w:val="ListLabel 10"/>
    <w:uiPriority w:val="99"/>
    <w:rsid w:val="001E5504"/>
    <w:rPr>
      <w:rFonts w:ascii="Times New Roman" w:eastAsia="Times New Roman"/>
      <w:b/>
    </w:rPr>
  </w:style>
  <w:style w:type="character" w:customStyle="1" w:styleId="ListLabel11">
    <w:name w:val="ListLabel 11"/>
    <w:uiPriority w:val="99"/>
    <w:rsid w:val="001E5504"/>
    <w:rPr>
      <w:rFonts w:eastAsia="Times New Roman"/>
    </w:rPr>
  </w:style>
  <w:style w:type="character" w:customStyle="1" w:styleId="ListLabel12">
    <w:name w:val="ListLabel 12"/>
    <w:uiPriority w:val="99"/>
    <w:rsid w:val="001E5504"/>
    <w:rPr>
      <w:rFonts w:eastAsia="Times New Roman"/>
    </w:rPr>
  </w:style>
  <w:style w:type="character" w:customStyle="1" w:styleId="ListLabel13">
    <w:name w:val="ListLabel 13"/>
    <w:uiPriority w:val="99"/>
    <w:rsid w:val="001E5504"/>
    <w:rPr>
      <w:rFonts w:eastAsia="Times New Roman"/>
    </w:rPr>
  </w:style>
  <w:style w:type="character" w:customStyle="1" w:styleId="ListLabel14">
    <w:name w:val="ListLabel 14"/>
    <w:uiPriority w:val="99"/>
    <w:rsid w:val="001E5504"/>
    <w:rPr>
      <w:rFonts w:eastAsia="Times New Roman"/>
    </w:rPr>
  </w:style>
  <w:style w:type="character" w:customStyle="1" w:styleId="ListLabel15">
    <w:name w:val="ListLabel 15"/>
    <w:uiPriority w:val="99"/>
    <w:rsid w:val="001E5504"/>
    <w:rPr>
      <w:rFonts w:eastAsia="Times New Roman"/>
    </w:rPr>
  </w:style>
  <w:style w:type="character" w:customStyle="1" w:styleId="ListLabel16">
    <w:name w:val="ListLabel 16"/>
    <w:uiPriority w:val="99"/>
    <w:rsid w:val="001E5504"/>
    <w:rPr>
      <w:rFonts w:eastAsia="Times New Roman"/>
    </w:rPr>
  </w:style>
  <w:style w:type="character" w:customStyle="1" w:styleId="ListLabel17">
    <w:name w:val="ListLabel 17"/>
    <w:uiPriority w:val="99"/>
    <w:rsid w:val="001E5504"/>
    <w:rPr>
      <w:rFonts w:eastAsia="Times New Roman"/>
    </w:rPr>
  </w:style>
  <w:style w:type="character" w:customStyle="1" w:styleId="ListLabel18">
    <w:name w:val="ListLabel 18"/>
    <w:uiPriority w:val="99"/>
    <w:rsid w:val="001E5504"/>
    <w:rPr>
      <w:rFonts w:eastAsia="Times New Roman"/>
    </w:rPr>
  </w:style>
  <w:style w:type="character" w:customStyle="1" w:styleId="ListLabel19">
    <w:name w:val="ListLabel 19"/>
    <w:uiPriority w:val="99"/>
    <w:rsid w:val="001E5504"/>
    <w:rPr>
      <w:rFonts w:eastAsia="Times New Roman"/>
    </w:rPr>
  </w:style>
  <w:style w:type="character" w:customStyle="1" w:styleId="ListLabel20">
    <w:name w:val="ListLabel 20"/>
    <w:uiPriority w:val="99"/>
    <w:rsid w:val="001E5504"/>
    <w:rPr>
      <w:rFonts w:eastAsia="Times New Roman"/>
    </w:rPr>
  </w:style>
  <w:style w:type="character" w:customStyle="1" w:styleId="ListLabel21">
    <w:name w:val="ListLabel 21"/>
    <w:uiPriority w:val="99"/>
    <w:rsid w:val="001E5504"/>
    <w:rPr>
      <w:rFonts w:eastAsia="Times New Roman"/>
    </w:rPr>
  </w:style>
  <w:style w:type="character" w:customStyle="1" w:styleId="ListLabel22">
    <w:name w:val="ListLabel 22"/>
    <w:uiPriority w:val="99"/>
    <w:rsid w:val="001E5504"/>
    <w:rPr>
      <w:rFonts w:eastAsia="Times New Roman"/>
    </w:rPr>
  </w:style>
  <w:style w:type="character" w:customStyle="1" w:styleId="ListLabel23">
    <w:name w:val="ListLabel 23"/>
    <w:uiPriority w:val="99"/>
    <w:rsid w:val="001E5504"/>
    <w:rPr>
      <w:rFonts w:eastAsia="Times New Roman"/>
    </w:rPr>
  </w:style>
  <w:style w:type="character" w:customStyle="1" w:styleId="ListLabel24">
    <w:name w:val="ListLabel 24"/>
    <w:uiPriority w:val="99"/>
    <w:rsid w:val="001E5504"/>
    <w:rPr>
      <w:rFonts w:eastAsia="Times New Roman"/>
    </w:rPr>
  </w:style>
  <w:style w:type="character" w:customStyle="1" w:styleId="ListLabel25">
    <w:name w:val="ListLabel 25"/>
    <w:uiPriority w:val="99"/>
    <w:rsid w:val="001E5504"/>
    <w:rPr>
      <w:rFonts w:eastAsia="Times New Roman"/>
    </w:rPr>
  </w:style>
  <w:style w:type="character" w:customStyle="1" w:styleId="ListLabel26">
    <w:name w:val="ListLabel 26"/>
    <w:uiPriority w:val="99"/>
    <w:rsid w:val="001E5504"/>
    <w:rPr>
      <w:rFonts w:eastAsia="Times New Roman"/>
    </w:rPr>
  </w:style>
  <w:style w:type="character" w:customStyle="1" w:styleId="ListLabel27">
    <w:name w:val="ListLabel 27"/>
    <w:uiPriority w:val="99"/>
    <w:rsid w:val="001E5504"/>
    <w:rPr>
      <w:rFonts w:eastAsia="Times New Roman"/>
    </w:rPr>
  </w:style>
  <w:style w:type="character" w:customStyle="1" w:styleId="ListLabel28">
    <w:name w:val="ListLabel 28"/>
    <w:uiPriority w:val="99"/>
    <w:rsid w:val="001E5504"/>
    <w:rPr>
      <w:rFonts w:eastAsia="Times New Roman"/>
    </w:rPr>
  </w:style>
  <w:style w:type="character" w:customStyle="1" w:styleId="ListLabel29">
    <w:name w:val="ListLabel 29"/>
    <w:uiPriority w:val="99"/>
    <w:rsid w:val="001E5504"/>
    <w:rPr>
      <w:rFonts w:eastAsia="Times New Roman"/>
    </w:rPr>
  </w:style>
  <w:style w:type="character" w:customStyle="1" w:styleId="ListLabel30">
    <w:name w:val="ListLabel 30"/>
    <w:uiPriority w:val="99"/>
    <w:rsid w:val="001E5504"/>
    <w:rPr>
      <w:rFonts w:eastAsia="Times New Roman"/>
    </w:rPr>
  </w:style>
  <w:style w:type="character" w:customStyle="1" w:styleId="ListLabel31">
    <w:name w:val="ListLabel 31"/>
    <w:uiPriority w:val="99"/>
    <w:rsid w:val="001E5504"/>
    <w:rPr>
      <w:rFonts w:eastAsia="Times New Roman"/>
    </w:rPr>
  </w:style>
  <w:style w:type="character" w:customStyle="1" w:styleId="ListLabel32">
    <w:name w:val="ListLabel 32"/>
    <w:uiPriority w:val="99"/>
    <w:rsid w:val="001E5504"/>
    <w:rPr>
      <w:rFonts w:eastAsia="Times New Roman"/>
    </w:rPr>
  </w:style>
  <w:style w:type="character" w:customStyle="1" w:styleId="ListLabel33">
    <w:name w:val="ListLabel 33"/>
    <w:uiPriority w:val="99"/>
    <w:rsid w:val="001E5504"/>
    <w:rPr>
      <w:rFonts w:eastAsia="Times New Roman"/>
    </w:rPr>
  </w:style>
  <w:style w:type="character" w:customStyle="1" w:styleId="ListLabel34">
    <w:name w:val="ListLabel 34"/>
    <w:uiPriority w:val="99"/>
    <w:rsid w:val="001E5504"/>
    <w:rPr>
      <w:rFonts w:eastAsia="Times New Roman"/>
    </w:rPr>
  </w:style>
  <w:style w:type="character" w:customStyle="1" w:styleId="ListLabel35">
    <w:name w:val="ListLabel 35"/>
    <w:uiPriority w:val="99"/>
    <w:rsid w:val="001E5504"/>
    <w:rPr>
      <w:rFonts w:eastAsia="Times New Roman"/>
    </w:rPr>
  </w:style>
  <w:style w:type="character" w:customStyle="1" w:styleId="ListLabel36">
    <w:name w:val="ListLabel 36"/>
    <w:uiPriority w:val="99"/>
    <w:rsid w:val="001E5504"/>
    <w:rPr>
      <w:rFonts w:eastAsia="Times New Roman"/>
    </w:rPr>
  </w:style>
  <w:style w:type="character" w:customStyle="1" w:styleId="ListLabel37">
    <w:name w:val="ListLabel 37"/>
    <w:uiPriority w:val="99"/>
    <w:rsid w:val="001E5504"/>
    <w:rPr>
      <w:rFonts w:eastAsia="Times New Roman"/>
    </w:rPr>
  </w:style>
  <w:style w:type="character" w:customStyle="1" w:styleId="ListLabel38">
    <w:name w:val="ListLabel 38"/>
    <w:uiPriority w:val="99"/>
    <w:rsid w:val="001E5504"/>
    <w:rPr>
      <w:rFonts w:eastAsia="Times New Roman"/>
    </w:rPr>
  </w:style>
  <w:style w:type="character" w:customStyle="1" w:styleId="ListLabel39">
    <w:name w:val="ListLabel 39"/>
    <w:uiPriority w:val="99"/>
    <w:rsid w:val="001E5504"/>
    <w:rPr>
      <w:rFonts w:eastAsia="Times New Roman"/>
    </w:rPr>
  </w:style>
  <w:style w:type="character" w:customStyle="1" w:styleId="ListLabel40">
    <w:name w:val="ListLabel 40"/>
    <w:uiPriority w:val="99"/>
    <w:rsid w:val="001E5504"/>
    <w:rPr>
      <w:rFonts w:eastAsia="Times New Roman"/>
    </w:rPr>
  </w:style>
  <w:style w:type="character" w:customStyle="1" w:styleId="ListLabel41">
    <w:name w:val="ListLabel 41"/>
    <w:uiPriority w:val="99"/>
    <w:rsid w:val="001E5504"/>
    <w:rPr>
      <w:rFonts w:eastAsia="Times New Roman"/>
    </w:rPr>
  </w:style>
  <w:style w:type="character" w:customStyle="1" w:styleId="ListLabel42">
    <w:name w:val="ListLabel 42"/>
    <w:uiPriority w:val="99"/>
    <w:rsid w:val="001E5504"/>
    <w:rPr>
      <w:rFonts w:eastAsia="Times New Roman"/>
    </w:rPr>
  </w:style>
  <w:style w:type="character" w:customStyle="1" w:styleId="ListLabel43">
    <w:name w:val="ListLabel 43"/>
    <w:uiPriority w:val="99"/>
    <w:rsid w:val="001E5504"/>
    <w:rPr>
      <w:rFonts w:eastAsia="Times New Roman"/>
    </w:rPr>
  </w:style>
  <w:style w:type="character" w:customStyle="1" w:styleId="ListLabel44">
    <w:name w:val="ListLabel 44"/>
    <w:uiPriority w:val="99"/>
    <w:rsid w:val="001E5504"/>
    <w:rPr>
      <w:rFonts w:eastAsia="Times New Roman"/>
    </w:rPr>
  </w:style>
  <w:style w:type="character" w:customStyle="1" w:styleId="ListLabel45">
    <w:name w:val="ListLabel 45"/>
    <w:uiPriority w:val="99"/>
    <w:rsid w:val="001E5504"/>
    <w:rPr>
      <w:rFonts w:eastAsia="Times New Roman"/>
    </w:rPr>
  </w:style>
  <w:style w:type="character" w:customStyle="1" w:styleId="ListLabel46">
    <w:name w:val="ListLabel 46"/>
    <w:uiPriority w:val="99"/>
    <w:rsid w:val="001E5504"/>
    <w:rPr>
      <w:rFonts w:eastAsia="Times New Roman"/>
    </w:rPr>
  </w:style>
  <w:style w:type="character" w:customStyle="1" w:styleId="ListLabel47">
    <w:name w:val="ListLabel 47"/>
    <w:uiPriority w:val="99"/>
    <w:rsid w:val="001E5504"/>
    <w:rPr>
      <w:rFonts w:eastAsia="Times New Roman"/>
    </w:rPr>
  </w:style>
  <w:style w:type="character" w:customStyle="1" w:styleId="ListLabel48">
    <w:name w:val="ListLabel 48"/>
    <w:uiPriority w:val="99"/>
    <w:rsid w:val="001E5504"/>
    <w:rPr>
      <w:rFonts w:eastAsia="Times New Roman"/>
    </w:rPr>
  </w:style>
  <w:style w:type="character" w:customStyle="1" w:styleId="ListLabel49">
    <w:name w:val="ListLabel 49"/>
    <w:uiPriority w:val="99"/>
    <w:rsid w:val="001E5504"/>
    <w:rPr>
      <w:rFonts w:eastAsia="Times New Roman"/>
    </w:rPr>
  </w:style>
  <w:style w:type="character" w:customStyle="1" w:styleId="ListLabel50">
    <w:name w:val="ListLabel 50"/>
    <w:uiPriority w:val="99"/>
    <w:rsid w:val="001E5504"/>
    <w:rPr>
      <w:rFonts w:eastAsia="Times New Roman"/>
    </w:rPr>
  </w:style>
  <w:style w:type="character" w:customStyle="1" w:styleId="ListLabel51">
    <w:name w:val="ListLabel 51"/>
    <w:uiPriority w:val="99"/>
    <w:rsid w:val="001E5504"/>
    <w:rPr>
      <w:rFonts w:eastAsia="Times New Roman"/>
    </w:rPr>
  </w:style>
  <w:style w:type="character" w:customStyle="1" w:styleId="ListLabel52">
    <w:name w:val="ListLabel 52"/>
    <w:uiPriority w:val="99"/>
    <w:rsid w:val="001E5504"/>
    <w:rPr>
      <w:rFonts w:eastAsia="Times New Roman"/>
    </w:rPr>
  </w:style>
  <w:style w:type="character" w:customStyle="1" w:styleId="ListLabel53">
    <w:name w:val="ListLabel 53"/>
    <w:uiPriority w:val="99"/>
    <w:rsid w:val="001E5504"/>
    <w:rPr>
      <w:rFonts w:eastAsia="Times New Roman"/>
    </w:rPr>
  </w:style>
  <w:style w:type="character" w:customStyle="1" w:styleId="ListLabel54">
    <w:name w:val="ListLabel 54"/>
    <w:uiPriority w:val="99"/>
    <w:rsid w:val="001E5504"/>
    <w:rPr>
      <w:rFonts w:eastAsia="Times New Roman"/>
    </w:rPr>
  </w:style>
  <w:style w:type="character" w:customStyle="1" w:styleId="ListLabel55">
    <w:name w:val="ListLabel 55"/>
    <w:uiPriority w:val="99"/>
    <w:rsid w:val="001E5504"/>
    <w:rPr>
      <w:rFonts w:eastAsia="Times New Roman"/>
    </w:rPr>
  </w:style>
  <w:style w:type="character" w:customStyle="1" w:styleId="ListLabel56">
    <w:name w:val="ListLabel 56"/>
    <w:uiPriority w:val="99"/>
    <w:rsid w:val="001E5504"/>
    <w:rPr>
      <w:rFonts w:eastAsia="Times New Roman"/>
    </w:rPr>
  </w:style>
  <w:style w:type="character" w:customStyle="1" w:styleId="ListLabel57">
    <w:name w:val="ListLabel 57"/>
    <w:uiPriority w:val="99"/>
    <w:rsid w:val="001E5504"/>
    <w:rPr>
      <w:rFonts w:eastAsia="Times New Roman"/>
    </w:rPr>
  </w:style>
  <w:style w:type="character" w:customStyle="1" w:styleId="ListLabel58">
    <w:name w:val="ListLabel 58"/>
    <w:uiPriority w:val="99"/>
    <w:rsid w:val="001E5504"/>
    <w:rPr>
      <w:rFonts w:eastAsia="Times New Roman"/>
    </w:rPr>
  </w:style>
  <w:style w:type="character" w:customStyle="1" w:styleId="ListLabel59">
    <w:name w:val="ListLabel 59"/>
    <w:uiPriority w:val="99"/>
    <w:rsid w:val="001E5504"/>
    <w:rPr>
      <w:rFonts w:eastAsia="Times New Roman"/>
    </w:rPr>
  </w:style>
  <w:style w:type="character" w:customStyle="1" w:styleId="ListLabel60">
    <w:name w:val="ListLabel 60"/>
    <w:uiPriority w:val="99"/>
    <w:rsid w:val="001E5504"/>
    <w:rPr>
      <w:rFonts w:eastAsia="Times New Roman"/>
    </w:rPr>
  </w:style>
  <w:style w:type="character" w:customStyle="1" w:styleId="ListLabel61">
    <w:name w:val="ListLabel 61"/>
    <w:uiPriority w:val="99"/>
    <w:rsid w:val="001E5504"/>
    <w:rPr>
      <w:rFonts w:eastAsia="Times New Roman"/>
    </w:rPr>
  </w:style>
  <w:style w:type="character" w:customStyle="1" w:styleId="ListLabel62">
    <w:name w:val="ListLabel 62"/>
    <w:uiPriority w:val="99"/>
    <w:rsid w:val="001E5504"/>
    <w:rPr>
      <w:rFonts w:eastAsia="Times New Roman"/>
    </w:rPr>
  </w:style>
  <w:style w:type="character" w:customStyle="1" w:styleId="ListLabel63">
    <w:name w:val="ListLabel 63"/>
    <w:uiPriority w:val="99"/>
    <w:rsid w:val="001E5504"/>
    <w:rPr>
      <w:rFonts w:eastAsia="Times New Roman"/>
    </w:rPr>
  </w:style>
  <w:style w:type="character" w:customStyle="1" w:styleId="ListLabel64">
    <w:name w:val="ListLabel 64"/>
    <w:uiPriority w:val="99"/>
    <w:rsid w:val="001E5504"/>
    <w:rPr>
      <w:rFonts w:eastAsia="Times New Roman"/>
    </w:rPr>
  </w:style>
  <w:style w:type="character" w:customStyle="1" w:styleId="ListLabel65">
    <w:name w:val="ListLabel 65"/>
    <w:uiPriority w:val="99"/>
    <w:rsid w:val="001E5504"/>
    <w:rPr>
      <w:rFonts w:eastAsia="Times New Roman"/>
    </w:rPr>
  </w:style>
  <w:style w:type="character" w:customStyle="1" w:styleId="ListLabel66">
    <w:name w:val="ListLabel 66"/>
    <w:uiPriority w:val="99"/>
    <w:rsid w:val="001E5504"/>
    <w:rPr>
      <w:rFonts w:eastAsia="Times New Roman"/>
    </w:rPr>
  </w:style>
  <w:style w:type="character" w:customStyle="1" w:styleId="ListLabel67">
    <w:name w:val="ListLabel 67"/>
    <w:uiPriority w:val="99"/>
    <w:rsid w:val="001E5504"/>
    <w:rPr>
      <w:rFonts w:eastAsia="Times New Roman"/>
    </w:rPr>
  </w:style>
  <w:style w:type="character" w:customStyle="1" w:styleId="ListLabel68">
    <w:name w:val="ListLabel 68"/>
    <w:uiPriority w:val="99"/>
    <w:rsid w:val="001E5504"/>
    <w:rPr>
      <w:rFonts w:eastAsia="Times New Roman"/>
    </w:rPr>
  </w:style>
  <w:style w:type="character" w:customStyle="1" w:styleId="ListLabel69">
    <w:name w:val="ListLabel 69"/>
    <w:uiPriority w:val="99"/>
    <w:rsid w:val="001E5504"/>
    <w:rPr>
      <w:rFonts w:eastAsia="Times New Roman"/>
    </w:rPr>
  </w:style>
  <w:style w:type="character" w:customStyle="1" w:styleId="ListLabel70">
    <w:name w:val="ListLabel 70"/>
    <w:uiPriority w:val="99"/>
    <w:rsid w:val="001E5504"/>
    <w:rPr>
      <w:rFonts w:eastAsia="Times New Roman"/>
    </w:rPr>
  </w:style>
  <w:style w:type="character" w:customStyle="1" w:styleId="ListLabel71">
    <w:name w:val="ListLabel 71"/>
    <w:uiPriority w:val="99"/>
    <w:rsid w:val="001E5504"/>
    <w:rPr>
      <w:rFonts w:eastAsia="Times New Roman"/>
    </w:rPr>
  </w:style>
  <w:style w:type="character" w:customStyle="1" w:styleId="ListLabel72">
    <w:name w:val="ListLabel 72"/>
    <w:uiPriority w:val="99"/>
    <w:rsid w:val="001E5504"/>
    <w:rPr>
      <w:rFonts w:eastAsia="Times New Roman"/>
    </w:rPr>
  </w:style>
  <w:style w:type="character" w:customStyle="1" w:styleId="ListLabel73">
    <w:name w:val="ListLabel 73"/>
    <w:uiPriority w:val="99"/>
    <w:rsid w:val="001E5504"/>
    <w:rPr>
      <w:rFonts w:eastAsia="Times New Roman"/>
    </w:rPr>
  </w:style>
  <w:style w:type="character" w:customStyle="1" w:styleId="ListLabel74">
    <w:name w:val="ListLabel 74"/>
    <w:uiPriority w:val="99"/>
    <w:rsid w:val="001E5504"/>
    <w:rPr>
      <w:rFonts w:eastAsia="Times New Roman"/>
    </w:rPr>
  </w:style>
  <w:style w:type="character" w:customStyle="1" w:styleId="ListLabel75">
    <w:name w:val="ListLabel 75"/>
    <w:uiPriority w:val="99"/>
    <w:rsid w:val="001E5504"/>
    <w:rPr>
      <w:rFonts w:eastAsia="Times New Roman"/>
    </w:rPr>
  </w:style>
  <w:style w:type="character" w:customStyle="1" w:styleId="ListLabel76">
    <w:name w:val="ListLabel 76"/>
    <w:uiPriority w:val="99"/>
    <w:rsid w:val="001E5504"/>
    <w:rPr>
      <w:rFonts w:eastAsia="Times New Roman"/>
    </w:rPr>
  </w:style>
  <w:style w:type="character" w:customStyle="1" w:styleId="ListLabel77">
    <w:name w:val="ListLabel 77"/>
    <w:uiPriority w:val="99"/>
    <w:rsid w:val="001E5504"/>
    <w:rPr>
      <w:rFonts w:eastAsia="Times New Roman"/>
    </w:rPr>
  </w:style>
  <w:style w:type="character" w:customStyle="1" w:styleId="ListLabel78">
    <w:name w:val="ListLabel 78"/>
    <w:uiPriority w:val="99"/>
    <w:rsid w:val="001E5504"/>
    <w:rPr>
      <w:rFonts w:eastAsia="Times New Roman"/>
    </w:rPr>
  </w:style>
  <w:style w:type="character" w:customStyle="1" w:styleId="ListLabel79">
    <w:name w:val="ListLabel 79"/>
    <w:uiPriority w:val="99"/>
    <w:rsid w:val="001E5504"/>
    <w:rPr>
      <w:rFonts w:eastAsia="Times New Roman"/>
    </w:rPr>
  </w:style>
  <w:style w:type="character" w:customStyle="1" w:styleId="ListLabel80">
    <w:name w:val="ListLabel 80"/>
    <w:uiPriority w:val="99"/>
    <w:rsid w:val="001E5504"/>
    <w:rPr>
      <w:rFonts w:eastAsia="Times New Roman"/>
    </w:rPr>
  </w:style>
  <w:style w:type="character" w:customStyle="1" w:styleId="ListLabel81">
    <w:name w:val="ListLabel 81"/>
    <w:uiPriority w:val="99"/>
    <w:rsid w:val="001E5504"/>
    <w:rPr>
      <w:rFonts w:eastAsia="Times New Roman"/>
    </w:rPr>
  </w:style>
  <w:style w:type="character" w:customStyle="1" w:styleId="ListLabel82">
    <w:name w:val="ListLabel 82"/>
    <w:uiPriority w:val="99"/>
    <w:rsid w:val="001E5504"/>
    <w:rPr>
      <w:rFonts w:eastAsia="Times New Roman"/>
    </w:rPr>
  </w:style>
  <w:style w:type="character" w:customStyle="1" w:styleId="ListLabel83">
    <w:name w:val="ListLabel 83"/>
    <w:uiPriority w:val="99"/>
    <w:rsid w:val="001E5504"/>
    <w:rPr>
      <w:rFonts w:eastAsia="Times New Roman"/>
    </w:rPr>
  </w:style>
  <w:style w:type="character" w:customStyle="1" w:styleId="ListLabel84">
    <w:name w:val="ListLabel 84"/>
    <w:uiPriority w:val="99"/>
    <w:rsid w:val="001E5504"/>
    <w:rPr>
      <w:rFonts w:eastAsia="Times New Roman"/>
    </w:rPr>
  </w:style>
  <w:style w:type="character" w:customStyle="1" w:styleId="ListLabel85">
    <w:name w:val="ListLabel 85"/>
    <w:uiPriority w:val="99"/>
    <w:rsid w:val="001E5504"/>
    <w:rPr>
      <w:rFonts w:eastAsia="Times New Roman"/>
    </w:rPr>
  </w:style>
  <w:style w:type="character" w:customStyle="1" w:styleId="ListLabel86">
    <w:name w:val="ListLabel 86"/>
    <w:uiPriority w:val="99"/>
    <w:rsid w:val="001E5504"/>
    <w:rPr>
      <w:rFonts w:eastAsia="Times New Roman"/>
    </w:rPr>
  </w:style>
  <w:style w:type="character" w:customStyle="1" w:styleId="ListLabel87">
    <w:name w:val="ListLabel 87"/>
    <w:uiPriority w:val="99"/>
    <w:rsid w:val="001E5504"/>
    <w:rPr>
      <w:rFonts w:eastAsia="Times New Roman"/>
    </w:rPr>
  </w:style>
  <w:style w:type="character" w:customStyle="1" w:styleId="ListLabel88">
    <w:name w:val="ListLabel 88"/>
    <w:uiPriority w:val="99"/>
    <w:rsid w:val="001E5504"/>
    <w:rPr>
      <w:rFonts w:eastAsia="Times New Roman"/>
    </w:rPr>
  </w:style>
  <w:style w:type="character" w:customStyle="1" w:styleId="ListLabel89">
    <w:name w:val="ListLabel 89"/>
    <w:uiPriority w:val="99"/>
    <w:rsid w:val="001E5504"/>
    <w:rPr>
      <w:rFonts w:eastAsia="Times New Roman"/>
    </w:rPr>
  </w:style>
  <w:style w:type="character" w:customStyle="1" w:styleId="ListLabel90">
    <w:name w:val="ListLabel 90"/>
    <w:uiPriority w:val="99"/>
    <w:rsid w:val="001E5504"/>
    <w:rPr>
      <w:rFonts w:eastAsia="Times New Roman"/>
    </w:rPr>
  </w:style>
  <w:style w:type="character" w:customStyle="1" w:styleId="ListLabel91">
    <w:name w:val="ListLabel 91"/>
    <w:uiPriority w:val="99"/>
    <w:rsid w:val="001E5504"/>
    <w:rPr>
      <w:rFonts w:eastAsia="Times New Roman"/>
    </w:rPr>
  </w:style>
  <w:style w:type="character" w:customStyle="1" w:styleId="ListLabel92">
    <w:name w:val="ListLabel 92"/>
    <w:uiPriority w:val="99"/>
    <w:rsid w:val="001E5504"/>
    <w:rPr>
      <w:rFonts w:eastAsia="Times New Roman"/>
    </w:rPr>
  </w:style>
  <w:style w:type="character" w:customStyle="1" w:styleId="ListLabel93">
    <w:name w:val="ListLabel 93"/>
    <w:uiPriority w:val="99"/>
    <w:rsid w:val="001E5504"/>
    <w:rPr>
      <w:rFonts w:eastAsia="Times New Roman"/>
    </w:rPr>
  </w:style>
  <w:style w:type="character" w:customStyle="1" w:styleId="ListLabel94">
    <w:name w:val="ListLabel 94"/>
    <w:uiPriority w:val="99"/>
    <w:rsid w:val="001E5504"/>
    <w:rPr>
      <w:rFonts w:eastAsia="Times New Roman"/>
    </w:rPr>
  </w:style>
  <w:style w:type="character" w:customStyle="1" w:styleId="ListLabel95">
    <w:name w:val="ListLabel 95"/>
    <w:uiPriority w:val="99"/>
    <w:rsid w:val="001E5504"/>
    <w:rPr>
      <w:rFonts w:eastAsia="Times New Roman"/>
    </w:rPr>
  </w:style>
  <w:style w:type="character" w:customStyle="1" w:styleId="ListLabel96">
    <w:name w:val="ListLabel 96"/>
    <w:uiPriority w:val="99"/>
    <w:rsid w:val="001E5504"/>
    <w:rPr>
      <w:rFonts w:eastAsia="Times New Roman"/>
    </w:rPr>
  </w:style>
  <w:style w:type="character" w:customStyle="1" w:styleId="ListLabel97">
    <w:name w:val="ListLabel 97"/>
    <w:uiPriority w:val="99"/>
    <w:rsid w:val="001E5504"/>
    <w:rPr>
      <w:rFonts w:eastAsia="Times New Roman"/>
    </w:rPr>
  </w:style>
  <w:style w:type="character" w:customStyle="1" w:styleId="ListLabel98">
    <w:name w:val="ListLabel 98"/>
    <w:uiPriority w:val="99"/>
    <w:rsid w:val="001E5504"/>
    <w:rPr>
      <w:rFonts w:eastAsia="Times New Roman"/>
    </w:rPr>
  </w:style>
  <w:style w:type="character" w:customStyle="1" w:styleId="ListLabel99">
    <w:name w:val="ListLabel 99"/>
    <w:uiPriority w:val="99"/>
    <w:rsid w:val="001E5504"/>
    <w:rPr>
      <w:rFonts w:eastAsia="Times New Roman"/>
    </w:rPr>
  </w:style>
  <w:style w:type="character" w:customStyle="1" w:styleId="ListLabel100">
    <w:name w:val="ListLabel 100"/>
    <w:uiPriority w:val="99"/>
    <w:rsid w:val="001E5504"/>
    <w:rPr>
      <w:rFonts w:eastAsia="Times New Roman"/>
    </w:rPr>
  </w:style>
  <w:style w:type="character" w:customStyle="1" w:styleId="ListLabel101">
    <w:name w:val="ListLabel 101"/>
    <w:uiPriority w:val="99"/>
    <w:rsid w:val="001E5504"/>
    <w:rPr>
      <w:rFonts w:eastAsia="Times New Roman"/>
    </w:rPr>
  </w:style>
  <w:style w:type="character" w:customStyle="1" w:styleId="ListLabel102">
    <w:name w:val="ListLabel 102"/>
    <w:uiPriority w:val="99"/>
    <w:rsid w:val="001E5504"/>
    <w:rPr>
      <w:rFonts w:eastAsia="Times New Roman"/>
    </w:rPr>
  </w:style>
  <w:style w:type="character" w:customStyle="1" w:styleId="ListLabel103">
    <w:name w:val="ListLabel 103"/>
    <w:uiPriority w:val="99"/>
    <w:rsid w:val="001E5504"/>
    <w:rPr>
      <w:rFonts w:eastAsia="Times New Roman"/>
    </w:rPr>
  </w:style>
  <w:style w:type="character" w:customStyle="1" w:styleId="ListLabel104">
    <w:name w:val="ListLabel 104"/>
    <w:uiPriority w:val="99"/>
    <w:rsid w:val="001E5504"/>
    <w:rPr>
      <w:rFonts w:eastAsia="Times New Roman"/>
    </w:rPr>
  </w:style>
  <w:style w:type="character" w:customStyle="1" w:styleId="ListLabel105">
    <w:name w:val="ListLabel 105"/>
    <w:uiPriority w:val="99"/>
    <w:rsid w:val="001E5504"/>
    <w:rPr>
      <w:rFonts w:eastAsia="Times New Roman"/>
    </w:rPr>
  </w:style>
  <w:style w:type="character" w:customStyle="1" w:styleId="ListLabel106">
    <w:name w:val="ListLabel 106"/>
    <w:uiPriority w:val="99"/>
    <w:rsid w:val="001E5504"/>
    <w:rPr>
      <w:rFonts w:eastAsia="Times New Roman"/>
    </w:rPr>
  </w:style>
  <w:style w:type="character" w:customStyle="1" w:styleId="ListLabel107">
    <w:name w:val="ListLabel 107"/>
    <w:uiPriority w:val="99"/>
    <w:rsid w:val="001E5504"/>
    <w:rPr>
      <w:rFonts w:eastAsia="Times New Roman"/>
    </w:rPr>
  </w:style>
  <w:style w:type="character" w:customStyle="1" w:styleId="ListLabel108">
    <w:name w:val="ListLabel 108"/>
    <w:uiPriority w:val="99"/>
    <w:rsid w:val="001E5504"/>
    <w:rPr>
      <w:rFonts w:eastAsia="Times New Roman"/>
    </w:rPr>
  </w:style>
  <w:style w:type="character" w:customStyle="1" w:styleId="ListLabel109">
    <w:name w:val="ListLabel 109"/>
    <w:uiPriority w:val="99"/>
    <w:rsid w:val="001E5504"/>
    <w:rPr>
      <w:rFonts w:eastAsia="Times New Roman"/>
    </w:rPr>
  </w:style>
  <w:style w:type="character" w:customStyle="1" w:styleId="ListLabel110">
    <w:name w:val="ListLabel 110"/>
    <w:uiPriority w:val="99"/>
    <w:rsid w:val="001E5504"/>
    <w:rPr>
      <w:rFonts w:eastAsia="Times New Roman"/>
    </w:rPr>
  </w:style>
  <w:style w:type="character" w:customStyle="1" w:styleId="ListLabel111">
    <w:name w:val="ListLabel 111"/>
    <w:uiPriority w:val="99"/>
    <w:rsid w:val="001E5504"/>
    <w:rPr>
      <w:rFonts w:eastAsia="Times New Roman"/>
    </w:rPr>
  </w:style>
  <w:style w:type="character" w:customStyle="1" w:styleId="ListLabel112">
    <w:name w:val="ListLabel 112"/>
    <w:uiPriority w:val="99"/>
    <w:rsid w:val="001E5504"/>
    <w:rPr>
      <w:rFonts w:eastAsia="Times New Roman"/>
    </w:rPr>
  </w:style>
  <w:style w:type="character" w:customStyle="1" w:styleId="ListLabel113">
    <w:name w:val="ListLabel 113"/>
    <w:uiPriority w:val="99"/>
    <w:rsid w:val="001E5504"/>
    <w:rPr>
      <w:rFonts w:eastAsia="Times New Roman"/>
    </w:rPr>
  </w:style>
  <w:style w:type="character" w:customStyle="1" w:styleId="ListLabel114">
    <w:name w:val="ListLabel 114"/>
    <w:uiPriority w:val="99"/>
    <w:rsid w:val="001E5504"/>
    <w:rPr>
      <w:rFonts w:eastAsia="Times New Roman"/>
    </w:rPr>
  </w:style>
  <w:style w:type="character" w:customStyle="1" w:styleId="ListLabel115">
    <w:name w:val="ListLabel 115"/>
    <w:uiPriority w:val="99"/>
    <w:rsid w:val="001E5504"/>
    <w:rPr>
      <w:rFonts w:eastAsia="Times New Roman"/>
    </w:rPr>
  </w:style>
  <w:style w:type="character" w:customStyle="1" w:styleId="ListLabel116">
    <w:name w:val="ListLabel 116"/>
    <w:uiPriority w:val="99"/>
    <w:rsid w:val="001E5504"/>
    <w:rPr>
      <w:rFonts w:eastAsia="Times New Roman"/>
    </w:rPr>
  </w:style>
  <w:style w:type="character" w:customStyle="1" w:styleId="ListLabel117">
    <w:name w:val="ListLabel 117"/>
    <w:uiPriority w:val="99"/>
    <w:rsid w:val="001E5504"/>
    <w:rPr>
      <w:rFonts w:eastAsia="Times New Roman"/>
    </w:rPr>
  </w:style>
  <w:style w:type="character" w:customStyle="1" w:styleId="ListLabel118">
    <w:name w:val="ListLabel 118"/>
    <w:uiPriority w:val="99"/>
    <w:rsid w:val="001E5504"/>
    <w:rPr>
      <w:rFonts w:eastAsia="Times New Roman"/>
    </w:rPr>
  </w:style>
  <w:style w:type="character" w:customStyle="1" w:styleId="ListLabel119">
    <w:name w:val="ListLabel 119"/>
    <w:uiPriority w:val="99"/>
    <w:rsid w:val="001E5504"/>
    <w:rPr>
      <w:rFonts w:eastAsia="Times New Roman"/>
    </w:rPr>
  </w:style>
  <w:style w:type="character" w:customStyle="1" w:styleId="ListLabel120">
    <w:name w:val="ListLabel 120"/>
    <w:uiPriority w:val="99"/>
    <w:rsid w:val="001E5504"/>
    <w:rPr>
      <w:rFonts w:eastAsia="Times New Roman"/>
    </w:rPr>
  </w:style>
  <w:style w:type="character" w:customStyle="1" w:styleId="ListLabel121">
    <w:name w:val="ListLabel 121"/>
    <w:uiPriority w:val="99"/>
    <w:rsid w:val="001E5504"/>
    <w:rPr>
      <w:rFonts w:eastAsia="Times New Roman"/>
    </w:rPr>
  </w:style>
  <w:style w:type="character" w:customStyle="1" w:styleId="ListLabel122">
    <w:name w:val="ListLabel 122"/>
    <w:uiPriority w:val="99"/>
    <w:rsid w:val="001E5504"/>
    <w:rPr>
      <w:rFonts w:eastAsia="Times New Roman"/>
    </w:rPr>
  </w:style>
  <w:style w:type="character" w:customStyle="1" w:styleId="ListLabel123">
    <w:name w:val="ListLabel 123"/>
    <w:uiPriority w:val="99"/>
    <w:rsid w:val="001E5504"/>
    <w:rPr>
      <w:rFonts w:eastAsia="Times New Roman"/>
    </w:rPr>
  </w:style>
  <w:style w:type="character" w:customStyle="1" w:styleId="ListLabel124">
    <w:name w:val="ListLabel 124"/>
    <w:uiPriority w:val="99"/>
    <w:rsid w:val="001E5504"/>
    <w:rPr>
      <w:rFonts w:eastAsia="Times New Roman"/>
    </w:rPr>
  </w:style>
  <w:style w:type="character" w:customStyle="1" w:styleId="ListLabel125">
    <w:name w:val="ListLabel 125"/>
    <w:uiPriority w:val="99"/>
    <w:rsid w:val="001E5504"/>
    <w:rPr>
      <w:rFonts w:eastAsia="Times New Roman"/>
    </w:rPr>
  </w:style>
  <w:style w:type="character" w:customStyle="1" w:styleId="ListLabel126">
    <w:name w:val="ListLabel 126"/>
    <w:uiPriority w:val="99"/>
    <w:rsid w:val="001E5504"/>
    <w:rPr>
      <w:rFonts w:eastAsia="Times New Roman"/>
    </w:rPr>
  </w:style>
  <w:style w:type="character" w:customStyle="1" w:styleId="ListLabel127">
    <w:name w:val="ListLabel 127"/>
    <w:uiPriority w:val="99"/>
    <w:rsid w:val="001E5504"/>
    <w:rPr>
      <w:rFonts w:eastAsia="Times New Roman"/>
    </w:rPr>
  </w:style>
  <w:style w:type="character" w:customStyle="1" w:styleId="ListLabel128">
    <w:name w:val="ListLabel 128"/>
    <w:uiPriority w:val="99"/>
    <w:rsid w:val="001E5504"/>
    <w:rPr>
      <w:rFonts w:eastAsia="Times New Roman"/>
    </w:rPr>
  </w:style>
  <w:style w:type="character" w:customStyle="1" w:styleId="ListLabel129">
    <w:name w:val="ListLabel 129"/>
    <w:uiPriority w:val="99"/>
    <w:rsid w:val="001E5504"/>
    <w:rPr>
      <w:rFonts w:eastAsia="Times New Roman"/>
    </w:rPr>
  </w:style>
  <w:style w:type="character" w:customStyle="1" w:styleId="ListLabel130">
    <w:name w:val="ListLabel 130"/>
    <w:uiPriority w:val="99"/>
    <w:rsid w:val="001E5504"/>
    <w:rPr>
      <w:rFonts w:eastAsia="Times New Roman"/>
    </w:rPr>
  </w:style>
  <w:style w:type="character" w:customStyle="1" w:styleId="ListLabel131">
    <w:name w:val="ListLabel 131"/>
    <w:uiPriority w:val="99"/>
    <w:rsid w:val="001E5504"/>
    <w:rPr>
      <w:rFonts w:eastAsia="Times New Roman"/>
    </w:rPr>
  </w:style>
  <w:style w:type="character" w:customStyle="1" w:styleId="ListLabel132">
    <w:name w:val="ListLabel 132"/>
    <w:uiPriority w:val="99"/>
    <w:rsid w:val="001E5504"/>
    <w:rPr>
      <w:rFonts w:eastAsia="Times New Roman"/>
    </w:rPr>
  </w:style>
  <w:style w:type="character" w:customStyle="1" w:styleId="ListLabel133">
    <w:name w:val="ListLabel 133"/>
    <w:uiPriority w:val="99"/>
    <w:rsid w:val="001E5504"/>
    <w:rPr>
      <w:rFonts w:eastAsia="Times New Roman"/>
    </w:rPr>
  </w:style>
  <w:style w:type="character" w:customStyle="1" w:styleId="ListLabel134">
    <w:name w:val="ListLabel 134"/>
    <w:uiPriority w:val="99"/>
    <w:rsid w:val="001E5504"/>
    <w:rPr>
      <w:rFonts w:eastAsia="Times New Roman"/>
    </w:rPr>
  </w:style>
  <w:style w:type="character" w:customStyle="1" w:styleId="ListLabel135">
    <w:name w:val="ListLabel 135"/>
    <w:uiPriority w:val="99"/>
    <w:rsid w:val="001E5504"/>
    <w:rPr>
      <w:rFonts w:eastAsia="Times New Roman"/>
    </w:rPr>
  </w:style>
  <w:style w:type="character" w:customStyle="1" w:styleId="ListLabel136">
    <w:name w:val="ListLabel 136"/>
    <w:uiPriority w:val="99"/>
    <w:rsid w:val="001E5504"/>
    <w:rPr>
      <w:rFonts w:eastAsia="Times New Roman"/>
    </w:rPr>
  </w:style>
  <w:style w:type="character" w:customStyle="1" w:styleId="ListLabel137">
    <w:name w:val="ListLabel 137"/>
    <w:uiPriority w:val="99"/>
    <w:rsid w:val="001E5504"/>
    <w:rPr>
      <w:rFonts w:eastAsia="Times New Roman"/>
    </w:rPr>
  </w:style>
  <w:style w:type="character" w:customStyle="1" w:styleId="ListLabel138">
    <w:name w:val="ListLabel 138"/>
    <w:uiPriority w:val="99"/>
    <w:rsid w:val="001E5504"/>
    <w:rPr>
      <w:rFonts w:eastAsia="Times New Roman"/>
    </w:rPr>
  </w:style>
  <w:style w:type="character" w:customStyle="1" w:styleId="ListLabel139">
    <w:name w:val="ListLabel 139"/>
    <w:uiPriority w:val="99"/>
    <w:rsid w:val="001E5504"/>
    <w:rPr>
      <w:rFonts w:eastAsia="Times New Roman"/>
    </w:rPr>
  </w:style>
  <w:style w:type="character" w:customStyle="1" w:styleId="ListLabel140">
    <w:name w:val="ListLabel 140"/>
    <w:uiPriority w:val="99"/>
    <w:rsid w:val="001E5504"/>
    <w:rPr>
      <w:rFonts w:eastAsia="Times New Roman"/>
    </w:rPr>
  </w:style>
  <w:style w:type="character" w:customStyle="1" w:styleId="ListLabel141">
    <w:name w:val="ListLabel 141"/>
    <w:uiPriority w:val="99"/>
    <w:rsid w:val="001E5504"/>
    <w:rPr>
      <w:rFonts w:eastAsia="Times New Roman"/>
    </w:rPr>
  </w:style>
  <w:style w:type="character" w:customStyle="1" w:styleId="ListLabel142">
    <w:name w:val="ListLabel 142"/>
    <w:uiPriority w:val="99"/>
    <w:rsid w:val="001E5504"/>
    <w:rPr>
      <w:rFonts w:eastAsia="Times New Roman"/>
    </w:rPr>
  </w:style>
  <w:style w:type="character" w:customStyle="1" w:styleId="ListLabel143">
    <w:name w:val="ListLabel 143"/>
    <w:uiPriority w:val="99"/>
    <w:rsid w:val="001E5504"/>
    <w:rPr>
      <w:rFonts w:eastAsia="Times New Roman"/>
    </w:rPr>
  </w:style>
  <w:style w:type="character" w:customStyle="1" w:styleId="ListLabel144">
    <w:name w:val="ListLabel 144"/>
    <w:uiPriority w:val="99"/>
    <w:rsid w:val="001E5504"/>
    <w:rPr>
      <w:rFonts w:eastAsia="Times New Roman"/>
    </w:rPr>
  </w:style>
  <w:style w:type="character" w:customStyle="1" w:styleId="ListLabel145">
    <w:name w:val="ListLabel 145"/>
    <w:uiPriority w:val="99"/>
    <w:rsid w:val="001E5504"/>
    <w:rPr>
      <w:rFonts w:eastAsia="Times New Roman"/>
    </w:rPr>
  </w:style>
  <w:style w:type="character" w:customStyle="1" w:styleId="ListLabel146">
    <w:name w:val="ListLabel 146"/>
    <w:uiPriority w:val="99"/>
    <w:rsid w:val="001E5504"/>
    <w:rPr>
      <w:rFonts w:eastAsia="Times New Roman"/>
    </w:rPr>
  </w:style>
  <w:style w:type="character" w:customStyle="1" w:styleId="ListLabel147">
    <w:name w:val="ListLabel 147"/>
    <w:uiPriority w:val="99"/>
    <w:rsid w:val="001E5504"/>
    <w:rPr>
      <w:rFonts w:eastAsia="Times New Roman"/>
    </w:rPr>
  </w:style>
  <w:style w:type="character" w:customStyle="1" w:styleId="ListLabel148">
    <w:name w:val="ListLabel 148"/>
    <w:uiPriority w:val="99"/>
    <w:rsid w:val="001E5504"/>
    <w:rPr>
      <w:rFonts w:eastAsia="Times New Roman"/>
    </w:rPr>
  </w:style>
  <w:style w:type="character" w:customStyle="1" w:styleId="ListLabel149">
    <w:name w:val="ListLabel 149"/>
    <w:uiPriority w:val="99"/>
    <w:rsid w:val="001E5504"/>
    <w:rPr>
      <w:rFonts w:eastAsia="Times New Roman"/>
    </w:rPr>
  </w:style>
  <w:style w:type="character" w:customStyle="1" w:styleId="ListLabel150">
    <w:name w:val="ListLabel 150"/>
    <w:uiPriority w:val="99"/>
    <w:rsid w:val="001E5504"/>
    <w:rPr>
      <w:rFonts w:eastAsia="Times New Roman"/>
    </w:rPr>
  </w:style>
  <w:style w:type="character" w:customStyle="1" w:styleId="ListLabel151">
    <w:name w:val="ListLabel 151"/>
    <w:uiPriority w:val="99"/>
    <w:rsid w:val="001E5504"/>
    <w:rPr>
      <w:rFonts w:eastAsia="Times New Roman"/>
    </w:rPr>
  </w:style>
  <w:style w:type="character" w:customStyle="1" w:styleId="ListLabel152">
    <w:name w:val="ListLabel 152"/>
    <w:uiPriority w:val="99"/>
    <w:rsid w:val="001E5504"/>
    <w:rPr>
      <w:rFonts w:eastAsia="Times New Roman"/>
    </w:rPr>
  </w:style>
  <w:style w:type="character" w:customStyle="1" w:styleId="ListLabel153">
    <w:name w:val="ListLabel 153"/>
    <w:uiPriority w:val="99"/>
    <w:rsid w:val="001E5504"/>
    <w:rPr>
      <w:rFonts w:eastAsia="Times New Roman"/>
    </w:rPr>
  </w:style>
  <w:style w:type="character" w:customStyle="1" w:styleId="ListLabel154">
    <w:name w:val="ListLabel 154"/>
    <w:uiPriority w:val="99"/>
    <w:rsid w:val="001E5504"/>
    <w:rPr>
      <w:rFonts w:eastAsia="Times New Roman"/>
    </w:rPr>
  </w:style>
  <w:style w:type="character" w:customStyle="1" w:styleId="ListLabel155">
    <w:name w:val="ListLabel 155"/>
    <w:uiPriority w:val="99"/>
    <w:rsid w:val="001E5504"/>
    <w:rPr>
      <w:rFonts w:eastAsia="Times New Roman"/>
    </w:rPr>
  </w:style>
  <w:style w:type="character" w:customStyle="1" w:styleId="ListLabel156">
    <w:name w:val="ListLabel 156"/>
    <w:uiPriority w:val="99"/>
    <w:rsid w:val="001E5504"/>
    <w:rPr>
      <w:rFonts w:eastAsia="Times New Roman"/>
    </w:rPr>
  </w:style>
  <w:style w:type="character" w:customStyle="1" w:styleId="ListLabel157">
    <w:name w:val="ListLabel 157"/>
    <w:uiPriority w:val="99"/>
    <w:rsid w:val="001E5504"/>
    <w:rPr>
      <w:rFonts w:eastAsia="Times New Roman"/>
    </w:rPr>
  </w:style>
  <w:style w:type="character" w:customStyle="1" w:styleId="ListLabel158">
    <w:name w:val="ListLabel 158"/>
    <w:uiPriority w:val="99"/>
    <w:rsid w:val="001E5504"/>
    <w:rPr>
      <w:rFonts w:eastAsia="Times New Roman"/>
    </w:rPr>
  </w:style>
  <w:style w:type="character" w:customStyle="1" w:styleId="ListLabel159">
    <w:name w:val="ListLabel 159"/>
    <w:uiPriority w:val="99"/>
    <w:rsid w:val="001E5504"/>
    <w:rPr>
      <w:rFonts w:eastAsia="Times New Roman"/>
    </w:rPr>
  </w:style>
  <w:style w:type="character" w:customStyle="1" w:styleId="ListLabel160">
    <w:name w:val="ListLabel 160"/>
    <w:uiPriority w:val="99"/>
    <w:rsid w:val="001E5504"/>
    <w:rPr>
      <w:rFonts w:eastAsia="Times New Roman"/>
    </w:rPr>
  </w:style>
  <w:style w:type="character" w:customStyle="1" w:styleId="ListLabel161">
    <w:name w:val="ListLabel 161"/>
    <w:uiPriority w:val="99"/>
    <w:rsid w:val="001E5504"/>
    <w:rPr>
      <w:rFonts w:eastAsia="Times New Roman"/>
    </w:rPr>
  </w:style>
  <w:style w:type="character" w:customStyle="1" w:styleId="ListLabel162">
    <w:name w:val="ListLabel 162"/>
    <w:uiPriority w:val="99"/>
    <w:rsid w:val="001E5504"/>
    <w:rPr>
      <w:rFonts w:eastAsia="Times New Roman"/>
    </w:rPr>
  </w:style>
  <w:style w:type="character" w:customStyle="1" w:styleId="ListLabel163">
    <w:name w:val="ListLabel 163"/>
    <w:uiPriority w:val="99"/>
    <w:rsid w:val="001E5504"/>
    <w:rPr>
      <w:rFonts w:eastAsia="Times New Roman"/>
    </w:rPr>
  </w:style>
  <w:style w:type="character" w:customStyle="1" w:styleId="ListLabel164">
    <w:name w:val="ListLabel 164"/>
    <w:uiPriority w:val="99"/>
    <w:rsid w:val="001E5504"/>
    <w:rPr>
      <w:rFonts w:eastAsia="Times New Roman"/>
    </w:rPr>
  </w:style>
  <w:style w:type="character" w:customStyle="1" w:styleId="ListLabel165">
    <w:name w:val="ListLabel 165"/>
    <w:uiPriority w:val="99"/>
    <w:rsid w:val="001E5504"/>
    <w:rPr>
      <w:rFonts w:eastAsia="Times New Roman"/>
    </w:rPr>
  </w:style>
  <w:style w:type="character" w:customStyle="1" w:styleId="ListLabel166">
    <w:name w:val="ListLabel 166"/>
    <w:uiPriority w:val="99"/>
    <w:rsid w:val="001E5504"/>
    <w:rPr>
      <w:rFonts w:eastAsia="Times New Roman"/>
    </w:rPr>
  </w:style>
  <w:style w:type="character" w:customStyle="1" w:styleId="ListLabel167">
    <w:name w:val="ListLabel 167"/>
    <w:uiPriority w:val="99"/>
    <w:rsid w:val="001E5504"/>
    <w:rPr>
      <w:rFonts w:eastAsia="Times New Roman"/>
    </w:rPr>
  </w:style>
  <w:style w:type="character" w:customStyle="1" w:styleId="ListLabel168">
    <w:name w:val="ListLabel 168"/>
    <w:uiPriority w:val="99"/>
    <w:rsid w:val="001E5504"/>
    <w:rPr>
      <w:rFonts w:eastAsia="Times New Roman"/>
    </w:rPr>
  </w:style>
  <w:style w:type="character" w:customStyle="1" w:styleId="ListLabel169">
    <w:name w:val="ListLabel 169"/>
    <w:uiPriority w:val="99"/>
    <w:rsid w:val="001E5504"/>
    <w:rPr>
      <w:rFonts w:eastAsia="Times New Roman"/>
    </w:rPr>
  </w:style>
  <w:style w:type="character" w:customStyle="1" w:styleId="ListLabel170">
    <w:name w:val="ListLabel 170"/>
    <w:uiPriority w:val="99"/>
    <w:rsid w:val="001E5504"/>
    <w:rPr>
      <w:rFonts w:eastAsia="Times New Roman"/>
    </w:rPr>
  </w:style>
  <w:style w:type="character" w:customStyle="1" w:styleId="ListLabel171">
    <w:name w:val="ListLabel 171"/>
    <w:uiPriority w:val="99"/>
    <w:rsid w:val="001E5504"/>
    <w:rPr>
      <w:rFonts w:eastAsia="Times New Roman"/>
    </w:rPr>
  </w:style>
  <w:style w:type="character" w:customStyle="1" w:styleId="ListLabel172">
    <w:name w:val="ListLabel 172"/>
    <w:uiPriority w:val="99"/>
    <w:rsid w:val="001E5504"/>
    <w:rPr>
      <w:rFonts w:eastAsia="Times New Roman"/>
    </w:rPr>
  </w:style>
  <w:style w:type="character" w:customStyle="1" w:styleId="ListLabel173">
    <w:name w:val="ListLabel 173"/>
    <w:uiPriority w:val="99"/>
    <w:rsid w:val="001E5504"/>
    <w:rPr>
      <w:rFonts w:eastAsia="Times New Roman"/>
    </w:rPr>
  </w:style>
  <w:style w:type="character" w:customStyle="1" w:styleId="ListLabel174">
    <w:name w:val="ListLabel 174"/>
    <w:uiPriority w:val="99"/>
    <w:rsid w:val="001E5504"/>
    <w:rPr>
      <w:rFonts w:eastAsia="Times New Roman"/>
    </w:rPr>
  </w:style>
  <w:style w:type="character" w:customStyle="1" w:styleId="ListLabel175">
    <w:name w:val="ListLabel 175"/>
    <w:uiPriority w:val="99"/>
    <w:rsid w:val="001E5504"/>
    <w:rPr>
      <w:rFonts w:eastAsia="Times New Roman"/>
    </w:rPr>
  </w:style>
  <w:style w:type="character" w:customStyle="1" w:styleId="ListLabel176">
    <w:name w:val="ListLabel 176"/>
    <w:uiPriority w:val="99"/>
    <w:rsid w:val="001E5504"/>
    <w:rPr>
      <w:rFonts w:eastAsia="Times New Roman"/>
    </w:rPr>
  </w:style>
  <w:style w:type="character" w:customStyle="1" w:styleId="ListLabel177">
    <w:name w:val="ListLabel 177"/>
    <w:uiPriority w:val="99"/>
    <w:rsid w:val="001E5504"/>
    <w:rPr>
      <w:rFonts w:eastAsia="Times New Roman"/>
    </w:rPr>
  </w:style>
  <w:style w:type="character" w:customStyle="1" w:styleId="ListLabel178">
    <w:name w:val="ListLabel 178"/>
    <w:uiPriority w:val="99"/>
    <w:rsid w:val="001E5504"/>
    <w:rPr>
      <w:rFonts w:eastAsia="Times New Roman"/>
    </w:rPr>
  </w:style>
  <w:style w:type="character" w:customStyle="1" w:styleId="ListLabel179">
    <w:name w:val="ListLabel 179"/>
    <w:uiPriority w:val="99"/>
    <w:rsid w:val="001E5504"/>
    <w:rPr>
      <w:rFonts w:eastAsia="Times New Roman"/>
    </w:rPr>
  </w:style>
  <w:style w:type="character" w:customStyle="1" w:styleId="ListLabel180">
    <w:name w:val="ListLabel 180"/>
    <w:uiPriority w:val="99"/>
    <w:rsid w:val="001E5504"/>
    <w:rPr>
      <w:rFonts w:eastAsia="Times New Roman"/>
    </w:rPr>
  </w:style>
  <w:style w:type="character" w:customStyle="1" w:styleId="ListLabel181">
    <w:name w:val="ListLabel 181"/>
    <w:uiPriority w:val="99"/>
    <w:rsid w:val="001E5504"/>
    <w:rPr>
      <w:rFonts w:eastAsia="Times New Roman"/>
    </w:rPr>
  </w:style>
  <w:style w:type="character" w:customStyle="1" w:styleId="ListLabel182">
    <w:name w:val="ListLabel 182"/>
    <w:uiPriority w:val="99"/>
    <w:rsid w:val="001E5504"/>
    <w:rPr>
      <w:rFonts w:eastAsia="Times New Roman"/>
    </w:rPr>
  </w:style>
  <w:style w:type="character" w:customStyle="1" w:styleId="ListLabel183">
    <w:name w:val="ListLabel 183"/>
    <w:uiPriority w:val="99"/>
    <w:rsid w:val="001E5504"/>
    <w:rPr>
      <w:rFonts w:eastAsia="Times New Roman"/>
    </w:rPr>
  </w:style>
  <w:style w:type="character" w:customStyle="1" w:styleId="ListLabel184">
    <w:name w:val="ListLabel 184"/>
    <w:uiPriority w:val="99"/>
    <w:rsid w:val="001E5504"/>
    <w:rPr>
      <w:rFonts w:eastAsia="Times New Roman"/>
    </w:rPr>
  </w:style>
  <w:style w:type="character" w:customStyle="1" w:styleId="ListLabel185">
    <w:name w:val="ListLabel 185"/>
    <w:uiPriority w:val="99"/>
    <w:rsid w:val="001E5504"/>
    <w:rPr>
      <w:rFonts w:eastAsia="Times New Roman"/>
    </w:rPr>
  </w:style>
  <w:style w:type="character" w:customStyle="1" w:styleId="ListLabel186">
    <w:name w:val="ListLabel 186"/>
    <w:uiPriority w:val="99"/>
    <w:rsid w:val="001E5504"/>
    <w:rPr>
      <w:rFonts w:eastAsia="Times New Roman"/>
    </w:rPr>
  </w:style>
  <w:style w:type="character" w:customStyle="1" w:styleId="ListLabel187">
    <w:name w:val="ListLabel 187"/>
    <w:uiPriority w:val="99"/>
    <w:rsid w:val="001E5504"/>
    <w:rPr>
      <w:rFonts w:eastAsia="Times New Roman"/>
    </w:rPr>
  </w:style>
  <w:style w:type="character" w:customStyle="1" w:styleId="ListLabel188">
    <w:name w:val="ListLabel 188"/>
    <w:uiPriority w:val="99"/>
    <w:rsid w:val="001E5504"/>
    <w:rPr>
      <w:rFonts w:eastAsia="Times New Roman"/>
    </w:rPr>
  </w:style>
  <w:style w:type="character" w:customStyle="1" w:styleId="ListLabel189">
    <w:name w:val="ListLabel 189"/>
    <w:uiPriority w:val="99"/>
    <w:rsid w:val="001E5504"/>
    <w:rPr>
      <w:rFonts w:eastAsia="Times New Roman"/>
    </w:rPr>
  </w:style>
  <w:style w:type="character" w:customStyle="1" w:styleId="ListLabel190">
    <w:name w:val="ListLabel 190"/>
    <w:uiPriority w:val="99"/>
    <w:rsid w:val="001E5504"/>
    <w:rPr>
      <w:rFonts w:eastAsia="Times New Roman"/>
    </w:rPr>
  </w:style>
  <w:style w:type="character" w:customStyle="1" w:styleId="ListLabel191">
    <w:name w:val="ListLabel 191"/>
    <w:uiPriority w:val="99"/>
    <w:rsid w:val="001E5504"/>
    <w:rPr>
      <w:rFonts w:eastAsia="Times New Roman"/>
    </w:rPr>
  </w:style>
  <w:style w:type="character" w:customStyle="1" w:styleId="ListLabel192">
    <w:name w:val="ListLabel 192"/>
    <w:uiPriority w:val="99"/>
    <w:rsid w:val="001E5504"/>
    <w:rPr>
      <w:rFonts w:eastAsia="Times New Roman"/>
    </w:rPr>
  </w:style>
  <w:style w:type="character" w:customStyle="1" w:styleId="ListLabel193">
    <w:name w:val="ListLabel 193"/>
    <w:uiPriority w:val="99"/>
    <w:rsid w:val="001E5504"/>
    <w:rPr>
      <w:rFonts w:eastAsia="Times New Roman"/>
    </w:rPr>
  </w:style>
  <w:style w:type="character" w:customStyle="1" w:styleId="ListLabel194">
    <w:name w:val="ListLabel 194"/>
    <w:uiPriority w:val="99"/>
    <w:rsid w:val="001E5504"/>
    <w:rPr>
      <w:rFonts w:eastAsia="Times New Roman"/>
    </w:rPr>
  </w:style>
  <w:style w:type="character" w:customStyle="1" w:styleId="ListLabel195">
    <w:name w:val="ListLabel 195"/>
    <w:uiPriority w:val="99"/>
    <w:rsid w:val="001E5504"/>
    <w:rPr>
      <w:rFonts w:eastAsia="Times New Roman"/>
    </w:rPr>
  </w:style>
  <w:style w:type="character" w:customStyle="1" w:styleId="ListLabel196">
    <w:name w:val="ListLabel 196"/>
    <w:uiPriority w:val="99"/>
    <w:rsid w:val="001E5504"/>
    <w:rPr>
      <w:rFonts w:eastAsia="Times New Roman"/>
    </w:rPr>
  </w:style>
  <w:style w:type="character" w:customStyle="1" w:styleId="ListLabel197">
    <w:name w:val="ListLabel 197"/>
    <w:uiPriority w:val="99"/>
    <w:rsid w:val="001E5504"/>
    <w:rPr>
      <w:rFonts w:eastAsia="Times New Roman"/>
    </w:rPr>
  </w:style>
  <w:style w:type="character" w:customStyle="1" w:styleId="ListLabel198">
    <w:name w:val="ListLabel 198"/>
    <w:uiPriority w:val="99"/>
    <w:rsid w:val="001E5504"/>
    <w:rPr>
      <w:rFonts w:eastAsia="Times New Roman"/>
    </w:rPr>
  </w:style>
  <w:style w:type="character" w:customStyle="1" w:styleId="ListLabel199">
    <w:name w:val="ListLabel 199"/>
    <w:uiPriority w:val="99"/>
    <w:rsid w:val="001E5504"/>
    <w:rPr>
      <w:rFonts w:eastAsia="Times New Roman"/>
    </w:rPr>
  </w:style>
  <w:style w:type="character" w:customStyle="1" w:styleId="ListLabel200">
    <w:name w:val="ListLabel 200"/>
    <w:uiPriority w:val="99"/>
    <w:rsid w:val="001E5504"/>
    <w:rPr>
      <w:rFonts w:eastAsia="Times New Roman"/>
    </w:rPr>
  </w:style>
  <w:style w:type="character" w:customStyle="1" w:styleId="ListLabel201">
    <w:name w:val="ListLabel 201"/>
    <w:uiPriority w:val="99"/>
    <w:rsid w:val="001E5504"/>
    <w:rPr>
      <w:rFonts w:eastAsia="Times New Roman"/>
    </w:rPr>
  </w:style>
  <w:style w:type="character" w:customStyle="1" w:styleId="ListLabel202">
    <w:name w:val="ListLabel 202"/>
    <w:uiPriority w:val="99"/>
    <w:rsid w:val="001E5504"/>
    <w:rPr>
      <w:rFonts w:eastAsia="Times New Roman"/>
    </w:rPr>
  </w:style>
  <w:style w:type="character" w:customStyle="1" w:styleId="ListLabel203">
    <w:name w:val="ListLabel 203"/>
    <w:uiPriority w:val="99"/>
    <w:rsid w:val="001E5504"/>
    <w:rPr>
      <w:rFonts w:eastAsia="Times New Roman"/>
    </w:rPr>
  </w:style>
  <w:style w:type="character" w:customStyle="1" w:styleId="ListLabel204">
    <w:name w:val="ListLabel 204"/>
    <w:uiPriority w:val="99"/>
    <w:rsid w:val="001E5504"/>
    <w:rPr>
      <w:rFonts w:eastAsia="Times New Roman"/>
    </w:rPr>
  </w:style>
  <w:style w:type="character" w:customStyle="1" w:styleId="ListLabel205">
    <w:name w:val="ListLabel 205"/>
    <w:uiPriority w:val="99"/>
    <w:rsid w:val="001E5504"/>
    <w:rPr>
      <w:rFonts w:eastAsia="Times New Roman"/>
    </w:rPr>
  </w:style>
  <w:style w:type="character" w:customStyle="1" w:styleId="ListLabel206">
    <w:name w:val="ListLabel 206"/>
    <w:uiPriority w:val="99"/>
    <w:rsid w:val="001E5504"/>
    <w:rPr>
      <w:rFonts w:eastAsia="Times New Roman"/>
    </w:rPr>
  </w:style>
  <w:style w:type="character" w:customStyle="1" w:styleId="ListLabel207">
    <w:name w:val="ListLabel 207"/>
    <w:uiPriority w:val="99"/>
    <w:rsid w:val="001E5504"/>
    <w:rPr>
      <w:rFonts w:eastAsia="Times New Roman"/>
    </w:rPr>
  </w:style>
  <w:style w:type="character" w:customStyle="1" w:styleId="ListLabel208">
    <w:name w:val="ListLabel 208"/>
    <w:uiPriority w:val="99"/>
    <w:rsid w:val="001E5504"/>
    <w:rPr>
      <w:rFonts w:eastAsia="Times New Roman"/>
    </w:rPr>
  </w:style>
  <w:style w:type="character" w:customStyle="1" w:styleId="ListLabel209">
    <w:name w:val="ListLabel 209"/>
    <w:uiPriority w:val="99"/>
    <w:rsid w:val="001E5504"/>
    <w:rPr>
      <w:rFonts w:eastAsia="Times New Roman"/>
    </w:rPr>
  </w:style>
  <w:style w:type="character" w:customStyle="1" w:styleId="ListLabel210">
    <w:name w:val="ListLabel 210"/>
    <w:uiPriority w:val="99"/>
    <w:rsid w:val="001E5504"/>
    <w:rPr>
      <w:rFonts w:eastAsia="Times New Roman"/>
    </w:rPr>
  </w:style>
  <w:style w:type="character" w:customStyle="1" w:styleId="ListLabel211">
    <w:name w:val="ListLabel 211"/>
    <w:uiPriority w:val="99"/>
    <w:rsid w:val="001E5504"/>
    <w:rPr>
      <w:rFonts w:eastAsia="Times New Roman"/>
    </w:rPr>
  </w:style>
  <w:style w:type="character" w:customStyle="1" w:styleId="ListLabel212">
    <w:name w:val="ListLabel 212"/>
    <w:uiPriority w:val="99"/>
    <w:rsid w:val="001E5504"/>
    <w:rPr>
      <w:rFonts w:eastAsia="Times New Roman"/>
    </w:rPr>
  </w:style>
  <w:style w:type="character" w:customStyle="1" w:styleId="ListLabel213">
    <w:name w:val="ListLabel 213"/>
    <w:uiPriority w:val="99"/>
    <w:rsid w:val="001E5504"/>
    <w:rPr>
      <w:rFonts w:eastAsia="Times New Roman"/>
    </w:rPr>
  </w:style>
  <w:style w:type="character" w:customStyle="1" w:styleId="ListLabel214">
    <w:name w:val="ListLabel 214"/>
    <w:uiPriority w:val="99"/>
    <w:rsid w:val="001E5504"/>
    <w:rPr>
      <w:rFonts w:eastAsia="Times New Roman"/>
    </w:rPr>
  </w:style>
  <w:style w:type="character" w:customStyle="1" w:styleId="ListLabel215">
    <w:name w:val="ListLabel 215"/>
    <w:uiPriority w:val="99"/>
    <w:rsid w:val="001E5504"/>
    <w:rPr>
      <w:rFonts w:eastAsia="Times New Roman"/>
    </w:rPr>
  </w:style>
  <w:style w:type="character" w:customStyle="1" w:styleId="ListLabel216">
    <w:name w:val="ListLabel 216"/>
    <w:uiPriority w:val="99"/>
    <w:rsid w:val="001E5504"/>
    <w:rPr>
      <w:rFonts w:eastAsia="Times New Roman"/>
    </w:rPr>
  </w:style>
  <w:style w:type="character" w:customStyle="1" w:styleId="ListLabel217">
    <w:name w:val="ListLabel 217"/>
    <w:uiPriority w:val="99"/>
    <w:rsid w:val="001E5504"/>
    <w:rPr>
      <w:rFonts w:eastAsia="Times New Roman"/>
    </w:rPr>
  </w:style>
  <w:style w:type="character" w:customStyle="1" w:styleId="ListLabel218">
    <w:name w:val="ListLabel 218"/>
    <w:uiPriority w:val="99"/>
    <w:rsid w:val="001E5504"/>
    <w:rPr>
      <w:rFonts w:eastAsia="Times New Roman"/>
    </w:rPr>
  </w:style>
  <w:style w:type="character" w:customStyle="1" w:styleId="ListLabel219">
    <w:name w:val="ListLabel 219"/>
    <w:uiPriority w:val="99"/>
    <w:rsid w:val="001E5504"/>
    <w:rPr>
      <w:rFonts w:eastAsia="Times New Roman"/>
    </w:rPr>
  </w:style>
  <w:style w:type="character" w:customStyle="1" w:styleId="ListLabel220">
    <w:name w:val="ListLabel 220"/>
    <w:uiPriority w:val="99"/>
    <w:rsid w:val="001E5504"/>
    <w:rPr>
      <w:rFonts w:eastAsia="Times New Roman"/>
    </w:rPr>
  </w:style>
  <w:style w:type="character" w:customStyle="1" w:styleId="ListLabel221">
    <w:name w:val="ListLabel 221"/>
    <w:uiPriority w:val="99"/>
    <w:rsid w:val="001E5504"/>
    <w:rPr>
      <w:rFonts w:eastAsia="Times New Roman"/>
    </w:rPr>
  </w:style>
  <w:style w:type="character" w:customStyle="1" w:styleId="ListLabel222">
    <w:name w:val="ListLabel 222"/>
    <w:uiPriority w:val="99"/>
    <w:rsid w:val="001E5504"/>
    <w:rPr>
      <w:rFonts w:eastAsia="Times New Roman"/>
    </w:rPr>
  </w:style>
  <w:style w:type="character" w:customStyle="1" w:styleId="ListLabel223">
    <w:name w:val="ListLabel 223"/>
    <w:uiPriority w:val="99"/>
    <w:rsid w:val="001E5504"/>
    <w:rPr>
      <w:rFonts w:eastAsia="Times New Roman"/>
    </w:rPr>
  </w:style>
  <w:style w:type="character" w:customStyle="1" w:styleId="ListLabel224">
    <w:name w:val="ListLabel 224"/>
    <w:uiPriority w:val="99"/>
    <w:rsid w:val="001E5504"/>
    <w:rPr>
      <w:rFonts w:eastAsia="Times New Roman"/>
    </w:rPr>
  </w:style>
  <w:style w:type="character" w:customStyle="1" w:styleId="ListLabel225">
    <w:name w:val="ListLabel 225"/>
    <w:uiPriority w:val="99"/>
    <w:rsid w:val="001E5504"/>
    <w:rPr>
      <w:rFonts w:eastAsia="Times New Roman"/>
    </w:rPr>
  </w:style>
  <w:style w:type="character" w:customStyle="1" w:styleId="ListLabel226">
    <w:name w:val="ListLabel 226"/>
    <w:uiPriority w:val="99"/>
    <w:rsid w:val="001E5504"/>
    <w:rPr>
      <w:rFonts w:eastAsia="Times New Roman"/>
    </w:rPr>
  </w:style>
  <w:style w:type="character" w:customStyle="1" w:styleId="ListLabel227">
    <w:name w:val="ListLabel 227"/>
    <w:uiPriority w:val="99"/>
    <w:rsid w:val="001E5504"/>
    <w:rPr>
      <w:rFonts w:eastAsia="Times New Roman"/>
    </w:rPr>
  </w:style>
  <w:style w:type="character" w:customStyle="1" w:styleId="ListLabel228">
    <w:name w:val="ListLabel 228"/>
    <w:uiPriority w:val="99"/>
    <w:rsid w:val="001E5504"/>
    <w:rPr>
      <w:rFonts w:eastAsia="Times New Roman"/>
    </w:rPr>
  </w:style>
  <w:style w:type="character" w:customStyle="1" w:styleId="ListLabel229">
    <w:name w:val="ListLabel 229"/>
    <w:uiPriority w:val="99"/>
    <w:rsid w:val="001E5504"/>
    <w:rPr>
      <w:rFonts w:eastAsia="Times New Roman"/>
    </w:rPr>
  </w:style>
  <w:style w:type="character" w:customStyle="1" w:styleId="ListLabel230">
    <w:name w:val="ListLabel 230"/>
    <w:uiPriority w:val="99"/>
    <w:rsid w:val="001E5504"/>
    <w:rPr>
      <w:rFonts w:eastAsia="Times New Roman"/>
    </w:rPr>
  </w:style>
  <w:style w:type="character" w:customStyle="1" w:styleId="ListLabel231">
    <w:name w:val="ListLabel 231"/>
    <w:uiPriority w:val="99"/>
    <w:rsid w:val="001E5504"/>
    <w:rPr>
      <w:rFonts w:eastAsia="Times New Roman"/>
    </w:rPr>
  </w:style>
  <w:style w:type="character" w:customStyle="1" w:styleId="ListLabel232">
    <w:name w:val="ListLabel 232"/>
    <w:uiPriority w:val="99"/>
    <w:rsid w:val="001E5504"/>
    <w:rPr>
      <w:rFonts w:eastAsia="Times New Roman"/>
    </w:rPr>
  </w:style>
  <w:style w:type="character" w:customStyle="1" w:styleId="ListLabel233">
    <w:name w:val="ListLabel 233"/>
    <w:uiPriority w:val="99"/>
    <w:rsid w:val="001E5504"/>
    <w:rPr>
      <w:rFonts w:eastAsia="Times New Roman"/>
    </w:rPr>
  </w:style>
  <w:style w:type="character" w:customStyle="1" w:styleId="ListLabel234">
    <w:name w:val="ListLabel 234"/>
    <w:uiPriority w:val="99"/>
    <w:rsid w:val="001E5504"/>
    <w:rPr>
      <w:rFonts w:eastAsia="Times New Roman"/>
    </w:rPr>
  </w:style>
  <w:style w:type="character" w:customStyle="1" w:styleId="ListLabel235">
    <w:name w:val="ListLabel 235"/>
    <w:uiPriority w:val="99"/>
    <w:rsid w:val="001E5504"/>
    <w:rPr>
      <w:rFonts w:eastAsia="Times New Roman"/>
    </w:rPr>
  </w:style>
  <w:style w:type="character" w:customStyle="1" w:styleId="ListLabel236">
    <w:name w:val="ListLabel 236"/>
    <w:uiPriority w:val="99"/>
    <w:rsid w:val="001E5504"/>
    <w:rPr>
      <w:rFonts w:eastAsia="Times New Roman"/>
    </w:rPr>
  </w:style>
  <w:style w:type="character" w:customStyle="1" w:styleId="ListLabel237">
    <w:name w:val="ListLabel 237"/>
    <w:uiPriority w:val="99"/>
    <w:rsid w:val="001E5504"/>
    <w:rPr>
      <w:rFonts w:eastAsia="Times New Roman"/>
    </w:rPr>
  </w:style>
  <w:style w:type="character" w:customStyle="1" w:styleId="ListLabel238">
    <w:name w:val="ListLabel 238"/>
    <w:uiPriority w:val="99"/>
    <w:rsid w:val="001E5504"/>
    <w:rPr>
      <w:rFonts w:eastAsia="Times New Roman"/>
    </w:rPr>
  </w:style>
  <w:style w:type="character" w:customStyle="1" w:styleId="ListLabel239">
    <w:name w:val="ListLabel 239"/>
    <w:uiPriority w:val="99"/>
    <w:rsid w:val="001E5504"/>
    <w:rPr>
      <w:rFonts w:eastAsia="Times New Roman"/>
    </w:rPr>
  </w:style>
  <w:style w:type="character" w:customStyle="1" w:styleId="ListLabel240">
    <w:name w:val="ListLabel 240"/>
    <w:uiPriority w:val="99"/>
    <w:rsid w:val="001E5504"/>
    <w:rPr>
      <w:rFonts w:eastAsia="Times New Roman"/>
    </w:rPr>
  </w:style>
  <w:style w:type="character" w:customStyle="1" w:styleId="ListLabel241">
    <w:name w:val="ListLabel 241"/>
    <w:uiPriority w:val="99"/>
    <w:rsid w:val="001E5504"/>
    <w:rPr>
      <w:rFonts w:eastAsia="Times New Roman"/>
    </w:rPr>
  </w:style>
  <w:style w:type="character" w:customStyle="1" w:styleId="ListLabel242">
    <w:name w:val="ListLabel 242"/>
    <w:uiPriority w:val="99"/>
    <w:rsid w:val="001E5504"/>
    <w:rPr>
      <w:rFonts w:eastAsia="Times New Roman"/>
    </w:rPr>
  </w:style>
  <w:style w:type="character" w:customStyle="1" w:styleId="ListLabel243">
    <w:name w:val="ListLabel 243"/>
    <w:uiPriority w:val="99"/>
    <w:rsid w:val="001E5504"/>
    <w:rPr>
      <w:rFonts w:eastAsia="Times New Roman"/>
    </w:rPr>
  </w:style>
  <w:style w:type="character" w:customStyle="1" w:styleId="ListLabel244">
    <w:name w:val="ListLabel 244"/>
    <w:uiPriority w:val="99"/>
    <w:rsid w:val="001E5504"/>
    <w:rPr>
      <w:rFonts w:eastAsia="Times New Roman"/>
    </w:rPr>
  </w:style>
  <w:style w:type="character" w:customStyle="1" w:styleId="ListLabel245">
    <w:name w:val="ListLabel 245"/>
    <w:uiPriority w:val="99"/>
    <w:rsid w:val="001E5504"/>
    <w:rPr>
      <w:rFonts w:eastAsia="Times New Roman"/>
    </w:rPr>
  </w:style>
  <w:style w:type="character" w:customStyle="1" w:styleId="ListLabel246">
    <w:name w:val="ListLabel 246"/>
    <w:uiPriority w:val="99"/>
    <w:rsid w:val="001E5504"/>
    <w:rPr>
      <w:rFonts w:eastAsia="Times New Roman"/>
    </w:rPr>
  </w:style>
  <w:style w:type="character" w:customStyle="1" w:styleId="ListLabel247">
    <w:name w:val="ListLabel 247"/>
    <w:uiPriority w:val="99"/>
    <w:rsid w:val="001E5504"/>
    <w:rPr>
      <w:rFonts w:eastAsia="Times New Roman"/>
    </w:rPr>
  </w:style>
  <w:style w:type="character" w:customStyle="1" w:styleId="ListLabel248">
    <w:name w:val="ListLabel 248"/>
    <w:uiPriority w:val="99"/>
    <w:rsid w:val="001E5504"/>
    <w:rPr>
      <w:rFonts w:eastAsia="Times New Roman"/>
    </w:rPr>
  </w:style>
  <w:style w:type="character" w:customStyle="1" w:styleId="ListLabel249">
    <w:name w:val="ListLabel 249"/>
    <w:uiPriority w:val="99"/>
    <w:rsid w:val="001E5504"/>
    <w:rPr>
      <w:rFonts w:eastAsia="Times New Roman"/>
    </w:rPr>
  </w:style>
  <w:style w:type="character" w:customStyle="1" w:styleId="ListLabel250">
    <w:name w:val="ListLabel 250"/>
    <w:uiPriority w:val="99"/>
    <w:rsid w:val="001E5504"/>
    <w:rPr>
      <w:rFonts w:eastAsia="Times New Roman"/>
    </w:rPr>
  </w:style>
  <w:style w:type="character" w:customStyle="1" w:styleId="ListLabel251">
    <w:name w:val="ListLabel 251"/>
    <w:uiPriority w:val="99"/>
    <w:rsid w:val="001E5504"/>
    <w:rPr>
      <w:rFonts w:eastAsia="Times New Roman"/>
    </w:rPr>
  </w:style>
  <w:style w:type="character" w:customStyle="1" w:styleId="ListLabel252">
    <w:name w:val="ListLabel 252"/>
    <w:uiPriority w:val="99"/>
    <w:rsid w:val="001E5504"/>
    <w:rPr>
      <w:rFonts w:eastAsia="Times New Roman"/>
    </w:rPr>
  </w:style>
  <w:style w:type="character" w:customStyle="1" w:styleId="ListLabel253">
    <w:name w:val="ListLabel 253"/>
    <w:uiPriority w:val="99"/>
    <w:rsid w:val="001E5504"/>
    <w:rPr>
      <w:rFonts w:eastAsia="Times New Roman"/>
    </w:rPr>
  </w:style>
  <w:style w:type="character" w:customStyle="1" w:styleId="ListLabel254">
    <w:name w:val="ListLabel 254"/>
    <w:uiPriority w:val="99"/>
    <w:rsid w:val="001E5504"/>
    <w:rPr>
      <w:rFonts w:eastAsia="Times New Roman"/>
    </w:rPr>
  </w:style>
  <w:style w:type="character" w:customStyle="1" w:styleId="ListLabel255">
    <w:name w:val="ListLabel 255"/>
    <w:uiPriority w:val="99"/>
    <w:rsid w:val="001E5504"/>
    <w:rPr>
      <w:rFonts w:eastAsia="Times New Roman"/>
    </w:rPr>
  </w:style>
  <w:style w:type="character" w:customStyle="1" w:styleId="ListLabel256">
    <w:name w:val="ListLabel 256"/>
    <w:uiPriority w:val="99"/>
    <w:rsid w:val="001E5504"/>
    <w:rPr>
      <w:rFonts w:eastAsia="Times New Roman"/>
    </w:rPr>
  </w:style>
  <w:style w:type="character" w:customStyle="1" w:styleId="ListLabel257">
    <w:name w:val="ListLabel 257"/>
    <w:uiPriority w:val="99"/>
    <w:rsid w:val="001E5504"/>
    <w:rPr>
      <w:rFonts w:eastAsia="Times New Roman"/>
    </w:rPr>
  </w:style>
  <w:style w:type="character" w:customStyle="1" w:styleId="ListLabel258">
    <w:name w:val="ListLabel 258"/>
    <w:uiPriority w:val="99"/>
    <w:rsid w:val="001E5504"/>
    <w:rPr>
      <w:rFonts w:eastAsia="Times New Roman"/>
    </w:rPr>
  </w:style>
  <w:style w:type="character" w:customStyle="1" w:styleId="ListLabel259">
    <w:name w:val="ListLabel 259"/>
    <w:uiPriority w:val="99"/>
    <w:rsid w:val="001E5504"/>
    <w:rPr>
      <w:rFonts w:eastAsia="Times New Roman"/>
    </w:rPr>
  </w:style>
  <w:style w:type="character" w:customStyle="1" w:styleId="ListLabel260">
    <w:name w:val="ListLabel 260"/>
    <w:uiPriority w:val="99"/>
    <w:rsid w:val="001E5504"/>
    <w:rPr>
      <w:rFonts w:eastAsia="Times New Roman"/>
    </w:rPr>
  </w:style>
  <w:style w:type="character" w:customStyle="1" w:styleId="ListLabel261">
    <w:name w:val="ListLabel 261"/>
    <w:uiPriority w:val="99"/>
    <w:rsid w:val="001E5504"/>
    <w:rPr>
      <w:rFonts w:eastAsia="Times New Roman"/>
    </w:rPr>
  </w:style>
  <w:style w:type="character" w:customStyle="1" w:styleId="ListLabel262">
    <w:name w:val="ListLabel 262"/>
    <w:uiPriority w:val="99"/>
    <w:rsid w:val="001E5504"/>
    <w:rPr>
      <w:rFonts w:eastAsia="Times New Roman"/>
    </w:rPr>
  </w:style>
  <w:style w:type="character" w:customStyle="1" w:styleId="ListLabel263">
    <w:name w:val="ListLabel 263"/>
    <w:uiPriority w:val="99"/>
    <w:rsid w:val="001E5504"/>
    <w:rPr>
      <w:rFonts w:ascii="Times New Roman" w:eastAsia="Times New Roman"/>
    </w:rPr>
  </w:style>
  <w:style w:type="character" w:customStyle="1" w:styleId="ListLabel264">
    <w:name w:val="ListLabel 264"/>
    <w:uiPriority w:val="99"/>
    <w:rsid w:val="001E5504"/>
    <w:rPr>
      <w:rFonts w:eastAsia="Times New Roman"/>
    </w:rPr>
  </w:style>
  <w:style w:type="character" w:customStyle="1" w:styleId="ListLabel265">
    <w:name w:val="ListLabel 265"/>
    <w:uiPriority w:val="99"/>
    <w:rsid w:val="001E5504"/>
    <w:rPr>
      <w:rFonts w:eastAsia="Times New Roman"/>
    </w:rPr>
  </w:style>
  <w:style w:type="character" w:customStyle="1" w:styleId="ListLabel266">
    <w:name w:val="ListLabel 266"/>
    <w:uiPriority w:val="99"/>
    <w:rsid w:val="001E5504"/>
    <w:rPr>
      <w:rFonts w:eastAsia="Times New Roman"/>
    </w:rPr>
  </w:style>
  <w:style w:type="character" w:customStyle="1" w:styleId="ListLabel267">
    <w:name w:val="ListLabel 267"/>
    <w:uiPriority w:val="99"/>
    <w:rsid w:val="001E5504"/>
    <w:rPr>
      <w:rFonts w:eastAsia="Times New Roman"/>
    </w:rPr>
  </w:style>
  <w:style w:type="character" w:customStyle="1" w:styleId="ListLabel268">
    <w:name w:val="ListLabel 268"/>
    <w:uiPriority w:val="99"/>
    <w:rsid w:val="001E5504"/>
    <w:rPr>
      <w:rFonts w:eastAsia="Times New Roman"/>
    </w:rPr>
  </w:style>
  <w:style w:type="character" w:customStyle="1" w:styleId="ListLabel269">
    <w:name w:val="ListLabel 269"/>
    <w:uiPriority w:val="99"/>
    <w:rsid w:val="001E5504"/>
    <w:rPr>
      <w:rFonts w:eastAsia="Times New Roman"/>
    </w:rPr>
  </w:style>
  <w:style w:type="character" w:customStyle="1" w:styleId="ListLabel270">
    <w:name w:val="ListLabel 270"/>
    <w:uiPriority w:val="99"/>
    <w:rsid w:val="001E5504"/>
    <w:rPr>
      <w:rFonts w:eastAsia="Times New Roman"/>
    </w:rPr>
  </w:style>
  <w:style w:type="character" w:customStyle="1" w:styleId="ListLabel271">
    <w:name w:val="ListLabel 271"/>
    <w:uiPriority w:val="99"/>
    <w:rsid w:val="001E5504"/>
    <w:rPr>
      <w:rFonts w:eastAsia="Times New Roman"/>
    </w:rPr>
  </w:style>
  <w:style w:type="character" w:customStyle="1" w:styleId="ListLabel272">
    <w:name w:val="ListLabel 272"/>
    <w:uiPriority w:val="99"/>
    <w:rsid w:val="001E5504"/>
    <w:rPr>
      <w:rFonts w:ascii="Times New Roman" w:eastAsia="Times New Roman"/>
    </w:rPr>
  </w:style>
  <w:style w:type="character" w:customStyle="1" w:styleId="ListLabel273">
    <w:name w:val="ListLabel 273"/>
    <w:uiPriority w:val="99"/>
    <w:rsid w:val="001E5504"/>
    <w:rPr>
      <w:rFonts w:eastAsia="Times New Roman"/>
    </w:rPr>
  </w:style>
  <w:style w:type="character" w:customStyle="1" w:styleId="ListLabel274">
    <w:name w:val="ListLabel 274"/>
    <w:uiPriority w:val="99"/>
    <w:rsid w:val="001E5504"/>
    <w:rPr>
      <w:rFonts w:eastAsia="Times New Roman"/>
    </w:rPr>
  </w:style>
  <w:style w:type="character" w:customStyle="1" w:styleId="ListLabel275">
    <w:name w:val="ListLabel 275"/>
    <w:uiPriority w:val="99"/>
    <w:rsid w:val="001E5504"/>
    <w:rPr>
      <w:rFonts w:eastAsia="Times New Roman"/>
    </w:rPr>
  </w:style>
  <w:style w:type="character" w:customStyle="1" w:styleId="ListLabel276">
    <w:name w:val="ListLabel 276"/>
    <w:uiPriority w:val="99"/>
    <w:rsid w:val="001E5504"/>
    <w:rPr>
      <w:rFonts w:eastAsia="Times New Roman"/>
    </w:rPr>
  </w:style>
  <w:style w:type="character" w:customStyle="1" w:styleId="ListLabel277">
    <w:name w:val="ListLabel 277"/>
    <w:uiPriority w:val="99"/>
    <w:rsid w:val="001E5504"/>
    <w:rPr>
      <w:rFonts w:eastAsia="Times New Roman"/>
    </w:rPr>
  </w:style>
  <w:style w:type="character" w:customStyle="1" w:styleId="ListLabel278">
    <w:name w:val="ListLabel 278"/>
    <w:uiPriority w:val="99"/>
    <w:rsid w:val="001E5504"/>
    <w:rPr>
      <w:rFonts w:eastAsia="Times New Roman"/>
    </w:rPr>
  </w:style>
  <w:style w:type="character" w:customStyle="1" w:styleId="ListLabel279">
    <w:name w:val="ListLabel 279"/>
    <w:uiPriority w:val="99"/>
    <w:rsid w:val="001E5504"/>
    <w:rPr>
      <w:rFonts w:eastAsia="Times New Roman"/>
    </w:rPr>
  </w:style>
  <w:style w:type="character" w:customStyle="1" w:styleId="ListLabel280">
    <w:name w:val="ListLabel 280"/>
    <w:uiPriority w:val="99"/>
    <w:rsid w:val="001E5504"/>
    <w:rPr>
      <w:rFonts w:eastAsia="Times New Roman"/>
    </w:rPr>
  </w:style>
  <w:style w:type="character" w:customStyle="1" w:styleId="ListLabel281">
    <w:name w:val="ListLabel 281"/>
    <w:uiPriority w:val="99"/>
    <w:rsid w:val="001E5504"/>
    <w:rPr>
      <w:rFonts w:ascii="Times New Roman" w:eastAsia="Times New Roman"/>
    </w:rPr>
  </w:style>
  <w:style w:type="character" w:customStyle="1" w:styleId="ListLabel282">
    <w:name w:val="ListLabel 282"/>
    <w:uiPriority w:val="99"/>
    <w:rsid w:val="001E5504"/>
    <w:rPr>
      <w:rFonts w:eastAsia="Times New Roman"/>
    </w:rPr>
  </w:style>
  <w:style w:type="character" w:customStyle="1" w:styleId="ListLabel283">
    <w:name w:val="ListLabel 283"/>
    <w:uiPriority w:val="99"/>
    <w:rsid w:val="001E5504"/>
    <w:rPr>
      <w:rFonts w:eastAsia="Times New Roman"/>
    </w:rPr>
  </w:style>
  <w:style w:type="character" w:customStyle="1" w:styleId="ListLabel284">
    <w:name w:val="ListLabel 284"/>
    <w:uiPriority w:val="99"/>
    <w:rsid w:val="001E5504"/>
    <w:rPr>
      <w:rFonts w:eastAsia="Times New Roman"/>
    </w:rPr>
  </w:style>
  <w:style w:type="character" w:customStyle="1" w:styleId="ListLabel285">
    <w:name w:val="ListLabel 285"/>
    <w:uiPriority w:val="99"/>
    <w:rsid w:val="001E5504"/>
    <w:rPr>
      <w:rFonts w:eastAsia="Times New Roman"/>
    </w:rPr>
  </w:style>
  <w:style w:type="character" w:customStyle="1" w:styleId="ListLabel286">
    <w:name w:val="ListLabel 286"/>
    <w:uiPriority w:val="99"/>
    <w:rsid w:val="001E5504"/>
    <w:rPr>
      <w:rFonts w:eastAsia="Times New Roman"/>
    </w:rPr>
  </w:style>
  <w:style w:type="character" w:customStyle="1" w:styleId="ListLabel287">
    <w:name w:val="ListLabel 287"/>
    <w:uiPriority w:val="99"/>
    <w:rsid w:val="001E5504"/>
    <w:rPr>
      <w:rFonts w:eastAsia="Times New Roman"/>
    </w:rPr>
  </w:style>
  <w:style w:type="character" w:customStyle="1" w:styleId="ListLabel288">
    <w:name w:val="ListLabel 288"/>
    <w:uiPriority w:val="99"/>
    <w:rsid w:val="001E5504"/>
    <w:rPr>
      <w:rFonts w:eastAsia="Times New Roman"/>
    </w:rPr>
  </w:style>
  <w:style w:type="character" w:customStyle="1" w:styleId="ListLabel289">
    <w:name w:val="ListLabel 289"/>
    <w:uiPriority w:val="99"/>
    <w:rsid w:val="001E5504"/>
    <w:rPr>
      <w:rFonts w:eastAsia="Times New Roman"/>
    </w:rPr>
  </w:style>
  <w:style w:type="character" w:customStyle="1" w:styleId="ListLabel290">
    <w:name w:val="ListLabel 290"/>
    <w:uiPriority w:val="99"/>
    <w:rsid w:val="001E5504"/>
    <w:rPr>
      <w:rFonts w:eastAsia="Times New Roman"/>
    </w:rPr>
  </w:style>
  <w:style w:type="character" w:customStyle="1" w:styleId="ListLabel291">
    <w:name w:val="ListLabel 291"/>
    <w:uiPriority w:val="99"/>
    <w:rsid w:val="001E5504"/>
    <w:rPr>
      <w:rFonts w:eastAsia="Times New Roman"/>
    </w:rPr>
  </w:style>
  <w:style w:type="character" w:customStyle="1" w:styleId="ListLabel292">
    <w:name w:val="ListLabel 292"/>
    <w:uiPriority w:val="99"/>
    <w:rsid w:val="001E5504"/>
    <w:rPr>
      <w:rFonts w:eastAsia="Times New Roman"/>
    </w:rPr>
  </w:style>
  <w:style w:type="character" w:customStyle="1" w:styleId="ListLabel293">
    <w:name w:val="ListLabel 293"/>
    <w:uiPriority w:val="99"/>
    <w:rsid w:val="001E5504"/>
    <w:rPr>
      <w:rFonts w:eastAsia="Times New Roman"/>
    </w:rPr>
  </w:style>
  <w:style w:type="character" w:customStyle="1" w:styleId="ListLabel294">
    <w:name w:val="ListLabel 294"/>
    <w:uiPriority w:val="99"/>
    <w:rsid w:val="001E5504"/>
    <w:rPr>
      <w:rFonts w:eastAsia="Times New Roman"/>
    </w:rPr>
  </w:style>
  <w:style w:type="character" w:customStyle="1" w:styleId="ListLabel295">
    <w:name w:val="ListLabel 295"/>
    <w:uiPriority w:val="99"/>
    <w:rsid w:val="001E5504"/>
    <w:rPr>
      <w:rFonts w:eastAsia="Times New Roman"/>
    </w:rPr>
  </w:style>
  <w:style w:type="character" w:customStyle="1" w:styleId="ListLabel296">
    <w:name w:val="ListLabel 296"/>
    <w:uiPriority w:val="99"/>
    <w:rsid w:val="001E5504"/>
    <w:rPr>
      <w:rFonts w:eastAsia="Times New Roman"/>
    </w:rPr>
  </w:style>
  <w:style w:type="character" w:customStyle="1" w:styleId="ListLabel297">
    <w:name w:val="ListLabel 297"/>
    <w:uiPriority w:val="99"/>
    <w:rsid w:val="001E5504"/>
    <w:rPr>
      <w:rFonts w:eastAsia="Times New Roman"/>
    </w:rPr>
  </w:style>
  <w:style w:type="character" w:customStyle="1" w:styleId="ListLabel298">
    <w:name w:val="ListLabel 298"/>
    <w:uiPriority w:val="99"/>
    <w:rsid w:val="001E5504"/>
    <w:rPr>
      <w:rFonts w:eastAsia="Times New Roman"/>
    </w:rPr>
  </w:style>
  <w:style w:type="character" w:customStyle="1" w:styleId="d1e8ece2eeebedf3ece5f0e0f6e8e8">
    <w:name w:val="Сd1иe8мecвe2оeeлeb нedуf3мecеe5рf0аe0цf6иe8иe8"/>
    <w:uiPriority w:val="99"/>
    <w:rsid w:val="001E5504"/>
  </w:style>
  <w:style w:type="character" w:customStyle="1" w:styleId="ListLabel299">
    <w:name w:val="ListLabel 299"/>
    <w:uiPriority w:val="99"/>
    <w:rsid w:val="001E5504"/>
    <w:rPr>
      <w:rFonts w:ascii="Times New Roman" w:eastAsia="Times New Roman"/>
      <w:b/>
    </w:rPr>
  </w:style>
  <w:style w:type="character" w:customStyle="1" w:styleId="ListLabel300">
    <w:name w:val="ListLabel 300"/>
    <w:uiPriority w:val="99"/>
    <w:rsid w:val="001E5504"/>
    <w:rPr>
      <w:rFonts w:eastAsia="Times New Roman"/>
    </w:rPr>
  </w:style>
  <w:style w:type="character" w:customStyle="1" w:styleId="ListLabel301">
    <w:name w:val="ListLabel 301"/>
    <w:uiPriority w:val="99"/>
    <w:rsid w:val="001E5504"/>
    <w:rPr>
      <w:rFonts w:eastAsia="Times New Roman"/>
    </w:rPr>
  </w:style>
  <w:style w:type="character" w:customStyle="1" w:styleId="ListLabel302">
    <w:name w:val="ListLabel 302"/>
    <w:uiPriority w:val="99"/>
    <w:rsid w:val="001E5504"/>
    <w:rPr>
      <w:rFonts w:eastAsia="Times New Roman"/>
    </w:rPr>
  </w:style>
  <w:style w:type="character" w:customStyle="1" w:styleId="ListLabel303">
    <w:name w:val="ListLabel 303"/>
    <w:uiPriority w:val="99"/>
    <w:rsid w:val="001E5504"/>
    <w:rPr>
      <w:rFonts w:eastAsia="Times New Roman"/>
    </w:rPr>
  </w:style>
  <w:style w:type="character" w:customStyle="1" w:styleId="ListLabel304">
    <w:name w:val="ListLabel 304"/>
    <w:uiPriority w:val="99"/>
    <w:rsid w:val="001E5504"/>
    <w:rPr>
      <w:rFonts w:eastAsia="Times New Roman"/>
    </w:rPr>
  </w:style>
  <w:style w:type="character" w:customStyle="1" w:styleId="ListLabel305">
    <w:name w:val="ListLabel 305"/>
    <w:uiPriority w:val="99"/>
    <w:rsid w:val="001E5504"/>
    <w:rPr>
      <w:rFonts w:eastAsia="Times New Roman"/>
    </w:rPr>
  </w:style>
  <w:style w:type="character" w:customStyle="1" w:styleId="ListLabel306">
    <w:name w:val="ListLabel 306"/>
    <w:uiPriority w:val="99"/>
    <w:rsid w:val="001E5504"/>
    <w:rPr>
      <w:rFonts w:eastAsia="Times New Roman"/>
    </w:rPr>
  </w:style>
  <w:style w:type="character" w:customStyle="1" w:styleId="ListLabel307">
    <w:name w:val="ListLabel 307"/>
    <w:uiPriority w:val="99"/>
    <w:rsid w:val="001E5504"/>
    <w:rPr>
      <w:rFonts w:eastAsia="Times New Roman"/>
    </w:rPr>
  </w:style>
  <w:style w:type="character" w:customStyle="1" w:styleId="ListLabel308">
    <w:name w:val="ListLabel 308"/>
    <w:uiPriority w:val="99"/>
    <w:rsid w:val="001E5504"/>
    <w:rPr>
      <w:rFonts w:eastAsia="Times New Roman"/>
    </w:rPr>
  </w:style>
  <w:style w:type="character" w:customStyle="1" w:styleId="ListLabel309">
    <w:name w:val="ListLabel 309"/>
    <w:uiPriority w:val="99"/>
    <w:rsid w:val="001E5504"/>
    <w:rPr>
      <w:rFonts w:eastAsia="Times New Roman"/>
    </w:rPr>
  </w:style>
  <w:style w:type="character" w:customStyle="1" w:styleId="ListLabel310">
    <w:name w:val="ListLabel 310"/>
    <w:uiPriority w:val="99"/>
    <w:rsid w:val="001E5504"/>
    <w:rPr>
      <w:rFonts w:eastAsia="Times New Roman"/>
    </w:rPr>
  </w:style>
  <w:style w:type="character" w:customStyle="1" w:styleId="ListLabel311">
    <w:name w:val="ListLabel 311"/>
    <w:uiPriority w:val="99"/>
    <w:rsid w:val="001E5504"/>
    <w:rPr>
      <w:rFonts w:eastAsia="Times New Roman"/>
    </w:rPr>
  </w:style>
  <w:style w:type="character" w:customStyle="1" w:styleId="ListLabel312">
    <w:name w:val="ListLabel 312"/>
    <w:uiPriority w:val="99"/>
    <w:rsid w:val="001E5504"/>
    <w:rPr>
      <w:rFonts w:eastAsia="Times New Roman"/>
    </w:rPr>
  </w:style>
  <w:style w:type="character" w:customStyle="1" w:styleId="ListLabel313">
    <w:name w:val="ListLabel 313"/>
    <w:uiPriority w:val="99"/>
    <w:rsid w:val="001E5504"/>
    <w:rPr>
      <w:rFonts w:eastAsia="Times New Roman"/>
    </w:rPr>
  </w:style>
  <w:style w:type="character" w:customStyle="1" w:styleId="ListLabel314">
    <w:name w:val="ListLabel 314"/>
    <w:uiPriority w:val="99"/>
    <w:rsid w:val="001E5504"/>
    <w:rPr>
      <w:rFonts w:eastAsia="Times New Roman"/>
    </w:rPr>
  </w:style>
  <w:style w:type="character" w:customStyle="1" w:styleId="ListLabel315">
    <w:name w:val="ListLabel 315"/>
    <w:uiPriority w:val="99"/>
    <w:rsid w:val="001E5504"/>
    <w:rPr>
      <w:rFonts w:eastAsia="Times New Roman"/>
    </w:rPr>
  </w:style>
  <w:style w:type="character" w:customStyle="1" w:styleId="ListLabel316">
    <w:name w:val="ListLabel 316"/>
    <w:uiPriority w:val="99"/>
    <w:rsid w:val="001E5504"/>
    <w:rPr>
      <w:rFonts w:eastAsia="Times New Roman"/>
    </w:rPr>
  </w:style>
  <w:style w:type="character" w:customStyle="1" w:styleId="ListLabel317">
    <w:name w:val="ListLabel 317"/>
    <w:uiPriority w:val="99"/>
    <w:rsid w:val="001E5504"/>
    <w:rPr>
      <w:rFonts w:eastAsia="Times New Roman"/>
    </w:rPr>
  </w:style>
  <w:style w:type="character" w:customStyle="1" w:styleId="ListLabel318">
    <w:name w:val="ListLabel 318"/>
    <w:uiPriority w:val="99"/>
    <w:rsid w:val="001E5504"/>
    <w:rPr>
      <w:rFonts w:eastAsia="Times New Roman"/>
    </w:rPr>
  </w:style>
  <w:style w:type="character" w:customStyle="1" w:styleId="ListLabel319">
    <w:name w:val="ListLabel 319"/>
    <w:uiPriority w:val="99"/>
    <w:rsid w:val="001E5504"/>
    <w:rPr>
      <w:rFonts w:eastAsia="Times New Roman"/>
    </w:rPr>
  </w:style>
  <w:style w:type="character" w:customStyle="1" w:styleId="ListLabel320">
    <w:name w:val="ListLabel 320"/>
    <w:uiPriority w:val="99"/>
    <w:rsid w:val="001E5504"/>
    <w:rPr>
      <w:rFonts w:eastAsia="Times New Roman"/>
    </w:rPr>
  </w:style>
  <w:style w:type="character" w:customStyle="1" w:styleId="ListLabel321">
    <w:name w:val="ListLabel 321"/>
    <w:uiPriority w:val="99"/>
    <w:rsid w:val="001E5504"/>
    <w:rPr>
      <w:rFonts w:eastAsia="Times New Roman"/>
    </w:rPr>
  </w:style>
  <w:style w:type="character" w:customStyle="1" w:styleId="ListLabel322">
    <w:name w:val="ListLabel 322"/>
    <w:uiPriority w:val="99"/>
    <w:rsid w:val="001E5504"/>
    <w:rPr>
      <w:rFonts w:eastAsia="Times New Roman"/>
    </w:rPr>
  </w:style>
  <w:style w:type="character" w:customStyle="1" w:styleId="ListLabel323">
    <w:name w:val="ListLabel 323"/>
    <w:uiPriority w:val="99"/>
    <w:rsid w:val="001E5504"/>
    <w:rPr>
      <w:rFonts w:eastAsia="Times New Roman"/>
    </w:rPr>
  </w:style>
  <w:style w:type="character" w:customStyle="1" w:styleId="ListLabel324">
    <w:name w:val="ListLabel 324"/>
    <w:uiPriority w:val="99"/>
    <w:rsid w:val="001E5504"/>
    <w:rPr>
      <w:rFonts w:eastAsia="Times New Roman"/>
    </w:rPr>
  </w:style>
  <w:style w:type="character" w:customStyle="1" w:styleId="ListLabel325">
    <w:name w:val="ListLabel 325"/>
    <w:uiPriority w:val="99"/>
    <w:rsid w:val="001E5504"/>
    <w:rPr>
      <w:rFonts w:eastAsia="Times New Roman"/>
    </w:rPr>
  </w:style>
  <w:style w:type="character" w:customStyle="1" w:styleId="ListLabel326">
    <w:name w:val="ListLabel 326"/>
    <w:uiPriority w:val="99"/>
    <w:rsid w:val="001E5504"/>
    <w:rPr>
      <w:rFonts w:eastAsia="Times New Roman"/>
    </w:rPr>
  </w:style>
  <w:style w:type="character" w:customStyle="1" w:styleId="ListLabel327">
    <w:name w:val="ListLabel 327"/>
    <w:uiPriority w:val="99"/>
    <w:rsid w:val="001E5504"/>
    <w:rPr>
      <w:rFonts w:eastAsia="Times New Roman"/>
    </w:rPr>
  </w:style>
  <w:style w:type="character" w:customStyle="1" w:styleId="ListLabel328">
    <w:name w:val="ListLabel 328"/>
    <w:uiPriority w:val="99"/>
    <w:rsid w:val="001E5504"/>
    <w:rPr>
      <w:rFonts w:eastAsia="Times New Roman"/>
    </w:rPr>
  </w:style>
  <w:style w:type="character" w:customStyle="1" w:styleId="ListLabel329">
    <w:name w:val="ListLabel 329"/>
    <w:uiPriority w:val="99"/>
    <w:rsid w:val="001E5504"/>
    <w:rPr>
      <w:rFonts w:eastAsia="Times New Roman"/>
    </w:rPr>
  </w:style>
  <w:style w:type="character" w:customStyle="1" w:styleId="ListLabel330">
    <w:name w:val="ListLabel 330"/>
    <w:uiPriority w:val="99"/>
    <w:rsid w:val="001E5504"/>
    <w:rPr>
      <w:rFonts w:eastAsia="Times New Roman"/>
    </w:rPr>
  </w:style>
  <w:style w:type="character" w:customStyle="1" w:styleId="ListLabel331">
    <w:name w:val="ListLabel 331"/>
    <w:uiPriority w:val="99"/>
    <w:rsid w:val="001E5504"/>
    <w:rPr>
      <w:rFonts w:eastAsia="Times New Roman"/>
    </w:rPr>
  </w:style>
  <w:style w:type="character" w:customStyle="1" w:styleId="ListLabel332">
    <w:name w:val="ListLabel 332"/>
    <w:uiPriority w:val="99"/>
    <w:rsid w:val="001E5504"/>
    <w:rPr>
      <w:rFonts w:eastAsia="Times New Roman"/>
    </w:rPr>
  </w:style>
  <w:style w:type="character" w:customStyle="1" w:styleId="ListLabel333">
    <w:name w:val="ListLabel 333"/>
    <w:uiPriority w:val="99"/>
    <w:rsid w:val="001E5504"/>
    <w:rPr>
      <w:rFonts w:eastAsia="Times New Roman"/>
    </w:rPr>
  </w:style>
  <w:style w:type="character" w:customStyle="1" w:styleId="ListLabel334">
    <w:name w:val="ListLabel 334"/>
    <w:uiPriority w:val="99"/>
    <w:rsid w:val="001E5504"/>
    <w:rPr>
      <w:rFonts w:eastAsia="Times New Roman"/>
    </w:rPr>
  </w:style>
  <w:style w:type="character" w:customStyle="1" w:styleId="ListLabel335">
    <w:name w:val="ListLabel 335"/>
    <w:uiPriority w:val="99"/>
    <w:rsid w:val="001E5504"/>
    <w:rPr>
      <w:rFonts w:ascii="Times New Roman" w:eastAsia="Times New Roman"/>
      <w:b/>
    </w:rPr>
  </w:style>
  <w:style w:type="character" w:customStyle="1" w:styleId="ListLabel336">
    <w:name w:val="ListLabel 336"/>
    <w:uiPriority w:val="99"/>
    <w:rsid w:val="001E5504"/>
    <w:rPr>
      <w:rFonts w:eastAsia="Times New Roman"/>
    </w:rPr>
  </w:style>
  <w:style w:type="character" w:customStyle="1" w:styleId="ListLabel337">
    <w:name w:val="ListLabel 337"/>
    <w:uiPriority w:val="99"/>
    <w:rsid w:val="001E5504"/>
    <w:rPr>
      <w:rFonts w:eastAsia="Times New Roman"/>
    </w:rPr>
  </w:style>
  <w:style w:type="character" w:customStyle="1" w:styleId="ListLabel338">
    <w:name w:val="ListLabel 338"/>
    <w:uiPriority w:val="99"/>
    <w:rsid w:val="001E5504"/>
    <w:rPr>
      <w:rFonts w:eastAsia="Times New Roman"/>
    </w:rPr>
  </w:style>
  <w:style w:type="character" w:customStyle="1" w:styleId="ListLabel339">
    <w:name w:val="ListLabel 339"/>
    <w:uiPriority w:val="99"/>
    <w:rsid w:val="001E5504"/>
    <w:rPr>
      <w:rFonts w:eastAsia="Times New Roman"/>
    </w:rPr>
  </w:style>
  <w:style w:type="character" w:customStyle="1" w:styleId="ListLabel340">
    <w:name w:val="ListLabel 340"/>
    <w:uiPriority w:val="99"/>
    <w:rsid w:val="001E5504"/>
    <w:rPr>
      <w:rFonts w:eastAsia="Times New Roman"/>
    </w:rPr>
  </w:style>
  <w:style w:type="character" w:customStyle="1" w:styleId="ListLabel341">
    <w:name w:val="ListLabel 341"/>
    <w:uiPriority w:val="99"/>
    <w:rsid w:val="001E5504"/>
    <w:rPr>
      <w:rFonts w:eastAsia="Times New Roman"/>
    </w:rPr>
  </w:style>
  <w:style w:type="character" w:customStyle="1" w:styleId="ListLabel342">
    <w:name w:val="ListLabel 342"/>
    <w:uiPriority w:val="99"/>
    <w:rsid w:val="001E5504"/>
    <w:rPr>
      <w:rFonts w:eastAsia="Times New Roman"/>
    </w:rPr>
  </w:style>
  <w:style w:type="character" w:customStyle="1" w:styleId="ListLabel343">
    <w:name w:val="ListLabel 343"/>
    <w:uiPriority w:val="99"/>
    <w:rsid w:val="001E5504"/>
    <w:rPr>
      <w:rFonts w:eastAsia="Times New Roman"/>
    </w:rPr>
  </w:style>
  <w:style w:type="character" w:customStyle="1" w:styleId="ListLabel344">
    <w:name w:val="ListLabel 344"/>
    <w:uiPriority w:val="99"/>
    <w:rsid w:val="001E5504"/>
    <w:rPr>
      <w:rFonts w:ascii="Times New Roman" w:eastAsia="Times New Roman"/>
    </w:rPr>
  </w:style>
  <w:style w:type="character" w:customStyle="1" w:styleId="ListLabel345">
    <w:name w:val="ListLabel 345"/>
    <w:uiPriority w:val="99"/>
    <w:rsid w:val="001E5504"/>
    <w:rPr>
      <w:rFonts w:eastAsia="Times New Roman"/>
    </w:rPr>
  </w:style>
  <w:style w:type="character" w:customStyle="1" w:styleId="ListLabel346">
    <w:name w:val="ListLabel 346"/>
    <w:uiPriority w:val="99"/>
    <w:rsid w:val="001E5504"/>
    <w:rPr>
      <w:rFonts w:eastAsia="Times New Roman"/>
    </w:rPr>
  </w:style>
  <w:style w:type="character" w:customStyle="1" w:styleId="ListLabel347">
    <w:name w:val="ListLabel 347"/>
    <w:uiPriority w:val="99"/>
    <w:rsid w:val="001E5504"/>
    <w:rPr>
      <w:rFonts w:eastAsia="Times New Roman"/>
    </w:rPr>
  </w:style>
  <w:style w:type="character" w:customStyle="1" w:styleId="ListLabel348">
    <w:name w:val="ListLabel 348"/>
    <w:uiPriority w:val="99"/>
    <w:rsid w:val="001E5504"/>
    <w:rPr>
      <w:rFonts w:eastAsia="Times New Roman"/>
    </w:rPr>
  </w:style>
  <w:style w:type="character" w:customStyle="1" w:styleId="ListLabel349">
    <w:name w:val="ListLabel 349"/>
    <w:uiPriority w:val="99"/>
    <w:rsid w:val="001E5504"/>
    <w:rPr>
      <w:rFonts w:eastAsia="Times New Roman"/>
    </w:rPr>
  </w:style>
  <w:style w:type="character" w:customStyle="1" w:styleId="ListLabel350">
    <w:name w:val="ListLabel 350"/>
    <w:uiPriority w:val="99"/>
    <w:rsid w:val="001E5504"/>
    <w:rPr>
      <w:rFonts w:eastAsia="Times New Roman"/>
    </w:rPr>
  </w:style>
  <w:style w:type="character" w:customStyle="1" w:styleId="ListLabel351">
    <w:name w:val="ListLabel 351"/>
    <w:uiPriority w:val="99"/>
    <w:rsid w:val="001E5504"/>
    <w:rPr>
      <w:rFonts w:eastAsia="Times New Roman"/>
    </w:rPr>
  </w:style>
  <w:style w:type="character" w:customStyle="1" w:styleId="ListLabel352">
    <w:name w:val="ListLabel 352"/>
    <w:uiPriority w:val="99"/>
    <w:rsid w:val="001E5504"/>
    <w:rPr>
      <w:rFonts w:eastAsia="Times New Roman"/>
    </w:rPr>
  </w:style>
  <w:style w:type="character" w:customStyle="1" w:styleId="ListLabel353">
    <w:name w:val="ListLabel 353"/>
    <w:uiPriority w:val="99"/>
    <w:rsid w:val="001E5504"/>
    <w:rPr>
      <w:rFonts w:ascii="Times New Roman" w:eastAsia="Times New Roman"/>
    </w:rPr>
  </w:style>
  <w:style w:type="character" w:customStyle="1" w:styleId="ListLabel354">
    <w:name w:val="ListLabel 354"/>
    <w:uiPriority w:val="99"/>
    <w:rsid w:val="001E5504"/>
    <w:rPr>
      <w:rFonts w:eastAsia="Times New Roman"/>
    </w:rPr>
  </w:style>
  <w:style w:type="character" w:customStyle="1" w:styleId="ListLabel355">
    <w:name w:val="ListLabel 355"/>
    <w:uiPriority w:val="99"/>
    <w:rsid w:val="001E5504"/>
    <w:rPr>
      <w:rFonts w:eastAsia="Times New Roman"/>
    </w:rPr>
  </w:style>
  <w:style w:type="character" w:customStyle="1" w:styleId="ListLabel356">
    <w:name w:val="ListLabel 356"/>
    <w:uiPriority w:val="99"/>
    <w:rsid w:val="001E5504"/>
    <w:rPr>
      <w:rFonts w:eastAsia="Times New Roman"/>
    </w:rPr>
  </w:style>
  <w:style w:type="character" w:customStyle="1" w:styleId="ListLabel357">
    <w:name w:val="ListLabel 357"/>
    <w:uiPriority w:val="99"/>
    <w:rsid w:val="001E5504"/>
    <w:rPr>
      <w:rFonts w:eastAsia="Times New Roman"/>
    </w:rPr>
  </w:style>
  <w:style w:type="character" w:customStyle="1" w:styleId="ListLabel358">
    <w:name w:val="ListLabel 358"/>
    <w:uiPriority w:val="99"/>
    <w:rsid w:val="001E5504"/>
    <w:rPr>
      <w:rFonts w:eastAsia="Times New Roman"/>
    </w:rPr>
  </w:style>
  <w:style w:type="character" w:customStyle="1" w:styleId="ListLabel359">
    <w:name w:val="ListLabel 359"/>
    <w:uiPriority w:val="99"/>
    <w:rsid w:val="001E5504"/>
    <w:rPr>
      <w:rFonts w:eastAsia="Times New Roman"/>
    </w:rPr>
  </w:style>
  <w:style w:type="character" w:customStyle="1" w:styleId="ListLabel360">
    <w:name w:val="ListLabel 360"/>
    <w:uiPriority w:val="99"/>
    <w:rsid w:val="001E5504"/>
    <w:rPr>
      <w:rFonts w:eastAsia="Times New Roman"/>
    </w:rPr>
  </w:style>
  <w:style w:type="character" w:customStyle="1" w:styleId="ListLabel361">
    <w:name w:val="ListLabel 361"/>
    <w:uiPriority w:val="99"/>
    <w:rsid w:val="001E5504"/>
    <w:rPr>
      <w:rFonts w:eastAsia="Times New Roman"/>
    </w:rPr>
  </w:style>
  <w:style w:type="character" w:customStyle="1" w:styleId="ListLabel362">
    <w:name w:val="ListLabel 362"/>
    <w:uiPriority w:val="99"/>
    <w:rsid w:val="001E5504"/>
    <w:rPr>
      <w:rFonts w:eastAsia="Times New Roman"/>
    </w:rPr>
  </w:style>
  <w:style w:type="character" w:customStyle="1" w:styleId="ListLabel363">
    <w:name w:val="ListLabel 363"/>
    <w:uiPriority w:val="99"/>
    <w:rsid w:val="001E5504"/>
    <w:rPr>
      <w:rFonts w:eastAsia="Times New Roman"/>
    </w:rPr>
  </w:style>
  <w:style w:type="character" w:customStyle="1" w:styleId="ListLabel364">
    <w:name w:val="ListLabel 364"/>
    <w:uiPriority w:val="99"/>
    <w:rsid w:val="001E5504"/>
    <w:rPr>
      <w:rFonts w:eastAsia="Times New Roman"/>
    </w:rPr>
  </w:style>
  <w:style w:type="character" w:customStyle="1" w:styleId="ListLabel365">
    <w:name w:val="ListLabel 365"/>
    <w:uiPriority w:val="99"/>
    <w:rsid w:val="001E5504"/>
    <w:rPr>
      <w:rFonts w:eastAsia="Times New Roman"/>
    </w:rPr>
  </w:style>
  <w:style w:type="character" w:customStyle="1" w:styleId="ListLabel366">
    <w:name w:val="ListLabel 366"/>
    <w:uiPriority w:val="99"/>
    <w:rsid w:val="001E5504"/>
    <w:rPr>
      <w:rFonts w:eastAsia="Times New Roman"/>
    </w:rPr>
  </w:style>
  <w:style w:type="character" w:customStyle="1" w:styleId="ListLabel367">
    <w:name w:val="ListLabel 367"/>
    <w:uiPriority w:val="99"/>
    <w:rsid w:val="001E5504"/>
    <w:rPr>
      <w:rFonts w:eastAsia="Times New Roman"/>
    </w:rPr>
  </w:style>
  <w:style w:type="character" w:customStyle="1" w:styleId="ListLabel368">
    <w:name w:val="ListLabel 368"/>
    <w:uiPriority w:val="99"/>
    <w:rsid w:val="001E5504"/>
    <w:rPr>
      <w:rFonts w:eastAsia="Times New Roman"/>
    </w:rPr>
  </w:style>
  <w:style w:type="character" w:customStyle="1" w:styleId="ListLabel369">
    <w:name w:val="ListLabel 369"/>
    <w:uiPriority w:val="99"/>
    <w:rsid w:val="001E5504"/>
    <w:rPr>
      <w:rFonts w:eastAsia="Times New Roman"/>
    </w:rPr>
  </w:style>
  <w:style w:type="character" w:customStyle="1" w:styleId="ListLabel370">
    <w:name w:val="ListLabel 370"/>
    <w:uiPriority w:val="99"/>
    <w:rsid w:val="001E5504"/>
    <w:rPr>
      <w:rFonts w:eastAsia="Times New Roman"/>
    </w:rPr>
  </w:style>
  <w:style w:type="character" w:customStyle="1" w:styleId="WW8Num9z0">
    <w:name w:val="WW8Num9z0"/>
    <w:uiPriority w:val="99"/>
    <w:rsid w:val="001E5504"/>
    <w:rPr>
      <w:rFonts w:ascii="Times New Roman" w:eastAsia="Times New Roman"/>
    </w:rPr>
  </w:style>
  <w:style w:type="character" w:customStyle="1" w:styleId="WW8Num9z1">
    <w:name w:val="WW8Num9z1"/>
    <w:uiPriority w:val="99"/>
    <w:rsid w:val="001E5504"/>
    <w:rPr>
      <w:rFonts w:eastAsia="Times New Roman"/>
    </w:rPr>
  </w:style>
  <w:style w:type="character" w:customStyle="1" w:styleId="WW8Num11z0">
    <w:name w:val="WW8Num11z0"/>
    <w:uiPriority w:val="99"/>
    <w:rsid w:val="001E5504"/>
    <w:rPr>
      <w:rFonts w:ascii="Symbol" w:eastAsia="Times New Roman"/>
    </w:rPr>
  </w:style>
  <w:style w:type="character" w:customStyle="1" w:styleId="WW8Num11z1">
    <w:name w:val="WW8Num11z1"/>
    <w:uiPriority w:val="99"/>
    <w:rsid w:val="001E5504"/>
    <w:rPr>
      <w:rFonts w:ascii="Courier New" w:eastAsia="Times New Roman"/>
    </w:rPr>
  </w:style>
  <w:style w:type="character" w:customStyle="1" w:styleId="WW8Num11z2">
    <w:name w:val="WW8Num11z2"/>
    <w:uiPriority w:val="99"/>
    <w:rsid w:val="001E5504"/>
    <w:rPr>
      <w:rFonts w:ascii="Wingdings" w:eastAsia="Times New Roman"/>
    </w:rPr>
  </w:style>
  <w:style w:type="character" w:customStyle="1" w:styleId="WW8Num6z0">
    <w:name w:val="WW8Num6z0"/>
    <w:uiPriority w:val="99"/>
    <w:rsid w:val="001E5504"/>
    <w:rPr>
      <w:rFonts w:ascii="Times New Roman" w:eastAsia="Times New Roman"/>
      <w:i/>
    </w:rPr>
  </w:style>
  <w:style w:type="character" w:customStyle="1" w:styleId="WW8Num6z1">
    <w:name w:val="WW8Num6z1"/>
    <w:uiPriority w:val="99"/>
    <w:rsid w:val="001E5504"/>
    <w:rPr>
      <w:rFonts w:eastAsia="Times New Roman"/>
    </w:rPr>
  </w:style>
  <w:style w:type="character" w:customStyle="1" w:styleId="WW8Num1z0">
    <w:name w:val="WW8Num1z0"/>
    <w:uiPriority w:val="99"/>
    <w:rsid w:val="001E5504"/>
    <w:rPr>
      <w:rFonts w:ascii="Times New Roman" w:eastAsia="Times New Roman"/>
    </w:rPr>
  </w:style>
  <w:style w:type="character" w:customStyle="1" w:styleId="WW8Num1z1">
    <w:name w:val="WW8Num1z1"/>
    <w:uiPriority w:val="99"/>
    <w:rsid w:val="001E5504"/>
  </w:style>
  <w:style w:type="character" w:customStyle="1" w:styleId="WW8Num1z2">
    <w:name w:val="WW8Num1z2"/>
    <w:uiPriority w:val="99"/>
    <w:rsid w:val="001E5504"/>
  </w:style>
  <w:style w:type="character" w:customStyle="1" w:styleId="WW8Num1z3">
    <w:name w:val="WW8Num1z3"/>
    <w:uiPriority w:val="99"/>
    <w:rsid w:val="001E5504"/>
  </w:style>
  <w:style w:type="character" w:customStyle="1" w:styleId="WW8Num1z4">
    <w:name w:val="WW8Num1z4"/>
    <w:uiPriority w:val="99"/>
    <w:rsid w:val="001E5504"/>
  </w:style>
  <w:style w:type="character" w:customStyle="1" w:styleId="WW8Num1z5">
    <w:name w:val="WW8Num1z5"/>
    <w:uiPriority w:val="99"/>
    <w:rsid w:val="001E5504"/>
  </w:style>
  <w:style w:type="character" w:customStyle="1" w:styleId="WW8Num1z6">
    <w:name w:val="WW8Num1z6"/>
    <w:uiPriority w:val="99"/>
    <w:rsid w:val="001E5504"/>
  </w:style>
  <w:style w:type="character" w:customStyle="1" w:styleId="WW8Num1z7">
    <w:name w:val="WW8Num1z7"/>
    <w:uiPriority w:val="99"/>
    <w:rsid w:val="001E5504"/>
  </w:style>
  <w:style w:type="character" w:customStyle="1" w:styleId="WW8Num1z8">
    <w:name w:val="WW8Num1z8"/>
    <w:uiPriority w:val="99"/>
    <w:rsid w:val="001E5504"/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E5504"/>
    <w:pPr>
      <w:keepNext/>
      <w:suppressAutoHyphens w:val="0"/>
      <w:autoSpaceDE w:val="0"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0"/>
    <w:uiPriority w:val="99"/>
    <w:rsid w:val="001E5504"/>
    <w:pPr>
      <w:suppressAutoHyphens w:val="0"/>
      <w:autoSpaceDE w:val="0"/>
      <w:spacing w:after="120"/>
    </w:pPr>
  </w:style>
  <w:style w:type="paragraph" w:customStyle="1" w:styleId="d1efe8f1eeea">
    <w:name w:val="Сd1пefиe8сf1оeeкea"/>
    <w:basedOn w:val="cef1edeee2edeee9f2e5eaf1f2"/>
    <w:uiPriority w:val="99"/>
    <w:rsid w:val="001E5504"/>
  </w:style>
  <w:style w:type="paragraph" w:customStyle="1" w:styleId="cde0e7e2e0ede8e5">
    <w:name w:val="Нcdаe0зe7вe2аe0нedиe8еe5"/>
    <w:basedOn w:val="a0"/>
    <w:uiPriority w:val="99"/>
    <w:rsid w:val="001E5504"/>
    <w:pPr>
      <w:suppressLineNumbers/>
      <w:suppressAutoHyphens w:val="0"/>
      <w:autoSpaceDE w:val="0"/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0"/>
    <w:uiPriority w:val="99"/>
    <w:rsid w:val="001E5504"/>
    <w:pPr>
      <w:suppressLineNumbers/>
      <w:suppressAutoHyphens w:val="0"/>
      <w:autoSpaceDE w:val="0"/>
    </w:pPr>
  </w:style>
  <w:style w:type="paragraph" w:customStyle="1" w:styleId="DocumentMap">
    <w:name w:val="DocumentMap"/>
    <w:uiPriority w:val="99"/>
    <w:rsid w:val="001E5504"/>
    <w:pPr>
      <w:suppressAutoHyphens/>
      <w:autoSpaceDN w:val="0"/>
      <w:adjustRightInd w:val="0"/>
      <w:spacing w:after="200" w:line="276" w:lineRule="auto"/>
    </w:pPr>
    <w:rPr>
      <w:rFonts w:ascii="Times New Roman" w:hAnsi="Liberation Serif"/>
      <w:color w:val="00000A"/>
      <w:kern w:val="1"/>
      <w:sz w:val="22"/>
      <w:szCs w:val="22"/>
    </w:rPr>
  </w:style>
  <w:style w:type="paragraph" w:styleId="a7">
    <w:name w:val="List Paragraph"/>
    <w:basedOn w:val="a0"/>
    <w:uiPriority w:val="99"/>
    <w:qFormat/>
    <w:rsid w:val="001E5504"/>
    <w:pPr>
      <w:suppressAutoHyphens w:val="0"/>
      <w:autoSpaceDE w:val="0"/>
      <w:ind w:left="708"/>
    </w:pPr>
    <w:rPr>
      <w:sz w:val="28"/>
      <w:szCs w:val="28"/>
    </w:rPr>
  </w:style>
  <w:style w:type="paragraph" w:customStyle="1" w:styleId="f1efe8f1eeeaf1f2eef7eae0ece8">
    <w:name w:val="сf1пefиe8сf1оeeкea сf1 тf2оeeчf7кeaаe0мecиe8"/>
    <w:basedOn w:val="a0"/>
    <w:uiPriority w:val="99"/>
    <w:rsid w:val="001E5504"/>
    <w:pPr>
      <w:tabs>
        <w:tab w:val="left" w:pos="1928"/>
      </w:tabs>
      <w:suppressAutoHyphens w:val="0"/>
      <w:autoSpaceDE w:val="0"/>
      <w:spacing w:line="312" w:lineRule="auto"/>
      <w:ind w:left="964" w:hanging="255"/>
      <w:jc w:val="both"/>
    </w:p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E5504"/>
    <w:pPr>
      <w:tabs>
        <w:tab w:val="center" w:pos="4677"/>
        <w:tab w:val="right" w:pos="9355"/>
      </w:tabs>
      <w:suppressAutoHyphens w:val="0"/>
      <w:autoSpaceDE w:val="0"/>
    </w:pPr>
  </w:style>
  <w:style w:type="paragraph" w:styleId="a8">
    <w:name w:val="Normal (Web)"/>
    <w:basedOn w:val="a0"/>
    <w:uiPriority w:val="99"/>
    <w:rsid w:val="001E5504"/>
    <w:pPr>
      <w:suppressAutoHyphens w:val="0"/>
      <w:autoSpaceDE w:val="0"/>
      <w:spacing w:before="280" w:after="280"/>
    </w:pPr>
  </w:style>
  <w:style w:type="paragraph" w:customStyle="1" w:styleId="cef1edeee2edeee9f2e5eaf1f2f1eef2f1f2f3efeeec">
    <w:name w:val="Оceсf1нedоeeвe2нedоeeйe9 тf2еe5кeaсf1тf2 сf1 оeeтf2сf1тf2уf3пefоeeмec"/>
    <w:basedOn w:val="a0"/>
    <w:uiPriority w:val="99"/>
    <w:rsid w:val="001E5504"/>
    <w:pPr>
      <w:suppressAutoHyphens w:val="0"/>
      <w:autoSpaceDE w:val="0"/>
      <w:ind w:left="360"/>
    </w:pPr>
  </w:style>
  <w:style w:type="table" w:styleId="a9">
    <w:name w:val="Table Grid"/>
    <w:basedOn w:val="a2"/>
    <w:uiPriority w:val="59"/>
    <w:rsid w:val="001E55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0"/>
    <w:link w:val="20"/>
    <w:uiPriority w:val="99"/>
    <w:rsid w:val="001E5504"/>
    <w:pPr>
      <w:suppressAutoHyphens w:val="0"/>
      <w:autoSpaceDE w:val="0"/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1E5504"/>
    <w:rPr>
      <w:rFonts w:ascii="Times New Roman" w:eastAsia="Times New Roman" w:hAnsi="Liberation Serif" w:cs="Times New Roman"/>
      <w:color w:val="00000A"/>
      <w:kern w:val="1"/>
      <w:sz w:val="24"/>
      <w:szCs w:val="24"/>
    </w:rPr>
  </w:style>
  <w:style w:type="paragraph" w:customStyle="1" w:styleId="e7e0e3eeebeee2eeea3">
    <w:name w:val="зe7аe0гe3оeeлebоeeвe2оeeкea 3"/>
    <w:basedOn w:val="a0"/>
    <w:uiPriority w:val="99"/>
    <w:rsid w:val="001E5504"/>
    <w:pPr>
      <w:keepNext/>
      <w:suppressAutoHyphens w:val="0"/>
      <w:autoSpaceDE w:val="0"/>
      <w:ind w:firstLine="454"/>
    </w:pPr>
    <w:rPr>
      <w:u w:val="single"/>
    </w:rPr>
  </w:style>
  <w:style w:type="paragraph" w:styleId="HTML">
    <w:name w:val="HTML Preformatted"/>
    <w:basedOn w:val="a0"/>
    <w:link w:val="HTML0"/>
    <w:uiPriority w:val="99"/>
    <w:rsid w:val="001E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 w:val="0"/>
    </w:pPr>
    <w:rPr>
      <w:rFonts w:asci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E5504"/>
    <w:rPr>
      <w:rFonts w:ascii="Courier New" w:hAnsi="Courier New" w:cs="Courier New"/>
      <w:color w:val="00000A"/>
      <w:kern w:val="1"/>
      <w:sz w:val="20"/>
      <w:szCs w:val="20"/>
    </w:rPr>
  </w:style>
  <w:style w:type="paragraph" w:customStyle="1" w:styleId="main">
    <w:name w:val="main"/>
    <w:basedOn w:val="a0"/>
    <w:uiPriority w:val="99"/>
    <w:rsid w:val="001E5504"/>
    <w:pPr>
      <w:suppressAutoHyphens w:val="0"/>
      <w:autoSpaceDE w:val="0"/>
      <w:spacing w:before="100" w:after="100"/>
    </w:pPr>
    <w:rPr>
      <w:sz w:val="22"/>
      <w:szCs w:val="22"/>
    </w:rPr>
  </w:style>
  <w:style w:type="paragraph" w:customStyle="1" w:styleId="mainj">
    <w:name w:val="mainj"/>
    <w:basedOn w:val="a0"/>
    <w:uiPriority w:val="99"/>
    <w:rsid w:val="001E5504"/>
    <w:pPr>
      <w:suppressAutoHyphens w:val="0"/>
      <w:autoSpaceDE w:val="0"/>
      <w:spacing w:before="100" w:after="100"/>
      <w:jc w:val="both"/>
    </w:pPr>
    <w:rPr>
      <w:sz w:val="22"/>
      <w:szCs w:val="22"/>
    </w:rPr>
  </w:style>
  <w:style w:type="paragraph" w:customStyle="1" w:styleId="cce0f0eae8f0eee2e0ededfbe9">
    <w:name w:val="Мccаe0рf0кeaиe8рf0оeeвe2аe0нedнedыfbйe9."/>
    <w:basedOn w:val="a0"/>
    <w:uiPriority w:val="99"/>
    <w:rsid w:val="001E5504"/>
    <w:pPr>
      <w:suppressAutoHyphens w:val="0"/>
      <w:autoSpaceDE w:val="0"/>
      <w:ind w:left="1066" w:hanging="357"/>
    </w:pPr>
    <w:rPr>
      <w:lang w:eastAsia="en-US"/>
    </w:rPr>
  </w:style>
  <w:style w:type="paragraph" w:customStyle="1" w:styleId="cdeeece5f0e7e0e4e0f7e8">
    <w:name w:val="Нcdоeeмecеe5рf0 зe7аe0дe4аe0чf7иe8"/>
    <w:basedOn w:val="a0"/>
    <w:uiPriority w:val="99"/>
    <w:rsid w:val="001E5504"/>
    <w:pPr>
      <w:tabs>
        <w:tab w:val="left" w:pos="1134"/>
      </w:tabs>
      <w:suppressAutoHyphens w:val="0"/>
      <w:autoSpaceDE w:val="0"/>
      <w:ind w:firstLine="567"/>
      <w:jc w:val="both"/>
    </w:pPr>
    <w:rPr>
      <w:b/>
      <w:bCs/>
      <w:sz w:val="28"/>
      <w:szCs w:val="28"/>
      <w:lang w:eastAsia="en-US"/>
    </w:rPr>
  </w:style>
  <w:style w:type="paragraph" w:customStyle="1" w:styleId="cff0e8ece5f0-c7e0e4e0f7e0">
    <w:name w:val="Пcfрf0иe8мecеe5рf0-Зc7аe0дe4аe0чf7аe0"/>
    <w:basedOn w:val="a0"/>
    <w:uiPriority w:val="99"/>
    <w:rsid w:val="001E5504"/>
    <w:pPr>
      <w:suppressAutoHyphens w:val="0"/>
      <w:autoSpaceDE w:val="0"/>
      <w:ind w:firstLine="567"/>
      <w:jc w:val="both"/>
    </w:pPr>
    <w:rPr>
      <w:b/>
      <w:bCs/>
      <w:i/>
      <w:iCs/>
      <w:sz w:val="28"/>
      <w:szCs w:val="28"/>
    </w:rPr>
  </w:style>
  <w:style w:type="paragraph" w:styleId="3">
    <w:name w:val="Body Text 3"/>
    <w:basedOn w:val="a0"/>
    <w:link w:val="30"/>
    <w:uiPriority w:val="99"/>
    <w:rsid w:val="001E5504"/>
    <w:pPr>
      <w:suppressAutoHyphens w:val="0"/>
      <w:autoSpaceDE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E5504"/>
    <w:rPr>
      <w:rFonts w:ascii="Times New Roman" w:eastAsia="Times New Roman" w:hAnsi="Liberation Serif" w:cs="Times New Roman"/>
      <w:color w:val="00000A"/>
      <w:kern w:val="1"/>
      <w:sz w:val="16"/>
      <w:szCs w:val="16"/>
    </w:rPr>
  </w:style>
  <w:style w:type="paragraph" w:styleId="21">
    <w:name w:val="Body Text 2"/>
    <w:basedOn w:val="a0"/>
    <w:link w:val="22"/>
    <w:uiPriority w:val="99"/>
    <w:rsid w:val="001E5504"/>
    <w:pPr>
      <w:suppressAutoHyphens w:val="0"/>
      <w:autoSpaceDE w:val="0"/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1E5504"/>
    <w:rPr>
      <w:rFonts w:ascii="Times New Roman" w:eastAsia="Times New Roman" w:hAnsi="Liberation Serif" w:cs="Times New Roman"/>
      <w:color w:val="00000A"/>
      <w:kern w:val="1"/>
      <w:sz w:val="24"/>
      <w:szCs w:val="24"/>
    </w:rPr>
  </w:style>
  <w:style w:type="paragraph" w:customStyle="1" w:styleId="d2e0e1ebe8f6e0">
    <w:name w:val="Тd2аe0бe1лebиe8цf6аe0"/>
    <w:basedOn w:val="a0"/>
    <w:uiPriority w:val="99"/>
    <w:rsid w:val="001E5504"/>
    <w:pPr>
      <w:shd w:val="clear" w:color="auto" w:fill="FFFFFF"/>
      <w:suppressAutoHyphens w:val="0"/>
      <w:autoSpaceDE w:val="0"/>
      <w:jc w:val="center"/>
    </w:pPr>
  </w:style>
  <w:style w:type="paragraph" w:customStyle="1" w:styleId="d2e0e1ebe8f6e0e7e0e3eeebeee2eeea">
    <w:name w:val="Тd2аe0бe1лebиe8цf6аe0 зe7аe0гe3оeeлebоeeвe2оeeкea"/>
    <w:basedOn w:val="a0"/>
    <w:uiPriority w:val="99"/>
    <w:rsid w:val="001E5504"/>
    <w:pPr>
      <w:suppressAutoHyphens w:val="0"/>
      <w:autoSpaceDE w:val="0"/>
      <w:ind w:firstLine="567"/>
      <w:jc w:val="right"/>
    </w:pPr>
    <w:rPr>
      <w:i/>
      <w:iCs/>
      <w:sz w:val="28"/>
      <w:szCs w:val="28"/>
    </w:rPr>
  </w:style>
  <w:style w:type="paragraph" w:styleId="aa">
    <w:name w:val="table of figures"/>
    <w:basedOn w:val="a0"/>
    <w:uiPriority w:val="99"/>
    <w:rsid w:val="001E5504"/>
    <w:pPr>
      <w:suppressAutoHyphens w:val="0"/>
      <w:autoSpaceDE w:val="0"/>
      <w:spacing w:before="120" w:after="120"/>
      <w:jc w:val="center"/>
    </w:pPr>
    <w:rPr>
      <w:sz w:val="28"/>
      <w:szCs w:val="28"/>
    </w:rPr>
  </w:style>
  <w:style w:type="paragraph" w:customStyle="1" w:styleId="d0e8f1f3edeeea-efeee4efe8f1fc">
    <w:name w:val="Рd0иe8сf1уf3нedоeeкea - пefоeeдe4пefиe8сf1ьfc"/>
    <w:basedOn w:val="a0"/>
    <w:uiPriority w:val="99"/>
    <w:rsid w:val="001E5504"/>
    <w:pPr>
      <w:suppressAutoHyphens w:val="0"/>
      <w:autoSpaceDE w:val="0"/>
      <w:jc w:val="center"/>
    </w:pPr>
  </w:style>
  <w:style w:type="paragraph" w:styleId="ab">
    <w:name w:val="Balloon Text"/>
    <w:basedOn w:val="a0"/>
    <w:link w:val="ac"/>
    <w:uiPriority w:val="99"/>
    <w:rsid w:val="001E5504"/>
    <w:pPr>
      <w:suppressAutoHyphens w:val="0"/>
      <w:autoSpaceDE w:val="0"/>
    </w:pPr>
    <w:rPr>
      <w:rFonts w:asci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1E5504"/>
    <w:rPr>
      <w:rFonts w:ascii="Tahoma" w:hAnsi="Tahoma" w:cs="Tahoma"/>
      <w:color w:val="00000A"/>
      <w:kern w:val="1"/>
      <w:sz w:val="16"/>
      <w:szCs w:val="16"/>
    </w:rPr>
  </w:style>
  <w:style w:type="paragraph" w:styleId="ad">
    <w:name w:val="Plain Text"/>
    <w:basedOn w:val="a0"/>
    <w:link w:val="ae"/>
    <w:uiPriority w:val="99"/>
    <w:rsid w:val="001E5504"/>
    <w:pPr>
      <w:suppressAutoHyphens w:val="0"/>
      <w:autoSpaceDE w:val="0"/>
    </w:pPr>
    <w:rPr>
      <w:rFonts w:ascii="Courier New" w:cs="Courier New"/>
      <w:sz w:val="20"/>
      <w:szCs w:val="20"/>
    </w:rPr>
  </w:style>
  <w:style w:type="character" w:customStyle="1" w:styleId="ae">
    <w:name w:val="Текст Знак"/>
    <w:link w:val="ad"/>
    <w:uiPriority w:val="99"/>
    <w:semiHidden/>
    <w:locked/>
    <w:rsid w:val="001E5504"/>
    <w:rPr>
      <w:rFonts w:ascii="Courier New" w:hAnsi="Courier New" w:cs="Courier New"/>
      <w:color w:val="00000A"/>
      <w:kern w:val="1"/>
      <w:sz w:val="20"/>
      <w:szCs w:val="20"/>
    </w:rPr>
  </w:style>
  <w:style w:type="paragraph" w:customStyle="1" w:styleId="d1eee4e5f0e6e8eceee5e2f0e5e7eae8">
    <w:name w:val="Сd1оeeдe4еe5рf0жe6иe8мecоeeеe5 вe2рf0еe5зe7кeaиe8"/>
    <w:basedOn w:val="a0"/>
    <w:uiPriority w:val="99"/>
    <w:rsid w:val="001E5504"/>
    <w:pPr>
      <w:suppressAutoHyphens w:val="0"/>
      <w:autoSpaceDE w:val="0"/>
    </w:pPr>
  </w:style>
  <w:style w:type="paragraph" w:customStyle="1" w:styleId="d1eee4e5f0e6e8eceee5f2e0e1ebe8f6fb">
    <w:name w:val="Сd1оeeдe4еe5рf0жe6иe8мecоeeеe5 тf2аe0бe1лebиe8цf6ыfb"/>
    <w:basedOn w:val="a0"/>
    <w:uiPriority w:val="99"/>
    <w:rsid w:val="001E5504"/>
    <w:pPr>
      <w:suppressAutoHyphens w:val="0"/>
      <w:autoSpaceDE w:val="0"/>
    </w:p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99"/>
    <w:rsid w:val="001E5504"/>
  </w:style>
  <w:style w:type="paragraph" w:customStyle="1" w:styleId="ConsPlusNormal">
    <w:name w:val="ConsPlusNormal"/>
    <w:rsid w:val="007B4B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список с точками"/>
    <w:basedOn w:val="a0"/>
    <w:rsid w:val="00C02193"/>
    <w:pPr>
      <w:numPr>
        <w:numId w:val="15"/>
      </w:numPr>
      <w:suppressAutoHyphens w:val="0"/>
      <w:autoSpaceDN/>
      <w:adjustRightInd/>
      <w:spacing w:line="312" w:lineRule="auto"/>
      <w:jc w:val="both"/>
    </w:pPr>
    <w:rPr>
      <w:rFonts w:hAnsi="Times New Roman"/>
      <w:color w:val="auto"/>
      <w:kern w:val="0"/>
    </w:rPr>
  </w:style>
  <w:style w:type="paragraph" w:customStyle="1" w:styleId="Default">
    <w:name w:val="Default"/>
    <w:uiPriority w:val="99"/>
    <w:rsid w:val="00C02193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af">
    <w:name w:val="Основной текст + Полужирный"/>
    <w:uiPriority w:val="99"/>
    <w:rsid w:val="00874C4B"/>
    <w:rPr>
      <w:rFonts w:cs="Times New Roman"/>
      <w:b/>
      <w:bCs/>
      <w:color w:val="000000"/>
      <w:spacing w:val="0"/>
      <w:w w:val="100"/>
      <w:position w:val="0"/>
      <w:sz w:val="23"/>
      <w:szCs w:val="23"/>
      <w:lang w:val="ru-RU" w:bidi="ar-SA"/>
    </w:rPr>
  </w:style>
  <w:style w:type="paragraph" w:customStyle="1" w:styleId="af0">
    <w:name w:val="!Абзац по центру"/>
    <w:basedOn w:val="a0"/>
    <w:qFormat/>
    <w:rsid w:val="007601CF"/>
    <w:pPr>
      <w:suppressAutoHyphens w:val="0"/>
      <w:autoSpaceDN/>
      <w:adjustRightInd/>
      <w:jc w:val="center"/>
    </w:pPr>
    <w:rPr>
      <w:rFonts w:hAnsi="Times New Roman"/>
      <w:color w:val="auto"/>
      <w:kern w:val="0"/>
    </w:rPr>
  </w:style>
  <w:style w:type="paragraph" w:customStyle="1" w:styleId="af1">
    <w:name w:val="!Абзац без отступа"/>
    <w:basedOn w:val="af0"/>
    <w:qFormat/>
    <w:rsid w:val="007601CF"/>
    <w:pPr>
      <w:jc w:val="both"/>
    </w:pPr>
  </w:style>
  <w:style w:type="character" w:customStyle="1" w:styleId="af2">
    <w:name w:val="!Шрифт полужирный"/>
    <w:qFormat/>
    <w:rsid w:val="007601CF"/>
    <w:rPr>
      <w:b/>
    </w:rPr>
  </w:style>
  <w:style w:type="paragraph" w:styleId="af3">
    <w:name w:val="header"/>
    <w:basedOn w:val="a0"/>
    <w:link w:val="af4"/>
    <w:uiPriority w:val="99"/>
    <w:unhideWhenUsed/>
    <w:rsid w:val="007601C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7601CF"/>
    <w:rPr>
      <w:rFonts w:ascii="Times New Roman" w:hAnsi="Liberation Serif"/>
      <w:color w:val="00000A"/>
      <w:kern w:val="1"/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7601C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7601CF"/>
    <w:rPr>
      <w:rFonts w:ascii="Times New Roman" w:hAnsi="Liberation Serif"/>
      <w:color w:val="00000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jpeg"/><Relationship Id="rId26" Type="http://schemas.openxmlformats.org/officeDocument/2006/relationships/image" Target="media/image15.png"/><Relationship Id="rId39" Type="http://schemas.openxmlformats.org/officeDocument/2006/relationships/hyperlink" Target="http://eqworld.ipmnet.ru/index.htm" TargetMode="External"/><Relationship Id="rId21" Type="http://schemas.openxmlformats.org/officeDocument/2006/relationships/image" Target="media/image10.jpeg"/><Relationship Id="rId34" Type="http://schemas.openxmlformats.org/officeDocument/2006/relationships/hyperlink" Target="http://eqworld.ipmnet.ru/eqarchive/?lang=ru" TargetMode="External"/><Relationship Id="rId42" Type="http://schemas.openxmlformats.org/officeDocument/2006/relationships/hyperlink" Target="http://eqworld.ipmnet.ru/index-it.htm" TargetMode="External"/><Relationship Id="rId47" Type="http://schemas.openxmlformats.org/officeDocument/2006/relationships/hyperlink" Target="http://www.informika.ru/" TargetMode="External"/><Relationship Id="rId50" Type="http://schemas.openxmlformats.org/officeDocument/2006/relationships/hyperlink" Target="http://window.edu.ru/unilib" TargetMode="External"/><Relationship Id="rId55" Type="http://schemas.openxmlformats.org/officeDocument/2006/relationships/hyperlink" Target="http://10.1.0.4/buki/bk_bookreq_find.ph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33" Type="http://schemas.openxmlformats.org/officeDocument/2006/relationships/hyperlink" Target="http://eqworld.ipmnet.ru/ru/solutions/interesting.htm" TargetMode="External"/><Relationship Id="rId38" Type="http://schemas.openxmlformats.org/officeDocument/2006/relationships/hyperlink" Target="http://eqworld.ipmnet.ru/indexr.htm" TargetMode="External"/><Relationship Id="rId46" Type="http://schemas.openxmlformats.org/officeDocument/2006/relationships/hyperlink" Target="http://window.edu.ru/library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footer" Target="footer1.xml"/><Relationship Id="rId41" Type="http://schemas.openxmlformats.org/officeDocument/2006/relationships/hyperlink" Target="http://eqworld.ipmnet.ru/index-fr.htm" TargetMode="External"/><Relationship Id="rId54" Type="http://schemas.openxmlformats.org/officeDocument/2006/relationships/hyperlink" Target="http://www.lib.uniyar.ac.ru/opac/bk_bookreq_find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24" Type="http://schemas.openxmlformats.org/officeDocument/2006/relationships/image" Target="media/image13.png"/><Relationship Id="rId32" Type="http://schemas.openxmlformats.org/officeDocument/2006/relationships/hyperlink" Target="http://eqworld.ipmnet.ru/ru/methods.htm" TargetMode="External"/><Relationship Id="rId37" Type="http://schemas.openxmlformats.org/officeDocument/2006/relationships/hyperlink" Target="http://eqworld.ipmnet.ru/forum/" TargetMode="External"/><Relationship Id="rId40" Type="http://schemas.openxmlformats.org/officeDocument/2006/relationships/hyperlink" Target="http://eqworld.ipmnet.ru/index-de.htm" TargetMode="External"/><Relationship Id="rId45" Type="http://schemas.openxmlformats.org/officeDocument/2006/relationships/hyperlink" Target="http://eqworld.ipmnet.ru/index.htm" TargetMode="External"/><Relationship Id="rId53" Type="http://schemas.openxmlformats.org/officeDocument/2006/relationships/hyperlink" Target="http://10.1.0.4/buki/bk_bookreq_find.php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hyperlink" Target="http://eqworld.ipmnet.ru/ru/author/addbook.htm" TargetMode="External"/><Relationship Id="rId49" Type="http://schemas.openxmlformats.org/officeDocument/2006/relationships/hyperlink" Target="http://window.edu.ru/catalog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runnet.ru/" TargetMode="External"/><Relationship Id="rId19" Type="http://schemas.openxmlformats.org/officeDocument/2006/relationships/image" Target="media/image8.png"/><Relationship Id="rId31" Type="http://schemas.openxmlformats.org/officeDocument/2006/relationships/hyperlink" Target="http://eqworld.ipmnet.ru/ru/solutions.htm" TargetMode="External"/><Relationship Id="rId44" Type="http://schemas.openxmlformats.org/officeDocument/2006/relationships/hyperlink" Target="http://eqworld.ipmnet.ru/indexr.htm" TargetMode="External"/><Relationship Id="rId52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/defaultx.asp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oter" Target="footer2.xml"/><Relationship Id="rId35" Type="http://schemas.openxmlformats.org/officeDocument/2006/relationships/hyperlink" Target="http://eqworld.ipmnet.ru/ru/library.htm" TargetMode="External"/><Relationship Id="rId43" Type="http://schemas.openxmlformats.org/officeDocument/2006/relationships/hyperlink" Target="http://eqworld.ipmnet.ru/index-es.htm" TargetMode="External"/><Relationship Id="rId48" Type="http://schemas.openxmlformats.org/officeDocument/2006/relationships/hyperlink" Target="http://window.edu.ru/library" TargetMode="External"/><Relationship Id="rId56" Type="http://schemas.openxmlformats.org/officeDocument/2006/relationships/footer" Target="footer3.xml"/><Relationship Id="rId8" Type="http://schemas.openxmlformats.org/officeDocument/2006/relationships/hyperlink" Target="http://www.lib.uniyar.ac.ru/opac/bk_cat_find.php" TargetMode="External"/><Relationship Id="rId51" Type="http://schemas.openxmlformats.org/officeDocument/2006/relationships/hyperlink" Target="http://lib.uniyar.ac.ru/opac/bk_login.php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9A53C-EE0C-42A5-8821-4E7F3B52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6534</Words>
  <Characters>37249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43696</CharactersWithSpaces>
  <SharedDoc>false</SharedDoc>
  <HLinks>
    <vt:vector size="174" baseType="variant">
      <vt:variant>
        <vt:i4>589825</vt:i4>
      </vt:variant>
      <vt:variant>
        <vt:i4>105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102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99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96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93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3735612</vt:i4>
      </vt:variant>
      <vt:variant>
        <vt:i4>90</vt:i4>
      </vt:variant>
      <vt:variant>
        <vt:i4>0</vt:i4>
      </vt:variant>
      <vt:variant>
        <vt:i4>5</vt:i4>
      </vt:variant>
      <vt:variant>
        <vt:lpwstr>http://window.edu.ru/unilib</vt:lpwstr>
      </vt:variant>
      <vt:variant>
        <vt:lpwstr/>
      </vt:variant>
      <vt:variant>
        <vt:i4>5242961</vt:i4>
      </vt:variant>
      <vt:variant>
        <vt:i4>87</vt:i4>
      </vt:variant>
      <vt:variant>
        <vt:i4>0</vt:i4>
      </vt:variant>
      <vt:variant>
        <vt:i4>5</vt:i4>
      </vt:variant>
      <vt:variant>
        <vt:lpwstr>http://window.edu.ru/catalog</vt:lpwstr>
      </vt:variant>
      <vt:variant>
        <vt:lpwstr/>
      </vt:variant>
      <vt:variant>
        <vt:i4>5898327</vt:i4>
      </vt:variant>
      <vt:variant>
        <vt:i4>84</vt:i4>
      </vt:variant>
      <vt:variant>
        <vt:i4>0</vt:i4>
      </vt:variant>
      <vt:variant>
        <vt:i4>5</vt:i4>
      </vt:variant>
      <vt:variant>
        <vt:lpwstr>http://window.edu.ru/library</vt:lpwstr>
      </vt:variant>
      <vt:variant>
        <vt:lpwstr/>
      </vt:variant>
      <vt:variant>
        <vt:i4>196620</vt:i4>
      </vt:variant>
      <vt:variant>
        <vt:i4>81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  <vt:variant>
        <vt:i4>5898327</vt:i4>
      </vt:variant>
      <vt:variant>
        <vt:i4>78</vt:i4>
      </vt:variant>
      <vt:variant>
        <vt:i4>0</vt:i4>
      </vt:variant>
      <vt:variant>
        <vt:i4>5</vt:i4>
      </vt:variant>
      <vt:variant>
        <vt:lpwstr>http://window.edu.ru/library</vt:lpwstr>
      </vt:variant>
      <vt:variant>
        <vt:lpwstr/>
      </vt:variant>
      <vt:variant>
        <vt:i4>6619187</vt:i4>
      </vt:variant>
      <vt:variant>
        <vt:i4>75</vt:i4>
      </vt:variant>
      <vt:variant>
        <vt:i4>0</vt:i4>
      </vt:variant>
      <vt:variant>
        <vt:i4>5</vt:i4>
      </vt:variant>
      <vt:variant>
        <vt:lpwstr>http://eqworld.ipmnet.ru/index.htm</vt:lpwstr>
      </vt:variant>
      <vt:variant>
        <vt:lpwstr/>
      </vt:variant>
      <vt:variant>
        <vt:i4>3801203</vt:i4>
      </vt:variant>
      <vt:variant>
        <vt:i4>72</vt:i4>
      </vt:variant>
      <vt:variant>
        <vt:i4>0</vt:i4>
      </vt:variant>
      <vt:variant>
        <vt:i4>5</vt:i4>
      </vt:variant>
      <vt:variant>
        <vt:lpwstr>http://eqworld.ipmnet.ru/indexr.htm</vt:lpwstr>
      </vt:variant>
      <vt:variant>
        <vt:lpwstr/>
      </vt:variant>
      <vt:variant>
        <vt:i4>6226015</vt:i4>
      </vt:variant>
      <vt:variant>
        <vt:i4>69</vt:i4>
      </vt:variant>
      <vt:variant>
        <vt:i4>0</vt:i4>
      </vt:variant>
      <vt:variant>
        <vt:i4>5</vt:i4>
      </vt:variant>
      <vt:variant>
        <vt:lpwstr>http://eqworld.ipmnet.ru/index-es.htm</vt:lpwstr>
      </vt:variant>
      <vt:variant>
        <vt:lpwstr/>
      </vt:variant>
      <vt:variant>
        <vt:i4>5439576</vt:i4>
      </vt:variant>
      <vt:variant>
        <vt:i4>66</vt:i4>
      </vt:variant>
      <vt:variant>
        <vt:i4>0</vt:i4>
      </vt:variant>
      <vt:variant>
        <vt:i4>5</vt:i4>
      </vt:variant>
      <vt:variant>
        <vt:lpwstr>http://eqworld.ipmnet.ru/index-it.htm</vt:lpwstr>
      </vt:variant>
      <vt:variant>
        <vt:lpwstr/>
      </vt:variant>
      <vt:variant>
        <vt:i4>6029406</vt:i4>
      </vt:variant>
      <vt:variant>
        <vt:i4>63</vt:i4>
      </vt:variant>
      <vt:variant>
        <vt:i4>0</vt:i4>
      </vt:variant>
      <vt:variant>
        <vt:i4>5</vt:i4>
      </vt:variant>
      <vt:variant>
        <vt:lpwstr>http://eqworld.ipmnet.ru/index-fr.htm</vt:lpwstr>
      </vt:variant>
      <vt:variant>
        <vt:lpwstr/>
      </vt:variant>
      <vt:variant>
        <vt:i4>6160457</vt:i4>
      </vt:variant>
      <vt:variant>
        <vt:i4>60</vt:i4>
      </vt:variant>
      <vt:variant>
        <vt:i4>0</vt:i4>
      </vt:variant>
      <vt:variant>
        <vt:i4>5</vt:i4>
      </vt:variant>
      <vt:variant>
        <vt:lpwstr>http://eqworld.ipmnet.ru/index-de.htm</vt:lpwstr>
      </vt:variant>
      <vt:variant>
        <vt:lpwstr/>
      </vt:variant>
      <vt:variant>
        <vt:i4>6619187</vt:i4>
      </vt:variant>
      <vt:variant>
        <vt:i4>57</vt:i4>
      </vt:variant>
      <vt:variant>
        <vt:i4>0</vt:i4>
      </vt:variant>
      <vt:variant>
        <vt:i4>5</vt:i4>
      </vt:variant>
      <vt:variant>
        <vt:lpwstr>http://eqworld.ipmnet.ru/index.htm</vt:lpwstr>
      </vt:variant>
      <vt:variant>
        <vt:lpwstr/>
      </vt:variant>
      <vt:variant>
        <vt:i4>3801203</vt:i4>
      </vt:variant>
      <vt:variant>
        <vt:i4>54</vt:i4>
      </vt:variant>
      <vt:variant>
        <vt:i4>0</vt:i4>
      </vt:variant>
      <vt:variant>
        <vt:i4>5</vt:i4>
      </vt:variant>
      <vt:variant>
        <vt:lpwstr>http://eqworld.ipmnet.ru/indexr.htm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http://eqworld.ipmnet.ru/forum/</vt:lpwstr>
      </vt:variant>
      <vt:variant>
        <vt:lpwstr/>
      </vt:variant>
      <vt:variant>
        <vt:i4>2293873</vt:i4>
      </vt:variant>
      <vt:variant>
        <vt:i4>48</vt:i4>
      </vt:variant>
      <vt:variant>
        <vt:i4>0</vt:i4>
      </vt:variant>
      <vt:variant>
        <vt:i4>5</vt:i4>
      </vt:variant>
      <vt:variant>
        <vt:lpwstr>http://eqworld.ipmnet.ru/ru/author/addbook.htm</vt:lpwstr>
      </vt:variant>
      <vt:variant>
        <vt:lpwstr/>
      </vt:variant>
      <vt:variant>
        <vt:i4>8061033</vt:i4>
      </vt:variant>
      <vt:variant>
        <vt:i4>45</vt:i4>
      </vt:variant>
      <vt:variant>
        <vt:i4>0</vt:i4>
      </vt:variant>
      <vt:variant>
        <vt:i4>5</vt:i4>
      </vt:variant>
      <vt:variant>
        <vt:lpwstr>http://eqworld.ipmnet.ru/ru/library.htm</vt:lpwstr>
      </vt:variant>
      <vt:variant>
        <vt:lpwstr/>
      </vt:variant>
      <vt:variant>
        <vt:i4>3473519</vt:i4>
      </vt:variant>
      <vt:variant>
        <vt:i4>42</vt:i4>
      </vt:variant>
      <vt:variant>
        <vt:i4>0</vt:i4>
      </vt:variant>
      <vt:variant>
        <vt:i4>5</vt:i4>
      </vt:variant>
      <vt:variant>
        <vt:lpwstr>http://eqworld.ipmnet.ru/eqarchive/?lang=ru</vt:lpwstr>
      </vt:variant>
      <vt:variant>
        <vt:lpwstr/>
      </vt:variant>
      <vt:variant>
        <vt:i4>5505050</vt:i4>
      </vt:variant>
      <vt:variant>
        <vt:i4>39</vt:i4>
      </vt:variant>
      <vt:variant>
        <vt:i4>0</vt:i4>
      </vt:variant>
      <vt:variant>
        <vt:i4>5</vt:i4>
      </vt:variant>
      <vt:variant>
        <vt:lpwstr>http://eqworld.ipmnet.ru/ru/solutions/interesting.htm</vt:lpwstr>
      </vt:variant>
      <vt:variant>
        <vt:lpwstr/>
      </vt:variant>
      <vt:variant>
        <vt:i4>8061050</vt:i4>
      </vt:variant>
      <vt:variant>
        <vt:i4>36</vt:i4>
      </vt:variant>
      <vt:variant>
        <vt:i4>0</vt:i4>
      </vt:variant>
      <vt:variant>
        <vt:i4>5</vt:i4>
      </vt:variant>
      <vt:variant>
        <vt:lpwstr>http://eqworld.ipmnet.ru/ru/methods.htm</vt:lpwstr>
      </vt:variant>
      <vt:variant>
        <vt:lpwstr/>
      </vt:variant>
      <vt:variant>
        <vt:i4>983048</vt:i4>
      </vt:variant>
      <vt:variant>
        <vt:i4>33</vt:i4>
      </vt:variant>
      <vt:variant>
        <vt:i4>0</vt:i4>
      </vt:variant>
      <vt:variant>
        <vt:i4>5</vt:i4>
      </vt:variant>
      <vt:variant>
        <vt:lpwstr>http://eqworld.ipmnet.ru/ru/solutions.htm</vt:lpwstr>
      </vt:variant>
      <vt:variant>
        <vt:lpwstr/>
      </vt:variant>
      <vt:variant>
        <vt:i4>720982</vt:i4>
      </vt:variant>
      <vt:variant>
        <vt:i4>9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589901</vt:i4>
      </vt:variant>
      <vt:variant>
        <vt:i4>6</vt:i4>
      </vt:variant>
      <vt:variant>
        <vt:i4>0</vt:i4>
      </vt:variant>
      <vt:variant>
        <vt:i4>5</vt:i4>
      </vt:variant>
      <vt:variant>
        <vt:lpwstr>http://www.runnet.ru/</vt:lpwstr>
      </vt:variant>
      <vt:variant>
        <vt:lpwstr/>
      </vt:variant>
      <vt:variant>
        <vt:i4>2228275</vt:i4>
      </vt:variant>
      <vt:variant>
        <vt:i4>3</vt:i4>
      </vt:variant>
      <vt:variant>
        <vt:i4>0</vt:i4>
      </vt:variant>
      <vt:variant>
        <vt:i4>5</vt:i4>
      </vt:variant>
      <vt:variant>
        <vt:lpwstr>http://elibrary.ru/defaultx.asp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dc:description/>
  <cp:lastModifiedBy>Герасимов</cp:lastModifiedBy>
  <cp:revision>3</cp:revision>
  <cp:lastPrinted>2019-01-27T21:54:00Z</cp:lastPrinted>
  <dcterms:created xsi:type="dcterms:W3CDTF">2024-12-26T21:33:00Z</dcterms:created>
  <dcterms:modified xsi:type="dcterms:W3CDTF">2024-12-26T21:34:00Z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Валентин</vt:lpwstr>
  </property>
</Properties>
</file>