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3135" w:rsidRPr="008C3135" w:rsidRDefault="008C3135" w:rsidP="008C3135">
      <w:pPr>
        <w:widowControl/>
        <w:jc w:val="center"/>
        <w:rPr>
          <w:b/>
          <w:szCs w:val="24"/>
        </w:rPr>
      </w:pPr>
      <w:r w:rsidRPr="008C3135">
        <w:rPr>
          <w:b/>
          <w:szCs w:val="24"/>
        </w:rPr>
        <w:t>МИНОБРНАУКИ РОССИИ</w:t>
      </w:r>
    </w:p>
    <w:p w:rsidR="008C3135" w:rsidRPr="008C3135" w:rsidRDefault="008C3135" w:rsidP="008C3135">
      <w:pPr>
        <w:widowControl/>
        <w:jc w:val="center"/>
        <w:rPr>
          <w:b/>
          <w:szCs w:val="24"/>
        </w:rPr>
      </w:pPr>
      <w:r w:rsidRPr="008C3135">
        <w:rPr>
          <w:b/>
          <w:szCs w:val="24"/>
        </w:rPr>
        <w:t>Ярославский государственный университет им. П.Г. Демидова</w:t>
      </w:r>
    </w:p>
    <w:p w:rsidR="008C3135" w:rsidRPr="008C3135" w:rsidRDefault="008C3135" w:rsidP="008C3135">
      <w:pPr>
        <w:widowControl/>
        <w:jc w:val="center"/>
        <w:rPr>
          <w:szCs w:val="24"/>
        </w:rPr>
      </w:pPr>
    </w:p>
    <w:p w:rsidR="008C3135" w:rsidRPr="008C3135" w:rsidRDefault="008C3135" w:rsidP="008C3135">
      <w:pPr>
        <w:widowControl/>
        <w:jc w:val="center"/>
        <w:rPr>
          <w:szCs w:val="24"/>
        </w:rPr>
      </w:pPr>
      <w:r w:rsidRPr="008C3135">
        <w:rPr>
          <w:szCs w:val="24"/>
        </w:rPr>
        <w:t>Кафедра интеллектуальных информационных радиофизических систем</w:t>
      </w:r>
    </w:p>
    <w:p w:rsidR="008C3135" w:rsidRPr="008C3135" w:rsidRDefault="008C3135" w:rsidP="008C3135">
      <w:pPr>
        <w:widowControl/>
        <w:jc w:val="center"/>
        <w:rPr>
          <w:szCs w:val="24"/>
        </w:rPr>
      </w:pPr>
    </w:p>
    <w:p w:rsidR="008C3135" w:rsidRPr="008C3135" w:rsidRDefault="008C3135" w:rsidP="008C3135">
      <w:pPr>
        <w:widowControl/>
        <w:jc w:val="center"/>
        <w:rPr>
          <w:szCs w:val="24"/>
        </w:rPr>
      </w:pPr>
    </w:p>
    <w:tbl>
      <w:tblPr>
        <w:tblW w:w="0" w:type="auto"/>
        <w:tblCellMar>
          <w:left w:w="0" w:type="dxa"/>
          <w:right w:w="0" w:type="dxa"/>
        </w:tblCellMar>
        <w:tblLook w:val="04A0" w:firstRow="1" w:lastRow="0" w:firstColumn="1" w:lastColumn="0" w:noHBand="0" w:noVBand="1"/>
      </w:tblPr>
      <w:tblGrid>
        <w:gridCol w:w="5670"/>
        <w:gridCol w:w="3684"/>
      </w:tblGrid>
      <w:tr w:rsidR="008C3135" w:rsidRPr="008C3135" w:rsidTr="00847AA2">
        <w:tc>
          <w:tcPr>
            <w:tcW w:w="5670" w:type="dxa"/>
            <w:shd w:val="clear" w:color="auto" w:fill="auto"/>
          </w:tcPr>
          <w:p w:rsidR="008C3135" w:rsidRPr="008C3135" w:rsidRDefault="008C3135" w:rsidP="008C3135">
            <w:pPr>
              <w:widowControl/>
              <w:jc w:val="both"/>
              <w:rPr>
                <w:sz w:val="28"/>
                <w:szCs w:val="28"/>
              </w:rPr>
            </w:pPr>
          </w:p>
        </w:tc>
        <w:tc>
          <w:tcPr>
            <w:tcW w:w="3684" w:type="dxa"/>
            <w:shd w:val="clear" w:color="auto" w:fill="auto"/>
          </w:tcPr>
          <w:p w:rsidR="008C3135" w:rsidRPr="008C3135" w:rsidRDefault="008C3135" w:rsidP="008C3135">
            <w:pPr>
              <w:widowControl/>
              <w:jc w:val="center"/>
              <w:rPr>
                <w:szCs w:val="28"/>
              </w:rPr>
            </w:pPr>
            <w:r w:rsidRPr="008C3135">
              <w:rPr>
                <w:szCs w:val="28"/>
              </w:rPr>
              <w:t>УТВЕРЖДАЮ</w:t>
            </w:r>
          </w:p>
          <w:p w:rsidR="008C3135" w:rsidRPr="008C3135" w:rsidRDefault="008C3135" w:rsidP="008C3135">
            <w:pPr>
              <w:widowControl/>
              <w:jc w:val="center"/>
              <w:rPr>
                <w:sz w:val="28"/>
                <w:szCs w:val="28"/>
              </w:rPr>
            </w:pPr>
          </w:p>
          <w:p w:rsidR="008C3135" w:rsidRPr="008C3135" w:rsidRDefault="008C3135" w:rsidP="008C3135">
            <w:pPr>
              <w:widowControl/>
              <w:rPr>
                <w:szCs w:val="24"/>
              </w:rPr>
            </w:pPr>
            <w:r w:rsidRPr="008C3135">
              <w:rPr>
                <w:szCs w:val="24"/>
              </w:rPr>
              <w:t>Декан физического факультета</w:t>
            </w:r>
          </w:p>
          <w:p w:rsidR="008C3135" w:rsidRPr="008C3135" w:rsidRDefault="008C3135" w:rsidP="008C3135">
            <w:pPr>
              <w:widowControl/>
              <w:jc w:val="both"/>
              <w:rPr>
                <w:sz w:val="28"/>
                <w:szCs w:val="28"/>
              </w:rPr>
            </w:pPr>
          </w:p>
          <w:p w:rsidR="008C3135" w:rsidRPr="008C3135" w:rsidRDefault="008C3135" w:rsidP="008C3135">
            <w:pPr>
              <w:widowControl/>
              <w:tabs>
                <w:tab w:val="left" w:pos="2267"/>
              </w:tabs>
              <w:jc w:val="both"/>
              <w:rPr>
                <w:szCs w:val="24"/>
              </w:rPr>
            </w:pPr>
            <w:r w:rsidRPr="008C3135">
              <w:rPr>
                <w:szCs w:val="24"/>
                <w:u w:val="single"/>
              </w:rPr>
              <w:tab/>
            </w:r>
            <w:r w:rsidRPr="008C3135">
              <w:rPr>
                <w:szCs w:val="24"/>
              </w:rPr>
              <w:t>И.С. Огнев</w:t>
            </w:r>
          </w:p>
          <w:p w:rsidR="008C3135" w:rsidRPr="008C3135" w:rsidRDefault="008C3135" w:rsidP="008C3135">
            <w:pPr>
              <w:widowControl/>
              <w:tabs>
                <w:tab w:val="center" w:pos="1134"/>
              </w:tabs>
              <w:jc w:val="both"/>
              <w:rPr>
                <w:i/>
                <w:iCs/>
                <w:szCs w:val="24"/>
                <w:vertAlign w:val="superscript"/>
              </w:rPr>
            </w:pPr>
            <w:r w:rsidRPr="008C3135">
              <w:rPr>
                <w:szCs w:val="24"/>
              </w:rPr>
              <w:tab/>
            </w:r>
            <w:r w:rsidRPr="008C3135">
              <w:rPr>
                <w:i/>
                <w:iCs/>
                <w:szCs w:val="24"/>
                <w:vertAlign w:val="superscript"/>
              </w:rPr>
              <w:t>(подпись)</w:t>
            </w:r>
          </w:p>
          <w:p w:rsidR="008C3135" w:rsidRPr="008C3135" w:rsidRDefault="008C3135" w:rsidP="008C3135">
            <w:pPr>
              <w:widowControl/>
              <w:jc w:val="both"/>
              <w:rPr>
                <w:sz w:val="28"/>
                <w:szCs w:val="28"/>
              </w:rPr>
            </w:pPr>
            <w:r w:rsidRPr="008C3135">
              <w:rPr>
                <w:szCs w:val="24"/>
              </w:rPr>
              <w:t>«21» мая 2024 г.</w:t>
            </w:r>
          </w:p>
        </w:tc>
      </w:tr>
    </w:tbl>
    <w:p w:rsidR="008C3135" w:rsidRPr="008C3135" w:rsidRDefault="008C3135" w:rsidP="008C3135">
      <w:pPr>
        <w:widowControl/>
        <w:jc w:val="center"/>
        <w:rPr>
          <w:szCs w:val="24"/>
        </w:rPr>
      </w:pPr>
    </w:p>
    <w:p w:rsidR="008C3135" w:rsidRPr="008C3135" w:rsidRDefault="008C3135" w:rsidP="008C3135">
      <w:pPr>
        <w:widowControl/>
        <w:jc w:val="center"/>
        <w:rPr>
          <w:szCs w:val="24"/>
        </w:rPr>
      </w:pPr>
    </w:p>
    <w:p w:rsidR="008C3135" w:rsidRPr="008C3135" w:rsidRDefault="008C3135" w:rsidP="008C3135">
      <w:pPr>
        <w:widowControl/>
        <w:jc w:val="center"/>
        <w:rPr>
          <w:szCs w:val="24"/>
        </w:rPr>
      </w:pPr>
    </w:p>
    <w:p w:rsidR="008C3135" w:rsidRPr="008C3135" w:rsidRDefault="008C3135" w:rsidP="008C3135">
      <w:pPr>
        <w:widowControl/>
        <w:jc w:val="center"/>
        <w:rPr>
          <w:szCs w:val="24"/>
        </w:rPr>
      </w:pPr>
      <w:r w:rsidRPr="008C3135">
        <w:rPr>
          <w:b/>
          <w:bCs/>
          <w:szCs w:val="24"/>
        </w:rPr>
        <w:t>Рабочая программа дисциплины</w:t>
      </w:r>
    </w:p>
    <w:p w:rsidR="008C3135" w:rsidRPr="008C3135" w:rsidRDefault="008C3135" w:rsidP="008C3135">
      <w:pPr>
        <w:widowControl/>
        <w:jc w:val="center"/>
        <w:rPr>
          <w:szCs w:val="24"/>
        </w:rPr>
      </w:pPr>
      <w:r w:rsidRPr="008C3135">
        <w:rPr>
          <w:b/>
          <w:bCs/>
          <w:szCs w:val="24"/>
        </w:rPr>
        <w:t>«Оптические методы обработки информации»</w:t>
      </w:r>
    </w:p>
    <w:p w:rsidR="008C3135" w:rsidRPr="008C3135" w:rsidRDefault="008C3135" w:rsidP="008C3135">
      <w:pPr>
        <w:widowControl/>
        <w:jc w:val="center"/>
        <w:rPr>
          <w:szCs w:val="24"/>
        </w:rPr>
      </w:pPr>
    </w:p>
    <w:p w:rsidR="008C3135" w:rsidRPr="008C3135" w:rsidRDefault="008C3135" w:rsidP="008C3135">
      <w:pPr>
        <w:widowControl/>
        <w:jc w:val="center"/>
        <w:rPr>
          <w:szCs w:val="24"/>
        </w:rPr>
      </w:pPr>
    </w:p>
    <w:p w:rsidR="008C3135" w:rsidRPr="008C3135" w:rsidRDefault="008C3135" w:rsidP="008C3135">
      <w:pPr>
        <w:widowControl/>
        <w:jc w:val="center"/>
        <w:rPr>
          <w:szCs w:val="24"/>
        </w:rPr>
      </w:pPr>
      <w:r w:rsidRPr="008C3135">
        <w:rPr>
          <w:szCs w:val="24"/>
        </w:rPr>
        <w:t>Направление подготовки</w:t>
      </w:r>
    </w:p>
    <w:p w:rsidR="008C3135" w:rsidRPr="008C3135" w:rsidRDefault="008C3135" w:rsidP="008C3135">
      <w:pPr>
        <w:widowControl/>
        <w:jc w:val="center"/>
        <w:rPr>
          <w:szCs w:val="24"/>
        </w:rPr>
      </w:pPr>
      <w:r w:rsidRPr="008C3135">
        <w:rPr>
          <w:szCs w:val="24"/>
        </w:rPr>
        <w:t>11.03.01 Радиотехника</w:t>
      </w:r>
    </w:p>
    <w:p w:rsidR="008C3135" w:rsidRPr="008C3135" w:rsidRDefault="008C3135" w:rsidP="008C3135">
      <w:pPr>
        <w:widowControl/>
        <w:jc w:val="center"/>
        <w:rPr>
          <w:szCs w:val="24"/>
        </w:rPr>
      </w:pPr>
    </w:p>
    <w:p w:rsidR="008C3135" w:rsidRPr="008C3135" w:rsidRDefault="008C3135" w:rsidP="008C3135">
      <w:pPr>
        <w:widowControl/>
        <w:jc w:val="center"/>
        <w:rPr>
          <w:szCs w:val="24"/>
        </w:rPr>
      </w:pPr>
    </w:p>
    <w:p w:rsidR="008C3135" w:rsidRPr="008C3135" w:rsidRDefault="008C3135" w:rsidP="008C3135">
      <w:pPr>
        <w:widowControl/>
        <w:jc w:val="center"/>
        <w:rPr>
          <w:b/>
          <w:szCs w:val="24"/>
        </w:rPr>
      </w:pPr>
      <w:r w:rsidRPr="008C3135">
        <w:rPr>
          <w:szCs w:val="24"/>
        </w:rPr>
        <w:t>Направленность (профиль)</w:t>
      </w:r>
    </w:p>
    <w:p w:rsidR="008C3135" w:rsidRPr="008C3135" w:rsidRDefault="008C3135" w:rsidP="008C3135">
      <w:pPr>
        <w:widowControl/>
        <w:jc w:val="center"/>
        <w:rPr>
          <w:szCs w:val="24"/>
        </w:rPr>
      </w:pPr>
      <w:r w:rsidRPr="008C3135">
        <w:rPr>
          <w:szCs w:val="24"/>
        </w:rPr>
        <w:t>«Радиотехника»</w:t>
      </w:r>
    </w:p>
    <w:p w:rsidR="008C3135" w:rsidRPr="008C3135" w:rsidRDefault="008C3135" w:rsidP="008C3135">
      <w:pPr>
        <w:widowControl/>
        <w:jc w:val="center"/>
        <w:rPr>
          <w:szCs w:val="24"/>
        </w:rPr>
      </w:pPr>
    </w:p>
    <w:p w:rsidR="008C3135" w:rsidRPr="008C3135" w:rsidRDefault="008C3135" w:rsidP="008C3135">
      <w:pPr>
        <w:widowControl/>
        <w:jc w:val="center"/>
        <w:rPr>
          <w:szCs w:val="24"/>
        </w:rPr>
      </w:pPr>
    </w:p>
    <w:p w:rsidR="008C3135" w:rsidRPr="008C3135" w:rsidRDefault="008C3135" w:rsidP="008C3135">
      <w:pPr>
        <w:widowControl/>
        <w:jc w:val="center"/>
        <w:rPr>
          <w:szCs w:val="24"/>
        </w:rPr>
      </w:pPr>
    </w:p>
    <w:p w:rsidR="008C3135" w:rsidRPr="008C3135" w:rsidRDefault="008C3135" w:rsidP="008C3135">
      <w:pPr>
        <w:widowControl/>
        <w:jc w:val="center"/>
        <w:rPr>
          <w:szCs w:val="24"/>
        </w:rPr>
      </w:pPr>
      <w:r w:rsidRPr="008C3135">
        <w:rPr>
          <w:szCs w:val="24"/>
        </w:rPr>
        <w:t xml:space="preserve">Форма обучения </w:t>
      </w:r>
    </w:p>
    <w:p w:rsidR="008C3135" w:rsidRPr="008C3135" w:rsidRDefault="008C3135" w:rsidP="008C3135">
      <w:pPr>
        <w:widowControl/>
        <w:jc w:val="center"/>
        <w:rPr>
          <w:szCs w:val="24"/>
        </w:rPr>
      </w:pPr>
      <w:r w:rsidRPr="008C3135">
        <w:rPr>
          <w:szCs w:val="24"/>
        </w:rPr>
        <w:t>очная</w:t>
      </w:r>
    </w:p>
    <w:p w:rsidR="008C3135" w:rsidRPr="008C3135" w:rsidRDefault="008C3135" w:rsidP="008C3135">
      <w:pPr>
        <w:widowControl/>
        <w:jc w:val="center"/>
        <w:rPr>
          <w:szCs w:val="24"/>
        </w:rPr>
      </w:pPr>
    </w:p>
    <w:p w:rsidR="008C3135" w:rsidRPr="008C3135" w:rsidRDefault="008C3135" w:rsidP="008C3135">
      <w:pPr>
        <w:widowControl/>
        <w:jc w:val="center"/>
        <w:rPr>
          <w:szCs w:val="24"/>
        </w:rPr>
      </w:pPr>
    </w:p>
    <w:p w:rsidR="008C3135" w:rsidRPr="008C3135" w:rsidRDefault="008C3135" w:rsidP="008C3135">
      <w:pPr>
        <w:widowControl/>
        <w:jc w:val="center"/>
        <w:rPr>
          <w:szCs w:val="24"/>
        </w:rPr>
      </w:pPr>
    </w:p>
    <w:p w:rsidR="008C3135" w:rsidRPr="008C3135" w:rsidRDefault="008C3135" w:rsidP="008C3135">
      <w:pPr>
        <w:widowControl/>
        <w:jc w:val="center"/>
        <w:rPr>
          <w:szCs w:val="24"/>
        </w:rPr>
      </w:pPr>
    </w:p>
    <w:p w:rsidR="008C3135" w:rsidRPr="008C3135" w:rsidRDefault="008C3135" w:rsidP="008C3135">
      <w:pPr>
        <w:widowControl/>
        <w:jc w:val="center"/>
        <w:rPr>
          <w:szCs w:val="24"/>
        </w:rPr>
      </w:pPr>
    </w:p>
    <w:p w:rsidR="008C3135" w:rsidRPr="008C3135" w:rsidRDefault="008C3135" w:rsidP="008C3135">
      <w:pPr>
        <w:widowControl/>
        <w:jc w:val="center"/>
        <w:rPr>
          <w:szCs w:val="24"/>
        </w:rPr>
      </w:pPr>
    </w:p>
    <w:tbl>
      <w:tblPr>
        <w:tblW w:w="0" w:type="auto"/>
        <w:tblCellMar>
          <w:left w:w="0" w:type="dxa"/>
          <w:right w:w="0" w:type="dxa"/>
        </w:tblCellMar>
        <w:tblLook w:val="04A0" w:firstRow="1" w:lastRow="0" w:firstColumn="1" w:lastColumn="0" w:noHBand="0" w:noVBand="1"/>
      </w:tblPr>
      <w:tblGrid>
        <w:gridCol w:w="4677"/>
        <w:gridCol w:w="4677"/>
      </w:tblGrid>
      <w:tr w:rsidR="008C3135" w:rsidRPr="008C3135" w:rsidTr="00847AA2">
        <w:trPr>
          <w:trHeight w:val="1490"/>
        </w:trPr>
        <w:tc>
          <w:tcPr>
            <w:tcW w:w="4677" w:type="dxa"/>
            <w:shd w:val="clear" w:color="auto" w:fill="auto"/>
          </w:tcPr>
          <w:p w:rsidR="008C3135" w:rsidRPr="008C3135" w:rsidRDefault="008C3135" w:rsidP="008C3135">
            <w:pPr>
              <w:widowControl/>
              <w:jc w:val="both"/>
              <w:rPr>
                <w:szCs w:val="24"/>
              </w:rPr>
            </w:pPr>
            <w:r w:rsidRPr="008C3135">
              <w:rPr>
                <w:szCs w:val="24"/>
              </w:rPr>
              <w:t>Программа рассмотрена</w:t>
            </w:r>
          </w:p>
          <w:p w:rsidR="008C3135" w:rsidRPr="008C3135" w:rsidRDefault="008C3135" w:rsidP="008C3135">
            <w:pPr>
              <w:widowControl/>
              <w:jc w:val="both"/>
              <w:rPr>
                <w:szCs w:val="24"/>
              </w:rPr>
            </w:pPr>
            <w:r w:rsidRPr="008C3135">
              <w:rPr>
                <w:szCs w:val="24"/>
              </w:rPr>
              <w:t>на заседании кафедры</w:t>
            </w:r>
          </w:p>
          <w:p w:rsidR="008C3135" w:rsidRPr="008C3135" w:rsidRDefault="008C3135" w:rsidP="008C3135">
            <w:pPr>
              <w:widowControl/>
              <w:jc w:val="both"/>
              <w:rPr>
                <w:sz w:val="28"/>
                <w:szCs w:val="28"/>
              </w:rPr>
            </w:pPr>
            <w:r w:rsidRPr="008C3135">
              <w:rPr>
                <w:szCs w:val="24"/>
              </w:rPr>
              <w:t>от «29» марта 2024 года, протокол № 6</w:t>
            </w:r>
          </w:p>
        </w:tc>
        <w:tc>
          <w:tcPr>
            <w:tcW w:w="4677" w:type="dxa"/>
            <w:shd w:val="clear" w:color="auto" w:fill="auto"/>
          </w:tcPr>
          <w:p w:rsidR="008C3135" w:rsidRPr="008C3135" w:rsidRDefault="008C3135" w:rsidP="008C3135">
            <w:pPr>
              <w:widowControl/>
              <w:jc w:val="both"/>
              <w:rPr>
                <w:szCs w:val="24"/>
              </w:rPr>
            </w:pPr>
            <w:r w:rsidRPr="008C3135">
              <w:rPr>
                <w:szCs w:val="24"/>
              </w:rPr>
              <w:t xml:space="preserve">Программа одобрена НМК </w:t>
            </w:r>
          </w:p>
          <w:p w:rsidR="008C3135" w:rsidRPr="008C3135" w:rsidRDefault="008C3135" w:rsidP="008C3135">
            <w:pPr>
              <w:widowControl/>
              <w:jc w:val="both"/>
              <w:rPr>
                <w:szCs w:val="24"/>
              </w:rPr>
            </w:pPr>
            <w:r w:rsidRPr="008C3135">
              <w:rPr>
                <w:szCs w:val="24"/>
              </w:rPr>
              <w:t>физического факультета</w:t>
            </w:r>
          </w:p>
          <w:p w:rsidR="008C3135" w:rsidRPr="008C3135" w:rsidRDefault="008C3135" w:rsidP="008C3135">
            <w:pPr>
              <w:widowControl/>
              <w:jc w:val="both"/>
              <w:rPr>
                <w:sz w:val="28"/>
                <w:szCs w:val="28"/>
              </w:rPr>
            </w:pPr>
            <w:r w:rsidRPr="008C3135">
              <w:rPr>
                <w:szCs w:val="24"/>
              </w:rPr>
              <w:t>протокол № 5 от «30» апреля 2024 года</w:t>
            </w:r>
          </w:p>
        </w:tc>
      </w:tr>
    </w:tbl>
    <w:p w:rsidR="00960B90" w:rsidRDefault="00960B90" w:rsidP="00783939">
      <w:pPr>
        <w:widowControl/>
        <w:rPr>
          <w:b/>
          <w:bCs/>
          <w:szCs w:val="24"/>
        </w:rPr>
      </w:pPr>
    </w:p>
    <w:p w:rsidR="00960B90" w:rsidRDefault="00960B90">
      <w:pPr>
        <w:widowControl/>
        <w:rPr>
          <w:b/>
          <w:bCs/>
          <w:szCs w:val="24"/>
        </w:rPr>
      </w:pPr>
      <w:r>
        <w:rPr>
          <w:b/>
          <w:bCs/>
          <w:szCs w:val="24"/>
        </w:rPr>
        <w:br w:type="page"/>
      </w:r>
    </w:p>
    <w:p w:rsidR="00783939" w:rsidRPr="00783939" w:rsidRDefault="00783939" w:rsidP="00783939">
      <w:pPr>
        <w:widowControl/>
        <w:rPr>
          <w:b/>
          <w:bCs/>
          <w:szCs w:val="24"/>
        </w:rPr>
      </w:pPr>
      <w:bookmarkStart w:id="0" w:name="_GoBack"/>
      <w:bookmarkEnd w:id="0"/>
      <w:r w:rsidRPr="00783939">
        <w:rPr>
          <w:b/>
          <w:bCs/>
          <w:szCs w:val="24"/>
        </w:rPr>
        <w:lastRenderedPageBreak/>
        <w:t>1.</w:t>
      </w:r>
      <w:r w:rsidRPr="00783939">
        <w:rPr>
          <w:b/>
          <w:bCs/>
          <w:szCs w:val="24"/>
          <w:lang w:val="en-US"/>
        </w:rPr>
        <w:t> </w:t>
      </w:r>
      <w:r w:rsidRPr="00783939">
        <w:rPr>
          <w:b/>
          <w:bCs/>
          <w:szCs w:val="24"/>
        </w:rPr>
        <w:t>Цели освоения дисциплины</w:t>
      </w:r>
    </w:p>
    <w:p w:rsidR="00783939" w:rsidRPr="00783939" w:rsidRDefault="00783939" w:rsidP="00783939">
      <w:pPr>
        <w:widowControl/>
        <w:tabs>
          <w:tab w:val="left" w:pos="720"/>
        </w:tabs>
        <w:ind w:firstLine="720"/>
        <w:jc w:val="both"/>
        <w:rPr>
          <w:szCs w:val="24"/>
        </w:rPr>
      </w:pPr>
      <w:r w:rsidRPr="00783939">
        <w:rPr>
          <w:szCs w:val="24"/>
        </w:rPr>
        <w:t>Цел</w:t>
      </w:r>
      <w:r w:rsidR="00EB705A">
        <w:rPr>
          <w:szCs w:val="24"/>
        </w:rPr>
        <w:t>ью</w:t>
      </w:r>
      <w:r w:rsidRPr="00783939">
        <w:rPr>
          <w:szCs w:val="24"/>
        </w:rPr>
        <w:t xml:space="preserve"> освоения </w:t>
      </w:r>
      <w:r w:rsidRPr="00783939">
        <w:rPr>
          <w:spacing w:val="-3"/>
          <w:szCs w:val="24"/>
        </w:rPr>
        <w:t>дисциплин</w:t>
      </w:r>
      <w:r w:rsidRPr="00783939">
        <w:rPr>
          <w:szCs w:val="24"/>
        </w:rPr>
        <w:t>ы «Оптические методы обработки информации» являются ознакомление с современными оптоэлектронными методами обработки радиосигналов и устройствами, реализующими такие методы.</w:t>
      </w:r>
    </w:p>
    <w:p w:rsidR="00783939" w:rsidRDefault="00783939" w:rsidP="00783939">
      <w:pPr>
        <w:widowControl/>
        <w:jc w:val="both"/>
        <w:rPr>
          <w:szCs w:val="24"/>
        </w:rPr>
      </w:pPr>
    </w:p>
    <w:p w:rsidR="00783939" w:rsidRPr="00783939" w:rsidRDefault="00783939" w:rsidP="00783939">
      <w:pPr>
        <w:widowControl/>
        <w:jc w:val="both"/>
        <w:rPr>
          <w:szCs w:val="24"/>
        </w:rPr>
      </w:pPr>
    </w:p>
    <w:p w:rsidR="00783939" w:rsidRPr="00783939" w:rsidRDefault="00783939" w:rsidP="00783939">
      <w:pPr>
        <w:widowControl/>
        <w:jc w:val="both"/>
        <w:rPr>
          <w:b/>
          <w:bCs/>
          <w:i/>
          <w:iCs/>
          <w:szCs w:val="24"/>
        </w:rPr>
      </w:pPr>
      <w:r w:rsidRPr="00783939">
        <w:rPr>
          <w:b/>
          <w:bCs/>
          <w:szCs w:val="24"/>
        </w:rPr>
        <w:t>2.</w:t>
      </w:r>
      <w:r w:rsidRPr="00783939">
        <w:rPr>
          <w:b/>
          <w:bCs/>
          <w:szCs w:val="24"/>
          <w:lang w:val="en-US"/>
        </w:rPr>
        <w:t> </w:t>
      </w:r>
      <w:r w:rsidR="00EE4F08">
        <w:rPr>
          <w:b/>
          <w:bCs/>
          <w:szCs w:val="24"/>
        </w:rPr>
        <w:t>Место дисциплины в структуре образовательной программы</w:t>
      </w:r>
    </w:p>
    <w:p w:rsidR="00783939" w:rsidRPr="00783939" w:rsidRDefault="00EE4F08" w:rsidP="00783939">
      <w:pPr>
        <w:widowControl/>
        <w:ind w:firstLine="709"/>
        <w:jc w:val="both"/>
        <w:rPr>
          <w:szCs w:val="24"/>
        </w:rPr>
      </w:pPr>
      <w:r w:rsidRPr="00EE4F08">
        <w:rPr>
          <w:szCs w:val="24"/>
        </w:rPr>
        <w:t>Данная дисциплина является дисциплиной по выбору и относится к части Блока 1, формируемой участниками образовательных отношений.</w:t>
      </w:r>
    </w:p>
    <w:p w:rsidR="00783939" w:rsidRPr="00783939" w:rsidRDefault="00783939" w:rsidP="00783939">
      <w:pPr>
        <w:widowControl/>
        <w:ind w:firstLine="709"/>
        <w:jc w:val="both"/>
        <w:rPr>
          <w:szCs w:val="24"/>
        </w:rPr>
      </w:pPr>
      <w:r w:rsidRPr="00783939">
        <w:rPr>
          <w:szCs w:val="24"/>
        </w:rPr>
        <w:t>Для освоения данной дисциплиной студенты должны владеть математическим аппаратом векторного и тензорного анализа, линейной алгебры, дифференциального исчисления, а также знаниями, полученными из курсов: электроника, электродинамика и распространение радиоволн, колебания и волны, оптика.</w:t>
      </w:r>
    </w:p>
    <w:p w:rsidR="00783939" w:rsidRPr="00783939" w:rsidRDefault="00783939" w:rsidP="00783939">
      <w:pPr>
        <w:widowControl/>
        <w:ind w:firstLine="709"/>
        <w:jc w:val="both"/>
        <w:rPr>
          <w:szCs w:val="24"/>
        </w:rPr>
      </w:pPr>
      <w:r w:rsidRPr="00783939">
        <w:rPr>
          <w:szCs w:val="24"/>
        </w:rPr>
        <w:t>Полученные в курсе «Оптические методы обработки информации» знания необходимы при работе с современными системами оптической обработки информации.</w:t>
      </w:r>
    </w:p>
    <w:p w:rsidR="00BE7A94" w:rsidRDefault="00BE7A94" w:rsidP="00BE7A94">
      <w:pPr>
        <w:widowControl/>
        <w:jc w:val="both"/>
        <w:rPr>
          <w:b/>
          <w:bCs/>
          <w:szCs w:val="24"/>
        </w:rPr>
      </w:pPr>
    </w:p>
    <w:p w:rsidR="003759D8" w:rsidRPr="00470559" w:rsidRDefault="003759D8" w:rsidP="00BE7A94">
      <w:pPr>
        <w:widowControl/>
        <w:jc w:val="both"/>
        <w:rPr>
          <w:b/>
          <w:bCs/>
          <w:szCs w:val="24"/>
        </w:rPr>
      </w:pPr>
    </w:p>
    <w:p w:rsidR="00283BEB" w:rsidRPr="00470559" w:rsidRDefault="00283BEB">
      <w:pPr>
        <w:widowControl/>
        <w:jc w:val="both"/>
        <w:rPr>
          <w:b/>
          <w:bCs/>
          <w:szCs w:val="24"/>
        </w:rPr>
      </w:pPr>
      <w:r w:rsidRPr="00470559">
        <w:rPr>
          <w:b/>
          <w:bCs/>
          <w:szCs w:val="24"/>
        </w:rPr>
        <w:t>3. Пла</w:t>
      </w:r>
      <w:r w:rsidR="00D40957" w:rsidRPr="00470559">
        <w:rPr>
          <w:b/>
          <w:bCs/>
          <w:szCs w:val="24"/>
        </w:rPr>
        <w:t xml:space="preserve">нируемые результаты обучения по </w:t>
      </w:r>
      <w:r w:rsidRPr="00470559">
        <w:rPr>
          <w:b/>
          <w:bCs/>
          <w:szCs w:val="24"/>
        </w:rPr>
        <w:t xml:space="preserve">дисциплине, соотнесенные с планируемыми результатами освоения </w:t>
      </w:r>
      <w:r w:rsidR="00894A44" w:rsidRPr="00470559">
        <w:rPr>
          <w:b/>
          <w:bCs/>
          <w:szCs w:val="24"/>
        </w:rPr>
        <w:t>образовательной программы</w:t>
      </w:r>
      <w:r w:rsidRPr="00470559">
        <w:rPr>
          <w:b/>
          <w:bCs/>
          <w:szCs w:val="24"/>
        </w:rPr>
        <w:t xml:space="preserve"> </w:t>
      </w:r>
    </w:p>
    <w:p w:rsidR="00283BEB" w:rsidRPr="00470559" w:rsidRDefault="00283BEB">
      <w:pPr>
        <w:widowControl/>
        <w:ind w:firstLine="709"/>
        <w:jc w:val="both"/>
        <w:rPr>
          <w:szCs w:val="24"/>
        </w:rPr>
      </w:pPr>
      <w:r w:rsidRPr="00470559">
        <w:rPr>
          <w:szCs w:val="24"/>
        </w:rPr>
        <w:t>Процесс изучения дисциплины направлен на формирование следующих элементов компетенций в</w:t>
      </w:r>
      <w:r w:rsidR="00D40957" w:rsidRPr="00470559">
        <w:rPr>
          <w:szCs w:val="24"/>
        </w:rPr>
        <w:t xml:space="preserve"> соответствии с ФГОС ВО, ОП ВО и </w:t>
      </w:r>
      <w:r w:rsidRPr="00470559">
        <w:rPr>
          <w:szCs w:val="24"/>
        </w:rPr>
        <w:t>приобретения следующих знаний, умений, навыков и (или) опыта деятельности:</w:t>
      </w:r>
    </w:p>
    <w:p w:rsidR="00B671EC" w:rsidRPr="00470559" w:rsidRDefault="00B671EC">
      <w:pPr>
        <w:widowControl/>
        <w:ind w:firstLine="709"/>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51"/>
        <w:gridCol w:w="2818"/>
        <w:gridCol w:w="3875"/>
      </w:tblGrid>
      <w:tr w:rsidR="00470559" w:rsidRPr="00470559" w:rsidTr="009471DC">
        <w:trPr>
          <w:tblHeader/>
        </w:trPr>
        <w:tc>
          <w:tcPr>
            <w:tcW w:w="2710" w:type="dxa"/>
            <w:vAlign w:val="center"/>
          </w:tcPr>
          <w:p w:rsidR="00E77B35" w:rsidRPr="00470559" w:rsidRDefault="00E77B35" w:rsidP="00E77B35">
            <w:pPr>
              <w:pStyle w:val="a"/>
              <w:numPr>
                <w:ilvl w:val="0"/>
                <w:numId w:val="0"/>
              </w:numPr>
              <w:tabs>
                <w:tab w:val="left" w:pos="708"/>
              </w:tabs>
              <w:spacing w:line="240" w:lineRule="auto"/>
              <w:jc w:val="center"/>
              <w:rPr>
                <w:b/>
                <w:sz w:val="22"/>
                <w:szCs w:val="22"/>
              </w:rPr>
            </w:pPr>
            <w:r w:rsidRPr="00470559">
              <w:rPr>
                <w:b/>
                <w:sz w:val="22"/>
                <w:szCs w:val="22"/>
              </w:rPr>
              <w:t xml:space="preserve">Формируемая компетенция </w:t>
            </w:r>
          </w:p>
          <w:p w:rsidR="00283BEB" w:rsidRPr="00470559" w:rsidRDefault="00E77B35" w:rsidP="00E77B35">
            <w:pPr>
              <w:pStyle w:val="a"/>
              <w:numPr>
                <w:ilvl w:val="0"/>
                <w:numId w:val="0"/>
              </w:numPr>
              <w:spacing w:line="240" w:lineRule="auto"/>
              <w:jc w:val="center"/>
              <w:rPr>
                <w:b/>
                <w:sz w:val="22"/>
                <w:szCs w:val="22"/>
              </w:rPr>
            </w:pPr>
            <w:r w:rsidRPr="00470559">
              <w:rPr>
                <w:b/>
                <w:sz w:val="22"/>
                <w:szCs w:val="22"/>
              </w:rPr>
              <w:t>(код и формулировка)</w:t>
            </w:r>
          </w:p>
        </w:tc>
        <w:tc>
          <w:tcPr>
            <w:tcW w:w="2884" w:type="dxa"/>
            <w:vAlign w:val="center"/>
          </w:tcPr>
          <w:p w:rsidR="00E77B35" w:rsidRPr="00470559" w:rsidRDefault="00E77B35" w:rsidP="00E77B35">
            <w:pPr>
              <w:pStyle w:val="a"/>
              <w:numPr>
                <w:ilvl w:val="0"/>
                <w:numId w:val="0"/>
              </w:numPr>
              <w:tabs>
                <w:tab w:val="left" w:pos="708"/>
              </w:tabs>
              <w:spacing w:line="240" w:lineRule="auto"/>
              <w:jc w:val="center"/>
              <w:rPr>
                <w:b/>
                <w:sz w:val="22"/>
                <w:szCs w:val="22"/>
              </w:rPr>
            </w:pPr>
            <w:r w:rsidRPr="00470559">
              <w:rPr>
                <w:b/>
                <w:sz w:val="22"/>
                <w:szCs w:val="22"/>
              </w:rPr>
              <w:t>Индикатор достижения компетенции</w:t>
            </w:r>
          </w:p>
          <w:p w:rsidR="00283BEB" w:rsidRPr="00470559" w:rsidRDefault="00E77B35" w:rsidP="00E77B35">
            <w:pPr>
              <w:pStyle w:val="a"/>
              <w:numPr>
                <w:ilvl w:val="0"/>
                <w:numId w:val="0"/>
              </w:numPr>
              <w:spacing w:line="240" w:lineRule="auto"/>
              <w:jc w:val="center"/>
              <w:rPr>
                <w:b/>
                <w:sz w:val="22"/>
                <w:szCs w:val="22"/>
              </w:rPr>
            </w:pPr>
            <w:r w:rsidRPr="00470559">
              <w:rPr>
                <w:b/>
                <w:sz w:val="22"/>
                <w:szCs w:val="22"/>
              </w:rPr>
              <w:t>(код и формулировка)</w:t>
            </w:r>
          </w:p>
        </w:tc>
        <w:tc>
          <w:tcPr>
            <w:tcW w:w="3976" w:type="dxa"/>
            <w:vAlign w:val="center"/>
          </w:tcPr>
          <w:p w:rsidR="00E77B35" w:rsidRPr="00470559" w:rsidRDefault="00E77B35" w:rsidP="00E77B35">
            <w:pPr>
              <w:pStyle w:val="a"/>
              <w:numPr>
                <w:ilvl w:val="0"/>
                <w:numId w:val="0"/>
              </w:numPr>
              <w:tabs>
                <w:tab w:val="left" w:pos="708"/>
              </w:tabs>
              <w:spacing w:line="240" w:lineRule="auto"/>
              <w:jc w:val="center"/>
              <w:rPr>
                <w:b/>
                <w:sz w:val="22"/>
                <w:szCs w:val="22"/>
              </w:rPr>
            </w:pPr>
            <w:r w:rsidRPr="00470559">
              <w:rPr>
                <w:b/>
                <w:sz w:val="22"/>
                <w:szCs w:val="22"/>
              </w:rPr>
              <w:t xml:space="preserve">Перечень </w:t>
            </w:r>
          </w:p>
          <w:p w:rsidR="00283BEB" w:rsidRPr="00470559" w:rsidRDefault="00E77B35" w:rsidP="00E77B35">
            <w:pPr>
              <w:pStyle w:val="a"/>
              <w:numPr>
                <w:ilvl w:val="0"/>
                <w:numId w:val="0"/>
              </w:numPr>
              <w:spacing w:line="240" w:lineRule="auto"/>
              <w:jc w:val="center"/>
              <w:rPr>
                <w:b/>
                <w:sz w:val="22"/>
                <w:szCs w:val="22"/>
              </w:rPr>
            </w:pPr>
            <w:r w:rsidRPr="00470559">
              <w:rPr>
                <w:b/>
                <w:sz w:val="22"/>
                <w:szCs w:val="22"/>
              </w:rPr>
              <w:t>планируемых результатов обучения</w:t>
            </w:r>
          </w:p>
        </w:tc>
      </w:tr>
      <w:tr w:rsidR="00283BEB" w:rsidRPr="00470559" w:rsidTr="00D91CBE">
        <w:tc>
          <w:tcPr>
            <w:tcW w:w="9570" w:type="dxa"/>
            <w:gridSpan w:val="3"/>
            <w:vAlign w:val="center"/>
          </w:tcPr>
          <w:p w:rsidR="00283BEB" w:rsidRPr="00470559" w:rsidRDefault="00283BEB">
            <w:pPr>
              <w:pStyle w:val="a"/>
              <w:numPr>
                <w:ilvl w:val="0"/>
                <w:numId w:val="0"/>
              </w:numPr>
              <w:spacing w:line="240" w:lineRule="auto"/>
              <w:rPr>
                <w:b/>
                <w:sz w:val="22"/>
                <w:szCs w:val="22"/>
              </w:rPr>
            </w:pPr>
            <w:r w:rsidRPr="00470559">
              <w:rPr>
                <w:b/>
                <w:sz w:val="22"/>
                <w:szCs w:val="22"/>
              </w:rPr>
              <w:t>Обще</w:t>
            </w:r>
            <w:r w:rsidR="00D27B25" w:rsidRPr="00470559">
              <w:rPr>
                <w:b/>
                <w:sz w:val="22"/>
                <w:szCs w:val="22"/>
              </w:rPr>
              <w:t>профессиональные</w:t>
            </w:r>
            <w:r w:rsidRPr="00470559">
              <w:rPr>
                <w:b/>
                <w:sz w:val="22"/>
                <w:szCs w:val="22"/>
              </w:rPr>
              <w:t xml:space="preserve"> компетенции</w:t>
            </w:r>
          </w:p>
        </w:tc>
      </w:tr>
      <w:tr w:rsidR="00EE4F08" w:rsidRPr="00470559" w:rsidTr="009471DC">
        <w:trPr>
          <w:trHeight w:val="1095"/>
        </w:trPr>
        <w:tc>
          <w:tcPr>
            <w:tcW w:w="2710" w:type="dxa"/>
            <w:vMerge w:val="restart"/>
          </w:tcPr>
          <w:p w:rsidR="00EE4F08" w:rsidRPr="00822007" w:rsidRDefault="00EE4F08" w:rsidP="009471DC">
            <w:pPr>
              <w:pStyle w:val="a"/>
              <w:numPr>
                <w:ilvl w:val="0"/>
                <w:numId w:val="0"/>
              </w:numPr>
              <w:spacing w:line="240" w:lineRule="auto"/>
              <w:jc w:val="left"/>
              <w:rPr>
                <w:b/>
                <w:bCs/>
              </w:rPr>
            </w:pPr>
            <w:r w:rsidRPr="00822007">
              <w:rPr>
                <w:b/>
                <w:bCs/>
              </w:rPr>
              <w:t>ПК-2</w:t>
            </w:r>
          </w:p>
          <w:p w:rsidR="00EE4F08" w:rsidRPr="00822007" w:rsidRDefault="00EE4F08" w:rsidP="00822007">
            <w:pPr>
              <w:shd w:val="clear" w:color="auto" w:fill="FFFFFF"/>
              <w:rPr>
                <w:b/>
                <w:bCs/>
                <w:szCs w:val="24"/>
              </w:rPr>
            </w:pPr>
            <w:r w:rsidRPr="00822007">
              <w:rPr>
                <w:szCs w:val="24"/>
              </w:rPr>
              <w:t>Способен применять современные теоретические и экспериментальные методы исследования с целью модернизации существующих и (или) создания новых перспективных радиотехнических устройств и систем</w:t>
            </w:r>
          </w:p>
        </w:tc>
        <w:tc>
          <w:tcPr>
            <w:tcW w:w="2884" w:type="dxa"/>
          </w:tcPr>
          <w:p w:rsidR="00EE4F08" w:rsidRPr="00822007" w:rsidRDefault="00EE4F08" w:rsidP="00822007">
            <w:pPr>
              <w:shd w:val="clear" w:color="auto" w:fill="FFFFFF"/>
              <w:rPr>
                <w:szCs w:val="24"/>
              </w:rPr>
            </w:pPr>
            <w:r w:rsidRPr="00822007">
              <w:rPr>
                <w:szCs w:val="24"/>
              </w:rPr>
              <w:t>ИД_ПК-2.1 Знает основные характеристики радиотехнических устройств и систем.</w:t>
            </w:r>
          </w:p>
          <w:p w:rsidR="00EE4F08" w:rsidRPr="00822007" w:rsidRDefault="00EE4F08" w:rsidP="00EE4F08">
            <w:pPr>
              <w:shd w:val="clear" w:color="auto" w:fill="FFFFFF"/>
              <w:rPr>
                <w:b/>
                <w:bCs/>
                <w:szCs w:val="24"/>
              </w:rPr>
            </w:pPr>
          </w:p>
        </w:tc>
        <w:tc>
          <w:tcPr>
            <w:tcW w:w="3976" w:type="dxa"/>
          </w:tcPr>
          <w:p w:rsidR="00EE4F08" w:rsidRPr="009471DC" w:rsidRDefault="00EE4F08" w:rsidP="009471DC">
            <w:pPr>
              <w:autoSpaceDE w:val="0"/>
              <w:autoSpaceDN w:val="0"/>
              <w:rPr>
                <w:b/>
                <w:bCs/>
                <w:sz w:val="22"/>
                <w:szCs w:val="22"/>
              </w:rPr>
            </w:pPr>
            <w:r w:rsidRPr="009471DC">
              <w:rPr>
                <w:b/>
                <w:bCs/>
                <w:sz w:val="22"/>
                <w:szCs w:val="22"/>
              </w:rPr>
              <w:t>Знает:</w:t>
            </w:r>
          </w:p>
          <w:p w:rsidR="00EE4F08" w:rsidRPr="00783939" w:rsidRDefault="00EE4F08" w:rsidP="005F7ECA">
            <w:pPr>
              <w:widowControl/>
              <w:numPr>
                <w:ilvl w:val="0"/>
                <w:numId w:val="5"/>
              </w:numPr>
              <w:autoSpaceDE w:val="0"/>
              <w:autoSpaceDN w:val="0"/>
              <w:ind w:left="204" w:hanging="204"/>
              <w:rPr>
                <w:sz w:val="22"/>
                <w:szCs w:val="22"/>
              </w:rPr>
            </w:pPr>
            <w:r w:rsidRPr="00783939">
              <w:rPr>
                <w:sz w:val="22"/>
                <w:szCs w:val="22"/>
              </w:rPr>
              <w:t xml:space="preserve">основы Фурье-оптики как языка для описания различных задач оптической обработки информации (ООИ), </w:t>
            </w:r>
          </w:p>
          <w:p w:rsidR="00EE4F08" w:rsidRPr="00FB5109" w:rsidRDefault="00EE4F08" w:rsidP="00EE4F08">
            <w:pPr>
              <w:widowControl/>
              <w:numPr>
                <w:ilvl w:val="0"/>
                <w:numId w:val="5"/>
              </w:numPr>
              <w:autoSpaceDE w:val="0"/>
              <w:autoSpaceDN w:val="0"/>
              <w:ind w:left="204" w:hanging="204"/>
              <w:rPr>
                <w:sz w:val="22"/>
                <w:szCs w:val="22"/>
              </w:rPr>
            </w:pPr>
            <w:r w:rsidRPr="00783939">
              <w:rPr>
                <w:sz w:val="22"/>
                <w:szCs w:val="22"/>
              </w:rPr>
              <w:t>принципы действия и характеристики важнейших устройств компонентной базы ООИ.</w:t>
            </w:r>
          </w:p>
        </w:tc>
      </w:tr>
      <w:tr w:rsidR="00EE4F08" w:rsidRPr="00470559" w:rsidTr="009471DC">
        <w:trPr>
          <w:trHeight w:val="1095"/>
        </w:trPr>
        <w:tc>
          <w:tcPr>
            <w:tcW w:w="2710" w:type="dxa"/>
            <w:vMerge/>
          </w:tcPr>
          <w:p w:rsidR="00EE4F08" w:rsidRPr="00822007" w:rsidRDefault="00EE4F08" w:rsidP="009471DC">
            <w:pPr>
              <w:pStyle w:val="a"/>
              <w:numPr>
                <w:ilvl w:val="0"/>
                <w:numId w:val="0"/>
              </w:numPr>
              <w:spacing w:line="240" w:lineRule="auto"/>
              <w:jc w:val="left"/>
              <w:rPr>
                <w:b/>
                <w:bCs/>
              </w:rPr>
            </w:pPr>
          </w:p>
        </w:tc>
        <w:tc>
          <w:tcPr>
            <w:tcW w:w="2884" w:type="dxa"/>
          </w:tcPr>
          <w:p w:rsidR="00EE4F08" w:rsidRPr="00822007" w:rsidRDefault="00EE4F08" w:rsidP="00EE4F08">
            <w:pPr>
              <w:shd w:val="clear" w:color="auto" w:fill="FFFFFF"/>
              <w:rPr>
                <w:szCs w:val="24"/>
              </w:rPr>
            </w:pPr>
            <w:r w:rsidRPr="00822007">
              <w:rPr>
                <w:szCs w:val="24"/>
              </w:rPr>
              <w:t>ИД_ПК-2.2 Применяет экспериментальные методы исследования процессов в радиотехнических устройствах и системах.</w:t>
            </w:r>
          </w:p>
          <w:p w:rsidR="00EE4F08" w:rsidRPr="00822007" w:rsidRDefault="00EE4F08" w:rsidP="00822007">
            <w:pPr>
              <w:shd w:val="clear" w:color="auto" w:fill="FFFFFF"/>
              <w:rPr>
                <w:szCs w:val="24"/>
              </w:rPr>
            </w:pPr>
          </w:p>
        </w:tc>
        <w:tc>
          <w:tcPr>
            <w:tcW w:w="3976" w:type="dxa"/>
          </w:tcPr>
          <w:p w:rsidR="00EE4F08" w:rsidRPr="00FB5109" w:rsidRDefault="00EE4F08" w:rsidP="00EE4F08">
            <w:pPr>
              <w:autoSpaceDE w:val="0"/>
              <w:autoSpaceDN w:val="0"/>
              <w:rPr>
                <w:b/>
                <w:bCs/>
                <w:sz w:val="22"/>
                <w:szCs w:val="22"/>
              </w:rPr>
            </w:pPr>
            <w:r w:rsidRPr="00FB5109">
              <w:rPr>
                <w:b/>
                <w:bCs/>
                <w:sz w:val="22"/>
                <w:szCs w:val="22"/>
              </w:rPr>
              <w:t>Владеет:</w:t>
            </w:r>
          </w:p>
          <w:p w:rsidR="00EE4F08" w:rsidRPr="00783939" w:rsidRDefault="00EE4F08" w:rsidP="00EE4F08">
            <w:pPr>
              <w:widowControl/>
              <w:numPr>
                <w:ilvl w:val="0"/>
                <w:numId w:val="5"/>
              </w:numPr>
              <w:autoSpaceDE w:val="0"/>
              <w:autoSpaceDN w:val="0"/>
              <w:rPr>
                <w:sz w:val="22"/>
                <w:szCs w:val="22"/>
              </w:rPr>
            </w:pPr>
            <w:r w:rsidRPr="00783939">
              <w:rPr>
                <w:sz w:val="22"/>
                <w:szCs w:val="22"/>
              </w:rPr>
              <w:t xml:space="preserve">навыками оптической обработки сигналов, среди них: </w:t>
            </w:r>
          </w:p>
          <w:p w:rsidR="00EE4F08" w:rsidRPr="00783939" w:rsidRDefault="00EE4F08" w:rsidP="00EE4F08">
            <w:pPr>
              <w:widowControl/>
              <w:numPr>
                <w:ilvl w:val="0"/>
                <w:numId w:val="5"/>
              </w:numPr>
              <w:autoSpaceDE w:val="0"/>
              <w:autoSpaceDN w:val="0"/>
              <w:ind w:left="643" w:hanging="283"/>
              <w:rPr>
                <w:sz w:val="22"/>
                <w:szCs w:val="22"/>
              </w:rPr>
            </w:pPr>
            <w:r w:rsidRPr="00783939">
              <w:rPr>
                <w:sz w:val="22"/>
                <w:szCs w:val="22"/>
              </w:rPr>
              <w:t xml:space="preserve">визуализация фазы световой волны на основе пространственной фильтрации, итерационное восстановление фазы с использованием компьютерной пост-обработки, </w:t>
            </w:r>
          </w:p>
          <w:p w:rsidR="00EE4F08" w:rsidRPr="00783939" w:rsidRDefault="00EE4F08" w:rsidP="00EE4F08">
            <w:pPr>
              <w:widowControl/>
              <w:numPr>
                <w:ilvl w:val="0"/>
                <w:numId w:val="5"/>
              </w:numPr>
              <w:autoSpaceDE w:val="0"/>
              <w:autoSpaceDN w:val="0"/>
              <w:ind w:left="643" w:hanging="283"/>
              <w:rPr>
                <w:sz w:val="22"/>
                <w:szCs w:val="22"/>
              </w:rPr>
            </w:pPr>
            <w:r w:rsidRPr="00783939">
              <w:rPr>
                <w:sz w:val="22"/>
                <w:szCs w:val="22"/>
              </w:rPr>
              <w:t xml:space="preserve">голография, </w:t>
            </w:r>
          </w:p>
          <w:p w:rsidR="00EE4F08" w:rsidRPr="009471DC" w:rsidRDefault="00EE4F08" w:rsidP="00EE4F08">
            <w:pPr>
              <w:autoSpaceDE w:val="0"/>
              <w:autoSpaceDN w:val="0"/>
              <w:rPr>
                <w:b/>
                <w:bCs/>
                <w:sz w:val="22"/>
                <w:szCs w:val="22"/>
              </w:rPr>
            </w:pPr>
            <w:r w:rsidRPr="00783939">
              <w:rPr>
                <w:sz w:val="22"/>
                <w:szCs w:val="22"/>
              </w:rPr>
              <w:t>согласованная фильтрация</w:t>
            </w:r>
            <w:r>
              <w:rPr>
                <w:sz w:val="22"/>
                <w:szCs w:val="22"/>
              </w:rPr>
              <w:t>.</w:t>
            </w:r>
          </w:p>
        </w:tc>
      </w:tr>
      <w:tr w:rsidR="00EE4F08" w:rsidRPr="00470559" w:rsidTr="009471DC">
        <w:trPr>
          <w:trHeight w:val="1095"/>
        </w:trPr>
        <w:tc>
          <w:tcPr>
            <w:tcW w:w="2710" w:type="dxa"/>
            <w:vMerge/>
          </w:tcPr>
          <w:p w:rsidR="00EE4F08" w:rsidRPr="00822007" w:rsidRDefault="00EE4F08" w:rsidP="009471DC">
            <w:pPr>
              <w:pStyle w:val="a"/>
              <w:numPr>
                <w:ilvl w:val="0"/>
                <w:numId w:val="0"/>
              </w:numPr>
              <w:spacing w:line="240" w:lineRule="auto"/>
              <w:jc w:val="left"/>
              <w:rPr>
                <w:b/>
                <w:bCs/>
              </w:rPr>
            </w:pPr>
          </w:p>
        </w:tc>
        <w:tc>
          <w:tcPr>
            <w:tcW w:w="2884" w:type="dxa"/>
          </w:tcPr>
          <w:p w:rsidR="00EE4F08" w:rsidRPr="00822007" w:rsidRDefault="00EE4F08" w:rsidP="00822007">
            <w:pPr>
              <w:shd w:val="clear" w:color="auto" w:fill="FFFFFF"/>
              <w:rPr>
                <w:szCs w:val="24"/>
              </w:rPr>
            </w:pPr>
            <w:r w:rsidRPr="00822007">
              <w:rPr>
                <w:szCs w:val="24"/>
              </w:rPr>
              <w:t>ИД_ПК-2.3 Проводит теоретические исследования радиотехнических устройств и систем.</w:t>
            </w:r>
          </w:p>
        </w:tc>
        <w:tc>
          <w:tcPr>
            <w:tcW w:w="3976" w:type="dxa"/>
          </w:tcPr>
          <w:p w:rsidR="00EE4F08" w:rsidRPr="009471DC" w:rsidRDefault="00EE4F08" w:rsidP="00EE4F08">
            <w:pPr>
              <w:autoSpaceDE w:val="0"/>
              <w:autoSpaceDN w:val="0"/>
              <w:rPr>
                <w:b/>
                <w:bCs/>
                <w:sz w:val="22"/>
                <w:szCs w:val="22"/>
              </w:rPr>
            </w:pPr>
            <w:r w:rsidRPr="009471DC">
              <w:rPr>
                <w:b/>
                <w:bCs/>
                <w:sz w:val="22"/>
                <w:szCs w:val="22"/>
              </w:rPr>
              <w:t>Умеет:</w:t>
            </w:r>
          </w:p>
          <w:p w:rsidR="00EE4F08" w:rsidRPr="009471DC" w:rsidRDefault="00EE4F08" w:rsidP="00EE4F08">
            <w:pPr>
              <w:widowControl/>
              <w:numPr>
                <w:ilvl w:val="0"/>
                <w:numId w:val="5"/>
              </w:numPr>
              <w:autoSpaceDE w:val="0"/>
              <w:autoSpaceDN w:val="0"/>
              <w:ind w:left="204" w:hanging="204"/>
              <w:rPr>
                <w:b/>
                <w:bCs/>
                <w:sz w:val="22"/>
                <w:szCs w:val="22"/>
              </w:rPr>
            </w:pPr>
            <w:r w:rsidRPr="00783939">
              <w:rPr>
                <w:sz w:val="22"/>
                <w:szCs w:val="22"/>
              </w:rPr>
              <w:t>решать практические задачи ООИ и применять компьютерные системы и пакеты прикладных программ для проектирования и исследования систем ООИ</w:t>
            </w:r>
            <w:r>
              <w:rPr>
                <w:sz w:val="22"/>
                <w:szCs w:val="22"/>
              </w:rPr>
              <w:t>.</w:t>
            </w:r>
          </w:p>
        </w:tc>
      </w:tr>
      <w:tr w:rsidR="00EE4F08" w:rsidRPr="00470559" w:rsidTr="009471DC">
        <w:trPr>
          <w:trHeight w:val="1095"/>
        </w:trPr>
        <w:tc>
          <w:tcPr>
            <w:tcW w:w="2710" w:type="dxa"/>
            <w:vMerge/>
          </w:tcPr>
          <w:p w:rsidR="00EE4F08" w:rsidRPr="00822007" w:rsidRDefault="00EE4F08" w:rsidP="009471DC">
            <w:pPr>
              <w:pStyle w:val="a"/>
              <w:numPr>
                <w:ilvl w:val="0"/>
                <w:numId w:val="0"/>
              </w:numPr>
              <w:spacing w:line="240" w:lineRule="auto"/>
              <w:jc w:val="left"/>
              <w:rPr>
                <w:b/>
                <w:bCs/>
              </w:rPr>
            </w:pPr>
          </w:p>
        </w:tc>
        <w:tc>
          <w:tcPr>
            <w:tcW w:w="2884" w:type="dxa"/>
          </w:tcPr>
          <w:p w:rsidR="00EE4F08" w:rsidRPr="00822007" w:rsidRDefault="00EE4F08" w:rsidP="00822007">
            <w:pPr>
              <w:shd w:val="clear" w:color="auto" w:fill="FFFFFF"/>
              <w:rPr>
                <w:szCs w:val="24"/>
              </w:rPr>
            </w:pPr>
            <w:r w:rsidRPr="00822007">
              <w:rPr>
                <w:szCs w:val="24"/>
              </w:rPr>
              <w:t>ИД_ПК-2.4 Оформляет отчеты в соответствии предъявляемыми требованиями.</w:t>
            </w:r>
          </w:p>
        </w:tc>
        <w:tc>
          <w:tcPr>
            <w:tcW w:w="3976" w:type="dxa"/>
          </w:tcPr>
          <w:p w:rsidR="00EE4F08" w:rsidRPr="009471DC" w:rsidRDefault="00EE4F08" w:rsidP="00EE4F08">
            <w:pPr>
              <w:autoSpaceDE w:val="0"/>
              <w:autoSpaceDN w:val="0"/>
              <w:rPr>
                <w:b/>
                <w:bCs/>
                <w:sz w:val="22"/>
                <w:szCs w:val="22"/>
              </w:rPr>
            </w:pPr>
            <w:r w:rsidRPr="009471DC">
              <w:rPr>
                <w:b/>
                <w:bCs/>
                <w:sz w:val="22"/>
                <w:szCs w:val="22"/>
              </w:rPr>
              <w:t>Знает:</w:t>
            </w:r>
          </w:p>
          <w:p w:rsidR="00EE4F08" w:rsidRPr="009471DC" w:rsidRDefault="00EE4F08" w:rsidP="00EE4F08">
            <w:pPr>
              <w:widowControl/>
              <w:numPr>
                <w:ilvl w:val="0"/>
                <w:numId w:val="5"/>
              </w:numPr>
              <w:autoSpaceDE w:val="0"/>
              <w:autoSpaceDN w:val="0"/>
              <w:ind w:left="204" w:hanging="204"/>
              <w:rPr>
                <w:b/>
                <w:bCs/>
                <w:sz w:val="22"/>
                <w:szCs w:val="22"/>
              </w:rPr>
            </w:pPr>
            <w:r w:rsidRPr="00783939">
              <w:rPr>
                <w:sz w:val="22"/>
                <w:szCs w:val="22"/>
              </w:rPr>
              <w:t>принципы действия и характеристики важнейших устройств компонентной базы ООИ.</w:t>
            </w:r>
          </w:p>
        </w:tc>
      </w:tr>
    </w:tbl>
    <w:p w:rsidR="003759D8" w:rsidRPr="00470559" w:rsidRDefault="003759D8">
      <w:pPr>
        <w:widowControl/>
        <w:jc w:val="both"/>
        <w:rPr>
          <w:b/>
          <w:bCs/>
          <w:szCs w:val="24"/>
        </w:rPr>
      </w:pPr>
    </w:p>
    <w:p w:rsidR="00283BEB" w:rsidRDefault="00283BEB">
      <w:pPr>
        <w:widowControl/>
        <w:jc w:val="both"/>
        <w:rPr>
          <w:b/>
          <w:bCs/>
          <w:szCs w:val="24"/>
        </w:rPr>
      </w:pPr>
      <w:r w:rsidRPr="00470559">
        <w:rPr>
          <w:b/>
          <w:bCs/>
          <w:szCs w:val="24"/>
        </w:rPr>
        <w:t>4.</w:t>
      </w:r>
      <w:r w:rsidRPr="00470559">
        <w:rPr>
          <w:b/>
          <w:bCs/>
          <w:szCs w:val="24"/>
          <w:lang w:val="en-US"/>
        </w:rPr>
        <w:t> </w:t>
      </w:r>
      <w:r w:rsidRPr="00470559">
        <w:rPr>
          <w:b/>
          <w:bCs/>
          <w:szCs w:val="24"/>
        </w:rPr>
        <w:t xml:space="preserve">Объем, структура и содержание дисциплины </w:t>
      </w:r>
    </w:p>
    <w:p w:rsidR="005E625E" w:rsidRPr="00470559" w:rsidRDefault="005E625E">
      <w:pPr>
        <w:widowControl/>
        <w:jc w:val="both"/>
        <w:rPr>
          <w:b/>
          <w:bCs/>
          <w:szCs w:val="24"/>
        </w:rPr>
      </w:pPr>
    </w:p>
    <w:p w:rsidR="00537572" w:rsidRPr="00470559" w:rsidRDefault="00283BEB" w:rsidP="005E625E">
      <w:pPr>
        <w:widowControl/>
        <w:ind w:firstLine="709"/>
        <w:jc w:val="both"/>
        <w:rPr>
          <w:szCs w:val="24"/>
        </w:rPr>
      </w:pPr>
      <w:r w:rsidRPr="00470559">
        <w:rPr>
          <w:szCs w:val="24"/>
        </w:rPr>
        <w:t xml:space="preserve">Общая трудоемкость дисциплины составляет </w:t>
      </w:r>
      <w:r w:rsidR="003154AC" w:rsidRPr="003154AC">
        <w:rPr>
          <w:szCs w:val="24"/>
          <w:u w:val="single"/>
        </w:rPr>
        <w:t>2</w:t>
      </w:r>
      <w:r w:rsidRPr="00470559">
        <w:rPr>
          <w:szCs w:val="24"/>
        </w:rPr>
        <w:t xml:space="preserve"> зачетны</w:t>
      </w:r>
      <w:r w:rsidR="003154AC">
        <w:rPr>
          <w:szCs w:val="24"/>
        </w:rPr>
        <w:t>е</w:t>
      </w:r>
      <w:r w:rsidRPr="00470559">
        <w:rPr>
          <w:szCs w:val="24"/>
        </w:rPr>
        <w:t xml:space="preserve"> единиц</w:t>
      </w:r>
      <w:r w:rsidR="003154AC">
        <w:rPr>
          <w:szCs w:val="24"/>
        </w:rPr>
        <w:t>ы</w:t>
      </w:r>
      <w:r w:rsidRPr="00470559">
        <w:rPr>
          <w:szCs w:val="24"/>
        </w:rPr>
        <w:t xml:space="preserve">, </w:t>
      </w:r>
      <w:r w:rsidR="003154AC" w:rsidRPr="003154AC">
        <w:rPr>
          <w:szCs w:val="24"/>
          <w:u w:val="single"/>
        </w:rPr>
        <w:t>72</w:t>
      </w:r>
      <w:r w:rsidRPr="00470559">
        <w:rPr>
          <w:szCs w:val="24"/>
        </w:rPr>
        <w:t xml:space="preserve"> акад.</w:t>
      </w:r>
      <w:r w:rsidR="003600D3" w:rsidRPr="00470559">
        <w:rPr>
          <w:szCs w:val="24"/>
        </w:rPr>
        <w:t xml:space="preserve"> </w:t>
      </w:r>
      <w:r w:rsidRPr="00470559">
        <w:rPr>
          <w:szCs w:val="24"/>
        </w:rPr>
        <w:t>час</w:t>
      </w:r>
      <w:r w:rsidR="00F961C6" w:rsidRPr="00470559">
        <w:rPr>
          <w:szCs w:val="24"/>
        </w:rPr>
        <w:t>а</w:t>
      </w:r>
      <w:r w:rsidRPr="00470559">
        <w:rPr>
          <w:szCs w:val="24"/>
        </w:rPr>
        <w:t>.</w:t>
      </w:r>
    </w:p>
    <w:p w:rsidR="003154AC" w:rsidRPr="00470559" w:rsidRDefault="00537572" w:rsidP="005E625E">
      <w:pPr>
        <w:widowControl/>
        <w:ind w:firstLine="709"/>
        <w:jc w:val="both"/>
        <w:rPr>
          <w:szCs w:val="24"/>
        </w:rPr>
      </w:pPr>
      <w:r w:rsidRPr="00470559">
        <w:rPr>
          <w:szCs w:val="24"/>
        </w:rPr>
        <w:t>Дисциплина реализуется с применением дистанционных образовательных технологий</w:t>
      </w:r>
      <w:r w:rsidR="00F52562" w:rsidRPr="00470559">
        <w:rPr>
          <w:szCs w:val="24"/>
        </w:rPr>
        <w:t xml:space="preserve"> (ДОТ)</w:t>
      </w:r>
      <w:r w:rsidRPr="00470559">
        <w:rPr>
          <w:szCs w:val="24"/>
        </w:rPr>
        <w:t>, предоставляемых образовательной площадкой</w:t>
      </w:r>
      <w:r w:rsidR="00F52562" w:rsidRPr="00470559">
        <w:rPr>
          <w:szCs w:val="24"/>
        </w:rPr>
        <w:t xml:space="preserve"> </w:t>
      </w:r>
      <w:r w:rsidR="003154AC">
        <w:rPr>
          <w:szCs w:val="24"/>
        </w:rPr>
        <w:t xml:space="preserve">«Электронный университет </w:t>
      </w:r>
      <w:r w:rsidR="003154AC">
        <w:rPr>
          <w:szCs w:val="24"/>
          <w:lang w:val="en-US"/>
        </w:rPr>
        <w:t>Moodle</w:t>
      </w:r>
      <w:r w:rsidRPr="00470559">
        <w:rPr>
          <w:szCs w:val="24"/>
        </w:rPr>
        <w:t xml:space="preserve"> ЯрГУ</w:t>
      </w:r>
      <w:r w:rsidR="003154AC">
        <w:rPr>
          <w:szCs w:val="24"/>
        </w:rPr>
        <w:t>»</w:t>
      </w:r>
      <w:r w:rsidRPr="00470559">
        <w:rPr>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7"/>
        <w:gridCol w:w="2627"/>
        <w:gridCol w:w="503"/>
        <w:gridCol w:w="506"/>
        <w:gridCol w:w="506"/>
        <w:gridCol w:w="506"/>
        <w:gridCol w:w="506"/>
        <w:gridCol w:w="508"/>
        <w:gridCol w:w="665"/>
        <w:gridCol w:w="2500"/>
      </w:tblGrid>
      <w:tr w:rsidR="00287496" w:rsidRPr="006D4384" w:rsidTr="00A7496F">
        <w:trPr>
          <w:cantSplit/>
          <w:trHeight w:val="1312"/>
        </w:trPr>
        <w:tc>
          <w:tcPr>
            <w:tcW w:w="276" w:type="pct"/>
            <w:vMerge w:val="restart"/>
          </w:tcPr>
          <w:p w:rsidR="00287496" w:rsidRPr="006D4384" w:rsidRDefault="00287496" w:rsidP="006D4384">
            <w:pPr>
              <w:widowControl/>
              <w:jc w:val="center"/>
              <w:rPr>
                <w:b/>
                <w:bCs/>
                <w:sz w:val="22"/>
                <w:szCs w:val="22"/>
              </w:rPr>
            </w:pPr>
            <w:r w:rsidRPr="006D4384">
              <w:rPr>
                <w:b/>
                <w:bCs/>
                <w:sz w:val="22"/>
                <w:szCs w:val="22"/>
              </w:rPr>
              <w:t>№</w:t>
            </w:r>
          </w:p>
          <w:p w:rsidR="00287496" w:rsidRPr="006D4384" w:rsidRDefault="00287496" w:rsidP="006D4384">
            <w:pPr>
              <w:widowControl/>
              <w:jc w:val="center"/>
              <w:rPr>
                <w:b/>
                <w:bCs/>
                <w:sz w:val="22"/>
                <w:szCs w:val="22"/>
              </w:rPr>
            </w:pPr>
            <w:r w:rsidRPr="006D4384">
              <w:rPr>
                <w:b/>
                <w:bCs/>
                <w:sz w:val="22"/>
                <w:szCs w:val="22"/>
              </w:rPr>
              <w:t>п/п</w:t>
            </w:r>
          </w:p>
        </w:tc>
        <w:tc>
          <w:tcPr>
            <w:tcW w:w="1405" w:type="pct"/>
            <w:vMerge w:val="restart"/>
            <w:tcMar>
              <w:top w:w="28" w:type="dxa"/>
              <w:left w:w="17" w:type="dxa"/>
              <w:right w:w="17" w:type="dxa"/>
            </w:tcMar>
          </w:tcPr>
          <w:p w:rsidR="00287496" w:rsidRPr="006D4384" w:rsidRDefault="00287496" w:rsidP="006D4384">
            <w:pPr>
              <w:widowControl/>
              <w:jc w:val="center"/>
              <w:rPr>
                <w:b/>
                <w:bCs/>
                <w:sz w:val="22"/>
                <w:szCs w:val="22"/>
              </w:rPr>
            </w:pPr>
            <w:r w:rsidRPr="006D4384">
              <w:rPr>
                <w:b/>
                <w:bCs/>
                <w:sz w:val="22"/>
                <w:szCs w:val="22"/>
              </w:rPr>
              <w:t>Темы (разделы)</w:t>
            </w:r>
          </w:p>
          <w:p w:rsidR="00287496" w:rsidRPr="006D4384" w:rsidRDefault="00287496" w:rsidP="006D4384">
            <w:pPr>
              <w:widowControl/>
              <w:jc w:val="center"/>
              <w:rPr>
                <w:b/>
                <w:bCs/>
                <w:sz w:val="22"/>
                <w:szCs w:val="22"/>
              </w:rPr>
            </w:pPr>
            <w:r w:rsidRPr="006D4384">
              <w:rPr>
                <w:b/>
                <w:bCs/>
                <w:sz w:val="22"/>
                <w:szCs w:val="22"/>
              </w:rPr>
              <w:t xml:space="preserve">дисциплины, </w:t>
            </w:r>
          </w:p>
          <w:p w:rsidR="00287496" w:rsidRPr="006D4384" w:rsidRDefault="00287496" w:rsidP="006D4384">
            <w:pPr>
              <w:widowControl/>
              <w:jc w:val="center"/>
              <w:rPr>
                <w:b/>
                <w:bCs/>
                <w:sz w:val="22"/>
                <w:szCs w:val="22"/>
              </w:rPr>
            </w:pPr>
            <w:r w:rsidRPr="006D4384">
              <w:rPr>
                <w:b/>
                <w:bCs/>
                <w:sz w:val="22"/>
                <w:szCs w:val="22"/>
              </w:rPr>
              <w:t>их содержание</w:t>
            </w:r>
          </w:p>
          <w:p w:rsidR="00287496" w:rsidRPr="006D4384" w:rsidRDefault="00287496" w:rsidP="006D4384">
            <w:pPr>
              <w:widowControl/>
              <w:jc w:val="center"/>
              <w:rPr>
                <w:b/>
                <w:bCs/>
                <w:sz w:val="22"/>
                <w:szCs w:val="22"/>
              </w:rPr>
            </w:pPr>
          </w:p>
        </w:tc>
        <w:tc>
          <w:tcPr>
            <w:tcW w:w="269" w:type="pct"/>
            <w:vMerge w:val="restart"/>
            <w:textDirection w:val="btLr"/>
          </w:tcPr>
          <w:p w:rsidR="00287496" w:rsidRPr="006D4384" w:rsidRDefault="00287496" w:rsidP="006D4384">
            <w:pPr>
              <w:widowControl/>
              <w:ind w:left="113" w:right="113"/>
              <w:jc w:val="center"/>
              <w:rPr>
                <w:b/>
                <w:bCs/>
                <w:sz w:val="22"/>
                <w:szCs w:val="22"/>
              </w:rPr>
            </w:pPr>
            <w:r w:rsidRPr="006D4384">
              <w:rPr>
                <w:b/>
                <w:bCs/>
                <w:sz w:val="22"/>
                <w:szCs w:val="22"/>
              </w:rPr>
              <w:t>Семестр</w:t>
            </w:r>
          </w:p>
        </w:tc>
        <w:tc>
          <w:tcPr>
            <w:tcW w:w="1712" w:type="pct"/>
            <w:gridSpan w:val="6"/>
          </w:tcPr>
          <w:p w:rsidR="00287496" w:rsidRPr="006D4384" w:rsidRDefault="00287496" w:rsidP="006D4384">
            <w:pPr>
              <w:widowControl/>
              <w:jc w:val="center"/>
              <w:rPr>
                <w:b/>
                <w:bCs/>
                <w:sz w:val="22"/>
                <w:szCs w:val="22"/>
              </w:rPr>
            </w:pPr>
            <w:r w:rsidRPr="006D4384">
              <w:rPr>
                <w:b/>
                <w:bCs/>
                <w:sz w:val="22"/>
                <w:szCs w:val="22"/>
              </w:rPr>
              <w:t xml:space="preserve">Виды учебных занятий, </w:t>
            </w:r>
          </w:p>
          <w:p w:rsidR="00287496" w:rsidRPr="006D4384" w:rsidRDefault="00287496" w:rsidP="006D4384">
            <w:pPr>
              <w:widowControl/>
              <w:jc w:val="center"/>
              <w:rPr>
                <w:b/>
                <w:bCs/>
                <w:sz w:val="22"/>
                <w:szCs w:val="22"/>
              </w:rPr>
            </w:pPr>
            <w:r w:rsidRPr="006D4384">
              <w:rPr>
                <w:b/>
                <w:bCs/>
                <w:sz w:val="22"/>
                <w:szCs w:val="22"/>
              </w:rPr>
              <w:t xml:space="preserve">включая самостоятельную работу студентов, </w:t>
            </w:r>
          </w:p>
          <w:p w:rsidR="00287496" w:rsidRPr="006D4384" w:rsidRDefault="00287496" w:rsidP="006D4384">
            <w:pPr>
              <w:widowControl/>
              <w:jc w:val="center"/>
              <w:rPr>
                <w:b/>
                <w:bCs/>
                <w:sz w:val="22"/>
                <w:szCs w:val="22"/>
              </w:rPr>
            </w:pPr>
            <w:r w:rsidRPr="006D4384">
              <w:rPr>
                <w:b/>
                <w:bCs/>
                <w:sz w:val="22"/>
                <w:szCs w:val="22"/>
              </w:rPr>
              <w:t>и их трудоемкость</w:t>
            </w:r>
          </w:p>
          <w:p w:rsidR="00287496" w:rsidRPr="006D4384" w:rsidRDefault="00287496" w:rsidP="00287496">
            <w:pPr>
              <w:widowControl/>
              <w:jc w:val="center"/>
              <w:rPr>
                <w:b/>
                <w:bCs/>
                <w:sz w:val="22"/>
                <w:szCs w:val="22"/>
              </w:rPr>
            </w:pPr>
            <w:r w:rsidRPr="006D4384">
              <w:rPr>
                <w:b/>
                <w:bCs/>
                <w:sz w:val="22"/>
                <w:szCs w:val="22"/>
              </w:rPr>
              <w:t>(в академических часах)</w:t>
            </w:r>
          </w:p>
        </w:tc>
        <w:tc>
          <w:tcPr>
            <w:tcW w:w="1338" w:type="pct"/>
            <w:vMerge w:val="restart"/>
          </w:tcPr>
          <w:p w:rsidR="00287496" w:rsidRPr="006D4384" w:rsidRDefault="00287496" w:rsidP="006D4384">
            <w:pPr>
              <w:widowControl/>
              <w:jc w:val="center"/>
              <w:rPr>
                <w:b/>
                <w:bCs/>
                <w:i/>
                <w:iCs/>
                <w:sz w:val="22"/>
                <w:szCs w:val="22"/>
              </w:rPr>
            </w:pPr>
            <w:r w:rsidRPr="006D4384">
              <w:rPr>
                <w:b/>
                <w:bCs/>
                <w:sz w:val="22"/>
                <w:szCs w:val="22"/>
              </w:rPr>
              <w:t xml:space="preserve">Формы текущего контроля успеваемости </w:t>
            </w:r>
          </w:p>
          <w:p w:rsidR="00287496" w:rsidRPr="006D4384" w:rsidRDefault="00287496" w:rsidP="006D4384">
            <w:pPr>
              <w:widowControl/>
              <w:jc w:val="center"/>
              <w:rPr>
                <w:b/>
                <w:bCs/>
                <w:sz w:val="22"/>
                <w:szCs w:val="22"/>
              </w:rPr>
            </w:pPr>
          </w:p>
          <w:p w:rsidR="00287496" w:rsidRPr="006D4384" w:rsidRDefault="00287496" w:rsidP="006D4384">
            <w:pPr>
              <w:widowControl/>
              <w:jc w:val="center"/>
              <w:rPr>
                <w:b/>
                <w:bCs/>
                <w:sz w:val="22"/>
                <w:szCs w:val="22"/>
              </w:rPr>
            </w:pPr>
            <w:r w:rsidRPr="006D4384">
              <w:rPr>
                <w:b/>
                <w:bCs/>
                <w:sz w:val="22"/>
                <w:szCs w:val="22"/>
              </w:rPr>
              <w:t xml:space="preserve">Форма промежуточной аттестации </w:t>
            </w:r>
          </w:p>
          <w:p w:rsidR="00287496" w:rsidRPr="006D4384" w:rsidRDefault="00287496" w:rsidP="006D4384">
            <w:pPr>
              <w:widowControl/>
              <w:jc w:val="center"/>
              <w:rPr>
                <w:b/>
                <w:bCs/>
                <w:i/>
                <w:iCs/>
                <w:sz w:val="22"/>
                <w:szCs w:val="22"/>
              </w:rPr>
            </w:pPr>
            <w:r w:rsidRPr="006D4384">
              <w:rPr>
                <w:b/>
                <w:bCs/>
                <w:i/>
                <w:iCs/>
                <w:sz w:val="22"/>
                <w:szCs w:val="22"/>
              </w:rPr>
              <w:t>(по семестрам)</w:t>
            </w:r>
          </w:p>
        </w:tc>
      </w:tr>
      <w:tr w:rsidR="00287496" w:rsidRPr="006D4384" w:rsidTr="00A7496F">
        <w:tc>
          <w:tcPr>
            <w:tcW w:w="276" w:type="pct"/>
            <w:vMerge/>
          </w:tcPr>
          <w:p w:rsidR="00287496" w:rsidRPr="006D4384" w:rsidRDefault="00287496" w:rsidP="006D4384">
            <w:pPr>
              <w:widowControl/>
              <w:jc w:val="both"/>
              <w:rPr>
                <w:b/>
                <w:bCs/>
                <w:sz w:val="22"/>
                <w:szCs w:val="22"/>
              </w:rPr>
            </w:pPr>
          </w:p>
        </w:tc>
        <w:tc>
          <w:tcPr>
            <w:tcW w:w="1405" w:type="pct"/>
            <w:vMerge/>
          </w:tcPr>
          <w:p w:rsidR="00287496" w:rsidRPr="006D4384" w:rsidRDefault="00287496" w:rsidP="006D4384">
            <w:pPr>
              <w:widowControl/>
              <w:jc w:val="both"/>
              <w:rPr>
                <w:b/>
                <w:bCs/>
                <w:sz w:val="22"/>
                <w:szCs w:val="22"/>
              </w:rPr>
            </w:pPr>
          </w:p>
        </w:tc>
        <w:tc>
          <w:tcPr>
            <w:tcW w:w="269" w:type="pct"/>
            <w:vMerge/>
            <w:vAlign w:val="center"/>
          </w:tcPr>
          <w:p w:rsidR="00287496" w:rsidRPr="006D4384" w:rsidRDefault="00287496" w:rsidP="006D4384">
            <w:pPr>
              <w:widowControl/>
              <w:jc w:val="center"/>
              <w:rPr>
                <w:b/>
                <w:bCs/>
                <w:sz w:val="22"/>
                <w:szCs w:val="22"/>
              </w:rPr>
            </w:pPr>
          </w:p>
        </w:tc>
        <w:tc>
          <w:tcPr>
            <w:tcW w:w="1356" w:type="pct"/>
            <w:gridSpan w:val="5"/>
          </w:tcPr>
          <w:p w:rsidR="00287496" w:rsidRPr="006D4384" w:rsidRDefault="00287496" w:rsidP="006D4384">
            <w:pPr>
              <w:widowControl/>
              <w:jc w:val="center"/>
              <w:rPr>
                <w:b/>
                <w:bCs/>
                <w:sz w:val="22"/>
                <w:szCs w:val="22"/>
              </w:rPr>
            </w:pPr>
            <w:r w:rsidRPr="006D4384">
              <w:rPr>
                <w:b/>
                <w:bCs/>
                <w:sz w:val="22"/>
                <w:szCs w:val="22"/>
              </w:rPr>
              <w:t>Контактная работа</w:t>
            </w:r>
          </w:p>
        </w:tc>
        <w:tc>
          <w:tcPr>
            <w:tcW w:w="356" w:type="pct"/>
          </w:tcPr>
          <w:p w:rsidR="00287496" w:rsidRPr="006D4384" w:rsidRDefault="00287496" w:rsidP="006D4384">
            <w:pPr>
              <w:widowControl/>
              <w:jc w:val="both"/>
              <w:rPr>
                <w:sz w:val="22"/>
                <w:szCs w:val="22"/>
              </w:rPr>
            </w:pPr>
          </w:p>
        </w:tc>
        <w:tc>
          <w:tcPr>
            <w:tcW w:w="1338" w:type="pct"/>
            <w:vMerge/>
          </w:tcPr>
          <w:p w:rsidR="00287496" w:rsidRPr="006D4384" w:rsidRDefault="00287496" w:rsidP="006D4384">
            <w:pPr>
              <w:widowControl/>
              <w:jc w:val="both"/>
              <w:rPr>
                <w:sz w:val="22"/>
                <w:szCs w:val="22"/>
              </w:rPr>
            </w:pPr>
          </w:p>
        </w:tc>
      </w:tr>
      <w:tr w:rsidR="00287496" w:rsidRPr="006D4384" w:rsidTr="00A7496F">
        <w:trPr>
          <w:cantSplit/>
          <w:trHeight w:val="1695"/>
        </w:trPr>
        <w:tc>
          <w:tcPr>
            <w:tcW w:w="276" w:type="pct"/>
            <w:vMerge/>
          </w:tcPr>
          <w:p w:rsidR="00287496" w:rsidRPr="006D4384" w:rsidRDefault="00287496" w:rsidP="006D4384">
            <w:pPr>
              <w:widowControl/>
              <w:jc w:val="both"/>
              <w:rPr>
                <w:b/>
                <w:bCs/>
                <w:sz w:val="22"/>
                <w:szCs w:val="22"/>
              </w:rPr>
            </w:pPr>
          </w:p>
        </w:tc>
        <w:tc>
          <w:tcPr>
            <w:tcW w:w="1405" w:type="pct"/>
            <w:vMerge/>
          </w:tcPr>
          <w:p w:rsidR="00287496" w:rsidRPr="006D4384" w:rsidRDefault="00287496" w:rsidP="006D4384">
            <w:pPr>
              <w:widowControl/>
              <w:jc w:val="both"/>
              <w:rPr>
                <w:b/>
                <w:bCs/>
                <w:sz w:val="22"/>
                <w:szCs w:val="22"/>
              </w:rPr>
            </w:pPr>
          </w:p>
        </w:tc>
        <w:tc>
          <w:tcPr>
            <w:tcW w:w="269" w:type="pct"/>
            <w:vMerge/>
            <w:vAlign w:val="center"/>
          </w:tcPr>
          <w:p w:rsidR="00287496" w:rsidRPr="006D4384" w:rsidRDefault="00287496" w:rsidP="006D4384">
            <w:pPr>
              <w:widowControl/>
              <w:jc w:val="center"/>
              <w:rPr>
                <w:b/>
                <w:bCs/>
                <w:sz w:val="22"/>
                <w:szCs w:val="22"/>
              </w:rPr>
            </w:pPr>
          </w:p>
        </w:tc>
        <w:tc>
          <w:tcPr>
            <w:tcW w:w="271" w:type="pct"/>
            <w:textDirection w:val="btLr"/>
            <w:vAlign w:val="center"/>
          </w:tcPr>
          <w:p w:rsidR="00287496" w:rsidRPr="006D4384" w:rsidRDefault="00287496" w:rsidP="006D4384">
            <w:pPr>
              <w:widowControl/>
              <w:ind w:left="113" w:right="113"/>
              <w:jc w:val="center"/>
              <w:rPr>
                <w:sz w:val="20"/>
              </w:rPr>
            </w:pPr>
            <w:r w:rsidRPr="006D4384">
              <w:rPr>
                <w:sz w:val="20"/>
              </w:rPr>
              <w:t>лекции</w:t>
            </w:r>
          </w:p>
        </w:tc>
        <w:tc>
          <w:tcPr>
            <w:tcW w:w="271" w:type="pct"/>
            <w:tcMar>
              <w:left w:w="57" w:type="dxa"/>
              <w:right w:w="57" w:type="dxa"/>
            </w:tcMar>
            <w:textDirection w:val="btLr"/>
            <w:vAlign w:val="center"/>
          </w:tcPr>
          <w:p w:rsidR="00287496" w:rsidRPr="006D4384" w:rsidRDefault="00287496" w:rsidP="006D4384">
            <w:pPr>
              <w:widowControl/>
              <w:ind w:left="113" w:right="113"/>
              <w:jc w:val="center"/>
              <w:rPr>
                <w:sz w:val="20"/>
              </w:rPr>
            </w:pPr>
            <w:r w:rsidRPr="006D4384">
              <w:rPr>
                <w:sz w:val="20"/>
              </w:rPr>
              <w:t>практические</w:t>
            </w:r>
          </w:p>
        </w:tc>
        <w:tc>
          <w:tcPr>
            <w:tcW w:w="271" w:type="pct"/>
            <w:tcMar>
              <w:left w:w="57" w:type="dxa"/>
              <w:right w:w="57" w:type="dxa"/>
            </w:tcMar>
            <w:textDirection w:val="btLr"/>
            <w:vAlign w:val="center"/>
          </w:tcPr>
          <w:p w:rsidR="00287496" w:rsidRPr="006D4384" w:rsidRDefault="00287496" w:rsidP="006D4384">
            <w:pPr>
              <w:widowControl/>
              <w:ind w:left="113" w:right="113"/>
              <w:jc w:val="center"/>
              <w:rPr>
                <w:sz w:val="20"/>
              </w:rPr>
            </w:pPr>
            <w:r w:rsidRPr="006D4384">
              <w:rPr>
                <w:sz w:val="20"/>
              </w:rPr>
              <w:t>л</w:t>
            </w:r>
            <w:r w:rsidRPr="006D4384">
              <w:rPr>
                <w:sz w:val="20"/>
                <w:lang w:val="en-US"/>
              </w:rPr>
              <w:t>аб</w:t>
            </w:r>
            <w:r w:rsidRPr="006D4384">
              <w:rPr>
                <w:sz w:val="20"/>
              </w:rPr>
              <w:t>ораторные</w:t>
            </w:r>
          </w:p>
        </w:tc>
        <w:tc>
          <w:tcPr>
            <w:tcW w:w="271" w:type="pct"/>
            <w:tcMar>
              <w:left w:w="57" w:type="dxa"/>
              <w:right w:w="57" w:type="dxa"/>
            </w:tcMar>
            <w:textDirection w:val="btLr"/>
            <w:vAlign w:val="center"/>
          </w:tcPr>
          <w:p w:rsidR="00287496" w:rsidRPr="006D4384" w:rsidRDefault="00287496" w:rsidP="006D4384">
            <w:pPr>
              <w:widowControl/>
              <w:ind w:left="113" w:right="113"/>
              <w:jc w:val="center"/>
              <w:rPr>
                <w:sz w:val="20"/>
              </w:rPr>
            </w:pPr>
            <w:r w:rsidRPr="006D4384">
              <w:rPr>
                <w:sz w:val="20"/>
              </w:rPr>
              <w:t>консультации</w:t>
            </w:r>
          </w:p>
        </w:tc>
        <w:tc>
          <w:tcPr>
            <w:tcW w:w="272" w:type="pct"/>
            <w:textDirection w:val="btLr"/>
            <w:vAlign w:val="center"/>
          </w:tcPr>
          <w:p w:rsidR="00287496" w:rsidRPr="006D4384" w:rsidRDefault="00287496" w:rsidP="006D4384">
            <w:pPr>
              <w:widowControl/>
              <w:ind w:left="113" w:right="113"/>
              <w:jc w:val="center"/>
              <w:rPr>
                <w:sz w:val="20"/>
              </w:rPr>
            </w:pPr>
            <w:r w:rsidRPr="006D4384">
              <w:rPr>
                <w:sz w:val="20"/>
              </w:rPr>
              <w:t xml:space="preserve"> аттестационные испытания</w:t>
            </w:r>
          </w:p>
        </w:tc>
        <w:tc>
          <w:tcPr>
            <w:tcW w:w="356" w:type="pct"/>
            <w:textDirection w:val="btLr"/>
            <w:vAlign w:val="center"/>
          </w:tcPr>
          <w:p w:rsidR="00287496" w:rsidRPr="006D4384" w:rsidRDefault="00287496" w:rsidP="006D4384">
            <w:pPr>
              <w:widowControl/>
              <w:ind w:left="113" w:right="113"/>
              <w:jc w:val="center"/>
              <w:rPr>
                <w:sz w:val="20"/>
              </w:rPr>
            </w:pPr>
            <w:r w:rsidRPr="006D4384">
              <w:rPr>
                <w:sz w:val="20"/>
              </w:rPr>
              <w:t>самостоятельная</w:t>
            </w:r>
          </w:p>
          <w:p w:rsidR="00287496" w:rsidRPr="006D4384" w:rsidRDefault="00287496" w:rsidP="006D4384">
            <w:pPr>
              <w:widowControl/>
              <w:ind w:left="113" w:right="113"/>
              <w:jc w:val="center"/>
              <w:rPr>
                <w:sz w:val="20"/>
              </w:rPr>
            </w:pPr>
            <w:r w:rsidRPr="006D4384">
              <w:rPr>
                <w:sz w:val="20"/>
              </w:rPr>
              <w:t>работа</w:t>
            </w:r>
          </w:p>
        </w:tc>
        <w:tc>
          <w:tcPr>
            <w:tcW w:w="1338" w:type="pct"/>
            <w:vMerge/>
          </w:tcPr>
          <w:p w:rsidR="00287496" w:rsidRPr="006D4384" w:rsidRDefault="00287496" w:rsidP="006D4384">
            <w:pPr>
              <w:widowControl/>
              <w:jc w:val="both"/>
              <w:rPr>
                <w:sz w:val="22"/>
                <w:szCs w:val="22"/>
              </w:rPr>
            </w:pPr>
          </w:p>
        </w:tc>
      </w:tr>
      <w:tr w:rsidR="008C3135" w:rsidRPr="006D4384" w:rsidTr="00A7496F">
        <w:tc>
          <w:tcPr>
            <w:tcW w:w="276" w:type="pct"/>
            <w:vAlign w:val="center"/>
          </w:tcPr>
          <w:p w:rsidR="008C3135" w:rsidRPr="006D4384" w:rsidRDefault="008C3135" w:rsidP="008C3135">
            <w:pPr>
              <w:widowControl/>
              <w:rPr>
                <w:sz w:val="22"/>
                <w:szCs w:val="22"/>
              </w:rPr>
            </w:pPr>
            <w:r w:rsidRPr="006D4384">
              <w:rPr>
                <w:sz w:val="22"/>
                <w:szCs w:val="22"/>
              </w:rPr>
              <w:t>1</w:t>
            </w:r>
          </w:p>
        </w:tc>
        <w:tc>
          <w:tcPr>
            <w:tcW w:w="1405" w:type="pct"/>
            <w:vAlign w:val="center"/>
          </w:tcPr>
          <w:p w:rsidR="008C3135" w:rsidRPr="006D4384" w:rsidRDefault="008C3135" w:rsidP="008C3135">
            <w:pPr>
              <w:widowControl/>
              <w:ind w:left="47"/>
              <w:rPr>
                <w:color w:val="808080"/>
                <w:sz w:val="22"/>
                <w:szCs w:val="22"/>
              </w:rPr>
            </w:pPr>
            <w:r w:rsidRPr="006D4384">
              <w:rPr>
                <w:sz w:val="22"/>
                <w:szCs w:val="22"/>
              </w:rPr>
              <w:t>Введение</w:t>
            </w:r>
          </w:p>
        </w:tc>
        <w:tc>
          <w:tcPr>
            <w:tcW w:w="269" w:type="pct"/>
            <w:vAlign w:val="center"/>
          </w:tcPr>
          <w:p w:rsidR="008C3135" w:rsidRPr="006D4384" w:rsidRDefault="008C3135" w:rsidP="008C3135">
            <w:pPr>
              <w:widowControl/>
              <w:jc w:val="center"/>
              <w:rPr>
                <w:sz w:val="22"/>
                <w:szCs w:val="22"/>
              </w:rPr>
            </w:pPr>
            <w:r w:rsidRPr="006D4384">
              <w:rPr>
                <w:sz w:val="22"/>
                <w:szCs w:val="22"/>
              </w:rPr>
              <w:t>7</w:t>
            </w:r>
          </w:p>
        </w:tc>
        <w:tc>
          <w:tcPr>
            <w:tcW w:w="271" w:type="pct"/>
            <w:vAlign w:val="center"/>
          </w:tcPr>
          <w:p w:rsidR="008C3135" w:rsidRPr="006D4384" w:rsidRDefault="008C3135" w:rsidP="008C3135">
            <w:pPr>
              <w:widowControl/>
              <w:jc w:val="center"/>
              <w:rPr>
                <w:sz w:val="22"/>
                <w:szCs w:val="22"/>
              </w:rPr>
            </w:pPr>
            <w:r w:rsidRPr="006D4384">
              <w:rPr>
                <w:sz w:val="22"/>
                <w:szCs w:val="22"/>
              </w:rPr>
              <w:t>1</w:t>
            </w:r>
          </w:p>
        </w:tc>
        <w:tc>
          <w:tcPr>
            <w:tcW w:w="271" w:type="pct"/>
            <w:vAlign w:val="center"/>
          </w:tcPr>
          <w:p w:rsidR="008C3135" w:rsidRPr="006D4384" w:rsidRDefault="008C3135" w:rsidP="008C3135">
            <w:pPr>
              <w:widowControl/>
              <w:jc w:val="center"/>
              <w:rPr>
                <w:sz w:val="22"/>
                <w:szCs w:val="22"/>
              </w:rPr>
            </w:pPr>
          </w:p>
        </w:tc>
        <w:tc>
          <w:tcPr>
            <w:tcW w:w="271" w:type="pct"/>
            <w:vAlign w:val="center"/>
          </w:tcPr>
          <w:p w:rsidR="008C3135" w:rsidRPr="006D4384" w:rsidRDefault="008C3135" w:rsidP="008C3135">
            <w:pPr>
              <w:widowControl/>
              <w:jc w:val="center"/>
              <w:rPr>
                <w:sz w:val="22"/>
                <w:szCs w:val="22"/>
              </w:rPr>
            </w:pPr>
          </w:p>
        </w:tc>
        <w:tc>
          <w:tcPr>
            <w:tcW w:w="271" w:type="pct"/>
            <w:vAlign w:val="center"/>
          </w:tcPr>
          <w:p w:rsidR="008C3135" w:rsidRPr="006D4384" w:rsidRDefault="008C3135" w:rsidP="008C3135">
            <w:pPr>
              <w:widowControl/>
              <w:jc w:val="center"/>
              <w:rPr>
                <w:sz w:val="22"/>
                <w:szCs w:val="22"/>
              </w:rPr>
            </w:pPr>
          </w:p>
        </w:tc>
        <w:tc>
          <w:tcPr>
            <w:tcW w:w="272" w:type="pct"/>
            <w:vAlign w:val="center"/>
          </w:tcPr>
          <w:p w:rsidR="008C3135" w:rsidRPr="006D4384" w:rsidRDefault="008C3135" w:rsidP="008C3135">
            <w:pPr>
              <w:widowControl/>
              <w:jc w:val="center"/>
              <w:rPr>
                <w:sz w:val="22"/>
                <w:szCs w:val="22"/>
              </w:rPr>
            </w:pPr>
          </w:p>
        </w:tc>
        <w:tc>
          <w:tcPr>
            <w:tcW w:w="356" w:type="pct"/>
            <w:vAlign w:val="center"/>
          </w:tcPr>
          <w:p w:rsidR="008C3135" w:rsidRPr="006D4384" w:rsidRDefault="008C3135" w:rsidP="008C3135">
            <w:pPr>
              <w:widowControl/>
              <w:jc w:val="center"/>
              <w:rPr>
                <w:sz w:val="22"/>
                <w:szCs w:val="22"/>
              </w:rPr>
            </w:pPr>
          </w:p>
        </w:tc>
        <w:tc>
          <w:tcPr>
            <w:tcW w:w="1338" w:type="pct"/>
          </w:tcPr>
          <w:p w:rsidR="008C3135" w:rsidRPr="006D4384" w:rsidRDefault="008C3135" w:rsidP="008C3135">
            <w:pPr>
              <w:widowControl/>
              <w:jc w:val="both"/>
              <w:rPr>
                <w:sz w:val="22"/>
                <w:szCs w:val="22"/>
              </w:rPr>
            </w:pPr>
          </w:p>
        </w:tc>
      </w:tr>
      <w:tr w:rsidR="008C3135" w:rsidRPr="006D4384" w:rsidTr="00A7496F">
        <w:tc>
          <w:tcPr>
            <w:tcW w:w="276" w:type="pct"/>
            <w:vAlign w:val="center"/>
          </w:tcPr>
          <w:p w:rsidR="008C3135" w:rsidRPr="006D4384" w:rsidRDefault="008C3135" w:rsidP="008C3135">
            <w:pPr>
              <w:widowControl/>
              <w:rPr>
                <w:sz w:val="22"/>
                <w:szCs w:val="22"/>
              </w:rPr>
            </w:pPr>
          </w:p>
        </w:tc>
        <w:tc>
          <w:tcPr>
            <w:tcW w:w="1405" w:type="pct"/>
            <w:vAlign w:val="center"/>
          </w:tcPr>
          <w:p w:rsidR="008C3135" w:rsidRPr="006D4384" w:rsidRDefault="008C3135" w:rsidP="008C3135">
            <w:pPr>
              <w:widowControl/>
              <w:ind w:left="47"/>
              <w:rPr>
                <w:sz w:val="22"/>
                <w:szCs w:val="22"/>
              </w:rPr>
            </w:pPr>
            <w:r w:rsidRPr="00470559">
              <w:rPr>
                <w:i/>
                <w:sz w:val="22"/>
                <w:szCs w:val="22"/>
              </w:rPr>
              <w:t>в том числе с ЭО и ДОТ</w:t>
            </w:r>
          </w:p>
        </w:tc>
        <w:tc>
          <w:tcPr>
            <w:tcW w:w="269" w:type="pct"/>
            <w:vAlign w:val="center"/>
          </w:tcPr>
          <w:p w:rsidR="008C3135" w:rsidRPr="006D4384" w:rsidRDefault="008C3135" w:rsidP="008C3135">
            <w:pPr>
              <w:widowControl/>
              <w:jc w:val="center"/>
              <w:rPr>
                <w:sz w:val="22"/>
                <w:szCs w:val="22"/>
              </w:rPr>
            </w:pPr>
          </w:p>
        </w:tc>
        <w:tc>
          <w:tcPr>
            <w:tcW w:w="271" w:type="pct"/>
            <w:vAlign w:val="center"/>
          </w:tcPr>
          <w:p w:rsidR="008C3135" w:rsidRPr="006D4384" w:rsidRDefault="008C3135" w:rsidP="008C3135">
            <w:pPr>
              <w:widowControl/>
              <w:jc w:val="center"/>
              <w:rPr>
                <w:sz w:val="22"/>
                <w:szCs w:val="22"/>
              </w:rPr>
            </w:pPr>
          </w:p>
        </w:tc>
        <w:tc>
          <w:tcPr>
            <w:tcW w:w="271" w:type="pct"/>
            <w:vAlign w:val="center"/>
          </w:tcPr>
          <w:p w:rsidR="008C3135" w:rsidRPr="006D4384" w:rsidRDefault="008C3135" w:rsidP="008C3135">
            <w:pPr>
              <w:widowControl/>
              <w:jc w:val="center"/>
              <w:rPr>
                <w:sz w:val="22"/>
                <w:szCs w:val="22"/>
              </w:rPr>
            </w:pPr>
          </w:p>
        </w:tc>
        <w:tc>
          <w:tcPr>
            <w:tcW w:w="271" w:type="pct"/>
            <w:vAlign w:val="center"/>
          </w:tcPr>
          <w:p w:rsidR="008C3135" w:rsidRPr="006D4384" w:rsidRDefault="008C3135" w:rsidP="008C3135">
            <w:pPr>
              <w:widowControl/>
              <w:jc w:val="center"/>
              <w:rPr>
                <w:sz w:val="22"/>
                <w:szCs w:val="22"/>
              </w:rPr>
            </w:pPr>
          </w:p>
        </w:tc>
        <w:tc>
          <w:tcPr>
            <w:tcW w:w="271" w:type="pct"/>
            <w:vAlign w:val="center"/>
          </w:tcPr>
          <w:p w:rsidR="008C3135" w:rsidRPr="006D4384" w:rsidRDefault="008C3135" w:rsidP="008C3135">
            <w:pPr>
              <w:widowControl/>
              <w:jc w:val="center"/>
              <w:rPr>
                <w:sz w:val="22"/>
                <w:szCs w:val="22"/>
              </w:rPr>
            </w:pPr>
          </w:p>
        </w:tc>
        <w:tc>
          <w:tcPr>
            <w:tcW w:w="272" w:type="pct"/>
            <w:vAlign w:val="center"/>
          </w:tcPr>
          <w:p w:rsidR="008C3135" w:rsidRPr="006D4384" w:rsidRDefault="008C3135" w:rsidP="008C3135">
            <w:pPr>
              <w:widowControl/>
              <w:jc w:val="center"/>
              <w:rPr>
                <w:sz w:val="22"/>
                <w:szCs w:val="22"/>
              </w:rPr>
            </w:pPr>
          </w:p>
        </w:tc>
        <w:tc>
          <w:tcPr>
            <w:tcW w:w="356" w:type="pct"/>
            <w:vAlign w:val="center"/>
          </w:tcPr>
          <w:p w:rsidR="008C3135" w:rsidRPr="006D4384" w:rsidRDefault="008C3135" w:rsidP="008C3135">
            <w:pPr>
              <w:widowControl/>
              <w:jc w:val="center"/>
              <w:rPr>
                <w:sz w:val="22"/>
                <w:szCs w:val="22"/>
              </w:rPr>
            </w:pPr>
          </w:p>
        </w:tc>
        <w:tc>
          <w:tcPr>
            <w:tcW w:w="1338" w:type="pct"/>
          </w:tcPr>
          <w:p w:rsidR="008C3135" w:rsidRPr="006D4384" w:rsidRDefault="008C3135" w:rsidP="008C3135">
            <w:pPr>
              <w:widowControl/>
              <w:jc w:val="both"/>
              <w:rPr>
                <w:sz w:val="22"/>
                <w:szCs w:val="22"/>
              </w:rPr>
            </w:pPr>
          </w:p>
        </w:tc>
      </w:tr>
      <w:tr w:rsidR="008C3135" w:rsidRPr="006D4384" w:rsidTr="00A7496F">
        <w:trPr>
          <w:trHeight w:val="611"/>
        </w:trPr>
        <w:tc>
          <w:tcPr>
            <w:tcW w:w="276" w:type="pct"/>
            <w:vAlign w:val="center"/>
          </w:tcPr>
          <w:p w:rsidR="008C3135" w:rsidRPr="006D4384" w:rsidRDefault="008C3135" w:rsidP="008C3135">
            <w:pPr>
              <w:widowControl/>
              <w:rPr>
                <w:sz w:val="22"/>
                <w:szCs w:val="22"/>
              </w:rPr>
            </w:pPr>
            <w:r w:rsidRPr="006D4384">
              <w:rPr>
                <w:sz w:val="22"/>
                <w:szCs w:val="22"/>
              </w:rPr>
              <w:t>2</w:t>
            </w:r>
          </w:p>
        </w:tc>
        <w:tc>
          <w:tcPr>
            <w:tcW w:w="1405" w:type="pct"/>
            <w:vAlign w:val="center"/>
          </w:tcPr>
          <w:p w:rsidR="008C3135" w:rsidRPr="006D4384" w:rsidRDefault="008C3135" w:rsidP="008C3135">
            <w:pPr>
              <w:widowControl/>
              <w:ind w:left="47"/>
              <w:rPr>
                <w:sz w:val="22"/>
                <w:szCs w:val="22"/>
              </w:rPr>
            </w:pPr>
            <w:r w:rsidRPr="006D4384">
              <w:rPr>
                <w:sz w:val="22"/>
                <w:szCs w:val="22"/>
              </w:rPr>
              <w:t>Математический аппарат методов обработки информации</w:t>
            </w:r>
          </w:p>
        </w:tc>
        <w:tc>
          <w:tcPr>
            <w:tcW w:w="269" w:type="pct"/>
            <w:vAlign w:val="center"/>
          </w:tcPr>
          <w:p w:rsidR="008C3135" w:rsidRPr="006D4384" w:rsidRDefault="008C3135" w:rsidP="008C3135">
            <w:pPr>
              <w:widowControl/>
              <w:jc w:val="center"/>
              <w:rPr>
                <w:sz w:val="22"/>
                <w:szCs w:val="22"/>
              </w:rPr>
            </w:pPr>
            <w:r w:rsidRPr="006D4384">
              <w:rPr>
                <w:sz w:val="22"/>
                <w:szCs w:val="22"/>
              </w:rPr>
              <w:t>7</w:t>
            </w:r>
          </w:p>
        </w:tc>
        <w:tc>
          <w:tcPr>
            <w:tcW w:w="271" w:type="pct"/>
            <w:vAlign w:val="center"/>
          </w:tcPr>
          <w:p w:rsidR="008C3135" w:rsidRPr="006D4384" w:rsidRDefault="008C3135" w:rsidP="008C3135">
            <w:pPr>
              <w:widowControl/>
              <w:jc w:val="center"/>
              <w:rPr>
                <w:sz w:val="22"/>
                <w:szCs w:val="22"/>
              </w:rPr>
            </w:pPr>
            <w:r w:rsidRPr="006D4384">
              <w:rPr>
                <w:sz w:val="22"/>
                <w:szCs w:val="22"/>
              </w:rPr>
              <w:t>2</w:t>
            </w:r>
          </w:p>
        </w:tc>
        <w:tc>
          <w:tcPr>
            <w:tcW w:w="271" w:type="pct"/>
            <w:vAlign w:val="center"/>
          </w:tcPr>
          <w:p w:rsidR="008C3135" w:rsidRPr="006D4384" w:rsidRDefault="008C3135" w:rsidP="008C3135">
            <w:pPr>
              <w:widowControl/>
              <w:jc w:val="center"/>
              <w:rPr>
                <w:sz w:val="22"/>
                <w:szCs w:val="22"/>
              </w:rPr>
            </w:pPr>
          </w:p>
        </w:tc>
        <w:tc>
          <w:tcPr>
            <w:tcW w:w="271" w:type="pct"/>
            <w:vAlign w:val="center"/>
          </w:tcPr>
          <w:p w:rsidR="008C3135" w:rsidRPr="006D4384" w:rsidRDefault="008C3135" w:rsidP="008C3135">
            <w:pPr>
              <w:widowControl/>
              <w:jc w:val="center"/>
              <w:rPr>
                <w:sz w:val="22"/>
                <w:szCs w:val="22"/>
              </w:rPr>
            </w:pPr>
          </w:p>
        </w:tc>
        <w:tc>
          <w:tcPr>
            <w:tcW w:w="271" w:type="pct"/>
            <w:vAlign w:val="center"/>
          </w:tcPr>
          <w:p w:rsidR="008C3135" w:rsidRPr="006D4384" w:rsidRDefault="008C3135" w:rsidP="008C3135">
            <w:pPr>
              <w:widowControl/>
              <w:jc w:val="center"/>
              <w:rPr>
                <w:sz w:val="22"/>
                <w:szCs w:val="22"/>
              </w:rPr>
            </w:pPr>
            <w:r w:rsidRPr="006D4384">
              <w:rPr>
                <w:sz w:val="22"/>
                <w:szCs w:val="22"/>
              </w:rPr>
              <w:t>1</w:t>
            </w:r>
          </w:p>
        </w:tc>
        <w:tc>
          <w:tcPr>
            <w:tcW w:w="272" w:type="pct"/>
            <w:vAlign w:val="center"/>
          </w:tcPr>
          <w:p w:rsidR="008C3135" w:rsidRPr="006D4384" w:rsidRDefault="008C3135" w:rsidP="008C3135">
            <w:pPr>
              <w:widowControl/>
              <w:jc w:val="center"/>
              <w:rPr>
                <w:sz w:val="22"/>
                <w:szCs w:val="22"/>
              </w:rPr>
            </w:pPr>
          </w:p>
        </w:tc>
        <w:tc>
          <w:tcPr>
            <w:tcW w:w="356" w:type="pct"/>
            <w:vAlign w:val="center"/>
          </w:tcPr>
          <w:p w:rsidR="008C3135" w:rsidRPr="006D4384" w:rsidRDefault="008C3135" w:rsidP="008C3135">
            <w:pPr>
              <w:widowControl/>
              <w:jc w:val="center"/>
              <w:rPr>
                <w:sz w:val="22"/>
                <w:szCs w:val="22"/>
              </w:rPr>
            </w:pPr>
            <w:r>
              <w:rPr>
                <w:sz w:val="22"/>
                <w:szCs w:val="22"/>
              </w:rPr>
              <w:t>2</w:t>
            </w:r>
          </w:p>
        </w:tc>
        <w:tc>
          <w:tcPr>
            <w:tcW w:w="1338" w:type="pct"/>
            <w:vAlign w:val="center"/>
          </w:tcPr>
          <w:p w:rsidR="008C3135" w:rsidRPr="006D4384" w:rsidRDefault="008C3135" w:rsidP="008C3135">
            <w:pPr>
              <w:widowControl/>
              <w:ind w:left="54" w:right="-2"/>
              <w:rPr>
                <w:sz w:val="22"/>
                <w:szCs w:val="22"/>
              </w:rPr>
            </w:pPr>
            <w:r w:rsidRPr="006D4384">
              <w:rPr>
                <w:sz w:val="22"/>
                <w:szCs w:val="22"/>
              </w:rPr>
              <w:t>Вопросы из списка к зачёту.</w:t>
            </w:r>
          </w:p>
        </w:tc>
      </w:tr>
      <w:tr w:rsidR="008C3135" w:rsidRPr="006D4384" w:rsidTr="006D4384">
        <w:trPr>
          <w:trHeight w:val="70"/>
        </w:trPr>
        <w:tc>
          <w:tcPr>
            <w:tcW w:w="276" w:type="pct"/>
            <w:vAlign w:val="center"/>
          </w:tcPr>
          <w:p w:rsidR="008C3135" w:rsidRPr="006D4384" w:rsidRDefault="008C3135" w:rsidP="008C3135">
            <w:pPr>
              <w:widowControl/>
              <w:rPr>
                <w:sz w:val="22"/>
                <w:szCs w:val="22"/>
              </w:rPr>
            </w:pPr>
          </w:p>
        </w:tc>
        <w:tc>
          <w:tcPr>
            <w:tcW w:w="1405" w:type="pct"/>
            <w:vAlign w:val="center"/>
          </w:tcPr>
          <w:p w:rsidR="008C3135" w:rsidRPr="006D4384" w:rsidRDefault="008C3135" w:rsidP="008C3135">
            <w:pPr>
              <w:widowControl/>
              <w:ind w:left="47"/>
              <w:rPr>
                <w:sz w:val="22"/>
                <w:szCs w:val="22"/>
              </w:rPr>
            </w:pPr>
            <w:r w:rsidRPr="00470559">
              <w:rPr>
                <w:i/>
                <w:sz w:val="22"/>
                <w:szCs w:val="22"/>
              </w:rPr>
              <w:t>в том числе с ЭО и ДОТ</w:t>
            </w:r>
          </w:p>
        </w:tc>
        <w:tc>
          <w:tcPr>
            <w:tcW w:w="269" w:type="pct"/>
            <w:vAlign w:val="center"/>
          </w:tcPr>
          <w:p w:rsidR="008C3135" w:rsidRPr="006D4384" w:rsidRDefault="008C3135" w:rsidP="008C3135">
            <w:pPr>
              <w:widowControl/>
              <w:jc w:val="center"/>
              <w:rPr>
                <w:sz w:val="22"/>
                <w:szCs w:val="22"/>
              </w:rPr>
            </w:pPr>
          </w:p>
        </w:tc>
        <w:tc>
          <w:tcPr>
            <w:tcW w:w="271" w:type="pct"/>
            <w:vAlign w:val="center"/>
          </w:tcPr>
          <w:p w:rsidR="008C3135" w:rsidRPr="006D4384" w:rsidRDefault="008C3135" w:rsidP="008C3135">
            <w:pPr>
              <w:widowControl/>
              <w:jc w:val="center"/>
              <w:rPr>
                <w:sz w:val="22"/>
                <w:szCs w:val="22"/>
              </w:rPr>
            </w:pPr>
          </w:p>
        </w:tc>
        <w:tc>
          <w:tcPr>
            <w:tcW w:w="271" w:type="pct"/>
            <w:vAlign w:val="center"/>
          </w:tcPr>
          <w:p w:rsidR="008C3135" w:rsidRPr="006D4384" w:rsidRDefault="008C3135" w:rsidP="008C3135">
            <w:pPr>
              <w:widowControl/>
              <w:jc w:val="center"/>
              <w:rPr>
                <w:sz w:val="22"/>
                <w:szCs w:val="22"/>
              </w:rPr>
            </w:pPr>
          </w:p>
        </w:tc>
        <w:tc>
          <w:tcPr>
            <w:tcW w:w="271" w:type="pct"/>
            <w:vAlign w:val="center"/>
          </w:tcPr>
          <w:p w:rsidR="008C3135" w:rsidRPr="006D4384" w:rsidRDefault="008C3135" w:rsidP="008C3135">
            <w:pPr>
              <w:widowControl/>
              <w:jc w:val="center"/>
              <w:rPr>
                <w:sz w:val="22"/>
                <w:szCs w:val="22"/>
              </w:rPr>
            </w:pPr>
          </w:p>
        </w:tc>
        <w:tc>
          <w:tcPr>
            <w:tcW w:w="271" w:type="pct"/>
            <w:vAlign w:val="center"/>
          </w:tcPr>
          <w:p w:rsidR="008C3135" w:rsidRPr="006D4384" w:rsidRDefault="008C3135" w:rsidP="008C3135">
            <w:pPr>
              <w:widowControl/>
              <w:jc w:val="center"/>
              <w:rPr>
                <w:sz w:val="22"/>
                <w:szCs w:val="22"/>
              </w:rPr>
            </w:pPr>
          </w:p>
        </w:tc>
        <w:tc>
          <w:tcPr>
            <w:tcW w:w="272" w:type="pct"/>
            <w:vAlign w:val="center"/>
          </w:tcPr>
          <w:p w:rsidR="008C3135" w:rsidRPr="006D4384" w:rsidRDefault="008C3135" w:rsidP="008C3135">
            <w:pPr>
              <w:widowControl/>
              <w:jc w:val="center"/>
              <w:rPr>
                <w:sz w:val="22"/>
                <w:szCs w:val="22"/>
              </w:rPr>
            </w:pPr>
          </w:p>
        </w:tc>
        <w:tc>
          <w:tcPr>
            <w:tcW w:w="356" w:type="pct"/>
            <w:vAlign w:val="center"/>
          </w:tcPr>
          <w:p w:rsidR="008C3135" w:rsidRPr="006D4384" w:rsidRDefault="008C3135" w:rsidP="008C3135">
            <w:pPr>
              <w:widowControl/>
              <w:jc w:val="center"/>
              <w:rPr>
                <w:sz w:val="22"/>
                <w:szCs w:val="22"/>
              </w:rPr>
            </w:pPr>
            <w:r>
              <w:rPr>
                <w:sz w:val="22"/>
                <w:szCs w:val="22"/>
              </w:rPr>
              <w:t>1</w:t>
            </w:r>
          </w:p>
        </w:tc>
        <w:tc>
          <w:tcPr>
            <w:tcW w:w="1338" w:type="pct"/>
            <w:vAlign w:val="center"/>
          </w:tcPr>
          <w:p w:rsidR="008C3135" w:rsidRPr="006D4384" w:rsidRDefault="008C3135" w:rsidP="008C3135">
            <w:pPr>
              <w:widowControl/>
              <w:ind w:left="54" w:right="-2"/>
              <w:rPr>
                <w:sz w:val="22"/>
                <w:szCs w:val="22"/>
              </w:rPr>
            </w:pPr>
          </w:p>
        </w:tc>
      </w:tr>
      <w:tr w:rsidR="008C3135" w:rsidRPr="006D4384" w:rsidTr="00A7496F">
        <w:tc>
          <w:tcPr>
            <w:tcW w:w="276" w:type="pct"/>
            <w:vAlign w:val="center"/>
          </w:tcPr>
          <w:p w:rsidR="008C3135" w:rsidRPr="006D4384" w:rsidRDefault="008C3135" w:rsidP="008C3135">
            <w:pPr>
              <w:widowControl/>
              <w:rPr>
                <w:sz w:val="22"/>
                <w:szCs w:val="22"/>
              </w:rPr>
            </w:pPr>
            <w:r w:rsidRPr="006D4384">
              <w:rPr>
                <w:sz w:val="22"/>
                <w:szCs w:val="22"/>
              </w:rPr>
              <w:t>3</w:t>
            </w:r>
          </w:p>
        </w:tc>
        <w:tc>
          <w:tcPr>
            <w:tcW w:w="1405" w:type="pct"/>
            <w:vAlign w:val="center"/>
          </w:tcPr>
          <w:p w:rsidR="008C3135" w:rsidRPr="006D4384" w:rsidRDefault="008C3135" w:rsidP="008C3135">
            <w:pPr>
              <w:widowControl/>
              <w:ind w:left="47"/>
              <w:rPr>
                <w:sz w:val="22"/>
                <w:szCs w:val="22"/>
              </w:rPr>
            </w:pPr>
            <w:r w:rsidRPr="006D4384">
              <w:rPr>
                <w:sz w:val="22"/>
                <w:szCs w:val="22"/>
              </w:rPr>
              <w:t>Основы оптических методов обработки информации (ОМОИ). Распространение и дифракция света. Пространственная фильтрация. Некогерентные системы обработки информации</w:t>
            </w:r>
          </w:p>
        </w:tc>
        <w:tc>
          <w:tcPr>
            <w:tcW w:w="269" w:type="pct"/>
            <w:vAlign w:val="center"/>
          </w:tcPr>
          <w:p w:rsidR="008C3135" w:rsidRPr="006D4384" w:rsidRDefault="008C3135" w:rsidP="008C3135">
            <w:pPr>
              <w:widowControl/>
              <w:jc w:val="center"/>
              <w:rPr>
                <w:sz w:val="22"/>
                <w:szCs w:val="22"/>
              </w:rPr>
            </w:pPr>
            <w:r w:rsidRPr="006D4384">
              <w:rPr>
                <w:sz w:val="22"/>
                <w:szCs w:val="22"/>
              </w:rPr>
              <w:t>7</w:t>
            </w:r>
          </w:p>
        </w:tc>
        <w:tc>
          <w:tcPr>
            <w:tcW w:w="271" w:type="pct"/>
            <w:vAlign w:val="center"/>
          </w:tcPr>
          <w:p w:rsidR="008C3135" w:rsidRPr="006D4384" w:rsidRDefault="008C3135" w:rsidP="008C3135">
            <w:pPr>
              <w:widowControl/>
              <w:jc w:val="center"/>
              <w:rPr>
                <w:sz w:val="22"/>
                <w:szCs w:val="22"/>
              </w:rPr>
            </w:pPr>
            <w:r w:rsidRPr="006D4384">
              <w:rPr>
                <w:sz w:val="22"/>
                <w:szCs w:val="22"/>
              </w:rPr>
              <w:t>5</w:t>
            </w:r>
          </w:p>
        </w:tc>
        <w:tc>
          <w:tcPr>
            <w:tcW w:w="271" w:type="pct"/>
            <w:vAlign w:val="center"/>
          </w:tcPr>
          <w:p w:rsidR="008C3135" w:rsidRPr="006D4384" w:rsidRDefault="008C3135" w:rsidP="008C3135">
            <w:pPr>
              <w:widowControl/>
              <w:jc w:val="center"/>
              <w:rPr>
                <w:sz w:val="22"/>
                <w:szCs w:val="22"/>
              </w:rPr>
            </w:pPr>
          </w:p>
        </w:tc>
        <w:tc>
          <w:tcPr>
            <w:tcW w:w="271" w:type="pct"/>
            <w:vAlign w:val="center"/>
          </w:tcPr>
          <w:p w:rsidR="008C3135" w:rsidRPr="006D4384" w:rsidRDefault="008C3135" w:rsidP="008C3135">
            <w:pPr>
              <w:widowControl/>
              <w:jc w:val="center"/>
              <w:rPr>
                <w:sz w:val="22"/>
                <w:szCs w:val="22"/>
              </w:rPr>
            </w:pPr>
            <w:r w:rsidRPr="006D4384">
              <w:rPr>
                <w:sz w:val="22"/>
                <w:szCs w:val="22"/>
              </w:rPr>
              <w:t>1</w:t>
            </w:r>
            <w:r>
              <w:rPr>
                <w:sz w:val="22"/>
                <w:szCs w:val="22"/>
              </w:rPr>
              <w:t>7</w:t>
            </w:r>
          </w:p>
        </w:tc>
        <w:tc>
          <w:tcPr>
            <w:tcW w:w="271" w:type="pct"/>
            <w:vAlign w:val="center"/>
          </w:tcPr>
          <w:p w:rsidR="008C3135" w:rsidRPr="006D4384" w:rsidRDefault="008C3135" w:rsidP="008C3135">
            <w:pPr>
              <w:widowControl/>
              <w:jc w:val="center"/>
              <w:rPr>
                <w:sz w:val="22"/>
                <w:szCs w:val="22"/>
              </w:rPr>
            </w:pPr>
            <w:r w:rsidRPr="006D4384">
              <w:rPr>
                <w:sz w:val="22"/>
                <w:szCs w:val="22"/>
              </w:rPr>
              <w:t>2</w:t>
            </w:r>
          </w:p>
        </w:tc>
        <w:tc>
          <w:tcPr>
            <w:tcW w:w="272" w:type="pct"/>
            <w:vAlign w:val="center"/>
          </w:tcPr>
          <w:p w:rsidR="008C3135" w:rsidRPr="006D4384" w:rsidRDefault="008C3135" w:rsidP="008C3135">
            <w:pPr>
              <w:widowControl/>
              <w:jc w:val="center"/>
              <w:rPr>
                <w:sz w:val="22"/>
                <w:szCs w:val="22"/>
              </w:rPr>
            </w:pPr>
          </w:p>
        </w:tc>
        <w:tc>
          <w:tcPr>
            <w:tcW w:w="356" w:type="pct"/>
            <w:vAlign w:val="center"/>
          </w:tcPr>
          <w:p w:rsidR="008C3135" w:rsidRPr="006D4384" w:rsidRDefault="008C3135" w:rsidP="008C3135">
            <w:pPr>
              <w:widowControl/>
              <w:jc w:val="center"/>
              <w:rPr>
                <w:sz w:val="22"/>
                <w:szCs w:val="22"/>
              </w:rPr>
            </w:pPr>
            <w:r>
              <w:rPr>
                <w:sz w:val="22"/>
                <w:szCs w:val="22"/>
              </w:rPr>
              <w:t>4</w:t>
            </w:r>
          </w:p>
        </w:tc>
        <w:tc>
          <w:tcPr>
            <w:tcW w:w="1338" w:type="pct"/>
            <w:vAlign w:val="center"/>
          </w:tcPr>
          <w:p w:rsidR="008C3135" w:rsidRPr="006D4384" w:rsidRDefault="008C3135" w:rsidP="008C3135">
            <w:pPr>
              <w:widowControl/>
              <w:ind w:left="54" w:right="-2"/>
              <w:rPr>
                <w:sz w:val="22"/>
                <w:szCs w:val="22"/>
              </w:rPr>
            </w:pPr>
            <w:r w:rsidRPr="006D4384">
              <w:rPr>
                <w:sz w:val="22"/>
                <w:szCs w:val="22"/>
              </w:rPr>
              <w:t>Защита лабораторной работы. Вопросы из списка к зачёту.</w:t>
            </w:r>
          </w:p>
        </w:tc>
      </w:tr>
      <w:tr w:rsidR="008C3135" w:rsidRPr="006D4384" w:rsidTr="00A7496F">
        <w:tc>
          <w:tcPr>
            <w:tcW w:w="276" w:type="pct"/>
            <w:vAlign w:val="center"/>
          </w:tcPr>
          <w:p w:rsidR="008C3135" w:rsidRPr="006D4384" w:rsidRDefault="008C3135" w:rsidP="008C3135">
            <w:pPr>
              <w:widowControl/>
              <w:rPr>
                <w:sz w:val="22"/>
                <w:szCs w:val="22"/>
              </w:rPr>
            </w:pPr>
          </w:p>
        </w:tc>
        <w:tc>
          <w:tcPr>
            <w:tcW w:w="1405" w:type="pct"/>
            <w:vAlign w:val="center"/>
          </w:tcPr>
          <w:p w:rsidR="008C3135" w:rsidRPr="006D4384" w:rsidRDefault="008C3135" w:rsidP="008C3135">
            <w:pPr>
              <w:widowControl/>
              <w:ind w:left="47"/>
              <w:rPr>
                <w:sz w:val="22"/>
                <w:szCs w:val="22"/>
              </w:rPr>
            </w:pPr>
            <w:r w:rsidRPr="00470559">
              <w:rPr>
                <w:i/>
                <w:sz w:val="22"/>
                <w:szCs w:val="22"/>
              </w:rPr>
              <w:t>в том числе с ЭО и ДОТ</w:t>
            </w:r>
          </w:p>
        </w:tc>
        <w:tc>
          <w:tcPr>
            <w:tcW w:w="269" w:type="pct"/>
            <w:vAlign w:val="center"/>
          </w:tcPr>
          <w:p w:rsidR="008C3135" w:rsidRPr="006D4384" w:rsidRDefault="008C3135" w:rsidP="008C3135">
            <w:pPr>
              <w:widowControl/>
              <w:jc w:val="center"/>
              <w:rPr>
                <w:sz w:val="22"/>
                <w:szCs w:val="22"/>
              </w:rPr>
            </w:pPr>
          </w:p>
        </w:tc>
        <w:tc>
          <w:tcPr>
            <w:tcW w:w="271" w:type="pct"/>
            <w:vAlign w:val="center"/>
          </w:tcPr>
          <w:p w:rsidR="008C3135" w:rsidRPr="006D4384" w:rsidRDefault="008C3135" w:rsidP="008C3135">
            <w:pPr>
              <w:widowControl/>
              <w:jc w:val="center"/>
              <w:rPr>
                <w:sz w:val="22"/>
                <w:szCs w:val="22"/>
              </w:rPr>
            </w:pPr>
          </w:p>
        </w:tc>
        <w:tc>
          <w:tcPr>
            <w:tcW w:w="271" w:type="pct"/>
            <w:vAlign w:val="center"/>
          </w:tcPr>
          <w:p w:rsidR="008C3135" w:rsidRPr="006D4384" w:rsidRDefault="008C3135" w:rsidP="008C3135">
            <w:pPr>
              <w:widowControl/>
              <w:jc w:val="center"/>
              <w:rPr>
                <w:sz w:val="22"/>
                <w:szCs w:val="22"/>
              </w:rPr>
            </w:pPr>
          </w:p>
        </w:tc>
        <w:tc>
          <w:tcPr>
            <w:tcW w:w="271" w:type="pct"/>
            <w:vAlign w:val="center"/>
          </w:tcPr>
          <w:p w:rsidR="008C3135" w:rsidRPr="006D4384" w:rsidRDefault="008C3135" w:rsidP="008C3135">
            <w:pPr>
              <w:widowControl/>
              <w:jc w:val="center"/>
              <w:rPr>
                <w:sz w:val="22"/>
                <w:szCs w:val="22"/>
              </w:rPr>
            </w:pPr>
          </w:p>
        </w:tc>
        <w:tc>
          <w:tcPr>
            <w:tcW w:w="271" w:type="pct"/>
            <w:vAlign w:val="center"/>
          </w:tcPr>
          <w:p w:rsidR="008C3135" w:rsidRPr="006D4384" w:rsidRDefault="008C3135" w:rsidP="008C3135">
            <w:pPr>
              <w:widowControl/>
              <w:jc w:val="center"/>
              <w:rPr>
                <w:sz w:val="22"/>
                <w:szCs w:val="22"/>
              </w:rPr>
            </w:pPr>
          </w:p>
        </w:tc>
        <w:tc>
          <w:tcPr>
            <w:tcW w:w="272" w:type="pct"/>
            <w:vAlign w:val="center"/>
          </w:tcPr>
          <w:p w:rsidR="008C3135" w:rsidRPr="006D4384" w:rsidRDefault="008C3135" w:rsidP="008C3135">
            <w:pPr>
              <w:widowControl/>
              <w:jc w:val="center"/>
              <w:rPr>
                <w:sz w:val="22"/>
                <w:szCs w:val="22"/>
              </w:rPr>
            </w:pPr>
          </w:p>
        </w:tc>
        <w:tc>
          <w:tcPr>
            <w:tcW w:w="356" w:type="pct"/>
            <w:vAlign w:val="center"/>
          </w:tcPr>
          <w:p w:rsidR="008C3135" w:rsidRPr="006D4384" w:rsidRDefault="008C3135" w:rsidP="008C3135">
            <w:pPr>
              <w:widowControl/>
              <w:jc w:val="center"/>
              <w:rPr>
                <w:sz w:val="22"/>
                <w:szCs w:val="22"/>
              </w:rPr>
            </w:pPr>
            <w:r>
              <w:rPr>
                <w:sz w:val="22"/>
                <w:szCs w:val="22"/>
              </w:rPr>
              <w:t>1</w:t>
            </w:r>
          </w:p>
        </w:tc>
        <w:tc>
          <w:tcPr>
            <w:tcW w:w="1338" w:type="pct"/>
            <w:vAlign w:val="center"/>
          </w:tcPr>
          <w:p w:rsidR="008C3135" w:rsidRPr="006D4384" w:rsidRDefault="008C3135" w:rsidP="008C3135">
            <w:pPr>
              <w:widowControl/>
              <w:ind w:left="54" w:right="-2"/>
              <w:rPr>
                <w:sz w:val="22"/>
                <w:szCs w:val="22"/>
              </w:rPr>
            </w:pPr>
          </w:p>
        </w:tc>
      </w:tr>
      <w:tr w:rsidR="008C3135" w:rsidRPr="006D4384" w:rsidTr="00A7496F">
        <w:trPr>
          <w:trHeight w:val="820"/>
        </w:trPr>
        <w:tc>
          <w:tcPr>
            <w:tcW w:w="276" w:type="pct"/>
            <w:vAlign w:val="center"/>
          </w:tcPr>
          <w:p w:rsidR="008C3135" w:rsidRPr="006D4384" w:rsidRDefault="008C3135" w:rsidP="008C3135">
            <w:pPr>
              <w:widowControl/>
              <w:rPr>
                <w:sz w:val="22"/>
                <w:szCs w:val="22"/>
              </w:rPr>
            </w:pPr>
            <w:r w:rsidRPr="006D4384">
              <w:rPr>
                <w:sz w:val="22"/>
                <w:szCs w:val="22"/>
              </w:rPr>
              <w:t>4</w:t>
            </w:r>
          </w:p>
        </w:tc>
        <w:tc>
          <w:tcPr>
            <w:tcW w:w="1405" w:type="pct"/>
            <w:vAlign w:val="center"/>
          </w:tcPr>
          <w:p w:rsidR="008C3135" w:rsidRPr="006D4384" w:rsidRDefault="008C3135" w:rsidP="008C3135">
            <w:pPr>
              <w:widowControl/>
              <w:ind w:left="47"/>
              <w:rPr>
                <w:sz w:val="22"/>
                <w:szCs w:val="22"/>
              </w:rPr>
            </w:pPr>
            <w:r w:rsidRPr="006D4384">
              <w:rPr>
                <w:sz w:val="22"/>
                <w:szCs w:val="22"/>
              </w:rPr>
              <w:t>Компоненты оптических систем передачи и обработки информации. Пространственно-временные модуляторы. Голографические оптические элементы</w:t>
            </w:r>
          </w:p>
        </w:tc>
        <w:tc>
          <w:tcPr>
            <w:tcW w:w="269" w:type="pct"/>
            <w:vAlign w:val="center"/>
          </w:tcPr>
          <w:p w:rsidR="008C3135" w:rsidRPr="006D4384" w:rsidRDefault="008C3135" w:rsidP="008C3135">
            <w:pPr>
              <w:widowControl/>
              <w:jc w:val="center"/>
              <w:rPr>
                <w:sz w:val="22"/>
                <w:szCs w:val="22"/>
              </w:rPr>
            </w:pPr>
            <w:r w:rsidRPr="006D4384">
              <w:rPr>
                <w:sz w:val="22"/>
                <w:szCs w:val="22"/>
              </w:rPr>
              <w:t>7</w:t>
            </w:r>
          </w:p>
        </w:tc>
        <w:tc>
          <w:tcPr>
            <w:tcW w:w="271" w:type="pct"/>
            <w:vAlign w:val="center"/>
          </w:tcPr>
          <w:p w:rsidR="008C3135" w:rsidRPr="006D4384" w:rsidRDefault="008C3135" w:rsidP="008C3135">
            <w:pPr>
              <w:widowControl/>
              <w:jc w:val="center"/>
              <w:rPr>
                <w:sz w:val="22"/>
                <w:szCs w:val="22"/>
              </w:rPr>
            </w:pPr>
            <w:r w:rsidRPr="006D4384">
              <w:rPr>
                <w:sz w:val="22"/>
                <w:szCs w:val="22"/>
              </w:rPr>
              <w:t>4</w:t>
            </w:r>
          </w:p>
        </w:tc>
        <w:tc>
          <w:tcPr>
            <w:tcW w:w="271" w:type="pct"/>
            <w:vAlign w:val="center"/>
          </w:tcPr>
          <w:p w:rsidR="008C3135" w:rsidRPr="006D4384" w:rsidRDefault="008C3135" w:rsidP="008C3135">
            <w:pPr>
              <w:widowControl/>
              <w:jc w:val="center"/>
              <w:rPr>
                <w:sz w:val="22"/>
                <w:szCs w:val="22"/>
              </w:rPr>
            </w:pPr>
          </w:p>
        </w:tc>
        <w:tc>
          <w:tcPr>
            <w:tcW w:w="271" w:type="pct"/>
            <w:vAlign w:val="center"/>
          </w:tcPr>
          <w:p w:rsidR="008C3135" w:rsidRPr="006D4384" w:rsidRDefault="008C3135" w:rsidP="008C3135">
            <w:pPr>
              <w:widowControl/>
              <w:jc w:val="center"/>
              <w:rPr>
                <w:sz w:val="22"/>
                <w:szCs w:val="22"/>
              </w:rPr>
            </w:pPr>
            <w:r w:rsidRPr="006D4384">
              <w:rPr>
                <w:sz w:val="22"/>
                <w:szCs w:val="22"/>
              </w:rPr>
              <w:t>1</w:t>
            </w:r>
            <w:r>
              <w:rPr>
                <w:sz w:val="22"/>
                <w:szCs w:val="22"/>
              </w:rPr>
              <w:t>7</w:t>
            </w:r>
          </w:p>
        </w:tc>
        <w:tc>
          <w:tcPr>
            <w:tcW w:w="271" w:type="pct"/>
            <w:vAlign w:val="center"/>
          </w:tcPr>
          <w:p w:rsidR="008C3135" w:rsidRPr="006D4384" w:rsidRDefault="008C3135" w:rsidP="008C3135">
            <w:pPr>
              <w:widowControl/>
              <w:jc w:val="center"/>
              <w:rPr>
                <w:sz w:val="22"/>
                <w:szCs w:val="22"/>
              </w:rPr>
            </w:pPr>
            <w:r w:rsidRPr="006D4384">
              <w:rPr>
                <w:sz w:val="22"/>
                <w:szCs w:val="22"/>
              </w:rPr>
              <w:t>1</w:t>
            </w:r>
          </w:p>
        </w:tc>
        <w:tc>
          <w:tcPr>
            <w:tcW w:w="272" w:type="pct"/>
            <w:vAlign w:val="center"/>
          </w:tcPr>
          <w:p w:rsidR="008C3135" w:rsidRPr="006D4384" w:rsidRDefault="008C3135" w:rsidP="008C3135">
            <w:pPr>
              <w:widowControl/>
              <w:jc w:val="center"/>
              <w:rPr>
                <w:sz w:val="22"/>
                <w:szCs w:val="22"/>
              </w:rPr>
            </w:pPr>
          </w:p>
        </w:tc>
        <w:tc>
          <w:tcPr>
            <w:tcW w:w="356" w:type="pct"/>
            <w:vAlign w:val="center"/>
          </w:tcPr>
          <w:p w:rsidR="008C3135" w:rsidRPr="006D4384" w:rsidRDefault="008C3135" w:rsidP="008C3135">
            <w:pPr>
              <w:widowControl/>
              <w:jc w:val="center"/>
              <w:rPr>
                <w:sz w:val="22"/>
                <w:szCs w:val="22"/>
              </w:rPr>
            </w:pPr>
            <w:r>
              <w:rPr>
                <w:sz w:val="22"/>
                <w:szCs w:val="22"/>
              </w:rPr>
              <w:t>4</w:t>
            </w:r>
          </w:p>
        </w:tc>
        <w:tc>
          <w:tcPr>
            <w:tcW w:w="1338" w:type="pct"/>
            <w:vAlign w:val="center"/>
          </w:tcPr>
          <w:p w:rsidR="008C3135" w:rsidRPr="006D4384" w:rsidRDefault="008C3135" w:rsidP="008C3135">
            <w:pPr>
              <w:widowControl/>
              <w:ind w:left="54" w:right="-2"/>
              <w:rPr>
                <w:sz w:val="22"/>
                <w:szCs w:val="22"/>
              </w:rPr>
            </w:pPr>
            <w:r w:rsidRPr="006D4384">
              <w:rPr>
                <w:sz w:val="22"/>
                <w:szCs w:val="22"/>
              </w:rPr>
              <w:t>Защита лабораторной работы. Вопросы из списка к зачёту.</w:t>
            </w:r>
          </w:p>
        </w:tc>
      </w:tr>
      <w:tr w:rsidR="008C3135" w:rsidRPr="006D4384" w:rsidTr="006D4384">
        <w:trPr>
          <w:trHeight w:val="70"/>
        </w:trPr>
        <w:tc>
          <w:tcPr>
            <w:tcW w:w="276" w:type="pct"/>
            <w:vAlign w:val="center"/>
          </w:tcPr>
          <w:p w:rsidR="008C3135" w:rsidRPr="006D4384" w:rsidRDefault="008C3135" w:rsidP="008C3135">
            <w:pPr>
              <w:widowControl/>
              <w:rPr>
                <w:sz w:val="22"/>
                <w:szCs w:val="22"/>
              </w:rPr>
            </w:pPr>
          </w:p>
        </w:tc>
        <w:tc>
          <w:tcPr>
            <w:tcW w:w="1405" w:type="pct"/>
            <w:vAlign w:val="center"/>
          </w:tcPr>
          <w:p w:rsidR="008C3135" w:rsidRPr="006D4384" w:rsidRDefault="008C3135" w:rsidP="008C3135">
            <w:pPr>
              <w:widowControl/>
              <w:ind w:left="47"/>
              <w:rPr>
                <w:sz w:val="22"/>
                <w:szCs w:val="22"/>
              </w:rPr>
            </w:pPr>
            <w:r w:rsidRPr="00470559">
              <w:rPr>
                <w:i/>
                <w:sz w:val="22"/>
                <w:szCs w:val="22"/>
              </w:rPr>
              <w:t>в том числе с ЭО и ДОТ</w:t>
            </w:r>
          </w:p>
        </w:tc>
        <w:tc>
          <w:tcPr>
            <w:tcW w:w="269" w:type="pct"/>
            <w:vAlign w:val="center"/>
          </w:tcPr>
          <w:p w:rsidR="008C3135" w:rsidRPr="006D4384" w:rsidRDefault="008C3135" w:rsidP="008C3135">
            <w:pPr>
              <w:widowControl/>
              <w:jc w:val="center"/>
              <w:rPr>
                <w:sz w:val="22"/>
                <w:szCs w:val="22"/>
              </w:rPr>
            </w:pPr>
          </w:p>
        </w:tc>
        <w:tc>
          <w:tcPr>
            <w:tcW w:w="271" w:type="pct"/>
            <w:vAlign w:val="center"/>
          </w:tcPr>
          <w:p w:rsidR="008C3135" w:rsidRPr="006D4384" w:rsidRDefault="008C3135" w:rsidP="008C3135">
            <w:pPr>
              <w:widowControl/>
              <w:jc w:val="center"/>
              <w:rPr>
                <w:sz w:val="22"/>
                <w:szCs w:val="22"/>
              </w:rPr>
            </w:pPr>
          </w:p>
        </w:tc>
        <w:tc>
          <w:tcPr>
            <w:tcW w:w="271" w:type="pct"/>
            <w:vAlign w:val="center"/>
          </w:tcPr>
          <w:p w:rsidR="008C3135" w:rsidRPr="006D4384" w:rsidRDefault="008C3135" w:rsidP="008C3135">
            <w:pPr>
              <w:widowControl/>
              <w:jc w:val="center"/>
              <w:rPr>
                <w:sz w:val="22"/>
                <w:szCs w:val="22"/>
              </w:rPr>
            </w:pPr>
          </w:p>
        </w:tc>
        <w:tc>
          <w:tcPr>
            <w:tcW w:w="271" w:type="pct"/>
            <w:vAlign w:val="center"/>
          </w:tcPr>
          <w:p w:rsidR="008C3135" w:rsidRPr="006D4384" w:rsidRDefault="008C3135" w:rsidP="008C3135">
            <w:pPr>
              <w:widowControl/>
              <w:jc w:val="center"/>
              <w:rPr>
                <w:sz w:val="22"/>
                <w:szCs w:val="22"/>
              </w:rPr>
            </w:pPr>
          </w:p>
        </w:tc>
        <w:tc>
          <w:tcPr>
            <w:tcW w:w="271" w:type="pct"/>
            <w:vAlign w:val="center"/>
          </w:tcPr>
          <w:p w:rsidR="008C3135" w:rsidRPr="006D4384" w:rsidRDefault="008C3135" w:rsidP="008C3135">
            <w:pPr>
              <w:widowControl/>
              <w:jc w:val="center"/>
              <w:rPr>
                <w:sz w:val="22"/>
                <w:szCs w:val="22"/>
              </w:rPr>
            </w:pPr>
          </w:p>
        </w:tc>
        <w:tc>
          <w:tcPr>
            <w:tcW w:w="272" w:type="pct"/>
            <w:vAlign w:val="center"/>
          </w:tcPr>
          <w:p w:rsidR="008C3135" w:rsidRPr="006D4384" w:rsidRDefault="008C3135" w:rsidP="008C3135">
            <w:pPr>
              <w:widowControl/>
              <w:jc w:val="center"/>
              <w:rPr>
                <w:sz w:val="22"/>
                <w:szCs w:val="22"/>
              </w:rPr>
            </w:pPr>
          </w:p>
        </w:tc>
        <w:tc>
          <w:tcPr>
            <w:tcW w:w="356" w:type="pct"/>
            <w:vAlign w:val="center"/>
          </w:tcPr>
          <w:p w:rsidR="008C3135" w:rsidRPr="006D4384" w:rsidRDefault="008C3135" w:rsidP="008C3135">
            <w:pPr>
              <w:widowControl/>
              <w:jc w:val="center"/>
              <w:rPr>
                <w:sz w:val="22"/>
                <w:szCs w:val="22"/>
              </w:rPr>
            </w:pPr>
            <w:r>
              <w:rPr>
                <w:sz w:val="22"/>
                <w:szCs w:val="22"/>
              </w:rPr>
              <w:t>1</w:t>
            </w:r>
          </w:p>
        </w:tc>
        <w:tc>
          <w:tcPr>
            <w:tcW w:w="1338" w:type="pct"/>
            <w:vAlign w:val="center"/>
          </w:tcPr>
          <w:p w:rsidR="008C3135" w:rsidRPr="006D4384" w:rsidRDefault="008C3135" w:rsidP="008C3135">
            <w:pPr>
              <w:widowControl/>
              <w:ind w:left="54" w:right="-2"/>
              <w:rPr>
                <w:sz w:val="22"/>
                <w:szCs w:val="22"/>
              </w:rPr>
            </w:pPr>
          </w:p>
        </w:tc>
      </w:tr>
      <w:tr w:rsidR="008C3135" w:rsidRPr="006D4384" w:rsidTr="00A7496F">
        <w:tc>
          <w:tcPr>
            <w:tcW w:w="276" w:type="pct"/>
            <w:vAlign w:val="center"/>
          </w:tcPr>
          <w:p w:rsidR="008C3135" w:rsidRPr="006D4384" w:rsidRDefault="008C3135" w:rsidP="008C3135">
            <w:pPr>
              <w:widowControl/>
              <w:rPr>
                <w:sz w:val="22"/>
                <w:szCs w:val="22"/>
              </w:rPr>
            </w:pPr>
            <w:r w:rsidRPr="006D4384">
              <w:rPr>
                <w:sz w:val="22"/>
                <w:szCs w:val="22"/>
              </w:rPr>
              <w:t>5</w:t>
            </w:r>
          </w:p>
        </w:tc>
        <w:tc>
          <w:tcPr>
            <w:tcW w:w="1405" w:type="pct"/>
            <w:vAlign w:val="center"/>
          </w:tcPr>
          <w:p w:rsidR="008C3135" w:rsidRPr="006D4384" w:rsidRDefault="008C3135" w:rsidP="008C3135">
            <w:pPr>
              <w:widowControl/>
              <w:ind w:left="47"/>
              <w:rPr>
                <w:sz w:val="22"/>
                <w:szCs w:val="22"/>
              </w:rPr>
            </w:pPr>
            <w:r w:rsidRPr="006D4384">
              <w:rPr>
                <w:sz w:val="22"/>
                <w:szCs w:val="22"/>
              </w:rPr>
              <w:t>Оптические устройства хранения информации</w:t>
            </w:r>
          </w:p>
        </w:tc>
        <w:tc>
          <w:tcPr>
            <w:tcW w:w="269" w:type="pct"/>
            <w:vAlign w:val="center"/>
          </w:tcPr>
          <w:p w:rsidR="008C3135" w:rsidRPr="006D4384" w:rsidRDefault="008C3135" w:rsidP="008C3135">
            <w:pPr>
              <w:widowControl/>
              <w:jc w:val="center"/>
              <w:rPr>
                <w:sz w:val="22"/>
                <w:szCs w:val="22"/>
              </w:rPr>
            </w:pPr>
            <w:r w:rsidRPr="006D4384">
              <w:rPr>
                <w:sz w:val="22"/>
                <w:szCs w:val="22"/>
              </w:rPr>
              <w:t>7</w:t>
            </w:r>
          </w:p>
        </w:tc>
        <w:tc>
          <w:tcPr>
            <w:tcW w:w="271" w:type="pct"/>
            <w:vAlign w:val="center"/>
          </w:tcPr>
          <w:p w:rsidR="008C3135" w:rsidRPr="006D4384" w:rsidRDefault="008C3135" w:rsidP="008C3135">
            <w:pPr>
              <w:widowControl/>
              <w:jc w:val="center"/>
              <w:rPr>
                <w:sz w:val="22"/>
                <w:szCs w:val="22"/>
              </w:rPr>
            </w:pPr>
            <w:r>
              <w:rPr>
                <w:sz w:val="22"/>
                <w:szCs w:val="22"/>
              </w:rPr>
              <w:t>3</w:t>
            </w:r>
          </w:p>
        </w:tc>
        <w:tc>
          <w:tcPr>
            <w:tcW w:w="271" w:type="pct"/>
            <w:vAlign w:val="center"/>
          </w:tcPr>
          <w:p w:rsidR="008C3135" w:rsidRPr="006D4384" w:rsidRDefault="008C3135" w:rsidP="008C3135">
            <w:pPr>
              <w:widowControl/>
              <w:jc w:val="center"/>
              <w:rPr>
                <w:sz w:val="22"/>
                <w:szCs w:val="22"/>
              </w:rPr>
            </w:pPr>
          </w:p>
        </w:tc>
        <w:tc>
          <w:tcPr>
            <w:tcW w:w="271" w:type="pct"/>
            <w:vAlign w:val="center"/>
          </w:tcPr>
          <w:p w:rsidR="008C3135" w:rsidRPr="006D4384" w:rsidRDefault="008C3135" w:rsidP="008C3135">
            <w:pPr>
              <w:widowControl/>
              <w:jc w:val="center"/>
              <w:rPr>
                <w:sz w:val="22"/>
                <w:szCs w:val="22"/>
              </w:rPr>
            </w:pPr>
          </w:p>
        </w:tc>
        <w:tc>
          <w:tcPr>
            <w:tcW w:w="271" w:type="pct"/>
            <w:vAlign w:val="center"/>
          </w:tcPr>
          <w:p w:rsidR="008C3135" w:rsidRPr="006D4384" w:rsidRDefault="008C3135" w:rsidP="008C3135">
            <w:pPr>
              <w:widowControl/>
              <w:jc w:val="center"/>
              <w:rPr>
                <w:sz w:val="22"/>
                <w:szCs w:val="22"/>
              </w:rPr>
            </w:pPr>
            <w:r w:rsidRPr="006D4384">
              <w:rPr>
                <w:sz w:val="22"/>
                <w:szCs w:val="22"/>
              </w:rPr>
              <w:t>1</w:t>
            </w:r>
          </w:p>
        </w:tc>
        <w:tc>
          <w:tcPr>
            <w:tcW w:w="272" w:type="pct"/>
            <w:vAlign w:val="center"/>
          </w:tcPr>
          <w:p w:rsidR="008C3135" w:rsidRPr="006D4384" w:rsidRDefault="008C3135" w:rsidP="008C3135">
            <w:pPr>
              <w:widowControl/>
              <w:jc w:val="center"/>
              <w:rPr>
                <w:sz w:val="22"/>
                <w:szCs w:val="22"/>
              </w:rPr>
            </w:pPr>
            <w:r w:rsidRPr="006D4384">
              <w:rPr>
                <w:sz w:val="22"/>
                <w:szCs w:val="22"/>
              </w:rPr>
              <w:t>1</w:t>
            </w:r>
          </w:p>
        </w:tc>
        <w:tc>
          <w:tcPr>
            <w:tcW w:w="356" w:type="pct"/>
            <w:vAlign w:val="center"/>
          </w:tcPr>
          <w:p w:rsidR="008C3135" w:rsidRPr="006D4384" w:rsidRDefault="008C3135" w:rsidP="008C3135">
            <w:pPr>
              <w:widowControl/>
              <w:jc w:val="center"/>
              <w:rPr>
                <w:sz w:val="22"/>
                <w:szCs w:val="22"/>
              </w:rPr>
            </w:pPr>
            <w:r>
              <w:rPr>
                <w:sz w:val="22"/>
                <w:szCs w:val="22"/>
              </w:rPr>
              <w:t>2</w:t>
            </w:r>
          </w:p>
        </w:tc>
        <w:tc>
          <w:tcPr>
            <w:tcW w:w="1338" w:type="pct"/>
            <w:vAlign w:val="center"/>
          </w:tcPr>
          <w:p w:rsidR="008C3135" w:rsidRPr="006D4384" w:rsidRDefault="008C3135" w:rsidP="008C3135">
            <w:pPr>
              <w:widowControl/>
              <w:ind w:left="54" w:right="-2"/>
              <w:rPr>
                <w:sz w:val="22"/>
                <w:szCs w:val="22"/>
              </w:rPr>
            </w:pPr>
            <w:r w:rsidRPr="006D4384">
              <w:rPr>
                <w:sz w:val="22"/>
                <w:szCs w:val="22"/>
              </w:rPr>
              <w:t>Вопросы из списка к зачёту.</w:t>
            </w:r>
          </w:p>
        </w:tc>
      </w:tr>
      <w:tr w:rsidR="008C3135" w:rsidRPr="006D4384" w:rsidTr="00A7496F">
        <w:tc>
          <w:tcPr>
            <w:tcW w:w="276" w:type="pct"/>
            <w:vAlign w:val="center"/>
          </w:tcPr>
          <w:p w:rsidR="008C3135" w:rsidRPr="006D4384" w:rsidRDefault="008C3135" w:rsidP="008C3135">
            <w:pPr>
              <w:widowControl/>
              <w:rPr>
                <w:sz w:val="22"/>
                <w:szCs w:val="22"/>
              </w:rPr>
            </w:pPr>
          </w:p>
        </w:tc>
        <w:tc>
          <w:tcPr>
            <w:tcW w:w="1405" w:type="pct"/>
            <w:vAlign w:val="center"/>
          </w:tcPr>
          <w:p w:rsidR="008C3135" w:rsidRPr="006D4384" w:rsidRDefault="008C3135" w:rsidP="008C3135">
            <w:pPr>
              <w:widowControl/>
              <w:ind w:left="47"/>
              <w:rPr>
                <w:sz w:val="22"/>
                <w:szCs w:val="22"/>
              </w:rPr>
            </w:pPr>
            <w:r w:rsidRPr="00470559">
              <w:rPr>
                <w:i/>
                <w:sz w:val="22"/>
                <w:szCs w:val="22"/>
              </w:rPr>
              <w:t>в том числе с ЭО и ДОТ</w:t>
            </w:r>
          </w:p>
        </w:tc>
        <w:tc>
          <w:tcPr>
            <w:tcW w:w="269" w:type="pct"/>
            <w:vAlign w:val="center"/>
          </w:tcPr>
          <w:p w:rsidR="008C3135" w:rsidRPr="006D4384" w:rsidRDefault="008C3135" w:rsidP="008C3135">
            <w:pPr>
              <w:widowControl/>
              <w:jc w:val="center"/>
              <w:rPr>
                <w:sz w:val="22"/>
                <w:szCs w:val="22"/>
              </w:rPr>
            </w:pPr>
          </w:p>
        </w:tc>
        <w:tc>
          <w:tcPr>
            <w:tcW w:w="271" w:type="pct"/>
            <w:vAlign w:val="center"/>
          </w:tcPr>
          <w:p w:rsidR="008C3135" w:rsidRPr="006D4384" w:rsidRDefault="008C3135" w:rsidP="008C3135">
            <w:pPr>
              <w:widowControl/>
              <w:jc w:val="center"/>
              <w:rPr>
                <w:sz w:val="22"/>
                <w:szCs w:val="22"/>
              </w:rPr>
            </w:pPr>
          </w:p>
        </w:tc>
        <w:tc>
          <w:tcPr>
            <w:tcW w:w="271" w:type="pct"/>
            <w:vAlign w:val="center"/>
          </w:tcPr>
          <w:p w:rsidR="008C3135" w:rsidRPr="006D4384" w:rsidRDefault="008C3135" w:rsidP="008C3135">
            <w:pPr>
              <w:widowControl/>
              <w:jc w:val="center"/>
              <w:rPr>
                <w:sz w:val="22"/>
                <w:szCs w:val="22"/>
              </w:rPr>
            </w:pPr>
          </w:p>
        </w:tc>
        <w:tc>
          <w:tcPr>
            <w:tcW w:w="271" w:type="pct"/>
            <w:vAlign w:val="center"/>
          </w:tcPr>
          <w:p w:rsidR="008C3135" w:rsidRPr="006D4384" w:rsidRDefault="008C3135" w:rsidP="008C3135">
            <w:pPr>
              <w:widowControl/>
              <w:jc w:val="center"/>
              <w:rPr>
                <w:sz w:val="22"/>
                <w:szCs w:val="22"/>
              </w:rPr>
            </w:pPr>
          </w:p>
        </w:tc>
        <w:tc>
          <w:tcPr>
            <w:tcW w:w="271" w:type="pct"/>
            <w:vAlign w:val="center"/>
          </w:tcPr>
          <w:p w:rsidR="008C3135" w:rsidRPr="006D4384" w:rsidRDefault="008C3135" w:rsidP="008C3135">
            <w:pPr>
              <w:widowControl/>
              <w:jc w:val="center"/>
              <w:rPr>
                <w:sz w:val="22"/>
                <w:szCs w:val="22"/>
              </w:rPr>
            </w:pPr>
          </w:p>
        </w:tc>
        <w:tc>
          <w:tcPr>
            <w:tcW w:w="272" w:type="pct"/>
            <w:vAlign w:val="center"/>
          </w:tcPr>
          <w:p w:rsidR="008C3135" w:rsidRPr="006D4384" w:rsidRDefault="008C3135" w:rsidP="008C3135">
            <w:pPr>
              <w:widowControl/>
              <w:jc w:val="center"/>
              <w:rPr>
                <w:sz w:val="22"/>
                <w:szCs w:val="22"/>
              </w:rPr>
            </w:pPr>
          </w:p>
        </w:tc>
        <w:tc>
          <w:tcPr>
            <w:tcW w:w="356" w:type="pct"/>
            <w:vAlign w:val="center"/>
          </w:tcPr>
          <w:p w:rsidR="008C3135" w:rsidRPr="006D4384" w:rsidRDefault="008C3135" w:rsidP="008C3135">
            <w:pPr>
              <w:widowControl/>
              <w:jc w:val="center"/>
              <w:rPr>
                <w:sz w:val="22"/>
                <w:szCs w:val="22"/>
              </w:rPr>
            </w:pPr>
            <w:r>
              <w:rPr>
                <w:sz w:val="22"/>
                <w:szCs w:val="22"/>
              </w:rPr>
              <w:t>1</w:t>
            </w:r>
          </w:p>
        </w:tc>
        <w:tc>
          <w:tcPr>
            <w:tcW w:w="1338" w:type="pct"/>
            <w:vAlign w:val="center"/>
          </w:tcPr>
          <w:p w:rsidR="008C3135" w:rsidRPr="006D4384" w:rsidRDefault="008C3135" w:rsidP="008C3135">
            <w:pPr>
              <w:widowControl/>
              <w:ind w:left="54" w:right="-2"/>
              <w:rPr>
                <w:sz w:val="22"/>
                <w:szCs w:val="22"/>
              </w:rPr>
            </w:pPr>
          </w:p>
        </w:tc>
      </w:tr>
      <w:tr w:rsidR="008C3135" w:rsidRPr="006D4384" w:rsidTr="00A7496F">
        <w:tc>
          <w:tcPr>
            <w:tcW w:w="276" w:type="pct"/>
            <w:vAlign w:val="center"/>
          </w:tcPr>
          <w:p w:rsidR="008C3135" w:rsidRPr="006D4384" w:rsidRDefault="008C3135" w:rsidP="008C3135">
            <w:pPr>
              <w:widowControl/>
              <w:rPr>
                <w:sz w:val="22"/>
                <w:szCs w:val="22"/>
              </w:rPr>
            </w:pPr>
            <w:r w:rsidRPr="006D4384">
              <w:rPr>
                <w:sz w:val="22"/>
                <w:szCs w:val="22"/>
              </w:rPr>
              <w:t>6</w:t>
            </w:r>
          </w:p>
        </w:tc>
        <w:tc>
          <w:tcPr>
            <w:tcW w:w="1405" w:type="pct"/>
            <w:vAlign w:val="center"/>
          </w:tcPr>
          <w:p w:rsidR="008C3135" w:rsidRPr="006D4384" w:rsidRDefault="008C3135" w:rsidP="008C3135">
            <w:pPr>
              <w:widowControl/>
              <w:ind w:left="47"/>
              <w:rPr>
                <w:sz w:val="22"/>
                <w:szCs w:val="22"/>
              </w:rPr>
            </w:pPr>
            <w:r w:rsidRPr="006D4384">
              <w:rPr>
                <w:sz w:val="22"/>
                <w:szCs w:val="22"/>
              </w:rPr>
              <w:t>Оптический компьютер</w:t>
            </w:r>
          </w:p>
        </w:tc>
        <w:tc>
          <w:tcPr>
            <w:tcW w:w="269" w:type="pct"/>
            <w:vAlign w:val="center"/>
          </w:tcPr>
          <w:p w:rsidR="008C3135" w:rsidRPr="006D4384" w:rsidRDefault="008C3135" w:rsidP="008C3135">
            <w:pPr>
              <w:widowControl/>
              <w:jc w:val="center"/>
              <w:rPr>
                <w:sz w:val="22"/>
                <w:szCs w:val="22"/>
              </w:rPr>
            </w:pPr>
            <w:r w:rsidRPr="006D4384">
              <w:rPr>
                <w:sz w:val="22"/>
                <w:szCs w:val="22"/>
              </w:rPr>
              <w:t>7</w:t>
            </w:r>
          </w:p>
        </w:tc>
        <w:tc>
          <w:tcPr>
            <w:tcW w:w="271" w:type="pct"/>
            <w:vAlign w:val="center"/>
          </w:tcPr>
          <w:p w:rsidR="008C3135" w:rsidRPr="006D4384" w:rsidRDefault="008C3135" w:rsidP="008C3135">
            <w:pPr>
              <w:widowControl/>
              <w:jc w:val="center"/>
              <w:rPr>
                <w:sz w:val="22"/>
                <w:szCs w:val="22"/>
              </w:rPr>
            </w:pPr>
            <w:r w:rsidRPr="006D4384">
              <w:rPr>
                <w:sz w:val="22"/>
                <w:szCs w:val="22"/>
              </w:rPr>
              <w:t>2</w:t>
            </w:r>
          </w:p>
        </w:tc>
        <w:tc>
          <w:tcPr>
            <w:tcW w:w="271" w:type="pct"/>
            <w:vAlign w:val="center"/>
          </w:tcPr>
          <w:p w:rsidR="008C3135" w:rsidRPr="006D4384" w:rsidRDefault="008C3135" w:rsidP="008C3135">
            <w:pPr>
              <w:widowControl/>
              <w:jc w:val="center"/>
              <w:rPr>
                <w:sz w:val="22"/>
                <w:szCs w:val="22"/>
              </w:rPr>
            </w:pPr>
          </w:p>
        </w:tc>
        <w:tc>
          <w:tcPr>
            <w:tcW w:w="271" w:type="pct"/>
            <w:vAlign w:val="center"/>
          </w:tcPr>
          <w:p w:rsidR="008C3135" w:rsidRPr="006D4384" w:rsidRDefault="008C3135" w:rsidP="008C3135">
            <w:pPr>
              <w:widowControl/>
              <w:jc w:val="center"/>
              <w:rPr>
                <w:sz w:val="22"/>
                <w:szCs w:val="22"/>
              </w:rPr>
            </w:pPr>
          </w:p>
        </w:tc>
        <w:tc>
          <w:tcPr>
            <w:tcW w:w="271" w:type="pct"/>
            <w:vAlign w:val="center"/>
          </w:tcPr>
          <w:p w:rsidR="008C3135" w:rsidRPr="006D4384" w:rsidRDefault="008C3135" w:rsidP="008C3135">
            <w:pPr>
              <w:widowControl/>
              <w:jc w:val="center"/>
              <w:rPr>
                <w:sz w:val="22"/>
                <w:szCs w:val="22"/>
              </w:rPr>
            </w:pPr>
          </w:p>
        </w:tc>
        <w:tc>
          <w:tcPr>
            <w:tcW w:w="272" w:type="pct"/>
            <w:vAlign w:val="center"/>
          </w:tcPr>
          <w:p w:rsidR="008C3135" w:rsidRPr="006D4384" w:rsidRDefault="008C3135" w:rsidP="008C3135">
            <w:pPr>
              <w:widowControl/>
              <w:jc w:val="center"/>
              <w:rPr>
                <w:sz w:val="22"/>
                <w:szCs w:val="22"/>
              </w:rPr>
            </w:pPr>
          </w:p>
        </w:tc>
        <w:tc>
          <w:tcPr>
            <w:tcW w:w="356" w:type="pct"/>
            <w:vAlign w:val="center"/>
          </w:tcPr>
          <w:p w:rsidR="008C3135" w:rsidRPr="006D4384" w:rsidRDefault="008C3135" w:rsidP="008C3135">
            <w:pPr>
              <w:widowControl/>
              <w:jc w:val="center"/>
              <w:rPr>
                <w:sz w:val="22"/>
                <w:szCs w:val="22"/>
              </w:rPr>
            </w:pPr>
            <w:r>
              <w:rPr>
                <w:sz w:val="22"/>
                <w:szCs w:val="22"/>
              </w:rPr>
              <w:t>2</w:t>
            </w:r>
          </w:p>
        </w:tc>
        <w:tc>
          <w:tcPr>
            <w:tcW w:w="1338" w:type="pct"/>
            <w:vAlign w:val="center"/>
          </w:tcPr>
          <w:p w:rsidR="008C3135" w:rsidRPr="006D4384" w:rsidRDefault="008C3135" w:rsidP="008C3135">
            <w:pPr>
              <w:widowControl/>
              <w:ind w:left="54" w:right="-2"/>
              <w:rPr>
                <w:sz w:val="22"/>
                <w:szCs w:val="22"/>
              </w:rPr>
            </w:pPr>
            <w:r w:rsidRPr="006D4384">
              <w:rPr>
                <w:sz w:val="22"/>
                <w:szCs w:val="22"/>
              </w:rPr>
              <w:t>Вопросы из списка к зачёту.</w:t>
            </w:r>
          </w:p>
        </w:tc>
      </w:tr>
      <w:tr w:rsidR="008C3135" w:rsidRPr="006D4384" w:rsidTr="00A7496F">
        <w:tc>
          <w:tcPr>
            <w:tcW w:w="276" w:type="pct"/>
            <w:vAlign w:val="center"/>
          </w:tcPr>
          <w:p w:rsidR="008C3135" w:rsidRPr="006D4384" w:rsidRDefault="008C3135" w:rsidP="008C3135">
            <w:pPr>
              <w:widowControl/>
              <w:rPr>
                <w:sz w:val="22"/>
                <w:szCs w:val="22"/>
              </w:rPr>
            </w:pPr>
          </w:p>
        </w:tc>
        <w:tc>
          <w:tcPr>
            <w:tcW w:w="1405" w:type="pct"/>
            <w:vAlign w:val="center"/>
          </w:tcPr>
          <w:p w:rsidR="008C3135" w:rsidRPr="006D4384" w:rsidRDefault="008C3135" w:rsidP="008C3135">
            <w:pPr>
              <w:widowControl/>
              <w:ind w:left="47"/>
              <w:rPr>
                <w:sz w:val="22"/>
                <w:szCs w:val="22"/>
              </w:rPr>
            </w:pPr>
            <w:r w:rsidRPr="00470559">
              <w:rPr>
                <w:i/>
                <w:sz w:val="22"/>
                <w:szCs w:val="22"/>
              </w:rPr>
              <w:t>в том числе с ЭО и ДОТ</w:t>
            </w:r>
          </w:p>
        </w:tc>
        <w:tc>
          <w:tcPr>
            <w:tcW w:w="269" w:type="pct"/>
            <w:vAlign w:val="center"/>
          </w:tcPr>
          <w:p w:rsidR="008C3135" w:rsidRPr="006D4384" w:rsidRDefault="008C3135" w:rsidP="008C3135">
            <w:pPr>
              <w:widowControl/>
              <w:jc w:val="center"/>
              <w:rPr>
                <w:sz w:val="22"/>
                <w:szCs w:val="22"/>
              </w:rPr>
            </w:pPr>
          </w:p>
        </w:tc>
        <w:tc>
          <w:tcPr>
            <w:tcW w:w="271" w:type="pct"/>
            <w:vAlign w:val="center"/>
          </w:tcPr>
          <w:p w:rsidR="008C3135" w:rsidRPr="006D4384" w:rsidRDefault="008C3135" w:rsidP="008C3135">
            <w:pPr>
              <w:widowControl/>
              <w:jc w:val="center"/>
              <w:rPr>
                <w:sz w:val="22"/>
                <w:szCs w:val="22"/>
              </w:rPr>
            </w:pPr>
          </w:p>
        </w:tc>
        <w:tc>
          <w:tcPr>
            <w:tcW w:w="271" w:type="pct"/>
            <w:vAlign w:val="center"/>
          </w:tcPr>
          <w:p w:rsidR="008C3135" w:rsidRPr="006D4384" w:rsidRDefault="008C3135" w:rsidP="008C3135">
            <w:pPr>
              <w:widowControl/>
              <w:jc w:val="center"/>
              <w:rPr>
                <w:sz w:val="22"/>
                <w:szCs w:val="22"/>
              </w:rPr>
            </w:pPr>
          </w:p>
        </w:tc>
        <w:tc>
          <w:tcPr>
            <w:tcW w:w="271" w:type="pct"/>
            <w:vAlign w:val="center"/>
          </w:tcPr>
          <w:p w:rsidR="008C3135" w:rsidRPr="006D4384" w:rsidRDefault="008C3135" w:rsidP="008C3135">
            <w:pPr>
              <w:widowControl/>
              <w:jc w:val="center"/>
              <w:rPr>
                <w:sz w:val="22"/>
                <w:szCs w:val="22"/>
              </w:rPr>
            </w:pPr>
          </w:p>
        </w:tc>
        <w:tc>
          <w:tcPr>
            <w:tcW w:w="271" w:type="pct"/>
            <w:vAlign w:val="center"/>
          </w:tcPr>
          <w:p w:rsidR="008C3135" w:rsidRPr="006D4384" w:rsidRDefault="008C3135" w:rsidP="008C3135">
            <w:pPr>
              <w:widowControl/>
              <w:jc w:val="center"/>
              <w:rPr>
                <w:sz w:val="22"/>
                <w:szCs w:val="22"/>
              </w:rPr>
            </w:pPr>
          </w:p>
        </w:tc>
        <w:tc>
          <w:tcPr>
            <w:tcW w:w="272" w:type="pct"/>
            <w:vAlign w:val="center"/>
          </w:tcPr>
          <w:p w:rsidR="008C3135" w:rsidRPr="006D4384" w:rsidRDefault="008C3135" w:rsidP="008C3135">
            <w:pPr>
              <w:widowControl/>
              <w:jc w:val="center"/>
              <w:rPr>
                <w:sz w:val="22"/>
                <w:szCs w:val="22"/>
              </w:rPr>
            </w:pPr>
          </w:p>
        </w:tc>
        <w:tc>
          <w:tcPr>
            <w:tcW w:w="356" w:type="pct"/>
            <w:vAlign w:val="center"/>
          </w:tcPr>
          <w:p w:rsidR="008C3135" w:rsidRPr="006D4384" w:rsidRDefault="008C3135" w:rsidP="008C3135">
            <w:pPr>
              <w:widowControl/>
              <w:jc w:val="center"/>
              <w:rPr>
                <w:sz w:val="22"/>
                <w:szCs w:val="22"/>
              </w:rPr>
            </w:pPr>
            <w:r>
              <w:rPr>
                <w:sz w:val="22"/>
                <w:szCs w:val="22"/>
              </w:rPr>
              <w:t>1</w:t>
            </w:r>
          </w:p>
        </w:tc>
        <w:tc>
          <w:tcPr>
            <w:tcW w:w="1338" w:type="pct"/>
            <w:vAlign w:val="center"/>
          </w:tcPr>
          <w:p w:rsidR="008C3135" w:rsidRPr="006D4384" w:rsidRDefault="008C3135" w:rsidP="008C3135">
            <w:pPr>
              <w:widowControl/>
              <w:ind w:left="54" w:right="-2"/>
              <w:rPr>
                <w:sz w:val="22"/>
                <w:szCs w:val="22"/>
              </w:rPr>
            </w:pPr>
          </w:p>
        </w:tc>
      </w:tr>
      <w:tr w:rsidR="008C3135" w:rsidRPr="006D4384" w:rsidTr="00A7496F">
        <w:tc>
          <w:tcPr>
            <w:tcW w:w="276" w:type="pct"/>
            <w:vAlign w:val="center"/>
          </w:tcPr>
          <w:p w:rsidR="008C3135" w:rsidRPr="006D4384" w:rsidRDefault="008C3135" w:rsidP="008C3135">
            <w:pPr>
              <w:widowControl/>
              <w:rPr>
                <w:sz w:val="22"/>
                <w:szCs w:val="22"/>
              </w:rPr>
            </w:pPr>
          </w:p>
        </w:tc>
        <w:tc>
          <w:tcPr>
            <w:tcW w:w="1405" w:type="pct"/>
            <w:vAlign w:val="center"/>
          </w:tcPr>
          <w:p w:rsidR="008C3135" w:rsidRPr="006D4384" w:rsidRDefault="008C3135" w:rsidP="008C3135">
            <w:pPr>
              <w:widowControl/>
              <w:ind w:left="47"/>
              <w:rPr>
                <w:sz w:val="22"/>
                <w:szCs w:val="22"/>
              </w:rPr>
            </w:pPr>
          </w:p>
        </w:tc>
        <w:tc>
          <w:tcPr>
            <w:tcW w:w="269" w:type="pct"/>
            <w:vAlign w:val="center"/>
          </w:tcPr>
          <w:p w:rsidR="008C3135" w:rsidRPr="006D4384" w:rsidRDefault="008C3135" w:rsidP="008C3135">
            <w:pPr>
              <w:widowControl/>
              <w:jc w:val="center"/>
              <w:rPr>
                <w:sz w:val="22"/>
                <w:szCs w:val="22"/>
              </w:rPr>
            </w:pPr>
            <w:r>
              <w:rPr>
                <w:sz w:val="22"/>
                <w:szCs w:val="22"/>
              </w:rPr>
              <w:t>7</w:t>
            </w:r>
          </w:p>
        </w:tc>
        <w:tc>
          <w:tcPr>
            <w:tcW w:w="271" w:type="pct"/>
            <w:vAlign w:val="center"/>
          </w:tcPr>
          <w:p w:rsidR="008C3135" w:rsidRPr="006D4384" w:rsidRDefault="008C3135" w:rsidP="008C3135">
            <w:pPr>
              <w:widowControl/>
              <w:jc w:val="center"/>
              <w:rPr>
                <w:sz w:val="22"/>
                <w:szCs w:val="22"/>
              </w:rPr>
            </w:pPr>
          </w:p>
        </w:tc>
        <w:tc>
          <w:tcPr>
            <w:tcW w:w="271" w:type="pct"/>
            <w:vAlign w:val="center"/>
          </w:tcPr>
          <w:p w:rsidR="008C3135" w:rsidRPr="006D4384" w:rsidRDefault="008C3135" w:rsidP="008C3135">
            <w:pPr>
              <w:widowControl/>
              <w:jc w:val="center"/>
              <w:rPr>
                <w:sz w:val="22"/>
                <w:szCs w:val="22"/>
              </w:rPr>
            </w:pPr>
          </w:p>
        </w:tc>
        <w:tc>
          <w:tcPr>
            <w:tcW w:w="271" w:type="pct"/>
            <w:vAlign w:val="center"/>
          </w:tcPr>
          <w:p w:rsidR="008C3135" w:rsidRPr="006D4384" w:rsidRDefault="008C3135" w:rsidP="008C3135">
            <w:pPr>
              <w:widowControl/>
              <w:jc w:val="center"/>
              <w:rPr>
                <w:sz w:val="22"/>
                <w:szCs w:val="22"/>
              </w:rPr>
            </w:pPr>
          </w:p>
        </w:tc>
        <w:tc>
          <w:tcPr>
            <w:tcW w:w="271" w:type="pct"/>
            <w:vAlign w:val="center"/>
          </w:tcPr>
          <w:p w:rsidR="008C3135" w:rsidRPr="006D4384" w:rsidRDefault="008C3135" w:rsidP="008C3135">
            <w:pPr>
              <w:widowControl/>
              <w:jc w:val="center"/>
              <w:rPr>
                <w:sz w:val="22"/>
                <w:szCs w:val="22"/>
              </w:rPr>
            </w:pPr>
          </w:p>
        </w:tc>
        <w:tc>
          <w:tcPr>
            <w:tcW w:w="272" w:type="pct"/>
            <w:vAlign w:val="center"/>
          </w:tcPr>
          <w:p w:rsidR="008C3135" w:rsidRPr="006D4384" w:rsidRDefault="008C3135" w:rsidP="008C3135">
            <w:pPr>
              <w:widowControl/>
              <w:jc w:val="center"/>
              <w:rPr>
                <w:sz w:val="22"/>
                <w:szCs w:val="22"/>
              </w:rPr>
            </w:pPr>
            <w:r>
              <w:rPr>
                <w:sz w:val="22"/>
                <w:szCs w:val="22"/>
                <w:lang w:val="en-US"/>
              </w:rPr>
              <w:t>0,3</w:t>
            </w:r>
          </w:p>
        </w:tc>
        <w:tc>
          <w:tcPr>
            <w:tcW w:w="356" w:type="pct"/>
            <w:vAlign w:val="center"/>
          </w:tcPr>
          <w:p w:rsidR="008C3135" w:rsidRPr="006D4384" w:rsidRDefault="008C3135" w:rsidP="008C3135">
            <w:pPr>
              <w:widowControl/>
              <w:jc w:val="center"/>
              <w:rPr>
                <w:sz w:val="22"/>
                <w:szCs w:val="22"/>
              </w:rPr>
            </w:pPr>
            <w:r>
              <w:rPr>
                <w:sz w:val="22"/>
                <w:szCs w:val="22"/>
              </w:rPr>
              <w:t>1</w:t>
            </w:r>
            <w:r>
              <w:rPr>
                <w:sz w:val="22"/>
                <w:szCs w:val="22"/>
                <w:lang w:val="en-US"/>
              </w:rPr>
              <w:t>,7</w:t>
            </w:r>
          </w:p>
        </w:tc>
        <w:tc>
          <w:tcPr>
            <w:tcW w:w="1338" w:type="pct"/>
            <w:vAlign w:val="center"/>
          </w:tcPr>
          <w:p w:rsidR="008C3135" w:rsidRPr="006D4384" w:rsidRDefault="008C3135" w:rsidP="008C3135">
            <w:pPr>
              <w:widowControl/>
              <w:ind w:left="54" w:right="-2"/>
              <w:rPr>
                <w:sz w:val="22"/>
                <w:szCs w:val="22"/>
              </w:rPr>
            </w:pPr>
            <w:r>
              <w:rPr>
                <w:sz w:val="22"/>
                <w:szCs w:val="22"/>
              </w:rPr>
              <w:t>Зачёт</w:t>
            </w:r>
          </w:p>
        </w:tc>
      </w:tr>
      <w:tr w:rsidR="008C3135" w:rsidRPr="006D4384" w:rsidTr="00443878">
        <w:tc>
          <w:tcPr>
            <w:tcW w:w="276" w:type="pct"/>
            <w:vAlign w:val="center"/>
          </w:tcPr>
          <w:p w:rsidR="008C3135" w:rsidRPr="006D4384" w:rsidRDefault="008C3135" w:rsidP="008C3135">
            <w:pPr>
              <w:widowControl/>
              <w:rPr>
                <w:sz w:val="22"/>
                <w:szCs w:val="22"/>
              </w:rPr>
            </w:pPr>
          </w:p>
        </w:tc>
        <w:tc>
          <w:tcPr>
            <w:tcW w:w="1405" w:type="pct"/>
            <w:vAlign w:val="center"/>
          </w:tcPr>
          <w:p w:rsidR="008C3135" w:rsidRDefault="008C3135" w:rsidP="008C3135">
            <w:pPr>
              <w:pStyle w:val="ae"/>
              <w:spacing w:after="0" w:line="276" w:lineRule="auto"/>
              <w:jc w:val="right"/>
              <w:rPr>
                <w:b/>
                <w:bCs/>
                <w:sz w:val="22"/>
                <w:szCs w:val="22"/>
              </w:rPr>
            </w:pPr>
            <w:r w:rsidRPr="00470559">
              <w:rPr>
                <w:b/>
              </w:rPr>
              <w:t xml:space="preserve">Всего за </w:t>
            </w:r>
            <w:r>
              <w:rPr>
                <w:b/>
              </w:rPr>
              <w:t>7</w:t>
            </w:r>
            <w:r w:rsidRPr="00470559">
              <w:rPr>
                <w:b/>
              </w:rPr>
              <w:t xml:space="preserve"> семестр</w:t>
            </w:r>
            <w:r w:rsidRPr="00470559">
              <w:rPr>
                <w:b/>
                <w:bCs/>
                <w:sz w:val="22"/>
                <w:szCs w:val="22"/>
              </w:rPr>
              <w:t xml:space="preserve"> </w:t>
            </w:r>
          </w:p>
          <w:p w:rsidR="008C3135" w:rsidRPr="006D4384" w:rsidRDefault="008C3135" w:rsidP="008C3135">
            <w:pPr>
              <w:widowControl/>
              <w:ind w:left="47"/>
              <w:jc w:val="right"/>
              <w:rPr>
                <w:sz w:val="22"/>
                <w:szCs w:val="22"/>
              </w:rPr>
            </w:pPr>
            <w:r>
              <w:rPr>
                <w:b/>
                <w:bCs/>
                <w:sz w:val="22"/>
                <w:szCs w:val="22"/>
                <w:lang w:val="en-US"/>
              </w:rPr>
              <w:t>72</w:t>
            </w:r>
            <w:r w:rsidRPr="00470559">
              <w:rPr>
                <w:b/>
                <w:bCs/>
                <w:sz w:val="22"/>
                <w:szCs w:val="22"/>
              </w:rPr>
              <w:t xml:space="preserve"> часа</w:t>
            </w:r>
          </w:p>
        </w:tc>
        <w:tc>
          <w:tcPr>
            <w:tcW w:w="269" w:type="pct"/>
            <w:vAlign w:val="center"/>
          </w:tcPr>
          <w:p w:rsidR="008C3135" w:rsidRPr="006D4384" w:rsidRDefault="008C3135" w:rsidP="008C3135">
            <w:pPr>
              <w:widowControl/>
              <w:jc w:val="center"/>
              <w:rPr>
                <w:sz w:val="22"/>
                <w:szCs w:val="22"/>
              </w:rPr>
            </w:pPr>
          </w:p>
        </w:tc>
        <w:tc>
          <w:tcPr>
            <w:tcW w:w="271" w:type="pct"/>
          </w:tcPr>
          <w:p w:rsidR="008C3135" w:rsidRPr="006D4384" w:rsidRDefault="008C3135" w:rsidP="008C3135">
            <w:pPr>
              <w:widowControl/>
              <w:jc w:val="center"/>
              <w:rPr>
                <w:sz w:val="22"/>
                <w:szCs w:val="22"/>
              </w:rPr>
            </w:pPr>
            <w:r w:rsidRPr="006D4384">
              <w:rPr>
                <w:b/>
                <w:bCs/>
                <w:sz w:val="22"/>
                <w:szCs w:val="22"/>
              </w:rPr>
              <w:t>1</w:t>
            </w:r>
            <w:r>
              <w:rPr>
                <w:b/>
                <w:bCs/>
                <w:sz w:val="22"/>
                <w:szCs w:val="22"/>
              </w:rPr>
              <w:t>7</w:t>
            </w:r>
          </w:p>
        </w:tc>
        <w:tc>
          <w:tcPr>
            <w:tcW w:w="271" w:type="pct"/>
          </w:tcPr>
          <w:p w:rsidR="008C3135" w:rsidRPr="006D4384" w:rsidRDefault="008C3135" w:rsidP="008C3135">
            <w:pPr>
              <w:widowControl/>
              <w:jc w:val="center"/>
              <w:rPr>
                <w:sz w:val="22"/>
                <w:szCs w:val="22"/>
              </w:rPr>
            </w:pPr>
          </w:p>
        </w:tc>
        <w:tc>
          <w:tcPr>
            <w:tcW w:w="271" w:type="pct"/>
          </w:tcPr>
          <w:p w:rsidR="008C3135" w:rsidRPr="006D4384" w:rsidRDefault="008C3135" w:rsidP="008C3135">
            <w:pPr>
              <w:widowControl/>
              <w:jc w:val="center"/>
              <w:rPr>
                <w:sz w:val="22"/>
                <w:szCs w:val="22"/>
              </w:rPr>
            </w:pPr>
            <w:r w:rsidRPr="006D4384">
              <w:rPr>
                <w:b/>
                <w:bCs/>
                <w:sz w:val="22"/>
                <w:szCs w:val="22"/>
              </w:rPr>
              <w:t>3</w:t>
            </w:r>
            <w:r>
              <w:rPr>
                <w:b/>
                <w:bCs/>
                <w:sz w:val="22"/>
                <w:szCs w:val="22"/>
              </w:rPr>
              <w:t>4</w:t>
            </w:r>
          </w:p>
        </w:tc>
        <w:tc>
          <w:tcPr>
            <w:tcW w:w="271" w:type="pct"/>
          </w:tcPr>
          <w:p w:rsidR="008C3135" w:rsidRPr="006D4384" w:rsidRDefault="008C3135" w:rsidP="008C3135">
            <w:pPr>
              <w:widowControl/>
              <w:jc w:val="center"/>
              <w:rPr>
                <w:sz w:val="22"/>
                <w:szCs w:val="22"/>
              </w:rPr>
            </w:pPr>
            <w:r w:rsidRPr="006D4384">
              <w:rPr>
                <w:b/>
                <w:bCs/>
                <w:sz w:val="22"/>
                <w:szCs w:val="22"/>
              </w:rPr>
              <w:t>5</w:t>
            </w:r>
          </w:p>
        </w:tc>
        <w:tc>
          <w:tcPr>
            <w:tcW w:w="272" w:type="pct"/>
          </w:tcPr>
          <w:p w:rsidR="008C3135" w:rsidRPr="006D4384" w:rsidRDefault="008C3135" w:rsidP="008C3135">
            <w:pPr>
              <w:widowControl/>
              <w:jc w:val="center"/>
              <w:rPr>
                <w:sz w:val="22"/>
                <w:szCs w:val="22"/>
              </w:rPr>
            </w:pPr>
            <w:r w:rsidRPr="006D4384">
              <w:rPr>
                <w:b/>
                <w:bCs/>
                <w:sz w:val="22"/>
                <w:szCs w:val="22"/>
              </w:rPr>
              <w:t>0,3</w:t>
            </w:r>
          </w:p>
        </w:tc>
        <w:tc>
          <w:tcPr>
            <w:tcW w:w="356" w:type="pct"/>
          </w:tcPr>
          <w:p w:rsidR="008C3135" w:rsidRPr="006D4384" w:rsidRDefault="008C3135" w:rsidP="008C3135">
            <w:pPr>
              <w:widowControl/>
              <w:jc w:val="center"/>
              <w:rPr>
                <w:sz w:val="22"/>
                <w:szCs w:val="22"/>
              </w:rPr>
            </w:pPr>
            <w:r w:rsidRPr="006D4384">
              <w:rPr>
                <w:b/>
                <w:bCs/>
                <w:sz w:val="22"/>
                <w:szCs w:val="22"/>
              </w:rPr>
              <w:t>1</w:t>
            </w:r>
            <w:r>
              <w:rPr>
                <w:b/>
                <w:bCs/>
                <w:sz w:val="22"/>
                <w:szCs w:val="22"/>
              </w:rPr>
              <w:t>5</w:t>
            </w:r>
            <w:r w:rsidRPr="006D4384">
              <w:rPr>
                <w:b/>
                <w:bCs/>
                <w:sz w:val="22"/>
                <w:szCs w:val="22"/>
              </w:rPr>
              <w:t>,7</w:t>
            </w:r>
          </w:p>
        </w:tc>
        <w:tc>
          <w:tcPr>
            <w:tcW w:w="1338" w:type="pct"/>
            <w:vAlign w:val="center"/>
          </w:tcPr>
          <w:p w:rsidR="008C3135" w:rsidRPr="006D4384" w:rsidRDefault="008C3135" w:rsidP="008C3135">
            <w:pPr>
              <w:widowControl/>
              <w:ind w:left="54" w:right="-2"/>
              <w:rPr>
                <w:sz w:val="22"/>
                <w:szCs w:val="22"/>
              </w:rPr>
            </w:pPr>
          </w:p>
        </w:tc>
      </w:tr>
      <w:tr w:rsidR="008C3135" w:rsidRPr="006D4384" w:rsidTr="00443878">
        <w:tc>
          <w:tcPr>
            <w:tcW w:w="276" w:type="pct"/>
            <w:vAlign w:val="center"/>
          </w:tcPr>
          <w:p w:rsidR="008C3135" w:rsidRPr="006D4384" w:rsidRDefault="008C3135" w:rsidP="008C3135">
            <w:pPr>
              <w:widowControl/>
              <w:rPr>
                <w:sz w:val="22"/>
                <w:szCs w:val="22"/>
              </w:rPr>
            </w:pPr>
          </w:p>
        </w:tc>
        <w:tc>
          <w:tcPr>
            <w:tcW w:w="1405" w:type="pct"/>
            <w:vAlign w:val="center"/>
          </w:tcPr>
          <w:p w:rsidR="008C3135" w:rsidRPr="006D4384" w:rsidRDefault="008C3135" w:rsidP="008C3135">
            <w:pPr>
              <w:widowControl/>
              <w:ind w:left="47"/>
              <w:rPr>
                <w:sz w:val="22"/>
                <w:szCs w:val="22"/>
              </w:rPr>
            </w:pPr>
            <w:r w:rsidRPr="00365AB0">
              <w:rPr>
                <w:b/>
                <w:bCs/>
                <w:i/>
                <w:sz w:val="22"/>
                <w:szCs w:val="22"/>
              </w:rPr>
              <w:t>в том числе с ЭО и ДОТ</w:t>
            </w:r>
          </w:p>
        </w:tc>
        <w:tc>
          <w:tcPr>
            <w:tcW w:w="269" w:type="pct"/>
            <w:vAlign w:val="center"/>
          </w:tcPr>
          <w:p w:rsidR="008C3135" w:rsidRPr="006D4384" w:rsidRDefault="008C3135" w:rsidP="008C3135">
            <w:pPr>
              <w:widowControl/>
              <w:jc w:val="center"/>
              <w:rPr>
                <w:sz w:val="22"/>
                <w:szCs w:val="22"/>
              </w:rPr>
            </w:pPr>
          </w:p>
        </w:tc>
        <w:tc>
          <w:tcPr>
            <w:tcW w:w="271" w:type="pct"/>
          </w:tcPr>
          <w:p w:rsidR="008C3135" w:rsidRPr="006D4384" w:rsidRDefault="008C3135" w:rsidP="008C3135">
            <w:pPr>
              <w:widowControl/>
              <w:jc w:val="center"/>
              <w:rPr>
                <w:sz w:val="22"/>
                <w:szCs w:val="22"/>
              </w:rPr>
            </w:pPr>
          </w:p>
        </w:tc>
        <w:tc>
          <w:tcPr>
            <w:tcW w:w="271" w:type="pct"/>
          </w:tcPr>
          <w:p w:rsidR="008C3135" w:rsidRPr="006D4384" w:rsidRDefault="008C3135" w:rsidP="008C3135">
            <w:pPr>
              <w:widowControl/>
              <w:jc w:val="center"/>
              <w:rPr>
                <w:sz w:val="22"/>
                <w:szCs w:val="22"/>
              </w:rPr>
            </w:pPr>
          </w:p>
        </w:tc>
        <w:tc>
          <w:tcPr>
            <w:tcW w:w="271" w:type="pct"/>
          </w:tcPr>
          <w:p w:rsidR="008C3135" w:rsidRPr="006D4384" w:rsidRDefault="008C3135" w:rsidP="008C3135">
            <w:pPr>
              <w:widowControl/>
              <w:jc w:val="center"/>
              <w:rPr>
                <w:sz w:val="22"/>
                <w:szCs w:val="22"/>
              </w:rPr>
            </w:pPr>
          </w:p>
        </w:tc>
        <w:tc>
          <w:tcPr>
            <w:tcW w:w="271" w:type="pct"/>
          </w:tcPr>
          <w:p w:rsidR="008C3135" w:rsidRPr="006D4384" w:rsidRDefault="008C3135" w:rsidP="008C3135">
            <w:pPr>
              <w:widowControl/>
              <w:jc w:val="center"/>
              <w:rPr>
                <w:sz w:val="22"/>
                <w:szCs w:val="22"/>
              </w:rPr>
            </w:pPr>
          </w:p>
        </w:tc>
        <w:tc>
          <w:tcPr>
            <w:tcW w:w="272" w:type="pct"/>
          </w:tcPr>
          <w:p w:rsidR="008C3135" w:rsidRPr="006D4384" w:rsidRDefault="008C3135" w:rsidP="008C3135">
            <w:pPr>
              <w:widowControl/>
              <w:jc w:val="center"/>
              <w:rPr>
                <w:sz w:val="22"/>
                <w:szCs w:val="22"/>
              </w:rPr>
            </w:pPr>
          </w:p>
        </w:tc>
        <w:tc>
          <w:tcPr>
            <w:tcW w:w="356" w:type="pct"/>
          </w:tcPr>
          <w:p w:rsidR="008C3135" w:rsidRPr="006D4384" w:rsidRDefault="008C3135" w:rsidP="008C3135">
            <w:pPr>
              <w:widowControl/>
              <w:jc w:val="center"/>
              <w:rPr>
                <w:sz w:val="22"/>
                <w:szCs w:val="22"/>
              </w:rPr>
            </w:pPr>
            <w:r>
              <w:rPr>
                <w:b/>
                <w:bCs/>
                <w:sz w:val="22"/>
                <w:szCs w:val="22"/>
              </w:rPr>
              <w:t>5</w:t>
            </w:r>
          </w:p>
        </w:tc>
        <w:tc>
          <w:tcPr>
            <w:tcW w:w="1338" w:type="pct"/>
            <w:vAlign w:val="center"/>
          </w:tcPr>
          <w:p w:rsidR="008C3135" w:rsidRPr="006D4384" w:rsidRDefault="008C3135" w:rsidP="008C3135">
            <w:pPr>
              <w:widowControl/>
              <w:ind w:left="54" w:right="-2"/>
              <w:rPr>
                <w:sz w:val="22"/>
                <w:szCs w:val="22"/>
              </w:rPr>
            </w:pPr>
          </w:p>
        </w:tc>
      </w:tr>
      <w:tr w:rsidR="008C3135" w:rsidRPr="006D4384" w:rsidTr="00A7496F">
        <w:tc>
          <w:tcPr>
            <w:tcW w:w="276" w:type="pct"/>
            <w:vAlign w:val="center"/>
          </w:tcPr>
          <w:p w:rsidR="008C3135" w:rsidRPr="006D4384" w:rsidRDefault="008C3135" w:rsidP="008C3135">
            <w:pPr>
              <w:widowControl/>
              <w:rPr>
                <w:sz w:val="22"/>
                <w:szCs w:val="22"/>
              </w:rPr>
            </w:pPr>
          </w:p>
        </w:tc>
        <w:tc>
          <w:tcPr>
            <w:tcW w:w="1405" w:type="pct"/>
            <w:vAlign w:val="center"/>
          </w:tcPr>
          <w:p w:rsidR="008C3135" w:rsidRPr="006D4384" w:rsidRDefault="008C3135" w:rsidP="008C3135">
            <w:pPr>
              <w:widowControl/>
              <w:ind w:left="47"/>
              <w:rPr>
                <w:sz w:val="22"/>
                <w:szCs w:val="22"/>
              </w:rPr>
            </w:pPr>
          </w:p>
        </w:tc>
        <w:tc>
          <w:tcPr>
            <w:tcW w:w="269" w:type="pct"/>
            <w:vAlign w:val="center"/>
          </w:tcPr>
          <w:p w:rsidR="008C3135" w:rsidRPr="006D4384" w:rsidRDefault="008C3135" w:rsidP="008C3135">
            <w:pPr>
              <w:widowControl/>
              <w:jc w:val="center"/>
              <w:rPr>
                <w:sz w:val="22"/>
                <w:szCs w:val="22"/>
              </w:rPr>
            </w:pPr>
          </w:p>
        </w:tc>
        <w:tc>
          <w:tcPr>
            <w:tcW w:w="271" w:type="pct"/>
            <w:vAlign w:val="center"/>
          </w:tcPr>
          <w:p w:rsidR="008C3135" w:rsidRPr="006D4384" w:rsidRDefault="008C3135" w:rsidP="008C3135">
            <w:pPr>
              <w:widowControl/>
              <w:jc w:val="center"/>
              <w:rPr>
                <w:sz w:val="22"/>
                <w:szCs w:val="22"/>
              </w:rPr>
            </w:pPr>
          </w:p>
        </w:tc>
        <w:tc>
          <w:tcPr>
            <w:tcW w:w="271" w:type="pct"/>
            <w:vAlign w:val="center"/>
          </w:tcPr>
          <w:p w:rsidR="008C3135" w:rsidRPr="006D4384" w:rsidRDefault="008C3135" w:rsidP="008C3135">
            <w:pPr>
              <w:widowControl/>
              <w:jc w:val="center"/>
              <w:rPr>
                <w:sz w:val="22"/>
                <w:szCs w:val="22"/>
              </w:rPr>
            </w:pPr>
          </w:p>
        </w:tc>
        <w:tc>
          <w:tcPr>
            <w:tcW w:w="271" w:type="pct"/>
            <w:vAlign w:val="center"/>
          </w:tcPr>
          <w:p w:rsidR="008C3135" w:rsidRPr="006D4384" w:rsidRDefault="008C3135" w:rsidP="008C3135">
            <w:pPr>
              <w:widowControl/>
              <w:jc w:val="center"/>
              <w:rPr>
                <w:sz w:val="22"/>
                <w:szCs w:val="22"/>
              </w:rPr>
            </w:pPr>
          </w:p>
        </w:tc>
        <w:tc>
          <w:tcPr>
            <w:tcW w:w="271" w:type="pct"/>
            <w:vAlign w:val="center"/>
          </w:tcPr>
          <w:p w:rsidR="008C3135" w:rsidRPr="006D4384" w:rsidRDefault="008C3135" w:rsidP="008C3135">
            <w:pPr>
              <w:widowControl/>
              <w:jc w:val="center"/>
              <w:rPr>
                <w:sz w:val="22"/>
                <w:szCs w:val="22"/>
              </w:rPr>
            </w:pPr>
          </w:p>
        </w:tc>
        <w:tc>
          <w:tcPr>
            <w:tcW w:w="272" w:type="pct"/>
            <w:vAlign w:val="center"/>
          </w:tcPr>
          <w:p w:rsidR="008C3135" w:rsidRPr="006D4384" w:rsidRDefault="008C3135" w:rsidP="008C3135">
            <w:pPr>
              <w:widowControl/>
              <w:jc w:val="center"/>
              <w:rPr>
                <w:sz w:val="22"/>
                <w:szCs w:val="22"/>
              </w:rPr>
            </w:pPr>
          </w:p>
        </w:tc>
        <w:tc>
          <w:tcPr>
            <w:tcW w:w="356" w:type="pct"/>
            <w:vAlign w:val="center"/>
          </w:tcPr>
          <w:p w:rsidR="008C3135" w:rsidRPr="006D4384" w:rsidRDefault="008C3135" w:rsidP="008C3135">
            <w:pPr>
              <w:widowControl/>
              <w:jc w:val="center"/>
              <w:rPr>
                <w:sz w:val="22"/>
                <w:szCs w:val="22"/>
              </w:rPr>
            </w:pPr>
          </w:p>
        </w:tc>
        <w:tc>
          <w:tcPr>
            <w:tcW w:w="1338" w:type="pct"/>
            <w:vAlign w:val="center"/>
          </w:tcPr>
          <w:p w:rsidR="008C3135" w:rsidRPr="006D4384" w:rsidRDefault="008C3135" w:rsidP="008C3135">
            <w:pPr>
              <w:widowControl/>
              <w:ind w:left="54" w:right="-2"/>
              <w:rPr>
                <w:sz w:val="22"/>
                <w:szCs w:val="22"/>
              </w:rPr>
            </w:pPr>
          </w:p>
        </w:tc>
      </w:tr>
      <w:tr w:rsidR="008C3135" w:rsidRPr="006D4384" w:rsidTr="00443878">
        <w:tc>
          <w:tcPr>
            <w:tcW w:w="276" w:type="pct"/>
            <w:vAlign w:val="center"/>
          </w:tcPr>
          <w:p w:rsidR="008C3135" w:rsidRPr="006D4384" w:rsidRDefault="008C3135" w:rsidP="008C3135">
            <w:pPr>
              <w:widowControl/>
              <w:rPr>
                <w:sz w:val="22"/>
                <w:szCs w:val="22"/>
              </w:rPr>
            </w:pPr>
          </w:p>
        </w:tc>
        <w:tc>
          <w:tcPr>
            <w:tcW w:w="1405" w:type="pct"/>
            <w:vAlign w:val="center"/>
          </w:tcPr>
          <w:p w:rsidR="008C3135" w:rsidRPr="006D4384" w:rsidRDefault="008C3135" w:rsidP="008C3135">
            <w:pPr>
              <w:widowControl/>
              <w:ind w:left="47"/>
              <w:rPr>
                <w:sz w:val="22"/>
                <w:szCs w:val="22"/>
              </w:rPr>
            </w:pPr>
            <w:r>
              <w:rPr>
                <w:b/>
                <w:bCs/>
                <w:sz w:val="22"/>
                <w:szCs w:val="22"/>
              </w:rPr>
              <w:t>ИТОГО</w:t>
            </w:r>
          </w:p>
        </w:tc>
        <w:tc>
          <w:tcPr>
            <w:tcW w:w="269" w:type="pct"/>
            <w:vAlign w:val="center"/>
          </w:tcPr>
          <w:p w:rsidR="008C3135" w:rsidRPr="006D4384" w:rsidRDefault="008C3135" w:rsidP="008C3135">
            <w:pPr>
              <w:widowControl/>
              <w:jc w:val="center"/>
              <w:rPr>
                <w:sz w:val="22"/>
                <w:szCs w:val="22"/>
              </w:rPr>
            </w:pPr>
          </w:p>
        </w:tc>
        <w:tc>
          <w:tcPr>
            <w:tcW w:w="271" w:type="pct"/>
          </w:tcPr>
          <w:p w:rsidR="008C3135" w:rsidRPr="006D4384" w:rsidRDefault="008C3135" w:rsidP="008C3135">
            <w:pPr>
              <w:widowControl/>
              <w:jc w:val="center"/>
              <w:rPr>
                <w:sz w:val="22"/>
                <w:szCs w:val="22"/>
              </w:rPr>
            </w:pPr>
            <w:r w:rsidRPr="006D4384">
              <w:rPr>
                <w:b/>
                <w:bCs/>
                <w:sz w:val="22"/>
                <w:szCs w:val="22"/>
              </w:rPr>
              <w:t>1</w:t>
            </w:r>
            <w:r>
              <w:rPr>
                <w:b/>
                <w:bCs/>
                <w:sz w:val="22"/>
                <w:szCs w:val="22"/>
              </w:rPr>
              <w:t>7</w:t>
            </w:r>
          </w:p>
        </w:tc>
        <w:tc>
          <w:tcPr>
            <w:tcW w:w="271" w:type="pct"/>
          </w:tcPr>
          <w:p w:rsidR="008C3135" w:rsidRPr="006D4384" w:rsidRDefault="008C3135" w:rsidP="008C3135">
            <w:pPr>
              <w:widowControl/>
              <w:jc w:val="center"/>
              <w:rPr>
                <w:sz w:val="22"/>
                <w:szCs w:val="22"/>
              </w:rPr>
            </w:pPr>
          </w:p>
        </w:tc>
        <w:tc>
          <w:tcPr>
            <w:tcW w:w="271" w:type="pct"/>
          </w:tcPr>
          <w:p w:rsidR="008C3135" w:rsidRPr="006D4384" w:rsidRDefault="008C3135" w:rsidP="008C3135">
            <w:pPr>
              <w:widowControl/>
              <w:jc w:val="center"/>
              <w:rPr>
                <w:sz w:val="22"/>
                <w:szCs w:val="22"/>
              </w:rPr>
            </w:pPr>
            <w:r w:rsidRPr="006D4384">
              <w:rPr>
                <w:b/>
                <w:bCs/>
                <w:sz w:val="22"/>
                <w:szCs w:val="22"/>
              </w:rPr>
              <w:t>3</w:t>
            </w:r>
            <w:r>
              <w:rPr>
                <w:b/>
                <w:bCs/>
                <w:sz w:val="22"/>
                <w:szCs w:val="22"/>
              </w:rPr>
              <w:t>4</w:t>
            </w:r>
          </w:p>
        </w:tc>
        <w:tc>
          <w:tcPr>
            <w:tcW w:w="271" w:type="pct"/>
          </w:tcPr>
          <w:p w:rsidR="008C3135" w:rsidRPr="006D4384" w:rsidRDefault="008C3135" w:rsidP="008C3135">
            <w:pPr>
              <w:widowControl/>
              <w:jc w:val="center"/>
              <w:rPr>
                <w:sz w:val="22"/>
                <w:szCs w:val="22"/>
              </w:rPr>
            </w:pPr>
            <w:r w:rsidRPr="006D4384">
              <w:rPr>
                <w:b/>
                <w:bCs/>
                <w:sz w:val="22"/>
                <w:szCs w:val="22"/>
              </w:rPr>
              <w:t>5</w:t>
            </w:r>
          </w:p>
        </w:tc>
        <w:tc>
          <w:tcPr>
            <w:tcW w:w="272" w:type="pct"/>
          </w:tcPr>
          <w:p w:rsidR="008C3135" w:rsidRPr="006D4384" w:rsidRDefault="008C3135" w:rsidP="008C3135">
            <w:pPr>
              <w:widowControl/>
              <w:jc w:val="center"/>
              <w:rPr>
                <w:sz w:val="22"/>
                <w:szCs w:val="22"/>
              </w:rPr>
            </w:pPr>
            <w:r w:rsidRPr="006D4384">
              <w:rPr>
                <w:b/>
                <w:bCs/>
                <w:sz w:val="22"/>
                <w:szCs w:val="22"/>
              </w:rPr>
              <w:t>0,3</w:t>
            </w:r>
          </w:p>
        </w:tc>
        <w:tc>
          <w:tcPr>
            <w:tcW w:w="356" w:type="pct"/>
          </w:tcPr>
          <w:p w:rsidR="008C3135" w:rsidRPr="006D4384" w:rsidRDefault="008C3135" w:rsidP="008C3135">
            <w:pPr>
              <w:widowControl/>
              <w:jc w:val="center"/>
              <w:rPr>
                <w:sz w:val="22"/>
                <w:szCs w:val="22"/>
              </w:rPr>
            </w:pPr>
            <w:r w:rsidRPr="006D4384">
              <w:rPr>
                <w:b/>
                <w:bCs/>
                <w:sz w:val="22"/>
                <w:szCs w:val="22"/>
              </w:rPr>
              <w:t>1</w:t>
            </w:r>
            <w:r>
              <w:rPr>
                <w:b/>
                <w:bCs/>
                <w:sz w:val="22"/>
                <w:szCs w:val="22"/>
              </w:rPr>
              <w:t>5</w:t>
            </w:r>
            <w:r w:rsidRPr="006D4384">
              <w:rPr>
                <w:b/>
                <w:bCs/>
                <w:sz w:val="22"/>
                <w:szCs w:val="22"/>
              </w:rPr>
              <w:t>,7</w:t>
            </w:r>
          </w:p>
        </w:tc>
        <w:tc>
          <w:tcPr>
            <w:tcW w:w="1338" w:type="pct"/>
            <w:vAlign w:val="center"/>
          </w:tcPr>
          <w:p w:rsidR="008C3135" w:rsidRPr="006D4384" w:rsidRDefault="008C3135" w:rsidP="008C3135">
            <w:pPr>
              <w:widowControl/>
              <w:ind w:left="54" w:right="-2"/>
              <w:rPr>
                <w:sz w:val="22"/>
                <w:szCs w:val="22"/>
              </w:rPr>
            </w:pPr>
          </w:p>
        </w:tc>
      </w:tr>
      <w:tr w:rsidR="008C3135" w:rsidRPr="006D4384" w:rsidTr="00443878">
        <w:tc>
          <w:tcPr>
            <w:tcW w:w="276" w:type="pct"/>
            <w:vAlign w:val="center"/>
          </w:tcPr>
          <w:p w:rsidR="008C3135" w:rsidRPr="006D4384" w:rsidRDefault="008C3135" w:rsidP="008C3135">
            <w:pPr>
              <w:widowControl/>
              <w:rPr>
                <w:sz w:val="22"/>
                <w:szCs w:val="22"/>
              </w:rPr>
            </w:pPr>
          </w:p>
        </w:tc>
        <w:tc>
          <w:tcPr>
            <w:tcW w:w="1405" w:type="pct"/>
            <w:vAlign w:val="center"/>
          </w:tcPr>
          <w:p w:rsidR="008C3135" w:rsidRPr="006D4384" w:rsidRDefault="008C3135" w:rsidP="008C3135">
            <w:pPr>
              <w:widowControl/>
              <w:ind w:left="47"/>
              <w:rPr>
                <w:sz w:val="22"/>
                <w:szCs w:val="22"/>
              </w:rPr>
            </w:pPr>
            <w:r w:rsidRPr="00365AB0">
              <w:rPr>
                <w:b/>
                <w:bCs/>
                <w:i/>
                <w:sz w:val="22"/>
                <w:szCs w:val="22"/>
              </w:rPr>
              <w:t>в том числе с ЭО и ДОТ</w:t>
            </w:r>
          </w:p>
        </w:tc>
        <w:tc>
          <w:tcPr>
            <w:tcW w:w="269" w:type="pct"/>
            <w:vAlign w:val="center"/>
          </w:tcPr>
          <w:p w:rsidR="008C3135" w:rsidRPr="006D4384" w:rsidRDefault="008C3135" w:rsidP="008C3135">
            <w:pPr>
              <w:widowControl/>
              <w:jc w:val="center"/>
              <w:rPr>
                <w:sz w:val="22"/>
                <w:szCs w:val="22"/>
              </w:rPr>
            </w:pPr>
          </w:p>
        </w:tc>
        <w:tc>
          <w:tcPr>
            <w:tcW w:w="271" w:type="pct"/>
          </w:tcPr>
          <w:p w:rsidR="008C3135" w:rsidRPr="006D4384" w:rsidRDefault="008C3135" w:rsidP="008C3135">
            <w:pPr>
              <w:widowControl/>
              <w:jc w:val="center"/>
              <w:rPr>
                <w:sz w:val="22"/>
                <w:szCs w:val="22"/>
              </w:rPr>
            </w:pPr>
          </w:p>
        </w:tc>
        <w:tc>
          <w:tcPr>
            <w:tcW w:w="271" w:type="pct"/>
          </w:tcPr>
          <w:p w:rsidR="008C3135" w:rsidRPr="006D4384" w:rsidRDefault="008C3135" w:rsidP="008C3135">
            <w:pPr>
              <w:widowControl/>
              <w:jc w:val="center"/>
              <w:rPr>
                <w:sz w:val="22"/>
                <w:szCs w:val="22"/>
              </w:rPr>
            </w:pPr>
          </w:p>
        </w:tc>
        <w:tc>
          <w:tcPr>
            <w:tcW w:w="271" w:type="pct"/>
          </w:tcPr>
          <w:p w:rsidR="008C3135" w:rsidRPr="006D4384" w:rsidRDefault="008C3135" w:rsidP="008C3135">
            <w:pPr>
              <w:widowControl/>
              <w:jc w:val="center"/>
              <w:rPr>
                <w:sz w:val="22"/>
                <w:szCs w:val="22"/>
              </w:rPr>
            </w:pPr>
          </w:p>
        </w:tc>
        <w:tc>
          <w:tcPr>
            <w:tcW w:w="271" w:type="pct"/>
          </w:tcPr>
          <w:p w:rsidR="008C3135" w:rsidRPr="006D4384" w:rsidRDefault="008C3135" w:rsidP="008C3135">
            <w:pPr>
              <w:widowControl/>
              <w:jc w:val="center"/>
              <w:rPr>
                <w:sz w:val="22"/>
                <w:szCs w:val="22"/>
              </w:rPr>
            </w:pPr>
          </w:p>
        </w:tc>
        <w:tc>
          <w:tcPr>
            <w:tcW w:w="272" w:type="pct"/>
          </w:tcPr>
          <w:p w:rsidR="008C3135" w:rsidRPr="006D4384" w:rsidRDefault="008C3135" w:rsidP="008C3135">
            <w:pPr>
              <w:widowControl/>
              <w:jc w:val="center"/>
              <w:rPr>
                <w:sz w:val="22"/>
                <w:szCs w:val="22"/>
              </w:rPr>
            </w:pPr>
          </w:p>
        </w:tc>
        <w:tc>
          <w:tcPr>
            <w:tcW w:w="356" w:type="pct"/>
          </w:tcPr>
          <w:p w:rsidR="008C3135" w:rsidRPr="006D4384" w:rsidRDefault="008C3135" w:rsidP="008C3135">
            <w:pPr>
              <w:widowControl/>
              <w:jc w:val="center"/>
              <w:rPr>
                <w:sz w:val="22"/>
                <w:szCs w:val="22"/>
              </w:rPr>
            </w:pPr>
            <w:r w:rsidRPr="006070A1">
              <w:rPr>
                <w:b/>
                <w:bCs/>
                <w:sz w:val="22"/>
                <w:szCs w:val="22"/>
              </w:rPr>
              <w:t>12</w:t>
            </w:r>
          </w:p>
        </w:tc>
        <w:tc>
          <w:tcPr>
            <w:tcW w:w="1338" w:type="pct"/>
            <w:vAlign w:val="center"/>
          </w:tcPr>
          <w:p w:rsidR="008C3135" w:rsidRPr="006D4384" w:rsidRDefault="008C3135" w:rsidP="008C3135">
            <w:pPr>
              <w:widowControl/>
              <w:ind w:left="54" w:right="-2"/>
              <w:rPr>
                <w:sz w:val="22"/>
                <w:szCs w:val="22"/>
              </w:rPr>
            </w:pPr>
          </w:p>
        </w:tc>
      </w:tr>
    </w:tbl>
    <w:p w:rsidR="00287496" w:rsidRPr="00470559" w:rsidRDefault="00287496" w:rsidP="00287496">
      <w:pPr>
        <w:pStyle w:val="a"/>
        <w:numPr>
          <w:ilvl w:val="0"/>
          <w:numId w:val="0"/>
        </w:numPr>
        <w:tabs>
          <w:tab w:val="left" w:pos="708"/>
        </w:tabs>
        <w:spacing w:line="240" w:lineRule="auto"/>
        <w:rPr>
          <w:i/>
        </w:rPr>
      </w:pPr>
      <w:r w:rsidRPr="00470559">
        <w:rPr>
          <w:i/>
        </w:rPr>
        <w:t>Примечание: объем (в часах) самостоятельной работы в рамках установленного данной РПД количества часов, выполняемой студентом с применением ЭО и ДОТ (</w:t>
      </w:r>
      <w:r w:rsidRPr="00D400EB">
        <w:rPr>
          <w:i/>
        </w:rPr>
        <w:t>в ЭУК «</w:t>
      </w:r>
      <w:r w:rsidR="00731725" w:rsidRPr="00731725">
        <w:rPr>
          <w:i/>
        </w:rPr>
        <w:t>Оптические методы обработки информации</w:t>
      </w:r>
      <w:r w:rsidRPr="00D400EB">
        <w:rPr>
          <w:i/>
        </w:rPr>
        <w:t>»</w:t>
      </w:r>
      <w:r>
        <w:rPr>
          <w:i/>
        </w:rPr>
        <w:t xml:space="preserve"> </w:t>
      </w:r>
      <w:r w:rsidRPr="00470559">
        <w:rPr>
          <w:i/>
        </w:rPr>
        <w:t xml:space="preserve">в </w:t>
      </w:r>
      <w:r w:rsidRPr="00470559">
        <w:rPr>
          <w:i/>
          <w:lang w:val="en-US"/>
        </w:rPr>
        <w:t>LMS</w:t>
      </w:r>
      <w:r w:rsidRPr="00470559">
        <w:rPr>
          <w:i/>
        </w:rPr>
        <w:t xml:space="preserve"> </w:t>
      </w:r>
      <w:r w:rsidRPr="00470559">
        <w:rPr>
          <w:i/>
          <w:lang w:val="en-US"/>
        </w:rPr>
        <w:t>Moodle</w:t>
      </w:r>
      <w:r w:rsidRPr="00470559">
        <w:rPr>
          <w:i/>
        </w:rPr>
        <w:t xml:space="preserve">), определяется каждым студентов в зависимости от уровня его подготовки и способов выполнения данного вида работ. </w:t>
      </w:r>
    </w:p>
    <w:p w:rsidR="00287496" w:rsidRDefault="00287496" w:rsidP="006D4384">
      <w:pPr>
        <w:widowControl/>
        <w:jc w:val="center"/>
        <w:rPr>
          <w:b/>
          <w:bCs/>
          <w:szCs w:val="24"/>
        </w:rPr>
      </w:pPr>
    </w:p>
    <w:p w:rsidR="006D4384" w:rsidRPr="006D4384" w:rsidRDefault="006D4384" w:rsidP="006D4384">
      <w:pPr>
        <w:widowControl/>
        <w:jc w:val="center"/>
        <w:rPr>
          <w:b/>
          <w:bCs/>
          <w:szCs w:val="24"/>
          <w:lang w:val="en-US"/>
        </w:rPr>
      </w:pPr>
      <w:r w:rsidRPr="006D4384">
        <w:rPr>
          <w:b/>
          <w:bCs/>
          <w:szCs w:val="24"/>
        </w:rPr>
        <w:t>Содержание разделов дисциплины</w:t>
      </w:r>
    </w:p>
    <w:p w:rsidR="006D4384" w:rsidRPr="006D4384" w:rsidRDefault="006D4384" w:rsidP="006D4384">
      <w:pPr>
        <w:widowControl/>
        <w:jc w:val="both"/>
        <w:rPr>
          <w:b/>
          <w:bCs/>
          <w:szCs w:val="24"/>
          <w:lang w:val="en-US"/>
        </w:rPr>
      </w:pPr>
    </w:p>
    <w:p w:rsidR="006D4384" w:rsidRPr="006D4384" w:rsidRDefault="006D4384" w:rsidP="005F7ECA">
      <w:pPr>
        <w:widowControl/>
        <w:numPr>
          <w:ilvl w:val="0"/>
          <w:numId w:val="6"/>
        </w:numPr>
        <w:jc w:val="both"/>
        <w:rPr>
          <w:szCs w:val="24"/>
        </w:rPr>
      </w:pPr>
      <w:r w:rsidRPr="006D4384">
        <w:rPr>
          <w:szCs w:val="24"/>
        </w:rPr>
        <w:t>Введение.</w:t>
      </w:r>
    </w:p>
    <w:p w:rsidR="006D4384" w:rsidRPr="006D4384" w:rsidRDefault="006D4384" w:rsidP="005F7ECA">
      <w:pPr>
        <w:widowControl/>
        <w:numPr>
          <w:ilvl w:val="1"/>
          <w:numId w:val="6"/>
        </w:numPr>
        <w:ind w:left="709" w:hanging="425"/>
        <w:jc w:val="both"/>
        <w:rPr>
          <w:szCs w:val="24"/>
        </w:rPr>
      </w:pPr>
      <w:r w:rsidRPr="006D4384">
        <w:rPr>
          <w:szCs w:val="24"/>
        </w:rPr>
        <w:t>Предмет и историческая справка развития оптических методов обработки информации.</w:t>
      </w:r>
    </w:p>
    <w:p w:rsidR="006D4384" w:rsidRPr="006D4384" w:rsidRDefault="006D4384" w:rsidP="005F7ECA">
      <w:pPr>
        <w:widowControl/>
        <w:numPr>
          <w:ilvl w:val="1"/>
          <w:numId w:val="6"/>
        </w:numPr>
        <w:ind w:left="709" w:hanging="425"/>
        <w:jc w:val="both"/>
        <w:rPr>
          <w:szCs w:val="24"/>
        </w:rPr>
      </w:pPr>
      <w:r w:rsidRPr="006D4384">
        <w:rPr>
          <w:szCs w:val="24"/>
        </w:rPr>
        <w:t>Структурная схема оптических методов обработки информации (ОМОИ).</w:t>
      </w:r>
    </w:p>
    <w:p w:rsidR="006D4384" w:rsidRPr="006D4384" w:rsidRDefault="006D4384" w:rsidP="005F7ECA">
      <w:pPr>
        <w:widowControl/>
        <w:numPr>
          <w:ilvl w:val="0"/>
          <w:numId w:val="6"/>
        </w:numPr>
        <w:jc w:val="both"/>
        <w:rPr>
          <w:szCs w:val="24"/>
        </w:rPr>
      </w:pPr>
      <w:r w:rsidRPr="006D4384">
        <w:rPr>
          <w:szCs w:val="24"/>
        </w:rPr>
        <w:t>Математический аппарат методов обработки информации.</w:t>
      </w:r>
    </w:p>
    <w:p w:rsidR="006D4384" w:rsidRPr="006D4384" w:rsidRDefault="006D4384" w:rsidP="005F7ECA">
      <w:pPr>
        <w:widowControl/>
        <w:numPr>
          <w:ilvl w:val="1"/>
          <w:numId w:val="6"/>
        </w:numPr>
        <w:ind w:left="851" w:hanging="567"/>
        <w:jc w:val="both"/>
        <w:rPr>
          <w:szCs w:val="24"/>
        </w:rPr>
      </w:pPr>
      <w:r w:rsidRPr="006D4384">
        <w:rPr>
          <w:szCs w:val="24"/>
        </w:rPr>
        <w:t>Свойства преобразования Фурье.</w:t>
      </w:r>
    </w:p>
    <w:p w:rsidR="006D4384" w:rsidRPr="006D4384" w:rsidRDefault="006D4384" w:rsidP="005F7ECA">
      <w:pPr>
        <w:widowControl/>
        <w:numPr>
          <w:ilvl w:val="1"/>
          <w:numId w:val="6"/>
        </w:numPr>
        <w:ind w:left="851" w:hanging="567"/>
        <w:jc w:val="both"/>
        <w:rPr>
          <w:szCs w:val="24"/>
        </w:rPr>
      </w:pPr>
      <w:r w:rsidRPr="006D4384">
        <w:rPr>
          <w:szCs w:val="24"/>
        </w:rPr>
        <w:t>Оптическое преобразование Меллина</w:t>
      </w:r>
    </w:p>
    <w:p w:rsidR="006D4384" w:rsidRPr="006D4384" w:rsidRDefault="006D4384" w:rsidP="005F7ECA">
      <w:pPr>
        <w:widowControl/>
        <w:numPr>
          <w:ilvl w:val="0"/>
          <w:numId w:val="6"/>
        </w:numPr>
        <w:jc w:val="both"/>
        <w:rPr>
          <w:szCs w:val="24"/>
        </w:rPr>
      </w:pPr>
      <w:r w:rsidRPr="006D4384">
        <w:rPr>
          <w:szCs w:val="24"/>
        </w:rPr>
        <w:t>Основы оптических методов обработки информации (ОМОИ).</w:t>
      </w:r>
    </w:p>
    <w:p w:rsidR="006D4384" w:rsidRPr="006D4384" w:rsidRDefault="006D4384" w:rsidP="005F7ECA">
      <w:pPr>
        <w:widowControl/>
        <w:numPr>
          <w:ilvl w:val="1"/>
          <w:numId w:val="6"/>
        </w:numPr>
        <w:ind w:left="851" w:hanging="567"/>
        <w:rPr>
          <w:szCs w:val="24"/>
        </w:rPr>
      </w:pPr>
      <w:r w:rsidRPr="006D4384">
        <w:rPr>
          <w:szCs w:val="24"/>
        </w:rPr>
        <w:t>Распространение и дифракция света.</w:t>
      </w:r>
    </w:p>
    <w:p w:rsidR="006D4384" w:rsidRPr="006D4384" w:rsidRDefault="006D4384" w:rsidP="005F7ECA">
      <w:pPr>
        <w:widowControl/>
        <w:numPr>
          <w:ilvl w:val="1"/>
          <w:numId w:val="6"/>
        </w:numPr>
        <w:ind w:left="851" w:hanging="567"/>
        <w:rPr>
          <w:szCs w:val="24"/>
        </w:rPr>
      </w:pPr>
      <w:r w:rsidRPr="006D4384">
        <w:rPr>
          <w:szCs w:val="24"/>
        </w:rPr>
        <w:t>Пространственная фильтрация.</w:t>
      </w:r>
    </w:p>
    <w:p w:rsidR="006D4384" w:rsidRPr="006D4384" w:rsidRDefault="006D4384" w:rsidP="005F7ECA">
      <w:pPr>
        <w:widowControl/>
        <w:numPr>
          <w:ilvl w:val="1"/>
          <w:numId w:val="6"/>
        </w:numPr>
        <w:ind w:left="851" w:hanging="567"/>
        <w:rPr>
          <w:szCs w:val="24"/>
        </w:rPr>
      </w:pPr>
      <w:r w:rsidRPr="006D4384">
        <w:rPr>
          <w:szCs w:val="24"/>
        </w:rPr>
        <w:t>Некогерентные системы обработки информации.</w:t>
      </w:r>
    </w:p>
    <w:p w:rsidR="006D4384" w:rsidRPr="006D4384" w:rsidRDefault="006D4384" w:rsidP="005F7ECA">
      <w:pPr>
        <w:widowControl/>
        <w:numPr>
          <w:ilvl w:val="0"/>
          <w:numId w:val="6"/>
        </w:numPr>
        <w:jc w:val="both"/>
        <w:rPr>
          <w:szCs w:val="24"/>
        </w:rPr>
      </w:pPr>
      <w:r w:rsidRPr="006D4384">
        <w:rPr>
          <w:szCs w:val="24"/>
        </w:rPr>
        <w:t>Компоненты оптических систем передачи и обработки информации.</w:t>
      </w:r>
    </w:p>
    <w:p w:rsidR="006D4384" w:rsidRPr="006D4384" w:rsidRDefault="006D4384" w:rsidP="005F7ECA">
      <w:pPr>
        <w:widowControl/>
        <w:numPr>
          <w:ilvl w:val="1"/>
          <w:numId w:val="6"/>
        </w:numPr>
        <w:ind w:left="851" w:hanging="567"/>
        <w:rPr>
          <w:szCs w:val="24"/>
        </w:rPr>
      </w:pPr>
      <w:r w:rsidRPr="006D4384">
        <w:rPr>
          <w:szCs w:val="24"/>
        </w:rPr>
        <w:t>Пространственно-временные модуляторы.</w:t>
      </w:r>
    </w:p>
    <w:p w:rsidR="006D4384" w:rsidRPr="006D4384" w:rsidRDefault="006D4384" w:rsidP="005F7ECA">
      <w:pPr>
        <w:widowControl/>
        <w:numPr>
          <w:ilvl w:val="1"/>
          <w:numId w:val="6"/>
        </w:numPr>
        <w:ind w:left="851" w:hanging="567"/>
        <w:rPr>
          <w:szCs w:val="24"/>
        </w:rPr>
      </w:pPr>
      <w:r w:rsidRPr="006D4384">
        <w:rPr>
          <w:szCs w:val="24"/>
        </w:rPr>
        <w:t>Акустооптические модуляторы и спектроанализаторы.</w:t>
      </w:r>
    </w:p>
    <w:p w:rsidR="006D4384" w:rsidRPr="006D4384" w:rsidRDefault="006D4384" w:rsidP="005F7ECA">
      <w:pPr>
        <w:widowControl/>
        <w:numPr>
          <w:ilvl w:val="1"/>
          <w:numId w:val="6"/>
        </w:numPr>
        <w:ind w:left="851" w:hanging="567"/>
        <w:rPr>
          <w:szCs w:val="24"/>
        </w:rPr>
      </w:pPr>
      <w:r w:rsidRPr="006D4384">
        <w:rPr>
          <w:sz w:val="22"/>
          <w:szCs w:val="22"/>
        </w:rPr>
        <w:t>Голографические оптические элементы.</w:t>
      </w:r>
    </w:p>
    <w:p w:rsidR="006D4384" w:rsidRPr="006D4384" w:rsidRDefault="006D4384" w:rsidP="005F7ECA">
      <w:pPr>
        <w:widowControl/>
        <w:numPr>
          <w:ilvl w:val="0"/>
          <w:numId w:val="6"/>
        </w:numPr>
        <w:rPr>
          <w:szCs w:val="24"/>
        </w:rPr>
      </w:pPr>
      <w:r w:rsidRPr="006D4384">
        <w:rPr>
          <w:szCs w:val="24"/>
        </w:rPr>
        <w:t>Оптические устройства хранения информации.</w:t>
      </w:r>
    </w:p>
    <w:p w:rsidR="006D4384" w:rsidRPr="006D4384" w:rsidRDefault="006D4384" w:rsidP="005F7ECA">
      <w:pPr>
        <w:widowControl/>
        <w:numPr>
          <w:ilvl w:val="1"/>
          <w:numId w:val="6"/>
        </w:numPr>
        <w:ind w:left="851" w:hanging="567"/>
        <w:rPr>
          <w:szCs w:val="24"/>
        </w:rPr>
      </w:pPr>
      <w:r w:rsidRPr="006D4384">
        <w:rPr>
          <w:szCs w:val="24"/>
        </w:rPr>
        <w:t>Оптические устройства хранения информации.</w:t>
      </w:r>
    </w:p>
    <w:p w:rsidR="006D4384" w:rsidRPr="006D4384" w:rsidRDefault="006D4384" w:rsidP="005F7ECA">
      <w:pPr>
        <w:widowControl/>
        <w:numPr>
          <w:ilvl w:val="1"/>
          <w:numId w:val="6"/>
        </w:numPr>
        <w:ind w:left="851" w:hanging="567"/>
        <w:rPr>
          <w:szCs w:val="24"/>
        </w:rPr>
      </w:pPr>
      <w:r w:rsidRPr="006D4384">
        <w:rPr>
          <w:szCs w:val="24"/>
        </w:rPr>
        <w:t>Магнитооптические устройства хранения информации.</w:t>
      </w:r>
    </w:p>
    <w:p w:rsidR="006D4384" w:rsidRPr="006D4384" w:rsidRDefault="006D4384" w:rsidP="005F7ECA">
      <w:pPr>
        <w:widowControl/>
        <w:numPr>
          <w:ilvl w:val="1"/>
          <w:numId w:val="6"/>
        </w:numPr>
        <w:ind w:left="851" w:hanging="567"/>
        <w:rPr>
          <w:szCs w:val="24"/>
        </w:rPr>
      </w:pPr>
      <w:r w:rsidRPr="006D4384">
        <w:rPr>
          <w:szCs w:val="24"/>
        </w:rPr>
        <w:t>Голографические устройства хранения информации.</w:t>
      </w:r>
    </w:p>
    <w:p w:rsidR="006D4384" w:rsidRPr="006D4384" w:rsidRDefault="006D4384" w:rsidP="005F7ECA">
      <w:pPr>
        <w:widowControl/>
        <w:numPr>
          <w:ilvl w:val="0"/>
          <w:numId w:val="6"/>
        </w:numPr>
        <w:rPr>
          <w:szCs w:val="24"/>
        </w:rPr>
      </w:pPr>
      <w:r w:rsidRPr="006D4384">
        <w:rPr>
          <w:szCs w:val="24"/>
        </w:rPr>
        <w:t>Оптический компьютер.</w:t>
      </w:r>
    </w:p>
    <w:p w:rsidR="006D4384" w:rsidRPr="006D4384" w:rsidRDefault="006D4384" w:rsidP="005F7ECA">
      <w:pPr>
        <w:widowControl/>
        <w:numPr>
          <w:ilvl w:val="1"/>
          <w:numId w:val="6"/>
        </w:numPr>
        <w:ind w:left="851" w:hanging="567"/>
        <w:rPr>
          <w:szCs w:val="24"/>
        </w:rPr>
      </w:pPr>
      <w:r w:rsidRPr="006D4384">
        <w:rPr>
          <w:szCs w:val="24"/>
        </w:rPr>
        <w:t>Оптические логические элементы.</w:t>
      </w:r>
    </w:p>
    <w:p w:rsidR="006D4384" w:rsidRPr="006D4384" w:rsidRDefault="006D4384" w:rsidP="005F7ECA">
      <w:pPr>
        <w:widowControl/>
        <w:numPr>
          <w:ilvl w:val="1"/>
          <w:numId w:val="6"/>
        </w:numPr>
        <w:ind w:left="851" w:hanging="567"/>
        <w:rPr>
          <w:szCs w:val="24"/>
        </w:rPr>
      </w:pPr>
      <w:r w:rsidRPr="006D4384">
        <w:rPr>
          <w:szCs w:val="24"/>
        </w:rPr>
        <w:t>Устройство оптического компьютера.</w:t>
      </w:r>
    </w:p>
    <w:p w:rsidR="005E625E" w:rsidRDefault="005E625E" w:rsidP="003154AC">
      <w:pPr>
        <w:widowControl/>
        <w:jc w:val="both"/>
        <w:rPr>
          <w:szCs w:val="24"/>
        </w:rPr>
      </w:pPr>
    </w:p>
    <w:p w:rsidR="0024753A" w:rsidRPr="00470559" w:rsidRDefault="0024753A" w:rsidP="009B0769">
      <w:pPr>
        <w:widowControl/>
        <w:ind w:firstLine="708"/>
        <w:jc w:val="both"/>
        <w:rPr>
          <w:szCs w:val="24"/>
        </w:rPr>
      </w:pPr>
    </w:p>
    <w:p w:rsidR="00DF6B3E" w:rsidRPr="00470559" w:rsidRDefault="00DF6B3E" w:rsidP="00DF6B3E">
      <w:pPr>
        <w:widowControl/>
        <w:jc w:val="both"/>
        <w:rPr>
          <w:b/>
          <w:szCs w:val="24"/>
        </w:rPr>
      </w:pPr>
      <w:r w:rsidRPr="00470559">
        <w:rPr>
          <w:b/>
          <w:bCs/>
          <w:szCs w:val="24"/>
        </w:rPr>
        <w:t>5. Образовательные технологии,</w:t>
      </w:r>
      <w:r w:rsidRPr="00470559">
        <w:rPr>
          <w:b/>
          <w:szCs w:val="24"/>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rsidR="007A2BFD" w:rsidRPr="00470559" w:rsidRDefault="007A2BFD" w:rsidP="009B0769">
      <w:pPr>
        <w:widowControl/>
        <w:ind w:firstLine="708"/>
        <w:jc w:val="both"/>
        <w:rPr>
          <w:szCs w:val="24"/>
        </w:rPr>
      </w:pPr>
    </w:p>
    <w:p w:rsidR="00C238B1" w:rsidRPr="00D93A81" w:rsidRDefault="00C238B1" w:rsidP="006070A1">
      <w:pPr>
        <w:pStyle w:val="a7"/>
        <w:tabs>
          <w:tab w:val="left" w:pos="993"/>
          <w:tab w:val="left" w:pos="1560"/>
        </w:tabs>
        <w:suppressAutoHyphens/>
        <w:autoSpaceDE w:val="0"/>
        <w:autoSpaceDN w:val="0"/>
        <w:adjustRightInd w:val="0"/>
        <w:ind w:left="0" w:firstLine="709"/>
        <w:contextualSpacing/>
        <w:jc w:val="both"/>
        <w:rPr>
          <w:bCs/>
          <w:sz w:val="24"/>
        </w:rPr>
      </w:pPr>
      <w:r w:rsidRPr="00D93A81">
        <w:rPr>
          <w:bCs/>
          <w:sz w:val="24"/>
        </w:rPr>
        <w:t>В процессе обучения используются следующие образовательные технологии:</w:t>
      </w:r>
    </w:p>
    <w:p w:rsidR="00523736" w:rsidRDefault="00523736" w:rsidP="00523736">
      <w:pPr>
        <w:ind w:firstLine="709"/>
        <w:jc w:val="both"/>
      </w:pPr>
      <w:r>
        <w:rPr>
          <w:b/>
        </w:rPr>
        <w:t>Семинар (практическое занятие)</w:t>
      </w:r>
      <w:r>
        <w:t xml:space="preserve"> – форма занятия, на котором происходит обсуждение студентами</w:t>
      </w:r>
      <w:r>
        <w:rPr>
          <w:szCs w:val="27"/>
        </w:rPr>
        <w:t xml:space="preserve"> под руководством преподавателя алгоритмов решения практических заданий, которые будут выполняться на лабораторных работах</w:t>
      </w:r>
      <w:r>
        <w:t>. Семинар даёт возможность детального изучения конкретных численных методов и совершенствования навыков представления знаний перед аудиторией.</w:t>
      </w:r>
    </w:p>
    <w:p w:rsidR="00523736" w:rsidRDefault="00523736" w:rsidP="00523736">
      <w:pPr>
        <w:ind w:right="-28" w:firstLine="708"/>
        <w:jc w:val="both"/>
      </w:pPr>
      <w:r>
        <w:rPr>
          <w:b/>
        </w:rPr>
        <w:t>Консультация</w:t>
      </w:r>
      <w:r>
        <w:t xml:space="preserve"> – занятие, посвящённое консультациям по организации самостоятельной работы, ответам на вопросы студентов или разбору трудных тем.</w:t>
      </w:r>
    </w:p>
    <w:p w:rsidR="00586F6F" w:rsidRPr="00470559" w:rsidRDefault="00586F6F" w:rsidP="00586F6F">
      <w:pPr>
        <w:widowControl/>
        <w:tabs>
          <w:tab w:val="left" w:pos="720"/>
        </w:tabs>
        <w:ind w:firstLine="720"/>
        <w:jc w:val="both"/>
        <w:rPr>
          <w:szCs w:val="24"/>
        </w:rPr>
      </w:pPr>
      <w:r w:rsidRPr="00470559">
        <w:rPr>
          <w:b/>
          <w:szCs w:val="24"/>
        </w:rPr>
        <w:lastRenderedPageBreak/>
        <w:t xml:space="preserve">Консультации </w:t>
      </w:r>
      <w:r w:rsidRPr="00470559">
        <w:rPr>
          <w:szCs w:val="24"/>
        </w:rP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rsidR="00586F6F" w:rsidRPr="00470559" w:rsidRDefault="00586F6F" w:rsidP="00586F6F">
      <w:pPr>
        <w:ind w:firstLine="709"/>
        <w:jc w:val="both"/>
        <w:rPr>
          <w:szCs w:val="24"/>
        </w:rPr>
      </w:pPr>
      <w:r w:rsidRPr="00470559">
        <w:rPr>
          <w:b/>
          <w:szCs w:val="24"/>
        </w:rPr>
        <w:t>Асинхронная консультация</w:t>
      </w:r>
      <w:r w:rsidRPr="00470559">
        <w:rPr>
          <w:szCs w:val="24"/>
        </w:rPr>
        <w:t xml:space="preserve"> (в рамках онлайн курса) – занятие по окончанию модуля, на котором проводится консультация по изученному материалу, формам заданий текущего контроля, ответы на вопросы студентов по дисциплине.</w:t>
      </w:r>
    </w:p>
    <w:p w:rsidR="00586F6F" w:rsidRDefault="00586F6F" w:rsidP="00586F6F">
      <w:pPr>
        <w:pStyle w:val="a7"/>
        <w:tabs>
          <w:tab w:val="left" w:pos="993"/>
          <w:tab w:val="left" w:pos="1560"/>
        </w:tabs>
        <w:suppressAutoHyphens/>
        <w:autoSpaceDE w:val="0"/>
        <w:autoSpaceDN w:val="0"/>
        <w:adjustRightInd w:val="0"/>
        <w:ind w:left="0"/>
        <w:contextualSpacing/>
        <w:jc w:val="both"/>
      </w:pPr>
    </w:p>
    <w:p w:rsidR="00332FD9" w:rsidRPr="00727BB1" w:rsidRDefault="00332FD9" w:rsidP="00332FD9">
      <w:pPr>
        <w:pStyle w:val="a7"/>
        <w:tabs>
          <w:tab w:val="left" w:pos="993"/>
          <w:tab w:val="left" w:pos="1560"/>
        </w:tabs>
        <w:suppressAutoHyphens/>
        <w:autoSpaceDE w:val="0"/>
        <w:autoSpaceDN w:val="0"/>
        <w:adjustRightInd w:val="0"/>
        <w:ind w:left="0" w:firstLine="709"/>
        <w:contextualSpacing/>
        <w:jc w:val="both"/>
        <w:rPr>
          <w:bCs/>
          <w:color w:val="000000"/>
          <w:sz w:val="24"/>
        </w:rPr>
      </w:pPr>
      <w:r w:rsidRPr="00727BB1">
        <w:rPr>
          <w:bCs/>
          <w:color w:val="000000"/>
          <w:sz w:val="24"/>
        </w:rPr>
        <w:t>В процессе обучения используются следующие технологии электронного обучения и дистанционные образовательные технологии:</w:t>
      </w:r>
    </w:p>
    <w:p w:rsidR="00332FD9" w:rsidRPr="00727BB1" w:rsidRDefault="00332FD9" w:rsidP="00332FD9">
      <w:pPr>
        <w:pStyle w:val="a7"/>
        <w:tabs>
          <w:tab w:val="left" w:pos="993"/>
          <w:tab w:val="left" w:pos="1560"/>
        </w:tabs>
        <w:suppressAutoHyphens/>
        <w:autoSpaceDE w:val="0"/>
        <w:autoSpaceDN w:val="0"/>
        <w:adjustRightInd w:val="0"/>
        <w:ind w:left="0" w:firstLine="709"/>
        <w:contextualSpacing/>
        <w:jc w:val="both"/>
        <w:rPr>
          <w:bCs/>
          <w:color w:val="000000"/>
          <w:sz w:val="24"/>
        </w:rPr>
      </w:pPr>
      <w:r w:rsidRPr="00727BB1">
        <w:rPr>
          <w:b/>
          <w:color w:val="000000"/>
          <w:sz w:val="24"/>
        </w:rPr>
        <w:t>Электронный учебный курс «</w:t>
      </w:r>
      <w:r w:rsidR="00523736" w:rsidRPr="00523736">
        <w:rPr>
          <w:b/>
          <w:color w:val="000000"/>
          <w:sz w:val="24"/>
        </w:rPr>
        <w:t>Оптические методы обработки информации</w:t>
      </w:r>
      <w:r w:rsidRPr="00727BB1">
        <w:rPr>
          <w:b/>
          <w:color w:val="000000"/>
          <w:sz w:val="24"/>
        </w:rPr>
        <w:t xml:space="preserve">» в </w:t>
      </w:r>
      <w:r w:rsidRPr="00727BB1">
        <w:rPr>
          <w:b/>
          <w:color w:val="000000"/>
          <w:sz w:val="24"/>
          <w:lang w:val="en-US"/>
        </w:rPr>
        <w:t>LMS</w:t>
      </w:r>
      <w:r w:rsidRPr="00727BB1">
        <w:rPr>
          <w:b/>
          <w:color w:val="000000"/>
          <w:sz w:val="24"/>
        </w:rPr>
        <w:t xml:space="preserve"> Электронный университет </w:t>
      </w:r>
      <w:r w:rsidRPr="00727BB1">
        <w:rPr>
          <w:b/>
          <w:color w:val="000000"/>
          <w:sz w:val="24"/>
          <w:lang w:val="en-US"/>
        </w:rPr>
        <w:t>Moodle</w:t>
      </w:r>
      <w:r w:rsidRPr="00727BB1">
        <w:rPr>
          <w:b/>
          <w:color w:val="000000"/>
          <w:sz w:val="24"/>
        </w:rPr>
        <w:t xml:space="preserve"> ЯрГУ</w:t>
      </w:r>
      <w:r w:rsidRPr="00727BB1">
        <w:rPr>
          <w:color w:val="000000"/>
          <w:sz w:val="24"/>
        </w:rPr>
        <w:t>, в котором:</w:t>
      </w:r>
    </w:p>
    <w:p w:rsidR="00332FD9" w:rsidRPr="00727BB1" w:rsidRDefault="00332FD9" w:rsidP="005F7ECA">
      <w:pPr>
        <w:widowControl/>
        <w:numPr>
          <w:ilvl w:val="0"/>
          <w:numId w:val="7"/>
        </w:numPr>
        <w:jc w:val="both"/>
        <w:rPr>
          <w:color w:val="000000"/>
          <w:szCs w:val="24"/>
        </w:rPr>
      </w:pPr>
      <w:r w:rsidRPr="00727BB1">
        <w:rPr>
          <w:color w:val="000000"/>
          <w:szCs w:val="24"/>
        </w:rPr>
        <w:t>осуществляется проведение отдельных мероприятий текущего контроля успеваемости студентов;</w:t>
      </w:r>
    </w:p>
    <w:p w:rsidR="00332FD9" w:rsidRPr="00727BB1" w:rsidRDefault="00332FD9" w:rsidP="005F7ECA">
      <w:pPr>
        <w:widowControl/>
        <w:numPr>
          <w:ilvl w:val="0"/>
          <w:numId w:val="7"/>
        </w:numPr>
        <w:jc w:val="both"/>
        <w:rPr>
          <w:color w:val="000000"/>
          <w:szCs w:val="24"/>
        </w:rPr>
      </w:pPr>
      <w:r w:rsidRPr="00727BB1">
        <w:rPr>
          <w:color w:val="000000"/>
          <w:szCs w:val="24"/>
        </w:rPr>
        <w:t>представлен список учебной литературы, рекомендуемой для освоения дисциплины;</w:t>
      </w:r>
    </w:p>
    <w:p w:rsidR="00332FD9" w:rsidRPr="00727BB1" w:rsidRDefault="00332FD9" w:rsidP="005F7ECA">
      <w:pPr>
        <w:widowControl/>
        <w:numPr>
          <w:ilvl w:val="0"/>
          <w:numId w:val="7"/>
        </w:numPr>
        <w:jc w:val="both"/>
        <w:rPr>
          <w:color w:val="000000"/>
          <w:szCs w:val="24"/>
        </w:rPr>
      </w:pPr>
      <w:r w:rsidRPr="00727BB1">
        <w:rPr>
          <w:color w:val="000000"/>
          <w:szCs w:val="24"/>
        </w:rPr>
        <w:t>представлена информация о форме и времени проведения консультаций по дисциплине в режиме онлайн;</w:t>
      </w:r>
    </w:p>
    <w:p w:rsidR="00332FD9" w:rsidRPr="00727BB1" w:rsidRDefault="00332FD9" w:rsidP="005F7ECA">
      <w:pPr>
        <w:widowControl/>
        <w:numPr>
          <w:ilvl w:val="0"/>
          <w:numId w:val="7"/>
        </w:numPr>
        <w:jc w:val="both"/>
        <w:rPr>
          <w:bCs/>
          <w:color w:val="000000"/>
          <w:szCs w:val="24"/>
        </w:rPr>
      </w:pPr>
      <w:r w:rsidRPr="00727BB1">
        <w:rPr>
          <w:color w:val="000000"/>
          <w:szCs w:val="24"/>
        </w:rPr>
        <w:t>посредством форума осуществляется синхронное и (или) асинхронное взаимодействие между обучающимися и преподавателем в рамках изучения дисциплины</w:t>
      </w:r>
      <w:r w:rsidR="00677782" w:rsidRPr="00727BB1">
        <w:rPr>
          <w:color w:val="000000"/>
          <w:szCs w:val="24"/>
        </w:rPr>
        <w:t>;</w:t>
      </w:r>
    </w:p>
    <w:p w:rsidR="003578F1" w:rsidRPr="00470559" w:rsidRDefault="00332FD9" w:rsidP="005F7ECA">
      <w:pPr>
        <w:widowControl/>
        <w:numPr>
          <w:ilvl w:val="0"/>
          <w:numId w:val="7"/>
        </w:numPr>
        <w:jc w:val="both"/>
        <w:rPr>
          <w:szCs w:val="24"/>
        </w:rPr>
      </w:pPr>
      <w:r w:rsidRPr="00727BB1">
        <w:rPr>
          <w:color w:val="000000"/>
          <w:szCs w:val="24"/>
        </w:rPr>
        <w:t>представлены правила прохождения аттестации по дисциплине</w:t>
      </w:r>
      <w:r w:rsidR="00677782" w:rsidRPr="00727BB1">
        <w:rPr>
          <w:color w:val="000000"/>
          <w:szCs w:val="24"/>
        </w:rPr>
        <w:t>.</w:t>
      </w:r>
    </w:p>
    <w:p w:rsidR="00D227DD" w:rsidRDefault="00D227DD" w:rsidP="007A2BFD">
      <w:pPr>
        <w:ind w:firstLine="567"/>
        <w:jc w:val="both"/>
        <w:rPr>
          <w:szCs w:val="24"/>
        </w:rPr>
      </w:pPr>
    </w:p>
    <w:p w:rsidR="00A14990" w:rsidRPr="00470559" w:rsidRDefault="00A14990" w:rsidP="007A2BFD">
      <w:pPr>
        <w:ind w:firstLine="567"/>
        <w:jc w:val="both"/>
        <w:rPr>
          <w:szCs w:val="24"/>
        </w:rPr>
      </w:pPr>
    </w:p>
    <w:p w:rsidR="00DF6B3E" w:rsidRPr="00470559" w:rsidRDefault="00DF6B3E" w:rsidP="00DF6B3E">
      <w:pPr>
        <w:widowControl/>
        <w:jc w:val="both"/>
        <w:rPr>
          <w:b/>
          <w:szCs w:val="24"/>
        </w:rPr>
      </w:pPr>
      <w:r w:rsidRPr="00470559">
        <w:rPr>
          <w:b/>
          <w:bCs/>
          <w:szCs w:val="24"/>
        </w:rPr>
        <w:t>6. П</w:t>
      </w:r>
      <w:r w:rsidRPr="00470559">
        <w:rPr>
          <w:b/>
          <w:szCs w:val="24"/>
        </w:rPr>
        <w:t>еречень лицензионного и (или) свободно распространяемого программного обеспечения</w:t>
      </w:r>
      <w:r w:rsidRPr="00470559">
        <w:rPr>
          <w:b/>
          <w:bCs/>
          <w:szCs w:val="24"/>
        </w:rPr>
        <w:t>,</w:t>
      </w:r>
      <w:r w:rsidRPr="00470559">
        <w:rPr>
          <w:b/>
          <w:szCs w:val="24"/>
        </w:rPr>
        <w:t xml:space="preserve"> используемого при осуществлении образовательного процесса по дисциплине </w:t>
      </w:r>
    </w:p>
    <w:p w:rsidR="00DF6B3E" w:rsidRPr="00470559" w:rsidRDefault="00DF6B3E" w:rsidP="00DF6B3E">
      <w:pPr>
        <w:widowControl/>
        <w:tabs>
          <w:tab w:val="left" w:pos="5670"/>
        </w:tabs>
        <w:ind w:firstLine="709"/>
        <w:jc w:val="both"/>
        <w:rPr>
          <w:szCs w:val="24"/>
        </w:rPr>
      </w:pPr>
      <w:r w:rsidRPr="00470559">
        <w:rPr>
          <w:szCs w:val="24"/>
        </w:rPr>
        <w:t xml:space="preserve">В процессе осуществления образовательного процесса по дисциплине используются: </w:t>
      </w:r>
    </w:p>
    <w:p w:rsidR="00DF6B3E" w:rsidRPr="00470559" w:rsidRDefault="00DF6B3E" w:rsidP="00DF6B3E">
      <w:pPr>
        <w:widowControl/>
        <w:tabs>
          <w:tab w:val="left" w:pos="5670"/>
        </w:tabs>
        <w:ind w:firstLine="709"/>
        <w:jc w:val="both"/>
        <w:rPr>
          <w:szCs w:val="24"/>
        </w:rPr>
      </w:pPr>
      <w:r w:rsidRPr="00470559">
        <w:rPr>
          <w:szCs w:val="24"/>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rsidR="00DF6B3E" w:rsidRPr="00470559" w:rsidRDefault="00DF6B3E" w:rsidP="00DF6B3E">
      <w:pPr>
        <w:widowControl/>
        <w:tabs>
          <w:tab w:val="left" w:pos="5670"/>
        </w:tabs>
        <w:ind w:firstLine="709"/>
        <w:jc w:val="both"/>
        <w:rPr>
          <w:szCs w:val="24"/>
        </w:rPr>
      </w:pPr>
      <w:r w:rsidRPr="00470559">
        <w:rPr>
          <w:szCs w:val="24"/>
        </w:rPr>
        <w:t>-</w:t>
      </w:r>
      <w:r w:rsidR="00523736">
        <w:rPr>
          <w:szCs w:val="24"/>
        </w:rPr>
        <w:t> </w:t>
      </w:r>
      <w:r w:rsidRPr="00470559">
        <w:rPr>
          <w:szCs w:val="24"/>
        </w:rPr>
        <w:t xml:space="preserve">программы </w:t>
      </w:r>
      <w:r w:rsidRPr="00470559">
        <w:rPr>
          <w:szCs w:val="24"/>
          <w:lang w:val="en-US"/>
        </w:rPr>
        <w:t>Microsoft</w:t>
      </w:r>
      <w:r w:rsidRPr="00470559">
        <w:rPr>
          <w:szCs w:val="24"/>
        </w:rPr>
        <w:t xml:space="preserve"> </w:t>
      </w:r>
      <w:r w:rsidRPr="00470559">
        <w:rPr>
          <w:szCs w:val="24"/>
          <w:lang w:val="en-US"/>
        </w:rPr>
        <w:t>Office</w:t>
      </w:r>
      <w:r w:rsidRPr="00470559">
        <w:rPr>
          <w:szCs w:val="24"/>
        </w:rPr>
        <w:t>;</w:t>
      </w:r>
    </w:p>
    <w:p w:rsidR="00DF6B3E" w:rsidRPr="00470559" w:rsidRDefault="00DF6B3E" w:rsidP="00DF6B3E">
      <w:pPr>
        <w:widowControl/>
        <w:tabs>
          <w:tab w:val="left" w:pos="5670"/>
        </w:tabs>
        <w:ind w:left="720"/>
        <w:jc w:val="both"/>
        <w:rPr>
          <w:szCs w:val="24"/>
        </w:rPr>
      </w:pPr>
      <w:r w:rsidRPr="00470559">
        <w:rPr>
          <w:szCs w:val="24"/>
        </w:rPr>
        <w:t>-</w:t>
      </w:r>
      <w:r w:rsidRPr="00470559">
        <w:rPr>
          <w:szCs w:val="24"/>
          <w:lang w:val="en-US"/>
        </w:rPr>
        <w:t> </w:t>
      </w:r>
      <w:r w:rsidRPr="00470559">
        <w:rPr>
          <w:szCs w:val="24"/>
        </w:rPr>
        <w:t xml:space="preserve">издательская система </w:t>
      </w:r>
      <w:r w:rsidRPr="00470559">
        <w:rPr>
          <w:szCs w:val="24"/>
          <w:lang w:val="en-US"/>
        </w:rPr>
        <w:t>LaTex</w:t>
      </w:r>
      <w:r w:rsidRPr="00470559">
        <w:rPr>
          <w:szCs w:val="24"/>
        </w:rPr>
        <w:t>;</w:t>
      </w:r>
    </w:p>
    <w:p w:rsidR="00DF6B3E" w:rsidRPr="00470559" w:rsidRDefault="00DF6B3E" w:rsidP="00DF6B3E">
      <w:pPr>
        <w:widowControl/>
        <w:tabs>
          <w:tab w:val="left" w:pos="5670"/>
        </w:tabs>
        <w:ind w:left="709"/>
        <w:jc w:val="both"/>
        <w:rPr>
          <w:szCs w:val="24"/>
        </w:rPr>
      </w:pPr>
      <w:r w:rsidRPr="00470559">
        <w:rPr>
          <w:szCs w:val="24"/>
          <w:lang w:eastAsia="en-US"/>
        </w:rPr>
        <w:t>-</w:t>
      </w:r>
      <w:r w:rsidRPr="00470559">
        <w:rPr>
          <w:szCs w:val="24"/>
          <w:lang w:val="en-US" w:eastAsia="en-US"/>
        </w:rPr>
        <w:t> </w:t>
      </w:r>
      <w:r w:rsidRPr="00470559">
        <w:rPr>
          <w:szCs w:val="24"/>
          <w:lang w:eastAsia="en-US"/>
        </w:rPr>
        <w:t>Adobe Acrobat Reader.</w:t>
      </w:r>
    </w:p>
    <w:p w:rsidR="00D227DD" w:rsidRDefault="00D227DD" w:rsidP="007A2BFD">
      <w:pPr>
        <w:ind w:firstLine="567"/>
        <w:jc w:val="both"/>
        <w:rPr>
          <w:szCs w:val="24"/>
        </w:rPr>
      </w:pPr>
    </w:p>
    <w:p w:rsidR="002E783D" w:rsidRPr="00470559" w:rsidRDefault="002E783D" w:rsidP="007A2BFD">
      <w:pPr>
        <w:ind w:firstLine="567"/>
        <w:jc w:val="both"/>
        <w:rPr>
          <w:szCs w:val="24"/>
        </w:rPr>
      </w:pPr>
    </w:p>
    <w:p w:rsidR="00DF6B3E" w:rsidRPr="00470559" w:rsidRDefault="00DF6B3E" w:rsidP="00DF6B3E">
      <w:pPr>
        <w:widowControl/>
        <w:jc w:val="both"/>
        <w:rPr>
          <w:b/>
          <w:szCs w:val="24"/>
        </w:rPr>
      </w:pPr>
      <w:r w:rsidRPr="00470559">
        <w:rPr>
          <w:b/>
          <w:bCs/>
          <w:szCs w:val="24"/>
        </w:rPr>
        <w:t>7. Перечень современных профессиональных баз данных и информационных справочных систем,</w:t>
      </w:r>
      <w:r w:rsidRPr="00470559">
        <w:rPr>
          <w:b/>
          <w:szCs w:val="24"/>
        </w:rPr>
        <w:t xml:space="preserve"> используемых при осуществлении образовательного процесса по дисциплине (при необходимости) </w:t>
      </w:r>
    </w:p>
    <w:p w:rsidR="00DF6B3E" w:rsidRPr="00470559" w:rsidRDefault="00DF6B3E" w:rsidP="00DF6B3E">
      <w:pPr>
        <w:widowControl/>
        <w:tabs>
          <w:tab w:val="left" w:pos="5670"/>
        </w:tabs>
        <w:ind w:firstLine="709"/>
        <w:jc w:val="both"/>
        <w:rPr>
          <w:szCs w:val="24"/>
        </w:rPr>
      </w:pPr>
      <w:r w:rsidRPr="00470559">
        <w:rPr>
          <w:szCs w:val="24"/>
        </w:rPr>
        <w:t xml:space="preserve">В процессе осуществления образовательного процесса по дисциплине используются: </w:t>
      </w:r>
    </w:p>
    <w:p w:rsidR="00DF6B3E" w:rsidRPr="00470559" w:rsidRDefault="00DF6B3E" w:rsidP="002E783D">
      <w:pPr>
        <w:widowControl/>
        <w:autoSpaceDE w:val="0"/>
        <w:autoSpaceDN w:val="0"/>
        <w:adjustRightInd w:val="0"/>
        <w:ind w:firstLine="709"/>
        <w:jc w:val="both"/>
        <w:rPr>
          <w:szCs w:val="24"/>
        </w:rPr>
      </w:pPr>
      <w:r w:rsidRPr="00470559">
        <w:rPr>
          <w:szCs w:val="24"/>
        </w:rPr>
        <w:t>Автоматизированная библиотечно-информационная система «БУКИ-NEXT»</w:t>
      </w:r>
      <w:r w:rsidRPr="00470559">
        <w:rPr>
          <w:bCs/>
          <w:szCs w:val="24"/>
          <w:u w:val="single"/>
        </w:rPr>
        <w:t xml:space="preserve"> </w:t>
      </w:r>
      <w:hyperlink r:id="rId8" w:history="1">
        <w:r w:rsidRPr="00470559">
          <w:rPr>
            <w:bCs/>
            <w:szCs w:val="24"/>
          </w:rPr>
          <w:t>http://www.lib.uniyar.ac.ru/opac/bk_cat_find.php</w:t>
        </w:r>
      </w:hyperlink>
      <w:r w:rsidRPr="00470559">
        <w:rPr>
          <w:bCs/>
          <w:szCs w:val="24"/>
        </w:rPr>
        <w:t xml:space="preserve">  </w:t>
      </w:r>
    </w:p>
    <w:p w:rsidR="00DF6B3E" w:rsidRPr="00470559" w:rsidRDefault="00DF6B3E" w:rsidP="007A2BFD">
      <w:pPr>
        <w:ind w:firstLine="567"/>
        <w:jc w:val="both"/>
        <w:rPr>
          <w:szCs w:val="24"/>
        </w:rPr>
      </w:pPr>
    </w:p>
    <w:p w:rsidR="007A2BFD" w:rsidRPr="00470559" w:rsidRDefault="007A2BFD" w:rsidP="007A2BFD">
      <w:pPr>
        <w:widowControl/>
        <w:tabs>
          <w:tab w:val="left" w:pos="5670"/>
        </w:tabs>
        <w:ind w:right="141"/>
        <w:jc w:val="center"/>
        <w:rPr>
          <w:b/>
          <w:szCs w:val="24"/>
        </w:rPr>
      </w:pPr>
    </w:p>
    <w:p w:rsidR="00586F6F" w:rsidRPr="00586F6F" w:rsidRDefault="00586F6F" w:rsidP="00586F6F">
      <w:pPr>
        <w:widowControl/>
        <w:autoSpaceDE w:val="0"/>
        <w:autoSpaceDN w:val="0"/>
        <w:adjustRightInd w:val="0"/>
        <w:jc w:val="both"/>
        <w:rPr>
          <w:b/>
          <w:szCs w:val="24"/>
        </w:rPr>
      </w:pPr>
      <w:r w:rsidRPr="00586F6F">
        <w:rPr>
          <w:b/>
          <w:bCs/>
          <w:szCs w:val="24"/>
        </w:rPr>
        <w:t>8. </w:t>
      </w:r>
      <w:r w:rsidRPr="00586F6F">
        <w:rPr>
          <w:b/>
          <w:szCs w:val="24"/>
        </w:rPr>
        <w:t>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rsidR="00586F6F" w:rsidRPr="00586F6F" w:rsidRDefault="00586F6F" w:rsidP="00586F6F">
      <w:pPr>
        <w:widowControl/>
        <w:jc w:val="both"/>
        <w:rPr>
          <w:szCs w:val="24"/>
        </w:rPr>
      </w:pPr>
    </w:p>
    <w:p w:rsidR="00504B1E" w:rsidRPr="00504B1E" w:rsidRDefault="00504B1E" w:rsidP="00504B1E">
      <w:pPr>
        <w:widowControl/>
        <w:rPr>
          <w:b/>
          <w:bCs/>
          <w:szCs w:val="24"/>
        </w:rPr>
      </w:pPr>
      <w:r w:rsidRPr="00504B1E">
        <w:rPr>
          <w:b/>
          <w:bCs/>
          <w:szCs w:val="24"/>
        </w:rPr>
        <w:t>а) основная литература</w:t>
      </w:r>
    </w:p>
    <w:p w:rsidR="00C247F1" w:rsidRPr="00504B1E" w:rsidRDefault="00C247F1" w:rsidP="00C247F1">
      <w:pPr>
        <w:widowControl/>
        <w:numPr>
          <w:ilvl w:val="0"/>
          <w:numId w:val="8"/>
        </w:numPr>
        <w:tabs>
          <w:tab w:val="num" w:pos="426"/>
        </w:tabs>
        <w:autoSpaceDE w:val="0"/>
        <w:autoSpaceDN w:val="0"/>
        <w:adjustRightInd w:val="0"/>
        <w:ind w:left="426" w:hanging="426"/>
        <w:jc w:val="both"/>
        <w:rPr>
          <w:szCs w:val="24"/>
        </w:rPr>
      </w:pPr>
      <w:r w:rsidRPr="00504B1E">
        <w:rPr>
          <w:szCs w:val="24"/>
        </w:rPr>
        <w:t>Богатырева, В.В., Дмитриев, А.Л. Оптические методы обработки информации. Учебное пособие. – СПб.: СПбГУИТМО. 2009. – 74с. [электронный ресурс: https://books.ifmo.ru/file/pdf/548.pdf]</w:t>
      </w:r>
    </w:p>
    <w:p w:rsidR="00504B1E" w:rsidRPr="00504B1E" w:rsidRDefault="00504B1E" w:rsidP="005F7ECA">
      <w:pPr>
        <w:widowControl/>
        <w:numPr>
          <w:ilvl w:val="0"/>
          <w:numId w:val="8"/>
        </w:numPr>
        <w:tabs>
          <w:tab w:val="num" w:pos="426"/>
        </w:tabs>
        <w:autoSpaceDE w:val="0"/>
        <w:autoSpaceDN w:val="0"/>
        <w:adjustRightInd w:val="0"/>
        <w:ind w:left="426" w:hanging="426"/>
        <w:jc w:val="both"/>
        <w:rPr>
          <w:szCs w:val="24"/>
        </w:rPr>
      </w:pPr>
      <w:r w:rsidRPr="00504B1E">
        <w:rPr>
          <w:szCs w:val="24"/>
        </w:rPr>
        <w:lastRenderedPageBreak/>
        <w:t>Дубнищев, Ю.Н. Теория и преобразование сигналов в оптических системах. – М. Лань. 2011. – 368с.</w:t>
      </w:r>
    </w:p>
    <w:p w:rsidR="00504B1E" w:rsidRPr="00504B1E" w:rsidRDefault="00504B1E" w:rsidP="00504B1E">
      <w:pPr>
        <w:widowControl/>
        <w:jc w:val="both"/>
        <w:rPr>
          <w:rFonts w:eastAsia="TimesNewRoman,Italic"/>
          <w:i/>
          <w:iCs/>
          <w:szCs w:val="24"/>
        </w:rPr>
      </w:pPr>
    </w:p>
    <w:p w:rsidR="00504B1E" w:rsidRPr="00504B1E" w:rsidRDefault="00504B1E" w:rsidP="00504B1E">
      <w:pPr>
        <w:widowControl/>
        <w:rPr>
          <w:b/>
          <w:bCs/>
          <w:szCs w:val="24"/>
        </w:rPr>
      </w:pPr>
      <w:r w:rsidRPr="00504B1E">
        <w:rPr>
          <w:b/>
          <w:bCs/>
          <w:szCs w:val="24"/>
        </w:rPr>
        <w:t xml:space="preserve">б) дополнительная литература </w:t>
      </w:r>
    </w:p>
    <w:p w:rsidR="00504B1E" w:rsidRPr="00504B1E" w:rsidRDefault="00504B1E" w:rsidP="005F7ECA">
      <w:pPr>
        <w:widowControl/>
        <w:numPr>
          <w:ilvl w:val="0"/>
          <w:numId w:val="10"/>
        </w:numPr>
        <w:tabs>
          <w:tab w:val="num" w:pos="426"/>
        </w:tabs>
        <w:autoSpaceDE w:val="0"/>
        <w:autoSpaceDN w:val="0"/>
        <w:adjustRightInd w:val="0"/>
        <w:ind w:left="426" w:hanging="426"/>
        <w:rPr>
          <w:sz w:val="22"/>
          <w:szCs w:val="22"/>
        </w:rPr>
      </w:pPr>
      <w:r w:rsidRPr="00504B1E">
        <w:rPr>
          <w:szCs w:val="24"/>
        </w:rPr>
        <w:t xml:space="preserve">Акаев, А.A., Майоров, С.А. Оптические методы обработки информации. - М.: Высшая школа, 1988. [электронный ресурс: </w:t>
      </w:r>
      <w:r w:rsidRPr="00504B1E">
        <w:rPr>
          <w:sz w:val="22"/>
          <w:szCs w:val="22"/>
        </w:rPr>
        <w:t>https://books.ifmo.ru/book/258/opticheskie_metody_obrabotki_informacii_(reprintnoe_vosproizvedenie_izdaniya_1988_goda)_/_seriya_vydayuschiesya_uchenye_itmo.htm]</w:t>
      </w:r>
    </w:p>
    <w:p w:rsidR="00504B1E" w:rsidRPr="00504B1E" w:rsidRDefault="00504B1E" w:rsidP="005F7ECA">
      <w:pPr>
        <w:widowControl/>
        <w:numPr>
          <w:ilvl w:val="0"/>
          <w:numId w:val="10"/>
        </w:numPr>
        <w:tabs>
          <w:tab w:val="num" w:pos="426"/>
        </w:tabs>
        <w:autoSpaceDE w:val="0"/>
        <w:autoSpaceDN w:val="0"/>
        <w:adjustRightInd w:val="0"/>
        <w:ind w:left="426" w:hanging="426"/>
        <w:jc w:val="both"/>
        <w:rPr>
          <w:sz w:val="22"/>
          <w:szCs w:val="22"/>
        </w:rPr>
      </w:pPr>
      <w:r w:rsidRPr="00504B1E">
        <w:rPr>
          <w:szCs w:val="24"/>
        </w:rPr>
        <w:t>Локшин, Г. Р. Основы радиооптики: учебник / Г.Р. Локшин. - Долгопрудный: Интеллект, 2009.</w:t>
      </w:r>
    </w:p>
    <w:p w:rsidR="00586F6F" w:rsidRPr="00586F6F" w:rsidRDefault="00586F6F" w:rsidP="00586F6F">
      <w:pPr>
        <w:widowControl/>
        <w:jc w:val="both"/>
        <w:rPr>
          <w:szCs w:val="24"/>
        </w:rPr>
      </w:pPr>
    </w:p>
    <w:p w:rsidR="00586F6F" w:rsidRPr="00586F6F" w:rsidRDefault="00586F6F" w:rsidP="00586F6F">
      <w:pPr>
        <w:widowControl/>
        <w:jc w:val="both"/>
        <w:rPr>
          <w:b/>
          <w:szCs w:val="24"/>
        </w:rPr>
      </w:pPr>
      <w:r w:rsidRPr="00586F6F">
        <w:rPr>
          <w:b/>
          <w:szCs w:val="24"/>
        </w:rPr>
        <w:t>в) ресурсы сети «Интернет»</w:t>
      </w:r>
    </w:p>
    <w:p w:rsidR="00586F6F" w:rsidRPr="00586F6F" w:rsidRDefault="00586F6F" w:rsidP="005F7ECA">
      <w:pPr>
        <w:widowControl/>
        <w:numPr>
          <w:ilvl w:val="0"/>
          <w:numId w:val="9"/>
        </w:numPr>
        <w:ind w:left="426" w:hanging="426"/>
        <w:jc w:val="both"/>
        <w:textAlignment w:val="top"/>
        <w:rPr>
          <w:szCs w:val="24"/>
        </w:rPr>
      </w:pPr>
      <w:r w:rsidRPr="00586F6F">
        <w:rPr>
          <w:szCs w:val="24"/>
        </w:rPr>
        <w:t>Электронная библиотека учебных материалов ЯрГУ (</w:t>
      </w:r>
      <w:hyperlink r:id="rId9" w:history="1">
        <w:r w:rsidRPr="00586F6F">
          <w:rPr>
            <w:color w:val="000000"/>
            <w:szCs w:val="24"/>
            <w:u w:val="single"/>
          </w:rPr>
          <w:t>http://www.lib.uniyar.ac.ru/opac/bk_cat_find.php</w:t>
        </w:r>
      </w:hyperlink>
      <w:r w:rsidRPr="00586F6F">
        <w:rPr>
          <w:szCs w:val="24"/>
        </w:rPr>
        <w:t>).</w:t>
      </w:r>
    </w:p>
    <w:p w:rsidR="00586F6F" w:rsidRPr="00586F6F" w:rsidRDefault="00586F6F" w:rsidP="00586F6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0"/>
        <w:jc w:val="both"/>
        <w:rPr>
          <w:szCs w:val="24"/>
        </w:rPr>
      </w:pPr>
    </w:p>
    <w:p w:rsidR="00586F6F" w:rsidRPr="00586F6F" w:rsidRDefault="00586F6F" w:rsidP="00586F6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0"/>
        <w:jc w:val="both"/>
        <w:rPr>
          <w:szCs w:val="24"/>
        </w:rPr>
      </w:pPr>
    </w:p>
    <w:p w:rsidR="00586F6F" w:rsidRPr="00586F6F" w:rsidRDefault="00586F6F" w:rsidP="00586F6F">
      <w:pPr>
        <w:widowControl/>
        <w:jc w:val="both"/>
        <w:rPr>
          <w:b/>
          <w:bCs/>
          <w:szCs w:val="24"/>
        </w:rPr>
      </w:pPr>
      <w:r w:rsidRPr="00586F6F">
        <w:rPr>
          <w:b/>
          <w:bCs/>
          <w:szCs w:val="24"/>
        </w:rPr>
        <w:t>9. Материально-техническая база, необходимая для осуществления образовательного процесса по дисциплине</w:t>
      </w:r>
    </w:p>
    <w:p w:rsidR="00586F6F" w:rsidRPr="00586F6F" w:rsidRDefault="00586F6F" w:rsidP="00586F6F">
      <w:pPr>
        <w:widowControl/>
        <w:ind w:firstLine="708"/>
        <w:jc w:val="both"/>
        <w:rPr>
          <w:szCs w:val="24"/>
        </w:rPr>
      </w:pPr>
      <w:r w:rsidRPr="00586F6F">
        <w:rPr>
          <w:szCs w:val="24"/>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504B1E" w:rsidRPr="00504B1E" w:rsidRDefault="00504B1E" w:rsidP="005F7ECA">
      <w:pPr>
        <w:widowControl/>
        <w:numPr>
          <w:ilvl w:val="0"/>
          <w:numId w:val="7"/>
        </w:numPr>
        <w:ind w:left="1068"/>
        <w:jc w:val="both"/>
      </w:pPr>
      <w:r w:rsidRPr="00504B1E">
        <w:t>учебные аудитории для проведения практических занятий (семинаров);</w:t>
      </w:r>
    </w:p>
    <w:p w:rsidR="00504B1E" w:rsidRPr="00504B1E" w:rsidRDefault="00504B1E" w:rsidP="005F7ECA">
      <w:pPr>
        <w:widowControl/>
        <w:numPr>
          <w:ilvl w:val="0"/>
          <w:numId w:val="7"/>
        </w:numPr>
        <w:ind w:left="1068"/>
        <w:jc w:val="both"/>
      </w:pPr>
      <w:r w:rsidRPr="00504B1E">
        <w:t>учебные аудитории для проведения лабораторных работ;</w:t>
      </w:r>
    </w:p>
    <w:p w:rsidR="00504B1E" w:rsidRPr="00504B1E" w:rsidRDefault="00504B1E" w:rsidP="005F7ECA">
      <w:pPr>
        <w:widowControl/>
        <w:numPr>
          <w:ilvl w:val="0"/>
          <w:numId w:val="7"/>
        </w:numPr>
        <w:ind w:left="1068"/>
        <w:jc w:val="both"/>
      </w:pPr>
      <w:r w:rsidRPr="00504B1E">
        <w:t>учебные аудитории для проведения групповых и индивидуальных консультаций,</w:t>
      </w:r>
    </w:p>
    <w:p w:rsidR="00504B1E" w:rsidRPr="00504B1E" w:rsidRDefault="00504B1E" w:rsidP="005F7ECA">
      <w:pPr>
        <w:widowControl/>
        <w:numPr>
          <w:ilvl w:val="0"/>
          <w:numId w:val="7"/>
        </w:numPr>
        <w:ind w:left="1068"/>
        <w:jc w:val="both"/>
      </w:pPr>
      <w:r w:rsidRPr="00504B1E">
        <w:t>учебные аудитории для проведения текущего контроля и промежуточной аттестации;</w:t>
      </w:r>
    </w:p>
    <w:p w:rsidR="00504B1E" w:rsidRPr="00504B1E" w:rsidRDefault="00504B1E" w:rsidP="005F7ECA">
      <w:pPr>
        <w:widowControl/>
        <w:numPr>
          <w:ilvl w:val="0"/>
          <w:numId w:val="7"/>
        </w:numPr>
        <w:ind w:left="1068"/>
        <w:jc w:val="both"/>
      </w:pPr>
      <w:r w:rsidRPr="00504B1E">
        <w:t>помещения для самостоятельной работы;</w:t>
      </w:r>
    </w:p>
    <w:p w:rsidR="00504B1E" w:rsidRPr="00504B1E" w:rsidRDefault="00504B1E" w:rsidP="005F7ECA">
      <w:pPr>
        <w:widowControl/>
        <w:numPr>
          <w:ilvl w:val="0"/>
          <w:numId w:val="7"/>
        </w:numPr>
        <w:ind w:left="1068"/>
        <w:jc w:val="both"/>
      </w:pPr>
      <w:r w:rsidRPr="00504B1E">
        <w:t xml:space="preserve">помещения для хранения и профилактического обслуживания технических средств обучения. </w:t>
      </w:r>
    </w:p>
    <w:p w:rsidR="00586F6F" w:rsidRPr="00586F6F" w:rsidRDefault="00586F6F" w:rsidP="00504B1E">
      <w:pPr>
        <w:widowControl/>
        <w:ind w:firstLine="709"/>
        <w:jc w:val="both"/>
        <w:rPr>
          <w:szCs w:val="24"/>
        </w:rPr>
      </w:pPr>
      <w:r w:rsidRPr="00586F6F">
        <w:rPr>
          <w:szCs w:val="24"/>
        </w:rPr>
        <w:t>Специальные помещения укомплектованы средствами обучения, служащими для представления учебной информации большой аудитории.</w:t>
      </w:r>
    </w:p>
    <w:p w:rsidR="00586F6F" w:rsidRPr="00586F6F" w:rsidRDefault="00586F6F" w:rsidP="00586F6F">
      <w:pPr>
        <w:widowControl/>
        <w:ind w:firstLine="709"/>
        <w:jc w:val="both"/>
        <w:rPr>
          <w:szCs w:val="24"/>
        </w:rPr>
      </w:pPr>
      <w:r w:rsidRPr="00586F6F">
        <w:rPr>
          <w:szCs w:val="24"/>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w:t>
      </w:r>
    </w:p>
    <w:p w:rsidR="006730BF" w:rsidRDefault="006730BF" w:rsidP="007A2BFD">
      <w:pPr>
        <w:widowControl/>
        <w:jc w:val="both"/>
        <w:rPr>
          <w:szCs w:val="24"/>
        </w:rPr>
      </w:pPr>
    </w:p>
    <w:p w:rsidR="00502E96" w:rsidRPr="00470559" w:rsidRDefault="00502E96" w:rsidP="007A2BFD">
      <w:pPr>
        <w:widowControl/>
        <w:jc w:val="both"/>
        <w:rPr>
          <w:szCs w:val="24"/>
        </w:rPr>
      </w:pPr>
    </w:p>
    <w:p w:rsidR="0057601B" w:rsidRDefault="00FE365E" w:rsidP="007A2BFD">
      <w:pPr>
        <w:widowControl/>
        <w:jc w:val="both"/>
        <w:rPr>
          <w:bCs/>
          <w:szCs w:val="24"/>
        </w:rPr>
      </w:pPr>
      <w:r w:rsidRPr="00470559">
        <w:rPr>
          <w:bCs/>
          <w:szCs w:val="24"/>
        </w:rPr>
        <w:t>Автор:</w:t>
      </w:r>
    </w:p>
    <w:p w:rsidR="00A14990" w:rsidRPr="00470559" w:rsidRDefault="00A14990" w:rsidP="007A2BFD">
      <w:pPr>
        <w:widowControl/>
        <w:jc w:val="both"/>
        <w:rPr>
          <w:bCs/>
          <w:szCs w:val="24"/>
        </w:rPr>
      </w:pPr>
    </w:p>
    <w:tbl>
      <w:tblPr>
        <w:tblW w:w="9623" w:type="dxa"/>
        <w:tblLook w:val="04A0" w:firstRow="1" w:lastRow="0" w:firstColumn="1" w:lastColumn="0" w:noHBand="0" w:noVBand="1"/>
      </w:tblPr>
      <w:tblGrid>
        <w:gridCol w:w="5070"/>
        <w:gridCol w:w="283"/>
        <w:gridCol w:w="1843"/>
        <w:gridCol w:w="283"/>
        <w:gridCol w:w="2144"/>
      </w:tblGrid>
      <w:tr w:rsidR="00470559" w:rsidRPr="00470559" w:rsidTr="00EE4F08">
        <w:trPr>
          <w:trHeight w:val="114"/>
        </w:trPr>
        <w:tc>
          <w:tcPr>
            <w:tcW w:w="5070" w:type="dxa"/>
            <w:tcBorders>
              <w:bottom w:val="single" w:sz="4" w:space="0" w:color="auto"/>
            </w:tcBorders>
            <w:vAlign w:val="bottom"/>
          </w:tcPr>
          <w:p w:rsidR="00EB705A" w:rsidRDefault="006730BF" w:rsidP="004472AF">
            <w:pPr>
              <w:widowControl/>
              <w:rPr>
                <w:szCs w:val="24"/>
              </w:rPr>
            </w:pPr>
            <w:r>
              <w:rPr>
                <w:szCs w:val="24"/>
              </w:rPr>
              <w:t>Старший преподаватель</w:t>
            </w:r>
            <w:r w:rsidR="00FE365E" w:rsidRPr="00470559">
              <w:rPr>
                <w:szCs w:val="24"/>
              </w:rPr>
              <w:t xml:space="preserve"> </w:t>
            </w:r>
          </w:p>
          <w:p w:rsidR="00FE365E" w:rsidRPr="00470559" w:rsidRDefault="00FE365E" w:rsidP="00EB705A">
            <w:pPr>
              <w:widowControl/>
              <w:rPr>
                <w:szCs w:val="24"/>
              </w:rPr>
            </w:pPr>
            <w:r w:rsidRPr="00470559">
              <w:rPr>
                <w:szCs w:val="24"/>
              </w:rPr>
              <w:t xml:space="preserve">кафедры </w:t>
            </w:r>
            <w:r w:rsidR="00EB705A" w:rsidRPr="00EB705A">
              <w:rPr>
                <w:szCs w:val="24"/>
              </w:rPr>
              <w:t>интеллектуальных информационных радиофизических систем</w:t>
            </w:r>
          </w:p>
        </w:tc>
        <w:tc>
          <w:tcPr>
            <w:tcW w:w="283" w:type="dxa"/>
            <w:vAlign w:val="bottom"/>
          </w:tcPr>
          <w:p w:rsidR="00FE365E" w:rsidRPr="00470559" w:rsidRDefault="00FE365E" w:rsidP="004472AF">
            <w:pPr>
              <w:widowControl/>
              <w:rPr>
                <w:szCs w:val="24"/>
              </w:rPr>
            </w:pPr>
          </w:p>
        </w:tc>
        <w:tc>
          <w:tcPr>
            <w:tcW w:w="1843" w:type="dxa"/>
            <w:vAlign w:val="bottom"/>
          </w:tcPr>
          <w:p w:rsidR="00FE365E" w:rsidRPr="00470559" w:rsidRDefault="00FE365E" w:rsidP="004472AF">
            <w:pPr>
              <w:widowControl/>
              <w:rPr>
                <w:szCs w:val="24"/>
              </w:rPr>
            </w:pPr>
          </w:p>
        </w:tc>
        <w:tc>
          <w:tcPr>
            <w:tcW w:w="283" w:type="dxa"/>
            <w:vAlign w:val="bottom"/>
          </w:tcPr>
          <w:p w:rsidR="00FE365E" w:rsidRPr="00470559" w:rsidRDefault="00FE365E" w:rsidP="004472AF">
            <w:pPr>
              <w:widowControl/>
              <w:rPr>
                <w:szCs w:val="24"/>
              </w:rPr>
            </w:pPr>
          </w:p>
        </w:tc>
        <w:tc>
          <w:tcPr>
            <w:tcW w:w="2144" w:type="dxa"/>
            <w:tcBorders>
              <w:bottom w:val="single" w:sz="4" w:space="0" w:color="auto"/>
            </w:tcBorders>
            <w:vAlign w:val="bottom"/>
          </w:tcPr>
          <w:p w:rsidR="00FE365E" w:rsidRPr="00470559" w:rsidRDefault="006730BF" w:rsidP="004472AF">
            <w:pPr>
              <w:widowControl/>
              <w:jc w:val="center"/>
              <w:rPr>
                <w:szCs w:val="24"/>
              </w:rPr>
            </w:pPr>
            <w:r>
              <w:rPr>
                <w:szCs w:val="24"/>
              </w:rPr>
              <w:t>А</w:t>
            </w:r>
            <w:r w:rsidR="00FE365E" w:rsidRPr="00470559">
              <w:rPr>
                <w:szCs w:val="24"/>
              </w:rPr>
              <w:t>.</w:t>
            </w:r>
            <w:r>
              <w:rPr>
                <w:szCs w:val="24"/>
              </w:rPr>
              <w:t>А</w:t>
            </w:r>
            <w:r w:rsidR="00FE365E" w:rsidRPr="00470559">
              <w:rPr>
                <w:szCs w:val="24"/>
              </w:rPr>
              <w:t>. А</w:t>
            </w:r>
            <w:r>
              <w:rPr>
                <w:szCs w:val="24"/>
              </w:rPr>
              <w:t>фонин</w:t>
            </w:r>
          </w:p>
        </w:tc>
      </w:tr>
      <w:tr w:rsidR="00470559" w:rsidRPr="00470559" w:rsidTr="00EE4F08">
        <w:trPr>
          <w:trHeight w:val="70"/>
        </w:trPr>
        <w:tc>
          <w:tcPr>
            <w:tcW w:w="5070" w:type="dxa"/>
            <w:tcBorders>
              <w:top w:val="single" w:sz="4" w:space="0" w:color="auto"/>
            </w:tcBorders>
          </w:tcPr>
          <w:p w:rsidR="00FE365E" w:rsidRPr="00A14990" w:rsidRDefault="00FE365E" w:rsidP="004472AF">
            <w:pPr>
              <w:widowControl/>
              <w:jc w:val="center"/>
              <w:rPr>
                <w:szCs w:val="24"/>
              </w:rPr>
            </w:pPr>
            <w:r w:rsidRPr="00A14990">
              <w:rPr>
                <w:i/>
                <w:szCs w:val="24"/>
                <w:vertAlign w:val="superscript"/>
              </w:rPr>
              <w:t>должность, ученая степень</w:t>
            </w:r>
          </w:p>
        </w:tc>
        <w:tc>
          <w:tcPr>
            <w:tcW w:w="283" w:type="dxa"/>
          </w:tcPr>
          <w:p w:rsidR="00FE365E" w:rsidRPr="00A14990" w:rsidRDefault="00FE365E" w:rsidP="004472AF">
            <w:pPr>
              <w:widowControl/>
              <w:jc w:val="center"/>
              <w:rPr>
                <w:szCs w:val="24"/>
              </w:rPr>
            </w:pPr>
          </w:p>
        </w:tc>
        <w:tc>
          <w:tcPr>
            <w:tcW w:w="1843" w:type="dxa"/>
          </w:tcPr>
          <w:p w:rsidR="00FE365E" w:rsidRPr="00A14990" w:rsidRDefault="00FE365E" w:rsidP="004472AF">
            <w:pPr>
              <w:widowControl/>
              <w:jc w:val="center"/>
              <w:rPr>
                <w:szCs w:val="24"/>
              </w:rPr>
            </w:pPr>
          </w:p>
        </w:tc>
        <w:tc>
          <w:tcPr>
            <w:tcW w:w="283" w:type="dxa"/>
          </w:tcPr>
          <w:p w:rsidR="00FE365E" w:rsidRPr="00A14990" w:rsidRDefault="00FE365E" w:rsidP="004472AF">
            <w:pPr>
              <w:widowControl/>
              <w:jc w:val="center"/>
              <w:rPr>
                <w:szCs w:val="24"/>
              </w:rPr>
            </w:pPr>
          </w:p>
        </w:tc>
        <w:tc>
          <w:tcPr>
            <w:tcW w:w="2144" w:type="dxa"/>
            <w:tcBorders>
              <w:top w:val="single" w:sz="4" w:space="0" w:color="auto"/>
            </w:tcBorders>
          </w:tcPr>
          <w:p w:rsidR="00FE365E" w:rsidRPr="00A14990" w:rsidRDefault="00FE365E" w:rsidP="004472AF">
            <w:pPr>
              <w:widowControl/>
              <w:jc w:val="center"/>
              <w:rPr>
                <w:szCs w:val="24"/>
              </w:rPr>
            </w:pPr>
            <w:r w:rsidRPr="00A14990">
              <w:rPr>
                <w:i/>
                <w:szCs w:val="24"/>
                <w:vertAlign w:val="superscript"/>
              </w:rPr>
              <w:t>И.О. Фамилия</w:t>
            </w:r>
          </w:p>
        </w:tc>
      </w:tr>
    </w:tbl>
    <w:p w:rsidR="00283BEB" w:rsidRPr="00470559" w:rsidRDefault="007A2BFD" w:rsidP="007A2BFD">
      <w:pPr>
        <w:widowControl/>
        <w:autoSpaceDE w:val="0"/>
        <w:autoSpaceDN w:val="0"/>
        <w:adjustRightInd w:val="0"/>
        <w:ind w:left="1080"/>
        <w:jc w:val="right"/>
        <w:rPr>
          <w:b/>
          <w:szCs w:val="24"/>
        </w:rPr>
      </w:pPr>
      <w:r w:rsidRPr="00470559">
        <w:rPr>
          <w:b/>
          <w:szCs w:val="24"/>
        </w:rPr>
        <w:br w:type="page"/>
      </w:r>
      <w:r w:rsidR="00283BEB" w:rsidRPr="00470559">
        <w:rPr>
          <w:b/>
          <w:szCs w:val="24"/>
        </w:rPr>
        <w:lastRenderedPageBreak/>
        <w:t>Приложение №1 к рабочей программе дисциплины</w:t>
      </w:r>
    </w:p>
    <w:p w:rsidR="00283BEB" w:rsidRPr="00470559" w:rsidRDefault="00283BEB">
      <w:pPr>
        <w:widowControl/>
        <w:autoSpaceDE w:val="0"/>
        <w:autoSpaceDN w:val="0"/>
        <w:adjustRightInd w:val="0"/>
        <w:ind w:left="1080"/>
        <w:jc w:val="right"/>
        <w:rPr>
          <w:b/>
          <w:bCs/>
          <w:szCs w:val="24"/>
        </w:rPr>
      </w:pPr>
      <w:r w:rsidRPr="00470559">
        <w:rPr>
          <w:b/>
          <w:bCs/>
          <w:szCs w:val="24"/>
        </w:rPr>
        <w:t>«</w:t>
      </w:r>
      <w:r w:rsidR="00BF55E8" w:rsidRPr="00BF55E8">
        <w:rPr>
          <w:b/>
          <w:color w:val="000000"/>
        </w:rPr>
        <w:t>Оптические методы обработки информации</w:t>
      </w:r>
      <w:r w:rsidRPr="00470559">
        <w:rPr>
          <w:b/>
          <w:bCs/>
          <w:szCs w:val="24"/>
        </w:rPr>
        <w:t>»</w:t>
      </w:r>
    </w:p>
    <w:p w:rsidR="00283BEB" w:rsidRPr="00470559" w:rsidRDefault="00283BEB">
      <w:pPr>
        <w:widowControl/>
        <w:autoSpaceDE w:val="0"/>
        <w:autoSpaceDN w:val="0"/>
        <w:adjustRightInd w:val="0"/>
        <w:ind w:left="1080"/>
        <w:jc w:val="both"/>
        <w:rPr>
          <w:b/>
          <w:szCs w:val="24"/>
        </w:rPr>
      </w:pPr>
    </w:p>
    <w:p w:rsidR="00283BEB" w:rsidRPr="00470559" w:rsidRDefault="00283BEB">
      <w:pPr>
        <w:widowControl/>
        <w:autoSpaceDE w:val="0"/>
        <w:autoSpaceDN w:val="0"/>
        <w:adjustRightInd w:val="0"/>
        <w:ind w:left="1080"/>
        <w:jc w:val="both"/>
        <w:rPr>
          <w:b/>
          <w:szCs w:val="24"/>
        </w:rPr>
      </w:pPr>
    </w:p>
    <w:p w:rsidR="00EE4F08" w:rsidRPr="00EE4F08" w:rsidRDefault="00EE4F08" w:rsidP="00EE4F08">
      <w:pPr>
        <w:widowControl/>
        <w:tabs>
          <w:tab w:val="left" w:pos="5670"/>
        </w:tabs>
        <w:ind w:right="141"/>
        <w:jc w:val="center"/>
        <w:rPr>
          <w:b/>
          <w:szCs w:val="24"/>
        </w:rPr>
      </w:pPr>
      <w:r w:rsidRPr="00EE4F08">
        <w:rPr>
          <w:b/>
          <w:szCs w:val="24"/>
        </w:rPr>
        <w:t>Фонд оценочных средств</w:t>
      </w:r>
    </w:p>
    <w:p w:rsidR="00EE4F08" w:rsidRPr="00EE4F08" w:rsidRDefault="00EE4F08" w:rsidP="00EE4F08">
      <w:pPr>
        <w:widowControl/>
        <w:tabs>
          <w:tab w:val="left" w:pos="5670"/>
        </w:tabs>
        <w:ind w:right="141"/>
        <w:jc w:val="center"/>
        <w:rPr>
          <w:b/>
          <w:szCs w:val="24"/>
        </w:rPr>
      </w:pPr>
      <w:r w:rsidRPr="00EE4F08">
        <w:rPr>
          <w:b/>
          <w:szCs w:val="24"/>
        </w:rPr>
        <w:t xml:space="preserve">для проведения текущего контроля успеваемости </w:t>
      </w:r>
    </w:p>
    <w:p w:rsidR="00EE4F08" w:rsidRPr="00EE4F08" w:rsidRDefault="00EE4F08" w:rsidP="00EE4F08">
      <w:pPr>
        <w:widowControl/>
        <w:tabs>
          <w:tab w:val="left" w:pos="5670"/>
        </w:tabs>
        <w:ind w:right="141"/>
        <w:jc w:val="center"/>
        <w:rPr>
          <w:b/>
          <w:szCs w:val="24"/>
        </w:rPr>
      </w:pPr>
      <w:r w:rsidRPr="00EE4F08">
        <w:rPr>
          <w:b/>
          <w:szCs w:val="24"/>
        </w:rPr>
        <w:t>и промежуточной аттестации студентов</w:t>
      </w:r>
    </w:p>
    <w:p w:rsidR="00EE4F08" w:rsidRPr="00EE4F08" w:rsidRDefault="00EE4F08" w:rsidP="00EE4F08">
      <w:pPr>
        <w:widowControl/>
        <w:tabs>
          <w:tab w:val="left" w:pos="5670"/>
        </w:tabs>
        <w:ind w:right="141"/>
        <w:jc w:val="center"/>
        <w:rPr>
          <w:b/>
          <w:szCs w:val="24"/>
        </w:rPr>
      </w:pPr>
      <w:r w:rsidRPr="00EE4F08">
        <w:rPr>
          <w:b/>
          <w:szCs w:val="24"/>
        </w:rPr>
        <w:t>по дисциплине</w:t>
      </w:r>
    </w:p>
    <w:p w:rsidR="00EE4F08" w:rsidRPr="00EE4F08" w:rsidRDefault="00EE4F08" w:rsidP="00EE4F08">
      <w:pPr>
        <w:widowControl/>
        <w:tabs>
          <w:tab w:val="left" w:pos="5670"/>
        </w:tabs>
        <w:ind w:right="141"/>
        <w:jc w:val="center"/>
        <w:rPr>
          <w:b/>
          <w:szCs w:val="24"/>
        </w:rPr>
      </w:pPr>
    </w:p>
    <w:p w:rsidR="00EE4F08" w:rsidRPr="00EE4F08" w:rsidRDefault="00EE4F08" w:rsidP="00EE4F08">
      <w:pPr>
        <w:widowControl/>
        <w:tabs>
          <w:tab w:val="left" w:pos="5670"/>
        </w:tabs>
        <w:ind w:right="141"/>
        <w:jc w:val="center"/>
        <w:rPr>
          <w:b/>
          <w:szCs w:val="24"/>
        </w:rPr>
      </w:pPr>
    </w:p>
    <w:p w:rsidR="00EE4F08" w:rsidRPr="00EE4F08" w:rsidRDefault="00EE4F08" w:rsidP="00EE4F08">
      <w:pPr>
        <w:widowControl/>
        <w:tabs>
          <w:tab w:val="left" w:pos="5670"/>
        </w:tabs>
        <w:ind w:right="141"/>
        <w:jc w:val="center"/>
        <w:rPr>
          <w:b/>
          <w:szCs w:val="24"/>
        </w:rPr>
      </w:pPr>
      <w:r>
        <w:rPr>
          <w:b/>
          <w:szCs w:val="24"/>
        </w:rPr>
        <w:t>1. </w:t>
      </w:r>
      <w:r w:rsidRPr="00EE4F08">
        <w:rPr>
          <w:b/>
          <w:szCs w:val="24"/>
        </w:rPr>
        <w:t>Типовые контрольные задания и иные материалы,</w:t>
      </w:r>
    </w:p>
    <w:p w:rsidR="00EE4F08" w:rsidRDefault="00EE4F08" w:rsidP="00EE4F08">
      <w:pPr>
        <w:widowControl/>
        <w:tabs>
          <w:tab w:val="left" w:pos="5670"/>
        </w:tabs>
        <w:ind w:right="141"/>
        <w:jc w:val="center"/>
        <w:rPr>
          <w:b/>
          <w:szCs w:val="24"/>
        </w:rPr>
      </w:pPr>
      <w:r w:rsidRPr="00EE4F08">
        <w:rPr>
          <w:b/>
          <w:szCs w:val="24"/>
        </w:rPr>
        <w:t>используемые в процессе текущего контроля успеваемости</w:t>
      </w:r>
    </w:p>
    <w:p w:rsidR="00EE4F08" w:rsidRDefault="00EE4F08" w:rsidP="00EE4F08">
      <w:pPr>
        <w:widowControl/>
        <w:tabs>
          <w:tab w:val="left" w:pos="5670"/>
        </w:tabs>
        <w:ind w:right="141"/>
        <w:jc w:val="center"/>
        <w:rPr>
          <w:b/>
          <w:szCs w:val="24"/>
        </w:rPr>
      </w:pPr>
    </w:p>
    <w:p w:rsidR="00504B1E" w:rsidRPr="00504B1E" w:rsidRDefault="00504B1E" w:rsidP="00EE4F08">
      <w:pPr>
        <w:widowControl/>
        <w:tabs>
          <w:tab w:val="left" w:pos="5670"/>
        </w:tabs>
        <w:ind w:right="141"/>
        <w:jc w:val="center"/>
        <w:rPr>
          <w:b/>
          <w:bCs/>
          <w:szCs w:val="24"/>
        </w:rPr>
      </w:pPr>
      <w:r w:rsidRPr="00504B1E">
        <w:rPr>
          <w:b/>
          <w:bCs/>
          <w:szCs w:val="24"/>
        </w:rPr>
        <w:t>Задания для самостоятельной работы</w:t>
      </w:r>
    </w:p>
    <w:p w:rsidR="00504B1E" w:rsidRPr="00504B1E" w:rsidRDefault="00504B1E" w:rsidP="00504B1E">
      <w:pPr>
        <w:widowControl/>
        <w:tabs>
          <w:tab w:val="left" w:pos="5670"/>
        </w:tabs>
        <w:ind w:right="141"/>
        <w:jc w:val="center"/>
        <w:rPr>
          <w:b/>
          <w:bCs/>
          <w:szCs w:val="24"/>
        </w:rPr>
      </w:pPr>
    </w:p>
    <w:p w:rsidR="00504B1E" w:rsidRPr="00504B1E" w:rsidRDefault="00504B1E" w:rsidP="005F7ECA">
      <w:pPr>
        <w:widowControl/>
        <w:numPr>
          <w:ilvl w:val="0"/>
          <w:numId w:val="11"/>
        </w:numPr>
        <w:autoSpaceDE w:val="0"/>
        <w:autoSpaceDN w:val="0"/>
        <w:adjustRightInd w:val="0"/>
        <w:ind w:left="426" w:hanging="426"/>
        <w:rPr>
          <w:szCs w:val="24"/>
        </w:rPr>
      </w:pPr>
      <w:r w:rsidRPr="00504B1E">
        <w:rPr>
          <w:szCs w:val="24"/>
        </w:rPr>
        <w:t>Системы оптического хранения информации.</w:t>
      </w:r>
    </w:p>
    <w:p w:rsidR="00504B1E" w:rsidRPr="00504B1E" w:rsidRDefault="00504B1E" w:rsidP="005F7ECA">
      <w:pPr>
        <w:widowControl/>
        <w:numPr>
          <w:ilvl w:val="0"/>
          <w:numId w:val="11"/>
        </w:numPr>
        <w:autoSpaceDE w:val="0"/>
        <w:autoSpaceDN w:val="0"/>
        <w:adjustRightInd w:val="0"/>
        <w:ind w:left="426" w:hanging="426"/>
        <w:rPr>
          <w:szCs w:val="24"/>
        </w:rPr>
      </w:pPr>
      <w:r w:rsidRPr="00504B1E">
        <w:rPr>
          <w:szCs w:val="24"/>
        </w:rPr>
        <w:t>Голографические системы.</w:t>
      </w:r>
    </w:p>
    <w:p w:rsidR="00504B1E" w:rsidRPr="00504B1E" w:rsidRDefault="00504B1E" w:rsidP="005F7ECA">
      <w:pPr>
        <w:widowControl/>
        <w:numPr>
          <w:ilvl w:val="0"/>
          <w:numId w:val="11"/>
        </w:numPr>
        <w:autoSpaceDE w:val="0"/>
        <w:autoSpaceDN w:val="0"/>
        <w:adjustRightInd w:val="0"/>
        <w:ind w:left="426" w:hanging="426"/>
        <w:rPr>
          <w:szCs w:val="24"/>
        </w:rPr>
      </w:pPr>
      <w:r w:rsidRPr="00504B1E">
        <w:rPr>
          <w:szCs w:val="24"/>
        </w:rPr>
        <w:t>Управляемые оптические транспаранты.</w:t>
      </w:r>
    </w:p>
    <w:p w:rsidR="00504B1E" w:rsidRPr="00504B1E" w:rsidRDefault="00504B1E" w:rsidP="005F7ECA">
      <w:pPr>
        <w:widowControl/>
        <w:numPr>
          <w:ilvl w:val="0"/>
          <w:numId w:val="11"/>
        </w:numPr>
        <w:autoSpaceDE w:val="0"/>
        <w:autoSpaceDN w:val="0"/>
        <w:adjustRightInd w:val="0"/>
        <w:ind w:left="426" w:hanging="426"/>
        <w:rPr>
          <w:szCs w:val="24"/>
        </w:rPr>
      </w:pPr>
      <w:r w:rsidRPr="00504B1E">
        <w:rPr>
          <w:szCs w:val="24"/>
        </w:rPr>
        <w:t>Оптические вычислительные системы.</w:t>
      </w:r>
    </w:p>
    <w:p w:rsidR="00504B1E" w:rsidRDefault="00504B1E" w:rsidP="00504B1E">
      <w:pPr>
        <w:widowControl/>
        <w:autoSpaceDE w:val="0"/>
        <w:autoSpaceDN w:val="0"/>
        <w:adjustRightInd w:val="0"/>
        <w:jc w:val="both"/>
        <w:rPr>
          <w:szCs w:val="24"/>
        </w:rPr>
      </w:pPr>
    </w:p>
    <w:p w:rsidR="00322473" w:rsidRDefault="00322473" w:rsidP="00322473">
      <w:pPr>
        <w:autoSpaceDE w:val="0"/>
        <w:autoSpaceDN w:val="0"/>
        <w:adjustRightInd w:val="0"/>
        <w:jc w:val="center"/>
        <w:rPr>
          <w:b/>
          <w:bCs/>
        </w:rPr>
      </w:pPr>
      <w:r>
        <w:rPr>
          <w:b/>
          <w:bCs/>
        </w:rPr>
        <w:t>Критерии оценивания заданий для самостоятельной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3"/>
        <w:gridCol w:w="2628"/>
        <w:gridCol w:w="2484"/>
        <w:gridCol w:w="2319"/>
      </w:tblGrid>
      <w:tr w:rsidR="00322473" w:rsidTr="00543BF6">
        <w:tc>
          <w:tcPr>
            <w:tcW w:w="1950" w:type="dxa"/>
            <w:vAlign w:val="center"/>
            <w:hideMark/>
          </w:tcPr>
          <w:p w:rsidR="00322473" w:rsidRDefault="00322473" w:rsidP="00543BF6">
            <w:pPr>
              <w:spacing w:line="256" w:lineRule="auto"/>
              <w:jc w:val="center"/>
              <w:rPr>
                <w:b/>
                <w:bCs/>
              </w:rPr>
            </w:pPr>
            <w:r>
              <w:rPr>
                <w:b/>
                <w:bCs/>
              </w:rPr>
              <w:t>Критерий</w:t>
            </w:r>
          </w:p>
        </w:tc>
        <w:tc>
          <w:tcPr>
            <w:tcW w:w="2694" w:type="dxa"/>
            <w:vAlign w:val="center"/>
            <w:hideMark/>
          </w:tcPr>
          <w:p w:rsidR="00322473" w:rsidRDefault="00322473" w:rsidP="00543BF6">
            <w:pPr>
              <w:spacing w:line="256" w:lineRule="auto"/>
              <w:jc w:val="center"/>
              <w:rPr>
                <w:b/>
              </w:rPr>
            </w:pPr>
            <w:r>
              <w:rPr>
                <w:b/>
              </w:rPr>
              <w:t>Пороговый уровень</w:t>
            </w:r>
          </w:p>
          <w:p w:rsidR="00322473" w:rsidRDefault="00322473" w:rsidP="00543BF6">
            <w:pPr>
              <w:spacing w:line="256" w:lineRule="auto"/>
              <w:jc w:val="center"/>
              <w:rPr>
                <w:b/>
              </w:rPr>
            </w:pPr>
            <w:r>
              <w:rPr>
                <w:b/>
              </w:rPr>
              <w:t>(на «удовлетворительно»)</w:t>
            </w:r>
          </w:p>
        </w:tc>
        <w:tc>
          <w:tcPr>
            <w:tcW w:w="2551" w:type="dxa"/>
            <w:vAlign w:val="center"/>
            <w:hideMark/>
          </w:tcPr>
          <w:p w:rsidR="00322473" w:rsidRDefault="00322473" w:rsidP="00543BF6">
            <w:pPr>
              <w:spacing w:line="256" w:lineRule="auto"/>
              <w:jc w:val="center"/>
              <w:rPr>
                <w:b/>
              </w:rPr>
            </w:pPr>
            <w:r>
              <w:rPr>
                <w:b/>
              </w:rPr>
              <w:t xml:space="preserve">Продвинутый уровень </w:t>
            </w:r>
            <w:r>
              <w:rPr>
                <w:b/>
              </w:rPr>
              <w:br/>
              <w:t>(на «хорошо»)</w:t>
            </w:r>
          </w:p>
        </w:tc>
        <w:tc>
          <w:tcPr>
            <w:tcW w:w="2375" w:type="dxa"/>
            <w:vAlign w:val="center"/>
            <w:hideMark/>
          </w:tcPr>
          <w:p w:rsidR="00322473" w:rsidRDefault="00322473" w:rsidP="00543BF6">
            <w:pPr>
              <w:spacing w:line="256" w:lineRule="auto"/>
              <w:jc w:val="center"/>
              <w:rPr>
                <w:b/>
              </w:rPr>
            </w:pPr>
            <w:r>
              <w:rPr>
                <w:b/>
              </w:rPr>
              <w:t>Высокий</w:t>
            </w:r>
          </w:p>
          <w:p w:rsidR="00322473" w:rsidRDefault="00322473" w:rsidP="00543BF6">
            <w:pPr>
              <w:spacing w:line="256" w:lineRule="auto"/>
              <w:jc w:val="center"/>
              <w:rPr>
                <w:b/>
              </w:rPr>
            </w:pPr>
            <w:r>
              <w:rPr>
                <w:b/>
              </w:rPr>
              <w:t xml:space="preserve">уровень </w:t>
            </w:r>
            <w:r>
              <w:rPr>
                <w:b/>
              </w:rPr>
              <w:br/>
              <w:t>(на «отлично»)</w:t>
            </w:r>
          </w:p>
        </w:tc>
      </w:tr>
      <w:tr w:rsidR="00322473" w:rsidTr="00543BF6">
        <w:tc>
          <w:tcPr>
            <w:tcW w:w="1950" w:type="dxa"/>
            <w:hideMark/>
          </w:tcPr>
          <w:p w:rsidR="00322473" w:rsidRDefault="00322473" w:rsidP="00543BF6">
            <w:pPr>
              <w:spacing w:line="256" w:lineRule="auto"/>
              <w:rPr>
                <w:b/>
                <w:bCs/>
              </w:rPr>
            </w:pPr>
            <w:r>
              <w:rPr>
                <w:b/>
                <w:bCs/>
              </w:rPr>
              <w:t>Полнота изложения</w:t>
            </w:r>
          </w:p>
        </w:tc>
        <w:tc>
          <w:tcPr>
            <w:tcW w:w="2694" w:type="dxa"/>
            <w:hideMark/>
          </w:tcPr>
          <w:p w:rsidR="00322473" w:rsidRDefault="00322473" w:rsidP="00543BF6">
            <w:pPr>
              <w:spacing w:line="256" w:lineRule="auto"/>
              <w:rPr>
                <w:bCs/>
              </w:rPr>
            </w:pPr>
            <w:r>
              <w:rPr>
                <w:bCs/>
              </w:rPr>
              <w:t xml:space="preserve">Тема раскрыта на 50 и более % </w:t>
            </w:r>
          </w:p>
        </w:tc>
        <w:tc>
          <w:tcPr>
            <w:tcW w:w="2551" w:type="dxa"/>
            <w:hideMark/>
          </w:tcPr>
          <w:p w:rsidR="00322473" w:rsidRDefault="00322473" w:rsidP="00543BF6">
            <w:pPr>
              <w:spacing w:line="256" w:lineRule="auto"/>
              <w:rPr>
                <w:bCs/>
              </w:rPr>
            </w:pPr>
            <w:r>
              <w:rPr>
                <w:bCs/>
              </w:rPr>
              <w:t>Изложение почти полное, без ошибок, не хватает отдельных элементов и тонкостей</w:t>
            </w:r>
          </w:p>
        </w:tc>
        <w:tc>
          <w:tcPr>
            <w:tcW w:w="2375" w:type="dxa"/>
            <w:hideMark/>
          </w:tcPr>
          <w:p w:rsidR="00322473" w:rsidRDefault="00322473" w:rsidP="00543BF6">
            <w:pPr>
              <w:spacing w:line="256" w:lineRule="auto"/>
              <w:rPr>
                <w:bCs/>
              </w:rPr>
            </w:pPr>
            <w:r>
              <w:rPr>
                <w:bCs/>
              </w:rPr>
              <w:t>Изложение безошибочное и исчерпывающее</w:t>
            </w:r>
          </w:p>
        </w:tc>
      </w:tr>
      <w:tr w:rsidR="00322473" w:rsidTr="00543BF6">
        <w:tc>
          <w:tcPr>
            <w:tcW w:w="1950" w:type="dxa"/>
            <w:hideMark/>
          </w:tcPr>
          <w:p w:rsidR="00322473" w:rsidRDefault="00322473" w:rsidP="00543BF6">
            <w:pPr>
              <w:spacing w:line="256" w:lineRule="auto"/>
              <w:rPr>
                <w:b/>
                <w:bCs/>
              </w:rPr>
            </w:pPr>
            <w:r>
              <w:rPr>
                <w:b/>
                <w:bCs/>
              </w:rPr>
              <w:t>Ссылки на источники</w:t>
            </w:r>
          </w:p>
        </w:tc>
        <w:tc>
          <w:tcPr>
            <w:tcW w:w="2694" w:type="dxa"/>
            <w:hideMark/>
          </w:tcPr>
          <w:p w:rsidR="00322473" w:rsidRDefault="00322473" w:rsidP="00543BF6">
            <w:pPr>
              <w:spacing w:line="256" w:lineRule="auto"/>
              <w:rPr>
                <w:bCs/>
              </w:rPr>
            </w:pPr>
            <w:r>
              <w:rPr>
                <w:bCs/>
              </w:rPr>
              <w:t xml:space="preserve">Расставлены </w:t>
            </w:r>
          </w:p>
        </w:tc>
        <w:tc>
          <w:tcPr>
            <w:tcW w:w="2551" w:type="dxa"/>
            <w:hideMark/>
          </w:tcPr>
          <w:p w:rsidR="00322473" w:rsidRDefault="00322473" w:rsidP="00543BF6">
            <w:pPr>
              <w:spacing w:line="256" w:lineRule="auto"/>
              <w:rPr>
                <w:bCs/>
              </w:rPr>
            </w:pPr>
            <w:r>
              <w:rPr>
                <w:bCs/>
              </w:rPr>
              <w:t>Расставлены в правильных местах</w:t>
            </w:r>
          </w:p>
        </w:tc>
        <w:tc>
          <w:tcPr>
            <w:tcW w:w="2375" w:type="dxa"/>
            <w:hideMark/>
          </w:tcPr>
          <w:p w:rsidR="00322473" w:rsidRDefault="00322473" w:rsidP="00543BF6">
            <w:pPr>
              <w:spacing w:line="256" w:lineRule="auto"/>
              <w:rPr>
                <w:bCs/>
              </w:rPr>
            </w:pPr>
            <w:r>
              <w:rPr>
                <w:bCs/>
              </w:rPr>
              <w:t>Расставлены в правильных местах</w:t>
            </w:r>
          </w:p>
        </w:tc>
      </w:tr>
      <w:tr w:rsidR="00322473" w:rsidTr="00543BF6">
        <w:tc>
          <w:tcPr>
            <w:tcW w:w="1950" w:type="dxa"/>
            <w:hideMark/>
          </w:tcPr>
          <w:p w:rsidR="00322473" w:rsidRDefault="00322473" w:rsidP="00543BF6">
            <w:pPr>
              <w:spacing w:line="256" w:lineRule="auto"/>
              <w:rPr>
                <w:b/>
                <w:bCs/>
              </w:rPr>
            </w:pPr>
            <w:r>
              <w:rPr>
                <w:b/>
                <w:bCs/>
              </w:rPr>
              <w:t>Изложение</w:t>
            </w:r>
          </w:p>
        </w:tc>
        <w:tc>
          <w:tcPr>
            <w:tcW w:w="2694" w:type="dxa"/>
            <w:hideMark/>
          </w:tcPr>
          <w:p w:rsidR="00322473" w:rsidRDefault="00322473" w:rsidP="00543BF6">
            <w:pPr>
              <w:spacing w:line="256" w:lineRule="auto"/>
              <w:rPr>
                <w:bCs/>
              </w:rPr>
            </w:pPr>
            <w:r>
              <w:rPr>
                <w:bCs/>
              </w:rPr>
              <w:t>Компиляция из отрывков</w:t>
            </w:r>
          </w:p>
        </w:tc>
        <w:tc>
          <w:tcPr>
            <w:tcW w:w="2551" w:type="dxa"/>
            <w:hideMark/>
          </w:tcPr>
          <w:p w:rsidR="00322473" w:rsidRDefault="00322473" w:rsidP="00543BF6">
            <w:pPr>
              <w:spacing w:line="256" w:lineRule="auto"/>
              <w:rPr>
                <w:bCs/>
              </w:rPr>
            </w:pPr>
            <w:r>
              <w:rPr>
                <w:bCs/>
              </w:rPr>
              <w:t>Пересказ с анализом</w:t>
            </w:r>
          </w:p>
        </w:tc>
        <w:tc>
          <w:tcPr>
            <w:tcW w:w="2375" w:type="dxa"/>
            <w:hideMark/>
          </w:tcPr>
          <w:p w:rsidR="00322473" w:rsidRDefault="00322473" w:rsidP="00543BF6">
            <w:pPr>
              <w:spacing w:line="256" w:lineRule="auto"/>
              <w:rPr>
                <w:bCs/>
              </w:rPr>
            </w:pPr>
            <w:r>
              <w:rPr>
                <w:bCs/>
              </w:rPr>
              <w:t>Пересказ с анализом и выводами</w:t>
            </w:r>
          </w:p>
        </w:tc>
      </w:tr>
      <w:tr w:rsidR="00322473" w:rsidTr="00543BF6">
        <w:tc>
          <w:tcPr>
            <w:tcW w:w="1950" w:type="dxa"/>
            <w:hideMark/>
          </w:tcPr>
          <w:p w:rsidR="00322473" w:rsidRDefault="00322473" w:rsidP="00543BF6">
            <w:pPr>
              <w:spacing w:line="256" w:lineRule="auto"/>
              <w:rPr>
                <w:b/>
                <w:bCs/>
              </w:rPr>
            </w:pPr>
            <w:r>
              <w:rPr>
                <w:b/>
                <w:bCs/>
              </w:rPr>
              <w:t>Оформление</w:t>
            </w:r>
          </w:p>
        </w:tc>
        <w:tc>
          <w:tcPr>
            <w:tcW w:w="2694" w:type="dxa"/>
            <w:hideMark/>
          </w:tcPr>
          <w:p w:rsidR="00322473" w:rsidRDefault="00322473" w:rsidP="00543BF6">
            <w:pPr>
              <w:spacing w:line="256" w:lineRule="auto"/>
              <w:rPr>
                <w:bCs/>
              </w:rPr>
            </w:pPr>
            <w:r>
              <w:rPr>
                <w:bCs/>
              </w:rPr>
              <w:t>Визуальное приемлемое</w:t>
            </w:r>
          </w:p>
        </w:tc>
        <w:tc>
          <w:tcPr>
            <w:tcW w:w="2551" w:type="dxa"/>
            <w:hideMark/>
          </w:tcPr>
          <w:p w:rsidR="00322473" w:rsidRDefault="00322473" w:rsidP="00543BF6">
            <w:pPr>
              <w:spacing w:line="256" w:lineRule="auto"/>
              <w:rPr>
                <w:bCs/>
              </w:rPr>
            </w:pPr>
            <w:r>
              <w:rPr>
                <w:bCs/>
              </w:rPr>
              <w:t>По ГОСТ 7.32-2001 (в сокращённой форме)</w:t>
            </w:r>
          </w:p>
        </w:tc>
        <w:tc>
          <w:tcPr>
            <w:tcW w:w="2375" w:type="dxa"/>
            <w:hideMark/>
          </w:tcPr>
          <w:p w:rsidR="00322473" w:rsidRDefault="00322473" w:rsidP="00543BF6">
            <w:pPr>
              <w:spacing w:line="256" w:lineRule="auto"/>
              <w:rPr>
                <w:bCs/>
              </w:rPr>
            </w:pPr>
            <w:r>
              <w:rPr>
                <w:bCs/>
              </w:rPr>
              <w:t>По ГОСТ 7.32-2001 (в сокращённой форме)</w:t>
            </w:r>
          </w:p>
        </w:tc>
      </w:tr>
      <w:tr w:rsidR="00322473" w:rsidTr="00543BF6">
        <w:tc>
          <w:tcPr>
            <w:tcW w:w="9570" w:type="dxa"/>
            <w:gridSpan w:val="4"/>
            <w:vAlign w:val="center"/>
            <w:hideMark/>
          </w:tcPr>
          <w:p w:rsidR="00322473" w:rsidRDefault="00322473" w:rsidP="00543BF6">
            <w:pPr>
              <w:spacing w:line="256" w:lineRule="auto"/>
              <w:jc w:val="center"/>
              <w:rPr>
                <w:i/>
              </w:rPr>
            </w:pPr>
            <w:r>
              <w:rPr>
                <w:bCs/>
                <w:i/>
              </w:rPr>
              <w:t>Представлен реферат</w:t>
            </w:r>
          </w:p>
        </w:tc>
      </w:tr>
      <w:tr w:rsidR="00322473" w:rsidTr="00543BF6">
        <w:tc>
          <w:tcPr>
            <w:tcW w:w="1950" w:type="dxa"/>
            <w:hideMark/>
          </w:tcPr>
          <w:p w:rsidR="00322473" w:rsidRDefault="00322473" w:rsidP="00543BF6">
            <w:pPr>
              <w:spacing w:line="256" w:lineRule="auto"/>
              <w:rPr>
                <w:b/>
                <w:bCs/>
              </w:rPr>
            </w:pPr>
            <w:r>
              <w:rPr>
                <w:b/>
                <w:bCs/>
              </w:rPr>
              <w:t>Объём</w:t>
            </w:r>
          </w:p>
        </w:tc>
        <w:tc>
          <w:tcPr>
            <w:tcW w:w="2694" w:type="dxa"/>
            <w:hideMark/>
          </w:tcPr>
          <w:p w:rsidR="00322473" w:rsidRDefault="00322473" w:rsidP="00543BF6">
            <w:pPr>
              <w:spacing w:line="256" w:lineRule="auto"/>
              <w:rPr>
                <w:bCs/>
              </w:rPr>
            </w:pPr>
            <w:r>
              <w:rPr>
                <w:bCs/>
              </w:rPr>
              <w:t>Не менее 3-х страниц содержательного текста</w:t>
            </w:r>
          </w:p>
        </w:tc>
        <w:tc>
          <w:tcPr>
            <w:tcW w:w="2551" w:type="dxa"/>
            <w:hideMark/>
          </w:tcPr>
          <w:p w:rsidR="00322473" w:rsidRDefault="00322473" w:rsidP="00543BF6">
            <w:pPr>
              <w:spacing w:line="256" w:lineRule="auto"/>
              <w:rPr>
                <w:bCs/>
              </w:rPr>
            </w:pPr>
            <w:r>
              <w:rPr>
                <w:bCs/>
              </w:rPr>
              <w:t>Не менее 3-х страниц содержательного текста с примерами, рисунками, характеристиками</w:t>
            </w:r>
          </w:p>
        </w:tc>
        <w:tc>
          <w:tcPr>
            <w:tcW w:w="2375" w:type="dxa"/>
            <w:hideMark/>
          </w:tcPr>
          <w:p w:rsidR="00322473" w:rsidRDefault="00322473" w:rsidP="00543BF6">
            <w:pPr>
              <w:spacing w:line="256" w:lineRule="auto"/>
              <w:rPr>
                <w:bCs/>
              </w:rPr>
            </w:pPr>
            <w:r>
              <w:rPr>
                <w:bCs/>
              </w:rPr>
              <w:t>Не менее 3-х страниц содержательного текста с примерами, рисунками, характеристиками</w:t>
            </w:r>
          </w:p>
        </w:tc>
      </w:tr>
      <w:tr w:rsidR="00322473" w:rsidTr="00543BF6">
        <w:tc>
          <w:tcPr>
            <w:tcW w:w="9570" w:type="dxa"/>
            <w:gridSpan w:val="4"/>
            <w:vAlign w:val="center"/>
            <w:hideMark/>
          </w:tcPr>
          <w:p w:rsidR="00322473" w:rsidRDefault="00322473" w:rsidP="00543BF6">
            <w:pPr>
              <w:spacing w:line="256" w:lineRule="auto"/>
              <w:jc w:val="center"/>
              <w:rPr>
                <w:i/>
              </w:rPr>
            </w:pPr>
            <w:r>
              <w:rPr>
                <w:bCs/>
                <w:i/>
              </w:rPr>
              <w:t>Представлена письменная работа или эссе</w:t>
            </w:r>
          </w:p>
        </w:tc>
      </w:tr>
      <w:tr w:rsidR="00322473" w:rsidTr="00543BF6">
        <w:tc>
          <w:tcPr>
            <w:tcW w:w="1950" w:type="dxa"/>
            <w:hideMark/>
          </w:tcPr>
          <w:p w:rsidR="00322473" w:rsidRDefault="00322473" w:rsidP="00543BF6">
            <w:pPr>
              <w:spacing w:line="256" w:lineRule="auto"/>
              <w:rPr>
                <w:b/>
                <w:bCs/>
              </w:rPr>
            </w:pPr>
            <w:r>
              <w:rPr>
                <w:b/>
                <w:bCs/>
              </w:rPr>
              <w:t>Объём</w:t>
            </w:r>
          </w:p>
        </w:tc>
        <w:tc>
          <w:tcPr>
            <w:tcW w:w="2694" w:type="dxa"/>
            <w:hideMark/>
          </w:tcPr>
          <w:p w:rsidR="00322473" w:rsidRDefault="00322473" w:rsidP="00543BF6">
            <w:pPr>
              <w:spacing w:line="256" w:lineRule="auto"/>
              <w:rPr>
                <w:bCs/>
              </w:rPr>
            </w:pPr>
            <w:r>
              <w:rPr>
                <w:bCs/>
              </w:rPr>
              <w:t>Минимальный или избыточный</w:t>
            </w:r>
          </w:p>
        </w:tc>
        <w:tc>
          <w:tcPr>
            <w:tcW w:w="2551" w:type="dxa"/>
            <w:hideMark/>
          </w:tcPr>
          <w:p w:rsidR="00322473" w:rsidRDefault="00322473" w:rsidP="00543BF6">
            <w:pPr>
              <w:spacing w:line="256" w:lineRule="auto"/>
              <w:rPr>
                <w:bCs/>
              </w:rPr>
            </w:pPr>
            <w:r>
              <w:rPr>
                <w:bCs/>
              </w:rPr>
              <w:t>От 1 до 2 страниц содержательного текста</w:t>
            </w:r>
          </w:p>
        </w:tc>
        <w:tc>
          <w:tcPr>
            <w:tcW w:w="2375" w:type="dxa"/>
            <w:hideMark/>
          </w:tcPr>
          <w:p w:rsidR="00322473" w:rsidRDefault="00322473" w:rsidP="00543BF6">
            <w:pPr>
              <w:spacing w:line="256" w:lineRule="auto"/>
              <w:rPr>
                <w:bCs/>
              </w:rPr>
            </w:pPr>
            <w:r>
              <w:rPr>
                <w:bCs/>
              </w:rPr>
              <w:t>От 1 до 2 страниц содержательного текста</w:t>
            </w:r>
          </w:p>
        </w:tc>
      </w:tr>
    </w:tbl>
    <w:p w:rsidR="00504B1E" w:rsidRPr="00504B1E" w:rsidRDefault="00504B1E" w:rsidP="00504B1E">
      <w:pPr>
        <w:widowControl/>
        <w:autoSpaceDE w:val="0"/>
        <w:autoSpaceDN w:val="0"/>
        <w:adjustRightInd w:val="0"/>
        <w:jc w:val="center"/>
        <w:rPr>
          <w:b/>
          <w:bCs/>
          <w:szCs w:val="24"/>
        </w:rPr>
      </w:pPr>
      <w:r w:rsidRPr="00504B1E">
        <w:rPr>
          <w:b/>
          <w:bCs/>
          <w:szCs w:val="24"/>
        </w:rPr>
        <w:t>Список лабораторных работ</w:t>
      </w:r>
    </w:p>
    <w:p w:rsidR="00504B1E" w:rsidRPr="00504B1E" w:rsidRDefault="00504B1E" w:rsidP="00504B1E">
      <w:pPr>
        <w:widowControl/>
        <w:autoSpaceDE w:val="0"/>
        <w:autoSpaceDN w:val="0"/>
        <w:adjustRightInd w:val="0"/>
        <w:jc w:val="center"/>
        <w:rPr>
          <w:szCs w:val="24"/>
        </w:rPr>
      </w:pPr>
    </w:p>
    <w:p w:rsidR="00504B1E" w:rsidRPr="00504B1E" w:rsidRDefault="00504B1E" w:rsidP="005F7ECA">
      <w:pPr>
        <w:widowControl/>
        <w:numPr>
          <w:ilvl w:val="0"/>
          <w:numId w:val="13"/>
        </w:numPr>
        <w:autoSpaceDE w:val="0"/>
        <w:autoSpaceDN w:val="0"/>
        <w:adjustRightInd w:val="0"/>
        <w:ind w:left="426" w:hanging="426"/>
        <w:rPr>
          <w:szCs w:val="24"/>
        </w:rPr>
      </w:pPr>
      <w:r w:rsidRPr="00504B1E">
        <w:rPr>
          <w:szCs w:val="24"/>
        </w:rPr>
        <w:t>Пространственная фильтрация.</w:t>
      </w:r>
    </w:p>
    <w:p w:rsidR="00504B1E" w:rsidRPr="00504B1E" w:rsidRDefault="00504B1E" w:rsidP="005F7ECA">
      <w:pPr>
        <w:widowControl/>
        <w:numPr>
          <w:ilvl w:val="0"/>
          <w:numId w:val="13"/>
        </w:numPr>
        <w:autoSpaceDE w:val="0"/>
        <w:autoSpaceDN w:val="0"/>
        <w:adjustRightInd w:val="0"/>
        <w:ind w:left="426" w:hanging="426"/>
        <w:rPr>
          <w:szCs w:val="24"/>
        </w:rPr>
      </w:pPr>
      <w:r w:rsidRPr="00504B1E">
        <w:rPr>
          <w:szCs w:val="24"/>
        </w:rPr>
        <w:t>Голографическая фильтрация.</w:t>
      </w:r>
    </w:p>
    <w:p w:rsidR="00504B1E" w:rsidRDefault="00504B1E" w:rsidP="00504B1E">
      <w:pPr>
        <w:widowControl/>
        <w:autoSpaceDE w:val="0"/>
        <w:autoSpaceDN w:val="0"/>
        <w:adjustRightInd w:val="0"/>
        <w:jc w:val="center"/>
        <w:rPr>
          <w:szCs w:val="24"/>
        </w:rPr>
      </w:pPr>
    </w:p>
    <w:p w:rsidR="00322473" w:rsidRDefault="00322473" w:rsidP="00322473">
      <w:pPr>
        <w:widowControl/>
        <w:ind w:left="720"/>
        <w:jc w:val="center"/>
        <w:rPr>
          <w:b/>
          <w:bCs/>
          <w:szCs w:val="24"/>
        </w:rPr>
      </w:pPr>
      <w:r>
        <w:rPr>
          <w:b/>
          <w:bCs/>
          <w:szCs w:val="24"/>
        </w:rPr>
        <w:t xml:space="preserve">Критерии оценивания заданий для самостоятельной </w:t>
      </w:r>
      <w:r>
        <w:rPr>
          <w:b/>
          <w:bCs/>
          <w:szCs w:val="24"/>
        </w:rPr>
        <w:br/>
        <w:t>работы, отчётов по лабораторным работам и защиты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2835"/>
        <w:gridCol w:w="2551"/>
        <w:gridCol w:w="3083"/>
      </w:tblGrid>
      <w:tr w:rsidR="00322473" w:rsidTr="00BF55E8">
        <w:tc>
          <w:tcPr>
            <w:tcW w:w="1101" w:type="dxa"/>
            <w:vAlign w:val="center"/>
            <w:hideMark/>
          </w:tcPr>
          <w:p w:rsidR="00322473" w:rsidRDefault="00322473" w:rsidP="00A7496F">
            <w:pPr>
              <w:widowControl/>
              <w:spacing w:line="276" w:lineRule="auto"/>
              <w:jc w:val="center"/>
              <w:rPr>
                <w:b/>
                <w:bCs/>
                <w:szCs w:val="24"/>
              </w:rPr>
            </w:pPr>
            <w:r>
              <w:rPr>
                <w:b/>
                <w:bCs/>
                <w:szCs w:val="24"/>
              </w:rPr>
              <w:t>Критерий</w:t>
            </w:r>
          </w:p>
        </w:tc>
        <w:tc>
          <w:tcPr>
            <w:tcW w:w="2835" w:type="dxa"/>
            <w:vAlign w:val="center"/>
            <w:hideMark/>
          </w:tcPr>
          <w:p w:rsidR="00322473" w:rsidRDefault="00322473" w:rsidP="00A7496F">
            <w:pPr>
              <w:widowControl/>
              <w:spacing w:line="276" w:lineRule="auto"/>
              <w:jc w:val="center"/>
              <w:rPr>
                <w:b/>
                <w:szCs w:val="24"/>
              </w:rPr>
            </w:pPr>
            <w:r>
              <w:rPr>
                <w:b/>
                <w:szCs w:val="24"/>
              </w:rPr>
              <w:t>Пороговый уровень</w:t>
            </w:r>
          </w:p>
        </w:tc>
        <w:tc>
          <w:tcPr>
            <w:tcW w:w="2551" w:type="dxa"/>
            <w:vAlign w:val="center"/>
            <w:hideMark/>
          </w:tcPr>
          <w:p w:rsidR="00322473" w:rsidRDefault="00322473" w:rsidP="00A7496F">
            <w:pPr>
              <w:widowControl/>
              <w:spacing w:line="276" w:lineRule="auto"/>
              <w:jc w:val="center"/>
              <w:rPr>
                <w:b/>
                <w:szCs w:val="24"/>
              </w:rPr>
            </w:pPr>
            <w:r>
              <w:rPr>
                <w:b/>
                <w:szCs w:val="24"/>
              </w:rPr>
              <w:t xml:space="preserve">Продвинутый </w:t>
            </w:r>
            <w:r>
              <w:rPr>
                <w:b/>
                <w:szCs w:val="24"/>
              </w:rPr>
              <w:br/>
              <w:t xml:space="preserve">уровень </w:t>
            </w:r>
          </w:p>
        </w:tc>
        <w:tc>
          <w:tcPr>
            <w:tcW w:w="3083" w:type="dxa"/>
            <w:vAlign w:val="center"/>
            <w:hideMark/>
          </w:tcPr>
          <w:p w:rsidR="00322473" w:rsidRDefault="00322473" w:rsidP="00A7496F">
            <w:pPr>
              <w:widowControl/>
              <w:spacing w:line="276" w:lineRule="auto"/>
              <w:jc w:val="center"/>
              <w:rPr>
                <w:b/>
                <w:szCs w:val="24"/>
              </w:rPr>
            </w:pPr>
            <w:r>
              <w:rPr>
                <w:b/>
                <w:szCs w:val="24"/>
              </w:rPr>
              <w:t>Высокий</w:t>
            </w:r>
          </w:p>
          <w:p w:rsidR="00322473" w:rsidRDefault="00322473" w:rsidP="00A7496F">
            <w:pPr>
              <w:widowControl/>
              <w:spacing w:line="276" w:lineRule="auto"/>
              <w:jc w:val="center"/>
              <w:rPr>
                <w:b/>
                <w:szCs w:val="24"/>
              </w:rPr>
            </w:pPr>
            <w:r>
              <w:rPr>
                <w:b/>
                <w:szCs w:val="24"/>
              </w:rPr>
              <w:t xml:space="preserve">уровень </w:t>
            </w:r>
          </w:p>
        </w:tc>
      </w:tr>
      <w:tr w:rsidR="00322473" w:rsidTr="00BF55E8">
        <w:tc>
          <w:tcPr>
            <w:tcW w:w="1101" w:type="dxa"/>
            <w:hideMark/>
          </w:tcPr>
          <w:p w:rsidR="00322473" w:rsidRDefault="00322473" w:rsidP="00A7496F">
            <w:pPr>
              <w:widowControl/>
              <w:spacing w:line="276" w:lineRule="auto"/>
              <w:jc w:val="center"/>
              <w:rPr>
                <w:b/>
                <w:bCs/>
                <w:szCs w:val="24"/>
              </w:rPr>
            </w:pPr>
            <w:r>
              <w:rPr>
                <w:b/>
                <w:bCs/>
                <w:szCs w:val="24"/>
              </w:rPr>
              <w:t>Качество модели</w:t>
            </w:r>
          </w:p>
        </w:tc>
        <w:tc>
          <w:tcPr>
            <w:tcW w:w="2835" w:type="dxa"/>
            <w:hideMark/>
          </w:tcPr>
          <w:p w:rsidR="00322473" w:rsidRDefault="00322473" w:rsidP="00A7496F">
            <w:pPr>
              <w:widowControl/>
              <w:spacing w:line="276" w:lineRule="auto"/>
              <w:rPr>
                <w:bCs/>
                <w:szCs w:val="24"/>
              </w:rPr>
            </w:pPr>
            <w:r>
              <w:rPr>
                <w:bCs/>
                <w:szCs w:val="24"/>
              </w:rPr>
              <w:t>Адекватная объекту исследований и заданным условиям</w:t>
            </w:r>
          </w:p>
        </w:tc>
        <w:tc>
          <w:tcPr>
            <w:tcW w:w="2551" w:type="dxa"/>
            <w:hideMark/>
          </w:tcPr>
          <w:p w:rsidR="00322473" w:rsidRDefault="00322473" w:rsidP="00A7496F">
            <w:pPr>
              <w:widowControl/>
              <w:spacing w:line="276" w:lineRule="auto"/>
              <w:rPr>
                <w:bCs/>
                <w:szCs w:val="24"/>
              </w:rPr>
            </w:pPr>
            <w:r>
              <w:rPr>
                <w:bCs/>
                <w:szCs w:val="24"/>
              </w:rPr>
              <w:t>Адекватная объекту исследований и заданным условиям</w:t>
            </w:r>
          </w:p>
        </w:tc>
        <w:tc>
          <w:tcPr>
            <w:tcW w:w="3083" w:type="dxa"/>
            <w:hideMark/>
          </w:tcPr>
          <w:p w:rsidR="00322473" w:rsidRDefault="00322473" w:rsidP="00A7496F">
            <w:pPr>
              <w:widowControl/>
              <w:spacing w:line="276" w:lineRule="auto"/>
              <w:rPr>
                <w:bCs/>
                <w:szCs w:val="24"/>
              </w:rPr>
            </w:pPr>
            <w:r>
              <w:rPr>
                <w:bCs/>
                <w:szCs w:val="24"/>
              </w:rPr>
              <w:t>Адекватная объекту исследований и заданным условиям</w:t>
            </w:r>
          </w:p>
        </w:tc>
      </w:tr>
      <w:tr w:rsidR="00322473" w:rsidTr="00BF55E8">
        <w:tc>
          <w:tcPr>
            <w:tcW w:w="1101" w:type="dxa"/>
            <w:hideMark/>
          </w:tcPr>
          <w:p w:rsidR="00322473" w:rsidRDefault="00322473" w:rsidP="00A7496F">
            <w:pPr>
              <w:widowControl/>
              <w:spacing w:line="276" w:lineRule="auto"/>
              <w:jc w:val="center"/>
              <w:rPr>
                <w:b/>
                <w:bCs/>
                <w:szCs w:val="24"/>
              </w:rPr>
            </w:pPr>
            <w:r>
              <w:rPr>
                <w:b/>
                <w:bCs/>
                <w:szCs w:val="24"/>
              </w:rPr>
              <w:t>Методика</w:t>
            </w:r>
          </w:p>
        </w:tc>
        <w:tc>
          <w:tcPr>
            <w:tcW w:w="2835" w:type="dxa"/>
            <w:hideMark/>
          </w:tcPr>
          <w:p w:rsidR="00322473" w:rsidRDefault="00322473" w:rsidP="00A7496F">
            <w:pPr>
              <w:widowControl/>
              <w:spacing w:line="276" w:lineRule="auto"/>
              <w:rPr>
                <w:bCs/>
                <w:szCs w:val="24"/>
              </w:rPr>
            </w:pPr>
            <w:r>
              <w:rPr>
                <w:bCs/>
                <w:szCs w:val="24"/>
              </w:rPr>
              <w:t>Соблюдена не полностью, есть отступления, повлекшие погрешности или выход в режимы, не описываемые моделью</w:t>
            </w:r>
          </w:p>
        </w:tc>
        <w:tc>
          <w:tcPr>
            <w:tcW w:w="2551" w:type="dxa"/>
            <w:hideMark/>
          </w:tcPr>
          <w:p w:rsidR="00322473" w:rsidRDefault="00322473" w:rsidP="00A7496F">
            <w:pPr>
              <w:widowControl/>
              <w:spacing w:line="276" w:lineRule="auto"/>
              <w:rPr>
                <w:bCs/>
                <w:szCs w:val="24"/>
              </w:rPr>
            </w:pPr>
            <w:r>
              <w:rPr>
                <w:bCs/>
                <w:szCs w:val="24"/>
              </w:rPr>
              <w:t>Соблюдена, однако выясняется, что студент не понимает, почему именно предписанные действия следует предпринимать</w:t>
            </w:r>
          </w:p>
        </w:tc>
        <w:tc>
          <w:tcPr>
            <w:tcW w:w="3083" w:type="dxa"/>
            <w:hideMark/>
          </w:tcPr>
          <w:p w:rsidR="00322473" w:rsidRDefault="00322473" w:rsidP="00A7496F">
            <w:pPr>
              <w:widowControl/>
              <w:spacing w:line="276" w:lineRule="auto"/>
              <w:rPr>
                <w:bCs/>
                <w:szCs w:val="24"/>
              </w:rPr>
            </w:pPr>
            <w:r>
              <w:rPr>
                <w:bCs/>
                <w:szCs w:val="24"/>
              </w:rPr>
              <w:t>Соблюдена полностью и осмысленно</w:t>
            </w:r>
          </w:p>
        </w:tc>
      </w:tr>
      <w:tr w:rsidR="00322473" w:rsidTr="00BF55E8">
        <w:tc>
          <w:tcPr>
            <w:tcW w:w="1101" w:type="dxa"/>
            <w:hideMark/>
          </w:tcPr>
          <w:p w:rsidR="00322473" w:rsidRDefault="00322473" w:rsidP="00A7496F">
            <w:pPr>
              <w:widowControl/>
              <w:spacing w:line="276" w:lineRule="auto"/>
              <w:jc w:val="center"/>
              <w:rPr>
                <w:b/>
                <w:bCs/>
                <w:szCs w:val="24"/>
              </w:rPr>
            </w:pPr>
            <w:r>
              <w:rPr>
                <w:b/>
                <w:bCs/>
                <w:szCs w:val="24"/>
              </w:rPr>
              <w:t>Отчёт</w:t>
            </w:r>
          </w:p>
        </w:tc>
        <w:tc>
          <w:tcPr>
            <w:tcW w:w="2835" w:type="dxa"/>
            <w:hideMark/>
          </w:tcPr>
          <w:p w:rsidR="00322473" w:rsidRDefault="00322473" w:rsidP="00A7496F">
            <w:pPr>
              <w:widowControl/>
              <w:spacing w:line="276" w:lineRule="auto"/>
              <w:rPr>
                <w:bCs/>
                <w:szCs w:val="24"/>
              </w:rPr>
            </w:pPr>
            <w:r>
              <w:rPr>
                <w:bCs/>
                <w:szCs w:val="24"/>
              </w:rPr>
              <w:t>Имеет 1-2 недостатка, однако в целом соответствует требованиям к отчёту по лабораторным работам и читабелен</w:t>
            </w:r>
          </w:p>
        </w:tc>
        <w:tc>
          <w:tcPr>
            <w:tcW w:w="2551" w:type="dxa"/>
            <w:hideMark/>
          </w:tcPr>
          <w:p w:rsidR="00322473" w:rsidRDefault="00322473" w:rsidP="00A7496F">
            <w:pPr>
              <w:widowControl/>
              <w:spacing w:line="276" w:lineRule="auto"/>
              <w:rPr>
                <w:bCs/>
                <w:szCs w:val="24"/>
              </w:rPr>
            </w:pPr>
            <w:r>
              <w:rPr>
                <w:bCs/>
                <w:szCs w:val="24"/>
              </w:rPr>
              <w:t>Имеет некоторые незначительные недостатки в оформлении или представлении результатов</w:t>
            </w:r>
          </w:p>
        </w:tc>
        <w:tc>
          <w:tcPr>
            <w:tcW w:w="3083" w:type="dxa"/>
            <w:hideMark/>
          </w:tcPr>
          <w:p w:rsidR="00322473" w:rsidRDefault="00322473" w:rsidP="00A7496F">
            <w:pPr>
              <w:widowControl/>
              <w:spacing w:line="276" w:lineRule="auto"/>
              <w:rPr>
                <w:bCs/>
                <w:szCs w:val="24"/>
              </w:rPr>
            </w:pPr>
            <w:r>
              <w:rPr>
                <w:bCs/>
                <w:szCs w:val="24"/>
              </w:rPr>
              <w:t>Соответствует всем требованиям к отчёту по лабораторным работам, аккуратно оформлен</w:t>
            </w:r>
          </w:p>
        </w:tc>
      </w:tr>
      <w:tr w:rsidR="00322473" w:rsidTr="00BF55E8">
        <w:tc>
          <w:tcPr>
            <w:tcW w:w="1101" w:type="dxa"/>
            <w:hideMark/>
          </w:tcPr>
          <w:p w:rsidR="00322473" w:rsidRDefault="00322473" w:rsidP="00A7496F">
            <w:pPr>
              <w:widowControl/>
              <w:spacing w:line="276" w:lineRule="auto"/>
              <w:jc w:val="center"/>
              <w:rPr>
                <w:b/>
                <w:bCs/>
                <w:szCs w:val="24"/>
              </w:rPr>
            </w:pPr>
            <w:r>
              <w:rPr>
                <w:b/>
                <w:bCs/>
                <w:szCs w:val="24"/>
              </w:rPr>
              <w:t>Результаты исследования</w:t>
            </w:r>
          </w:p>
        </w:tc>
        <w:tc>
          <w:tcPr>
            <w:tcW w:w="2835" w:type="dxa"/>
            <w:hideMark/>
          </w:tcPr>
          <w:p w:rsidR="00322473" w:rsidRDefault="00322473" w:rsidP="00A7496F">
            <w:pPr>
              <w:widowControl/>
              <w:spacing w:line="276" w:lineRule="auto"/>
              <w:rPr>
                <w:bCs/>
                <w:szCs w:val="24"/>
              </w:rPr>
            </w:pPr>
            <w:r>
              <w:rPr>
                <w:bCs/>
                <w:szCs w:val="24"/>
              </w:rPr>
              <w:t>В целом соответствуют заданию и адекватны объекту, однако погрешность результатов не контролировалась</w:t>
            </w:r>
          </w:p>
        </w:tc>
        <w:tc>
          <w:tcPr>
            <w:tcW w:w="2551" w:type="dxa"/>
            <w:hideMark/>
          </w:tcPr>
          <w:p w:rsidR="00322473" w:rsidRDefault="00322473" w:rsidP="00A7496F">
            <w:pPr>
              <w:widowControl/>
              <w:spacing w:line="276" w:lineRule="auto"/>
              <w:rPr>
                <w:bCs/>
                <w:szCs w:val="24"/>
              </w:rPr>
            </w:pPr>
            <w:r>
              <w:rPr>
                <w:bCs/>
                <w:szCs w:val="24"/>
              </w:rPr>
              <w:t>Соответствуют заданию, адекватны объекту, имеется статистическая обработка результатов</w:t>
            </w:r>
          </w:p>
        </w:tc>
        <w:tc>
          <w:tcPr>
            <w:tcW w:w="3083" w:type="dxa"/>
            <w:hideMark/>
          </w:tcPr>
          <w:p w:rsidR="00322473" w:rsidRDefault="00322473" w:rsidP="00A7496F">
            <w:pPr>
              <w:widowControl/>
              <w:spacing w:line="276" w:lineRule="auto"/>
              <w:rPr>
                <w:bCs/>
                <w:szCs w:val="24"/>
              </w:rPr>
            </w:pPr>
            <w:r>
              <w:rPr>
                <w:bCs/>
                <w:szCs w:val="24"/>
              </w:rPr>
              <w:t>Полностью соответствуют заданию, корректно отображают объект исследования в заданных условиях, погрешность контролировалась, обработка результатов проведена</w:t>
            </w:r>
          </w:p>
        </w:tc>
      </w:tr>
      <w:tr w:rsidR="00322473" w:rsidTr="00BF55E8">
        <w:tc>
          <w:tcPr>
            <w:tcW w:w="1101" w:type="dxa"/>
            <w:hideMark/>
          </w:tcPr>
          <w:p w:rsidR="00322473" w:rsidRDefault="00322473" w:rsidP="00A7496F">
            <w:pPr>
              <w:widowControl/>
              <w:spacing w:line="276" w:lineRule="auto"/>
              <w:jc w:val="center"/>
              <w:rPr>
                <w:b/>
                <w:bCs/>
                <w:szCs w:val="24"/>
              </w:rPr>
            </w:pPr>
            <w:r>
              <w:rPr>
                <w:b/>
                <w:bCs/>
                <w:szCs w:val="24"/>
              </w:rPr>
              <w:t>Объяснения и выводы</w:t>
            </w:r>
          </w:p>
        </w:tc>
        <w:tc>
          <w:tcPr>
            <w:tcW w:w="2835" w:type="dxa"/>
            <w:hideMark/>
          </w:tcPr>
          <w:p w:rsidR="00322473" w:rsidRDefault="00322473" w:rsidP="00A7496F">
            <w:pPr>
              <w:widowControl/>
              <w:spacing w:line="276" w:lineRule="auto"/>
              <w:rPr>
                <w:bCs/>
                <w:szCs w:val="24"/>
              </w:rPr>
            </w:pPr>
            <w:r>
              <w:rPr>
                <w:bCs/>
                <w:szCs w:val="24"/>
              </w:rPr>
              <w:t>Объяснения отрывочны, выводы бессодержательные, причины расхождения с теорией (если требовалось) не объяснены</w:t>
            </w:r>
          </w:p>
        </w:tc>
        <w:tc>
          <w:tcPr>
            <w:tcW w:w="2551" w:type="dxa"/>
            <w:hideMark/>
          </w:tcPr>
          <w:p w:rsidR="00322473" w:rsidRDefault="00322473" w:rsidP="00A7496F">
            <w:pPr>
              <w:widowControl/>
              <w:spacing w:line="276" w:lineRule="auto"/>
              <w:rPr>
                <w:bCs/>
                <w:szCs w:val="24"/>
              </w:rPr>
            </w:pPr>
            <w:r>
              <w:rPr>
                <w:bCs/>
                <w:szCs w:val="24"/>
              </w:rPr>
              <w:t>В объяснениях есть гипотезы и аргументы в их пользу, однако не продемонстрировано уверенное владение методологией и терминологией в данной области</w:t>
            </w:r>
          </w:p>
        </w:tc>
        <w:tc>
          <w:tcPr>
            <w:tcW w:w="3083" w:type="dxa"/>
            <w:hideMark/>
          </w:tcPr>
          <w:p w:rsidR="00322473" w:rsidRDefault="00322473" w:rsidP="00A7496F">
            <w:pPr>
              <w:widowControl/>
              <w:spacing w:line="276" w:lineRule="auto"/>
              <w:rPr>
                <w:bCs/>
                <w:szCs w:val="24"/>
              </w:rPr>
            </w:pPr>
            <w:r>
              <w:rPr>
                <w:bCs/>
                <w:szCs w:val="24"/>
              </w:rPr>
              <w:t>Объяснения проводятся с отсылками к наименованиям и формулировкам законов, указанием методов, аргументация логичная, сделанные выводы соответствуют свойствам исследуемого объекта</w:t>
            </w:r>
          </w:p>
        </w:tc>
      </w:tr>
      <w:tr w:rsidR="00322473" w:rsidTr="00BF55E8">
        <w:tc>
          <w:tcPr>
            <w:tcW w:w="1101" w:type="dxa"/>
            <w:hideMark/>
          </w:tcPr>
          <w:p w:rsidR="00322473" w:rsidRDefault="00322473" w:rsidP="00A7496F">
            <w:pPr>
              <w:widowControl/>
              <w:spacing w:line="276" w:lineRule="auto"/>
              <w:jc w:val="center"/>
              <w:rPr>
                <w:b/>
                <w:bCs/>
                <w:szCs w:val="24"/>
              </w:rPr>
            </w:pPr>
            <w:r>
              <w:rPr>
                <w:b/>
                <w:bCs/>
                <w:szCs w:val="24"/>
              </w:rPr>
              <w:t>Ответы на вопросы при допуске и защите</w:t>
            </w:r>
          </w:p>
        </w:tc>
        <w:tc>
          <w:tcPr>
            <w:tcW w:w="2835" w:type="dxa"/>
            <w:hideMark/>
          </w:tcPr>
          <w:p w:rsidR="00322473" w:rsidRDefault="00322473" w:rsidP="00A7496F">
            <w:pPr>
              <w:widowControl/>
              <w:spacing w:line="276" w:lineRule="auto"/>
              <w:rPr>
                <w:bCs/>
                <w:szCs w:val="24"/>
              </w:rPr>
            </w:pPr>
            <w:r>
              <w:rPr>
                <w:bCs/>
                <w:szCs w:val="24"/>
              </w:rPr>
              <w:t>Правильные ответы на большинство вопросов, однако, излишне краткие или с ошибками в терминологии.</w:t>
            </w:r>
          </w:p>
        </w:tc>
        <w:tc>
          <w:tcPr>
            <w:tcW w:w="2551" w:type="dxa"/>
            <w:hideMark/>
          </w:tcPr>
          <w:p w:rsidR="00322473" w:rsidRDefault="00322473" w:rsidP="00A7496F">
            <w:pPr>
              <w:widowControl/>
              <w:spacing w:line="276" w:lineRule="auto"/>
              <w:rPr>
                <w:bCs/>
                <w:szCs w:val="24"/>
              </w:rPr>
            </w:pPr>
            <w:r>
              <w:rPr>
                <w:bCs/>
                <w:szCs w:val="24"/>
              </w:rPr>
              <w:t>Полные ответы практически на все вопросы с незначительными недостатками и некоторой нехваткой терминологической лексики</w:t>
            </w:r>
          </w:p>
        </w:tc>
        <w:tc>
          <w:tcPr>
            <w:tcW w:w="3083" w:type="dxa"/>
            <w:hideMark/>
          </w:tcPr>
          <w:p w:rsidR="00322473" w:rsidRDefault="00322473" w:rsidP="00A7496F">
            <w:pPr>
              <w:widowControl/>
              <w:spacing w:line="276" w:lineRule="auto"/>
              <w:rPr>
                <w:bCs/>
                <w:szCs w:val="24"/>
              </w:rPr>
            </w:pPr>
            <w:r>
              <w:rPr>
                <w:bCs/>
                <w:szCs w:val="24"/>
              </w:rPr>
              <w:t xml:space="preserve">Развёрнутые, корректные ответы на все вопросы, с отсылками к наименованиям и формулировкам законов, указанием методов, аргументация логичная. </w:t>
            </w:r>
          </w:p>
        </w:tc>
      </w:tr>
    </w:tbl>
    <w:p w:rsidR="005B1AE6" w:rsidRDefault="00AB36DF" w:rsidP="005B1AE6">
      <w:pPr>
        <w:autoSpaceDE w:val="0"/>
        <w:autoSpaceDN w:val="0"/>
        <w:adjustRightInd w:val="0"/>
        <w:jc w:val="center"/>
        <w:rPr>
          <w:b/>
        </w:rPr>
      </w:pPr>
      <w:r>
        <w:rPr>
          <w:b/>
        </w:rPr>
        <w:br w:type="page"/>
      </w:r>
      <w:r w:rsidR="005B1AE6">
        <w:rPr>
          <w:b/>
        </w:rPr>
        <w:lastRenderedPageBreak/>
        <w:t>2. Список вопросов и (или) заданий для проведения промежуточной аттестации</w:t>
      </w:r>
    </w:p>
    <w:p w:rsidR="005B1AE6" w:rsidRDefault="005B1AE6" w:rsidP="005B1AE6">
      <w:pPr>
        <w:autoSpaceDE w:val="0"/>
        <w:autoSpaceDN w:val="0"/>
        <w:adjustRightInd w:val="0"/>
        <w:jc w:val="center"/>
        <w:rPr>
          <w:i/>
        </w:rPr>
      </w:pPr>
    </w:p>
    <w:p w:rsidR="005B1AE6" w:rsidRDefault="005B1AE6" w:rsidP="005B1AE6">
      <w:pPr>
        <w:autoSpaceDE w:val="0"/>
        <w:autoSpaceDN w:val="0"/>
        <w:adjustRightInd w:val="0"/>
        <w:jc w:val="center"/>
        <w:outlineLvl w:val="0"/>
        <w:rPr>
          <w:b/>
          <w:bCs/>
        </w:rPr>
      </w:pPr>
      <w:r>
        <w:rPr>
          <w:b/>
          <w:bCs/>
        </w:rPr>
        <w:t>Список вопросов к зачёту</w:t>
      </w:r>
    </w:p>
    <w:p w:rsidR="005B1AE6" w:rsidRDefault="005B1AE6" w:rsidP="005B1AE6">
      <w:pPr>
        <w:autoSpaceDE w:val="0"/>
        <w:autoSpaceDN w:val="0"/>
        <w:adjustRightInd w:val="0"/>
        <w:jc w:val="center"/>
        <w:outlineLvl w:val="0"/>
        <w:rPr>
          <w:b/>
          <w:bCs/>
        </w:rPr>
      </w:pPr>
    </w:p>
    <w:p w:rsidR="00322473" w:rsidRPr="00504B1E" w:rsidRDefault="00322473" w:rsidP="005F7ECA">
      <w:pPr>
        <w:widowControl/>
        <w:numPr>
          <w:ilvl w:val="0"/>
          <w:numId w:val="12"/>
        </w:numPr>
        <w:autoSpaceDE w:val="0"/>
        <w:autoSpaceDN w:val="0"/>
        <w:adjustRightInd w:val="0"/>
        <w:ind w:left="426" w:hanging="426"/>
        <w:rPr>
          <w:szCs w:val="24"/>
        </w:rPr>
      </w:pPr>
      <w:r w:rsidRPr="00504B1E">
        <w:rPr>
          <w:szCs w:val="24"/>
        </w:rPr>
        <w:t>Принципы оптических систем обработки сигналов.</w:t>
      </w:r>
    </w:p>
    <w:p w:rsidR="00322473" w:rsidRPr="00504B1E" w:rsidRDefault="00322473" w:rsidP="005F7ECA">
      <w:pPr>
        <w:widowControl/>
        <w:numPr>
          <w:ilvl w:val="0"/>
          <w:numId w:val="12"/>
        </w:numPr>
        <w:autoSpaceDE w:val="0"/>
        <w:autoSpaceDN w:val="0"/>
        <w:adjustRightInd w:val="0"/>
        <w:ind w:left="426" w:hanging="426"/>
        <w:rPr>
          <w:szCs w:val="24"/>
        </w:rPr>
      </w:pPr>
      <w:r w:rsidRPr="00504B1E">
        <w:rPr>
          <w:szCs w:val="24"/>
        </w:rPr>
        <w:t>Преобразование Фурье. Пространственные гармоники.</w:t>
      </w:r>
    </w:p>
    <w:p w:rsidR="00322473" w:rsidRPr="00504B1E" w:rsidRDefault="00322473" w:rsidP="005F7ECA">
      <w:pPr>
        <w:widowControl/>
        <w:numPr>
          <w:ilvl w:val="0"/>
          <w:numId w:val="12"/>
        </w:numPr>
        <w:autoSpaceDE w:val="0"/>
        <w:autoSpaceDN w:val="0"/>
        <w:adjustRightInd w:val="0"/>
        <w:ind w:left="426" w:hanging="426"/>
        <w:rPr>
          <w:szCs w:val="24"/>
        </w:rPr>
      </w:pPr>
      <w:r w:rsidRPr="00504B1E">
        <w:rPr>
          <w:szCs w:val="24"/>
        </w:rPr>
        <w:t>Свойства преобразования Фурье.</w:t>
      </w:r>
    </w:p>
    <w:p w:rsidR="00322473" w:rsidRPr="00504B1E" w:rsidRDefault="00322473" w:rsidP="005F7ECA">
      <w:pPr>
        <w:widowControl/>
        <w:numPr>
          <w:ilvl w:val="0"/>
          <w:numId w:val="12"/>
        </w:numPr>
        <w:autoSpaceDE w:val="0"/>
        <w:autoSpaceDN w:val="0"/>
        <w:adjustRightInd w:val="0"/>
        <w:ind w:left="426" w:hanging="426"/>
        <w:rPr>
          <w:szCs w:val="24"/>
        </w:rPr>
      </w:pPr>
      <w:r w:rsidRPr="00504B1E">
        <w:rPr>
          <w:szCs w:val="24"/>
        </w:rPr>
        <w:t>Свертка и автокорреляция функций.</w:t>
      </w:r>
    </w:p>
    <w:p w:rsidR="00322473" w:rsidRPr="00504B1E" w:rsidRDefault="00322473" w:rsidP="005F7ECA">
      <w:pPr>
        <w:widowControl/>
        <w:numPr>
          <w:ilvl w:val="0"/>
          <w:numId w:val="12"/>
        </w:numPr>
        <w:autoSpaceDE w:val="0"/>
        <w:autoSpaceDN w:val="0"/>
        <w:adjustRightInd w:val="0"/>
        <w:ind w:left="426" w:hanging="426"/>
        <w:rPr>
          <w:szCs w:val="24"/>
        </w:rPr>
      </w:pPr>
      <w:r w:rsidRPr="00504B1E">
        <w:rPr>
          <w:szCs w:val="24"/>
        </w:rPr>
        <w:t>Распространение и дифракция света.</w:t>
      </w:r>
    </w:p>
    <w:p w:rsidR="00322473" w:rsidRPr="00504B1E" w:rsidRDefault="00322473" w:rsidP="005F7ECA">
      <w:pPr>
        <w:widowControl/>
        <w:numPr>
          <w:ilvl w:val="0"/>
          <w:numId w:val="12"/>
        </w:numPr>
        <w:autoSpaceDE w:val="0"/>
        <w:autoSpaceDN w:val="0"/>
        <w:adjustRightInd w:val="0"/>
        <w:ind w:left="426" w:hanging="426"/>
        <w:rPr>
          <w:szCs w:val="24"/>
        </w:rPr>
      </w:pPr>
      <w:r w:rsidRPr="00504B1E">
        <w:rPr>
          <w:szCs w:val="24"/>
        </w:rPr>
        <w:t>Линзы как элементы, выполняющие преобразование Фурье.</w:t>
      </w:r>
    </w:p>
    <w:p w:rsidR="00322473" w:rsidRPr="00504B1E" w:rsidRDefault="00322473" w:rsidP="005F7ECA">
      <w:pPr>
        <w:widowControl/>
        <w:numPr>
          <w:ilvl w:val="0"/>
          <w:numId w:val="12"/>
        </w:numPr>
        <w:autoSpaceDE w:val="0"/>
        <w:autoSpaceDN w:val="0"/>
        <w:adjustRightInd w:val="0"/>
        <w:ind w:left="426" w:hanging="426"/>
        <w:rPr>
          <w:szCs w:val="24"/>
        </w:rPr>
      </w:pPr>
      <w:r w:rsidRPr="00504B1E">
        <w:rPr>
          <w:szCs w:val="24"/>
        </w:rPr>
        <w:t>Оптические транспаранты.</w:t>
      </w:r>
    </w:p>
    <w:p w:rsidR="00322473" w:rsidRPr="00504B1E" w:rsidRDefault="00322473" w:rsidP="005F7ECA">
      <w:pPr>
        <w:widowControl/>
        <w:numPr>
          <w:ilvl w:val="0"/>
          <w:numId w:val="12"/>
        </w:numPr>
        <w:autoSpaceDE w:val="0"/>
        <w:autoSpaceDN w:val="0"/>
        <w:adjustRightInd w:val="0"/>
        <w:ind w:left="426" w:hanging="426"/>
        <w:rPr>
          <w:szCs w:val="24"/>
        </w:rPr>
      </w:pPr>
      <w:r w:rsidRPr="00504B1E">
        <w:rPr>
          <w:szCs w:val="24"/>
        </w:rPr>
        <w:t>Пространственная фильтрация.</w:t>
      </w:r>
    </w:p>
    <w:p w:rsidR="00322473" w:rsidRPr="00504B1E" w:rsidRDefault="00322473" w:rsidP="005F7ECA">
      <w:pPr>
        <w:widowControl/>
        <w:numPr>
          <w:ilvl w:val="0"/>
          <w:numId w:val="12"/>
        </w:numPr>
        <w:autoSpaceDE w:val="0"/>
        <w:autoSpaceDN w:val="0"/>
        <w:adjustRightInd w:val="0"/>
        <w:ind w:left="426" w:hanging="426"/>
        <w:rPr>
          <w:szCs w:val="24"/>
        </w:rPr>
      </w:pPr>
      <w:r w:rsidRPr="00504B1E">
        <w:rPr>
          <w:szCs w:val="24"/>
        </w:rPr>
        <w:t>Опыт Аббе-Портера.</w:t>
      </w:r>
    </w:p>
    <w:p w:rsidR="00322473" w:rsidRPr="00504B1E" w:rsidRDefault="00322473" w:rsidP="005F7ECA">
      <w:pPr>
        <w:widowControl/>
        <w:numPr>
          <w:ilvl w:val="0"/>
          <w:numId w:val="12"/>
        </w:numPr>
        <w:autoSpaceDE w:val="0"/>
        <w:autoSpaceDN w:val="0"/>
        <w:adjustRightInd w:val="0"/>
        <w:ind w:left="426" w:hanging="426"/>
        <w:rPr>
          <w:szCs w:val="24"/>
        </w:rPr>
      </w:pPr>
      <w:r w:rsidRPr="00504B1E">
        <w:rPr>
          <w:szCs w:val="24"/>
        </w:rPr>
        <w:t>Фазовый контраст в оптике. Теневые методы.</w:t>
      </w:r>
    </w:p>
    <w:p w:rsidR="00322473" w:rsidRPr="00504B1E" w:rsidRDefault="00322473" w:rsidP="005F7ECA">
      <w:pPr>
        <w:widowControl/>
        <w:numPr>
          <w:ilvl w:val="0"/>
          <w:numId w:val="12"/>
        </w:numPr>
        <w:autoSpaceDE w:val="0"/>
        <w:autoSpaceDN w:val="0"/>
        <w:adjustRightInd w:val="0"/>
        <w:ind w:left="426" w:hanging="426"/>
        <w:rPr>
          <w:szCs w:val="24"/>
        </w:rPr>
      </w:pPr>
      <w:r w:rsidRPr="00504B1E">
        <w:rPr>
          <w:szCs w:val="24"/>
        </w:rPr>
        <w:t>Оптический коррелятор Ван-дер-Люгта.</w:t>
      </w:r>
    </w:p>
    <w:p w:rsidR="00322473" w:rsidRPr="00504B1E" w:rsidRDefault="00322473" w:rsidP="005F7ECA">
      <w:pPr>
        <w:widowControl/>
        <w:numPr>
          <w:ilvl w:val="0"/>
          <w:numId w:val="12"/>
        </w:numPr>
        <w:autoSpaceDE w:val="0"/>
        <w:autoSpaceDN w:val="0"/>
        <w:adjustRightInd w:val="0"/>
        <w:ind w:left="426" w:hanging="426"/>
        <w:rPr>
          <w:szCs w:val="24"/>
        </w:rPr>
      </w:pPr>
      <w:r w:rsidRPr="00504B1E">
        <w:rPr>
          <w:szCs w:val="24"/>
        </w:rPr>
        <w:t>Преобразование Меллина. Оптический коррелятор Мэллина.</w:t>
      </w:r>
    </w:p>
    <w:p w:rsidR="00322473" w:rsidRPr="00504B1E" w:rsidRDefault="00322473" w:rsidP="005F7ECA">
      <w:pPr>
        <w:widowControl/>
        <w:numPr>
          <w:ilvl w:val="0"/>
          <w:numId w:val="12"/>
        </w:numPr>
        <w:autoSpaceDE w:val="0"/>
        <w:autoSpaceDN w:val="0"/>
        <w:adjustRightInd w:val="0"/>
        <w:ind w:left="426" w:hanging="426"/>
        <w:rPr>
          <w:szCs w:val="24"/>
        </w:rPr>
      </w:pPr>
      <w:r w:rsidRPr="00504B1E">
        <w:rPr>
          <w:szCs w:val="24"/>
        </w:rPr>
        <w:t>Синтез фильтров в предметной плоскости.</w:t>
      </w:r>
    </w:p>
    <w:p w:rsidR="00322473" w:rsidRPr="00504B1E" w:rsidRDefault="00322473" w:rsidP="005F7ECA">
      <w:pPr>
        <w:widowControl/>
        <w:numPr>
          <w:ilvl w:val="0"/>
          <w:numId w:val="12"/>
        </w:numPr>
        <w:autoSpaceDE w:val="0"/>
        <w:autoSpaceDN w:val="0"/>
        <w:adjustRightInd w:val="0"/>
        <w:ind w:left="426" w:hanging="426"/>
        <w:rPr>
          <w:szCs w:val="24"/>
        </w:rPr>
      </w:pPr>
      <w:r w:rsidRPr="00504B1E">
        <w:rPr>
          <w:szCs w:val="24"/>
        </w:rPr>
        <w:t>Согласованная фильтрация.</w:t>
      </w:r>
    </w:p>
    <w:p w:rsidR="00322473" w:rsidRPr="00504B1E" w:rsidRDefault="00322473" w:rsidP="005F7ECA">
      <w:pPr>
        <w:widowControl/>
        <w:numPr>
          <w:ilvl w:val="0"/>
          <w:numId w:val="12"/>
        </w:numPr>
        <w:autoSpaceDE w:val="0"/>
        <w:autoSpaceDN w:val="0"/>
        <w:adjustRightInd w:val="0"/>
        <w:ind w:left="426" w:hanging="426"/>
        <w:rPr>
          <w:szCs w:val="24"/>
        </w:rPr>
      </w:pPr>
      <w:r w:rsidRPr="00504B1E">
        <w:rPr>
          <w:szCs w:val="24"/>
        </w:rPr>
        <w:t>Некогерентные системы обработки информации.</w:t>
      </w:r>
    </w:p>
    <w:p w:rsidR="00322473" w:rsidRPr="00504B1E" w:rsidRDefault="00322473" w:rsidP="005F7ECA">
      <w:pPr>
        <w:widowControl/>
        <w:numPr>
          <w:ilvl w:val="0"/>
          <w:numId w:val="12"/>
        </w:numPr>
        <w:autoSpaceDE w:val="0"/>
        <w:autoSpaceDN w:val="0"/>
        <w:adjustRightInd w:val="0"/>
        <w:ind w:left="426" w:hanging="426"/>
        <w:rPr>
          <w:szCs w:val="24"/>
        </w:rPr>
      </w:pPr>
      <w:r w:rsidRPr="00504B1E">
        <w:rPr>
          <w:szCs w:val="24"/>
        </w:rPr>
        <w:t>Фильтрация в предметной плоскости.</w:t>
      </w:r>
    </w:p>
    <w:p w:rsidR="00322473" w:rsidRPr="00504B1E" w:rsidRDefault="00322473" w:rsidP="005F7ECA">
      <w:pPr>
        <w:widowControl/>
        <w:numPr>
          <w:ilvl w:val="0"/>
          <w:numId w:val="12"/>
        </w:numPr>
        <w:autoSpaceDE w:val="0"/>
        <w:autoSpaceDN w:val="0"/>
        <w:adjustRightInd w:val="0"/>
        <w:ind w:left="426" w:hanging="426"/>
        <w:rPr>
          <w:szCs w:val="24"/>
        </w:rPr>
      </w:pPr>
      <w:r w:rsidRPr="00504B1E">
        <w:rPr>
          <w:szCs w:val="24"/>
        </w:rPr>
        <w:t>Фильтрация в частотной плоскости.</w:t>
      </w:r>
    </w:p>
    <w:p w:rsidR="00322473" w:rsidRPr="00504B1E" w:rsidRDefault="00322473" w:rsidP="005F7ECA">
      <w:pPr>
        <w:widowControl/>
        <w:numPr>
          <w:ilvl w:val="0"/>
          <w:numId w:val="12"/>
        </w:numPr>
        <w:autoSpaceDE w:val="0"/>
        <w:autoSpaceDN w:val="0"/>
        <w:adjustRightInd w:val="0"/>
        <w:ind w:left="426" w:hanging="426"/>
        <w:rPr>
          <w:szCs w:val="24"/>
        </w:rPr>
      </w:pPr>
      <w:r w:rsidRPr="00504B1E">
        <w:rPr>
          <w:szCs w:val="24"/>
        </w:rPr>
        <w:t>Оптически управляемые транспаранты.</w:t>
      </w:r>
    </w:p>
    <w:p w:rsidR="00322473" w:rsidRPr="00504B1E" w:rsidRDefault="00322473" w:rsidP="005F7ECA">
      <w:pPr>
        <w:widowControl/>
        <w:numPr>
          <w:ilvl w:val="0"/>
          <w:numId w:val="12"/>
        </w:numPr>
        <w:autoSpaceDE w:val="0"/>
        <w:autoSpaceDN w:val="0"/>
        <w:adjustRightInd w:val="0"/>
        <w:ind w:left="426" w:hanging="426"/>
        <w:rPr>
          <w:szCs w:val="24"/>
        </w:rPr>
      </w:pPr>
      <w:r w:rsidRPr="00504B1E">
        <w:rPr>
          <w:szCs w:val="24"/>
        </w:rPr>
        <w:t>Электрически управляемые транспаранты.</w:t>
      </w:r>
    </w:p>
    <w:p w:rsidR="00322473" w:rsidRPr="00504B1E" w:rsidRDefault="00322473" w:rsidP="005F7ECA">
      <w:pPr>
        <w:widowControl/>
        <w:numPr>
          <w:ilvl w:val="0"/>
          <w:numId w:val="12"/>
        </w:numPr>
        <w:autoSpaceDE w:val="0"/>
        <w:autoSpaceDN w:val="0"/>
        <w:adjustRightInd w:val="0"/>
        <w:ind w:left="426" w:hanging="426"/>
        <w:rPr>
          <w:szCs w:val="24"/>
        </w:rPr>
      </w:pPr>
      <w:r w:rsidRPr="00504B1E">
        <w:rPr>
          <w:szCs w:val="24"/>
        </w:rPr>
        <w:t>Жидкокристаллические ПВМС.</w:t>
      </w:r>
    </w:p>
    <w:p w:rsidR="00322473" w:rsidRPr="00504B1E" w:rsidRDefault="00322473" w:rsidP="005F7ECA">
      <w:pPr>
        <w:widowControl/>
        <w:numPr>
          <w:ilvl w:val="0"/>
          <w:numId w:val="12"/>
        </w:numPr>
        <w:autoSpaceDE w:val="0"/>
        <w:autoSpaceDN w:val="0"/>
        <w:adjustRightInd w:val="0"/>
        <w:ind w:left="426" w:hanging="426"/>
        <w:rPr>
          <w:szCs w:val="24"/>
        </w:rPr>
      </w:pPr>
      <w:r w:rsidRPr="00504B1E">
        <w:rPr>
          <w:szCs w:val="24"/>
        </w:rPr>
        <w:t>Акустооптические модуляторы света. Дифракция Брэгга, дифракция Рамана-Ната</w:t>
      </w:r>
    </w:p>
    <w:p w:rsidR="00322473" w:rsidRPr="00504B1E" w:rsidRDefault="00322473" w:rsidP="005F7ECA">
      <w:pPr>
        <w:widowControl/>
        <w:numPr>
          <w:ilvl w:val="0"/>
          <w:numId w:val="12"/>
        </w:numPr>
        <w:autoSpaceDE w:val="0"/>
        <w:autoSpaceDN w:val="0"/>
        <w:adjustRightInd w:val="0"/>
        <w:ind w:left="426" w:hanging="426"/>
        <w:rPr>
          <w:szCs w:val="24"/>
        </w:rPr>
      </w:pPr>
      <w:r w:rsidRPr="00504B1E">
        <w:rPr>
          <w:szCs w:val="24"/>
        </w:rPr>
        <w:t>Оптическая обработка сигналов РЛС с синтезированной апертурой.</w:t>
      </w:r>
    </w:p>
    <w:p w:rsidR="00322473" w:rsidRPr="00504B1E" w:rsidRDefault="00322473" w:rsidP="005F7ECA">
      <w:pPr>
        <w:widowControl/>
        <w:numPr>
          <w:ilvl w:val="0"/>
          <w:numId w:val="12"/>
        </w:numPr>
        <w:autoSpaceDE w:val="0"/>
        <w:autoSpaceDN w:val="0"/>
        <w:adjustRightInd w:val="0"/>
        <w:ind w:left="426" w:hanging="426"/>
        <w:rPr>
          <w:szCs w:val="24"/>
        </w:rPr>
      </w:pPr>
      <w:r w:rsidRPr="00504B1E">
        <w:rPr>
          <w:szCs w:val="24"/>
        </w:rPr>
        <w:t>Отражательные голографические оптические элементы. Волоконная решетка Брэгга.</w:t>
      </w:r>
    </w:p>
    <w:p w:rsidR="00322473" w:rsidRPr="00504B1E" w:rsidRDefault="00322473" w:rsidP="005F7ECA">
      <w:pPr>
        <w:widowControl/>
        <w:numPr>
          <w:ilvl w:val="0"/>
          <w:numId w:val="12"/>
        </w:numPr>
        <w:autoSpaceDE w:val="0"/>
        <w:autoSpaceDN w:val="0"/>
        <w:adjustRightInd w:val="0"/>
        <w:ind w:left="426" w:hanging="426"/>
        <w:rPr>
          <w:szCs w:val="24"/>
        </w:rPr>
      </w:pPr>
      <w:r w:rsidRPr="00504B1E">
        <w:rPr>
          <w:szCs w:val="24"/>
        </w:rPr>
        <w:t>Применение элементов голограммной оптики.</w:t>
      </w:r>
    </w:p>
    <w:p w:rsidR="00322473" w:rsidRPr="00504B1E" w:rsidRDefault="00322473" w:rsidP="005F7ECA">
      <w:pPr>
        <w:widowControl/>
        <w:numPr>
          <w:ilvl w:val="0"/>
          <w:numId w:val="12"/>
        </w:numPr>
        <w:autoSpaceDE w:val="0"/>
        <w:autoSpaceDN w:val="0"/>
        <w:adjustRightInd w:val="0"/>
        <w:ind w:left="426" w:hanging="426"/>
        <w:rPr>
          <w:szCs w:val="24"/>
        </w:rPr>
      </w:pPr>
      <w:r w:rsidRPr="00504B1E">
        <w:rPr>
          <w:szCs w:val="24"/>
        </w:rPr>
        <w:t>Оптические устройства хранения информации.</w:t>
      </w:r>
    </w:p>
    <w:p w:rsidR="00322473" w:rsidRPr="00504B1E" w:rsidRDefault="00322473" w:rsidP="005F7ECA">
      <w:pPr>
        <w:widowControl/>
        <w:numPr>
          <w:ilvl w:val="0"/>
          <w:numId w:val="12"/>
        </w:numPr>
        <w:autoSpaceDE w:val="0"/>
        <w:autoSpaceDN w:val="0"/>
        <w:adjustRightInd w:val="0"/>
        <w:ind w:left="426" w:hanging="426"/>
        <w:jc w:val="both"/>
        <w:rPr>
          <w:szCs w:val="24"/>
        </w:rPr>
      </w:pPr>
      <w:r w:rsidRPr="00504B1E">
        <w:rPr>
          <w:szCs w:val="24"/>
        </w:rPr>
        <w:t>Оптический компьютер.</w:t>
      </w:r>
    </w:p>
    <w:p w:rsidR="0099178F" w:rsidRDefault="0099178F" w:rsidP="0099178F">
      <w:pPr>
        <w:widowControl/>
        <w:autoSpaceDE w:val="0"/>
        <w:autoSpaceDN w:val="0"/>
        <w:adjustRightInd w:val="0"/>
        <w:ind w:firstLine="709"/>
        <w:jc w:val="both"/>
        <w:rPr>
          <w:b/>
          <w:bCs/>
          <w:szCs w:val="24"/>
        </w:rPr>
      </w:pPr>
    </w:p>
    <w:p w:rsidR="00EE4F08" w:rsidRPr="00470559" w:rsidRDefault="00EE4F08" w:rsidP="00EE4F08">
      <w:pPr>
        <w:widowControl/>
        <w:jc w:val="center"/>
        <w:rPr>
          <w:b/>
          <w:bCs/>
          <w:szCs w:val="24"/>
        </w:rPr>
      </w:pPr>
      <w:r w:rsidRPr="00470559">
        <w:rPr>
          <w:b/>
          <w:bCs/>
          <w:szCs w:val="24"/>
        </w:rPr>
        <w:t>Критерии оценивания ответов на вопросы билета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7655"/>
      </w:tblGrid>
      <w:tr w:rsidR="00EE4F08" w:rsidRPr="00470559" w:rsidTr="001368DC">
        <w:tc>
          <w:tcPr>
            <w:tcW w:w="1951" w:type="dxa"/>
            <w:vAlign w:val="center"/>
          </w:tcPr>
          <w:p w:rsidR="00EE4F08" w:rsidRPr="00470559" w:rsidRDefault="00EE4F08" w:rsidP="001368DC">
            <w:pPr>
              <w:widowControl/>
              <w:jc w:val="center"/>
              <w:rPr>
                <w:b/>
                <w:bCs/>
                <w:szCs w:val="24"/>
              </w:rPr>
            </w:pPr>
            <w:r w:rsidRPr="00470559">
              <w:rPr>
                <w:b/>
                <w:bCs/>
                <w:szCs w:val="24"/>
              </w:rPr>
              <w:t>Критерий</w:t>
            </w:r>
          </w:p>
        </w:tc>
        <w:tc>
          <w:tcPr>
            <w:tcW w:w="7655" w:type="dxa"/>
            <w:vAlign w:val="center"/>
          </w:tcPr>
          <w:p w:rsidR="00EE4F08" w:rsidRPr="00470559" w:rsidRDefault="00EE4F08" w:rsidP="001368DC">
            <w:pPr>
              <w:widowControl/>
              <w:jc w:val="center"/>
              <w:rPr>
                <w:b/>
                <w:szCs w:val="24"/>
              </w:rPr>
            </w:pPr>
            <w:r w:rsidRPr="00470559">
              <w:rPr>
                <w:b/>
                <w:szCs w:val="24"/>
              </w:rPr>
              <w:t>Пороговый уровень</w:t>
            </w:r>
          </w:p>
          <w:p w:rsidR="00EE4F08" w:rsidRPr="00470559" w:rsidRDefault="00EE4F08" w:rsidP="001368DC">
            <w:pPr>
              <w:widowControl/>
              <w:jc w:val="center"/>
              <w:rPr>
                <w:b/>
                <w:szCs w:val="24"/>
              </w:rPr>
            </w:pPr>
            <w:r w:rsidRPr="00470559">
              <w:rPr>
                <w:b/>
                <w:szCs w:val="24"/>
              </w:rPr>
              <w:t>(на «</w:t>
            </w:r>
            <w:r>
              <w:rPr>
                <w:b/>
                <w:szCs w:val="24"/>
              </w:rPr>
              <w:t>зачтено</w:t>
            </w:r>
            <w:r w:rsidRPr="00470559">
              <w:rPr>
                <w:b/>
                <w:szCs w:val="24"/>
              </w:rPr>
              <w:t>»)</w:t>
            </w:r>
          </w:p>
        </w:tc>
      </w:tr>
      <w:tr w:rsidR="00EE4F08" w:rsidRPr="00470559" w:rsidTr="001368DC">
        <w:tc>
          <w:tcPr>
            <w:tcW w:w="1951" w:type="dxa"/>
          </w:tcPr>
          <w:p w:rsidR="00EE4F08" w:rsidRPr="00470559" w:rsidRDefault="00EE4F08" w:rsidP="001368DC">
            <w:pPr>
              <w:widowControl/>
              <w:rPr>
                <w:b/>
                <w:bCs/>
                <w:szCs w:val="24"/>
              </w:rPr>
            </w:pPr>
            <w:r w:rsidRPr="00470559">
              <w:rPr>
                <w:b/>
                <w:bCs/>
                <w:szCs w:val="24"/>
              </w:rPr>
              <w:t>Соответствие ответа вопросу</w:t>
            </w:r>
          </w:p>
        </w:tc>
        <w:tc>
          <w:tcPr>
            <w:tcW w:w="7655" w:type="dxa"/>
          </w:tcPr>
          <w:p w:rsidR="00EE4F08" w:rsidRPr="00470559" w:rsidRDefault="00EE4F08" w:rsidP="001368DC">
            <w:pPr>
              <w:widowControl/>
              <w:rPr>
                <w:bCs/>
                <w:szCs w:val="24"/>
              </w:rPr>
            </w:pPr>
            <w:r w:rsidRPr="00470559">
              <w:rPr>
                <w:bCs/>
                <w:szCs w:val="24"/>
              </w:rPr>
              <w:t>Хотя бы частичное (</w:t>
            </w:r>
            <w:r w:rsidRPr="00470559">
              <w:rPr>
                <w:bCs/>
                <w:i/>
                <w:szCs w:val="24"/>
              </w:rPr>
              <w:t>не относящееся к вопросу не подлежит проверке</w:t>
            </w:r>
            <w:r w:rsidRPr="00470559">
              <w:rPr>
                <w:bCs/>
                <w:szCs w:val="24"/>
              </w:rPr>
              <w:t>)</w:t>
            </w:r>
          </w:p>
        </w:tc>
      </w:tr>
      <w:tr w:rsidR="00EE4F08" w:rsidRPr="00470559" w:rsidTr="001368DC">
        <w:tc>
          <w:tcPr>
            <w:tcW w:w="1951" w:type="dxa"/>
          </w:tcPr>
          <w:p w:rsidR="00EE4F08" w:rsidRPr="00470559" w:rsidRDefault="00EE4F08" w:rsidP="001368DC">
            <w:pPr>
              <w:widowControl/>
              <w:rPr>
                <w:b/>
                <w:bCs/>
                <w:szCs w:val="24"/>
              </w:rPr>
            </w:pPr>
            <w:r w:rsidRPr="00470559">
              <w:rPr>
                <w:b/>
                <w:bCs/>
                <w:szCs w:val="24"/>
              </w:rPr>
              <w:t>Наличие примеров</w:t>
            </w:r>
          </w:p>
        </w:tc>
        <w:tc>
          <w:tcPr>
            <w:tcW w:w="7655" w:type="dxa"/>
          </w:tcPr>
          <w:p w:rsidR="00EE4F08" w:rsidRPr="00470559" w:rsidRDefault="00EE4F08" w:rsidP="001368DC">
            <w:pPr>
              <w:widowControl/>
              <w:rPr>
                <w:bCs/>
                <w:szCs w:val="24"/>
              </w:rPr>
            </w:pPr>
            <w:r w:rsidRPr="00470559">
              <w:rPr>
                <w:bCs/>
                <w:szCs w:val="24"/>
              </w:rPr>
              <w:t>Имеются отдельные примеры</w:t>
            </w:r>
          </w:p>
        </w:tc>
      </w:tr>
      <w:tr w:rsidR="00EE4F08" w:rsidRPr="00470559" w:rsidTr="001368DC">
        <w:tc>
          <w:tcPr>
            <w:tcW w:w="1951" w:type="dxa"/>
          </w:tcPr>
          <w:p w:rsidR="00EE4F08" w:rsidRPr="00470559" w:rsidRDefault="00EE4F08" w:rsidP="001368DC">
            <w:pPr>
              <w:widowControl/>
              <w:rPr>
                <w:b/>
                <w:bCs/>
                <w:szCs w:val="24"/>
              </w:rPr>
            </w:pPr>
            <w:r w:rsidRPr="00470559">
              <w:rPr>
                <w:b/>
                <w:bCs/>
                <w:szCs w:val="24"/>
              </w:rPr>
              <w:t>Содержание ответа</w:t>
            </w:r>
          </w:p>
        </w:tc>
        <w:tc>
          <w:tcPr>
            <w:tcW w:w="7655" w:type="dxa"/>
          </w:tcPr>
          <w:p w:rsidR="00EE4F08" w:rsidRPr="00470559" w:rsidRDefault="00EE4F08" w:rsidP="001368DC">
            <w:pPr>
              <w:widowControl/>
              <w:rPr>
                <w:bCs/>
                <w:szCs w:val="24"/>
              </w:rPr>
            </w:pPr>
            <w:r w:rsidRPr="00470559">
              <w:rPr>
                <w:bCs/>
                <w:szCs w:val="24"/>
              </w:rPr>
              <w:t>Понятийные вопросы изложены с классификациями, проблемные с постановкой проблемы и изложением различных точек зрения. Имеются ошибки или пробелы.</w:t>
            </w:r>
          </w:p>
        </w:tc>
      </w:tr>
    </w:tbl>
    <w:p w:rsidR="005B1AE6" w:rsidRDefault="005B1AE6" w:rsidP="0099178F">
      <w:pPr>
        <w:widowControl/>
        <w:autoSpaceDE w:val="0"/>
        <w:autoSpaceDN w:val="0"/>
        <w:adjustRightInd w:val="0"/>
        <w:ind w:firstLine="709"/>
        <w:jc w:val="both"/>
        <w:rPr>
          <w:b/>
          <w:bCs/>
          <w:szCs w:val="24"/>
        </w:rPr>
      </w:pPr>
    </w:p>
    <w:p w:rsidR="005B1AE6" w:rsidRPr="00470559" w:rsidRDefault="00794411" w:rsidP="005B1AE6">
      <w:pPr>
        <w:widowControl/>
        <w:autoSpaceDE w:val="0"/>
        <w:autoSpaceDN w:val="0"/>
        <w:adjustRightInd w:val="0"/>
        <w:jc w:val="center"/>
        <w:rPr>
          <w:b/>
          <w:szCs w:val="24"/>
        </w:rPr>
      </w:pPr>
      <w:r>
        <w:rPr>
          <w:b/>
          <w:szCs w:val="24"/>
        </w:rPr>
        <w:br w:type="page"/>
      </w:r>
      <w:r w:rsidR="005B1AE6" w:rsidRPr="00470559">
        <w:rPr>
          <w:b/>
          <w:szCs w:val="24"/>
        </w:rPr>
        <w:lastRenderedPageBreak/>
        <w:t>3</w:t>
      </w:r>
      <w:r w:rsidR="005B1AE6">
        <w:rPr>
          <w:b/>
          <w:szCs w:val="24"/>
        </w:rPr>
        <w:t>.</w:t>
      </w:r>
      <w:r w:rsidR="005B1AE6" w:rsidRPr="00470559">
        <w:rPr>
          <w:b/>
          <w:szCs w:val="24"/>
        </w:rPr>
        <w:t xml:space="preserve"> Описание процедуры выставления оценки</w:t>
      </w:r>
    </w:p>
    <w:p w:rsidR="005B1AE6" w:rsidRPr="00470559" w:rsidRDefault="005B1AE6" w:rsidP="005B1AE6">
      <w:pPr>
        <w:widowControl/>
        <w:autoSpaceDE w:val="0"/>
        <w:autoSpaceDN w:val="0"/>
        <w:adjustRightInd w:val="0"/>
        <w:ind w:left="1080"/>
        <w:jc w:val="both"/>
        <w:rPr>
          <w:b/>
          <w:sz w:val="22"/>
          <w:szCs w:val="22"/>
        </w:rPr>
      </w:pPr>
    </w:p>
    <w:p w:rsidR="005B1AE6" w:rsidRPr="00470559" w:rsidRDefault="005B1AE6" w:rsidP="005B1AE6">
      <w:pPr>
        <w:widowControl/>
        <w:ind w:firstLine="709"/>
        <w:jc w:val="both"/>
        <w:rPr>
          <w:szCs w:val="24"/>
        </w:rPr>
      </w:pPr>
      <w:r w:rsidRPr="00470559">
        <w:rPr>
          <w:szCs w:val="24"/>
        </w:rPr>
        <w:t>Для успешного освоения дисциплины обязательно:</w:t>
      </w:r>
    </w:p>
    <w:p w:rsidR="00212081" w:rsidRDefault="005B1AE6" w:rsidP="005F7ECA">
      <w:pPr>
        <w:widowControl/>
        <w:numPr>
          <w:ilvl w:val="0"/>
          <w:numId w:val="4"/>
        </w:numPr>
        <w:jc w:val="both"/>
        <w:rPr>
          <w:szCs w:val="24"/>
        </w:rPr>
      </w:pPr>
      <w:r w:rsidRPr="00470559">
        <w:rPr>
          <w:szCs w:val="24"/>
        </w:rPr>
        <w:t xml:space="preserve">выполнение </w:t>
      </w:r>
      <w:r>
        <w:rPr>
          <w:szCs w:val="24"/>
        </w:rPr>
        <w:t xml:space="preserve">заданий самостоятельных </w:t>
      </w:r>
      <w:r w:rsidRPr="00470559">
        <w:rPr>
          <w:szCs w:val="24"/>
        </w:rPr>
        <w:t>работ (являются формой текущей аттестации)</w:t>
      </w:r>
      <w:r w:rsidR="00504B1E">
        <w:rPr>
          <w:szCs w:val="24"/>
        </w:rPr>
        <w:t>;</w:t>
      </w:r>
    </w:p>
    <w:p w:rsidR="00504B1E" w:rsidRPr="00504B1E" w:rsidRDefault="00504B1E" w:rsidP="005F7ECA">
      <w:pPr>
        <w:widowControl/>
        <w:numPr>
          <w:ilvl w:val="0"/>
          <w:numId w:val="4"/>
        </w:numPr>
        <w:jc w:val="both"/>
        <w:rPr>
          <w:szCs w:val="24"/>
        </w:rPr>
      </w:pPr>
      <w:r w:rsidRPr="00504B1E">
        <w:rPr>
          <w:szCs w:val="24"/>
        </w:rPr>
        <w:t>выполнение и защита всех лабораторных работ (являются формой текущей аттестации и допуском к зачёту).</w:t>
      </w:r>
    </w:p>
    <w:p w:rsidR="005B1AE6" w:rsidRDefault="005B1AE6" w:rsidP="005B1AE6">
      <w:pPr>
        <w:widowControl/>
        <w:ind w:firstLine="709"/>
        <w:jc w:val="both"/>
        <w:rPr>
          <w:color w:val="000000"/>
          <w:szCs w:val="24"/>
        </w:rPr>
      </w:pPr>
    </w:p>
    <w:p w:rsidR="00AB36DF" w:rsidRDefault="00AB36DF" w:rsidP="00AB36DF">
      <w:pPr>
        <w:widowControl/>
        <w:autoSpaceDE w:val="0"/>
        <w:autoSpaceDN w:val="0"/>
        <w:adjustRightInd w:val="0"/>
        <w:jc w:val="center"/>
        <w:rPr>
          <w:b/>
          <w:szCs w:val="24"/>
        </w:rPr>
      </w:pPr>
      <w:r>
        <w:rPr>
          <w:b/>
          <w:szCs w:val="24"/>
        </w:rPr>
        <w:t>Правила выставления оценки на зачёте</w:t>
      </w:r>
    </w:p>
    <w:p w:rsidR="00AB36DF" w:rsidRDefault="00AB36DF" w:rsidP="00AB36DF">
      <w:pPr>
        <w:widowControl/>
        <w:tabs>
          <w:tab w:val="left" w:pos="454"/>
        </w:tabs>
        <w:jc w:val="both"/>
        <w:rPr>
          <w:szCs w:val="24"/>
        </w:rPr>
      </w:pPr>
    </w:p>
    <w:p w:rsidR="00AB36DF" w:rsidRPr="00727BB1" w:rsidRDefault="00AB36DF" w:rsidP="00AB36DF">
      <w:pPr>
        <w:widowControl/>
        <w:ind w:firstLine="709"/>
        <w:jc w:val="both"/>
        <w:rPr>
          <w:color w:val="000000"/>
          <w:szCs w:val="24"/>
        </w:rPr>
      </w:pPr>
      <w:r w:rsidRPr="00727BB1">
        <w:rPr>
          <w:color w:val="000000"/>
          <w:szCs w:val="24"/>
        </w:rPr>
        <w:t xml:space="preserve">В билет включается один теоретический вопрос. На подготовку к ответу дается не менее 0,5 часа. </w:t>
      </w:r>
    </w:p>
    <w:p w:rsidR="00AB36DF" w:rsidRDefault="00AB36DF" w:rsidP="00AB36DF">
      <w:pPr>
        <w:widowControl/>
        <w:ind w:firstLine="709"/>
        <w:jc w:val="both"/>
        <w:rPr>
          <w:szCs w:val="24"/>
        </w:rPr>
      </w:pPr>
      <w:r w:rsidRPr="00727BB1">
        <w:rPr>
          <w:color w:val="000000"/>
          <w:szCs w:val="24"/>
        </w:rPr>
        <w:t>По итогам зачёта выставляется одна из оценок: «зачтено», «не зачтено».</w:t>
      </w:r>
    </w:p>
    <w:p w:rsidR="00AB36DF" w:rsidRPr="00470559" w:rsidRDefault="00AB36DF" w:rsidP="00AB36DF">
      <w:pPr>
        <w:widowControl/>
        <w:tabs>
          <w:tab w:val="left" w:pos="454"/>
        </w:tabs>
        <w:jc w:val="both"/>
        <w:rPr>
          <w:szCs w:val="24"/>
        </w:rPr>
      </w:pPr>
    </w:p>
    <w:p w:rsidR="00F6002F" w:rsidRPr="00470559" w:rsidRDefault="00F6002F" w:rsidP="00AD22AA">
      <w:pPr>
        <w:widowControl/>
        <w:autoSpaceDE w:val="0"/>
        <w:autoSpaceDN w:val="0"/>
        <w:adjustRightInd w:val="0"/>
        <w:outlineLvl w:val="0"/>
        <w:rPr>
          <w:i/>
          <w:sz w:val="22"/>
          <w:szCs w:val="22"/>
        </w:rPr>
      </w:pPr>
    </w:p>
    <w:sectPr w:rsidR="00F6002F" w:rsidRPr="00470559" w:rsidSect="002D6EB3">
      <w:footerReference w:type="even" r:id="rId10"/>
      <w:footerReference w:type="default" r:id="rId11"/>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48CE" w:rsidRDefault="004C48CE">
      <w:pPr>
        <w:widowControl/>
        <w:rPr>
          <w:szCs w:val="24"/>
        </w:rPr>
      </w:pPr>
      <w:r>
        <w:rPr>
          <w:szCs w:val="24"/>
        </w:rPr>
        <w:separator/>
      </w:r>
    </w:p>
  </w:endnote>
  <w:endnote w:type="continuationSeparator" w:id="0">
    <w:p w:rsidR="004C48CE" w:rsidRDefault="004C48CE">
      <w:pPr>
        <w:widowControl/>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3" w:usb2="00000009" w:usb3="00000000" w:csb0="000001FF" w:csb1="00000000"/>
  </w:font>
  <w:font w:name="Symbol">
    <w:altName w:val="Marlett"/>
    <w:panose1 w:val="05050102010706020507"/>
    <w:charset w:val="02"/>
    <w:family w:val="roman"/>
    <w:pitch w:val="variable"/>
    <w:sig w:usb0="00000000" w:usb1="10000000" w:usb2="00000000" w:usb3="00000000" w:csb0="80000000" w:csb1="00000000"/>
  </w:font>
  <w:font w:name="Courier New">
    <w:altName w:val="Helvetica"/>
    <w:panose1 w:val="02070309020205020404"/>
    <w:charset w:val="CC"/>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altName w:val="Arial"/>
    <w:panose1 w:val="020B0604020202020204"/>
    <w:charset w:val="CC"/>
    <w:family w:val="swiss"/>
    <w:pitch w:val="variable"/>
    <w:sig w:usb0="E0002AFF" w:usb1="C0007843" w:usb2="00000009" w:usb3="00000000" w:csb0="000001FF" w:csb1="00000000"/>
  </w:font>
  <w:font w:name="Calibri">
    <w:altName w:val="Arial"/>
    <w:panose1 w:val="020F0502020204030204"/>
    <w:charset w:val="CC"/>
    <w:family w:val="swiss"/>
    <w:pitch w:val="variable"/>
    <w:sig w:usb0="E10002FF" w:usb1="4000ACFF" w:usb2="00000009" w:usb3="00000000" w:csb0="0000019F" w:csb1="00000000"/>
  </w:font>
  <w:font w:name="TimesNewRoman,Italic">
    <w:altName w:val="MS Mincho"/>
    <w:panose1 w:val="00000000000000000000"/>
    <w:charset w:val="80"/>
    <w:family w:val="auto"/>
    <w:notTrueType/>
    <w:pitch w:val="default"/>
    <w:sig w:usb0="00000001" w:usb1="08070000" w:usb2="00000010" w:usb3="00000000" w:csb0="00020000" w:csb1="00000000"/>
  </w:font>
  <w:font w:name="Calibri Light">
    <w:altName w:val="Calibri"/>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661A" w:rsidRDefault="00D5661A">
    <w:pPr>
      <w:pStyle w:val="ab"/>
      <w:framePr w:wrap="auto" w:vAnchor="text" w:hAnchor="margin" w:xAlign="center" w:y="1"/>
      <w:rPr>
        <w:rStyle w:val="aa"/>
      </w:rPr>
    </w:pPr>
    <w:r>
      <w:rPr>
        <w:rStyle w:val="aa"/>
      </w:rPr>
      <w:fldChar w:fldCharType="begin"/>
    </w:r>
    <w:r>
      <w:rPr>
        <w:rStyle w:val="aa"/>
      </w:rPr>
      <w:instrText xml:space="preserve">PAGE  </w:instrText>
    </w:r>
    <w:r>
      <w:rPr>
        <w:rStyle w:val="aa"/>
      </w:rPr>
      <w:fldChar w:fldCharType="end"/>
    </w:r>
  </w:p>
  <w:p w:rsidR="00D5661A" w:rsidRDefault="00D5661A">
    <w:pPr>
      <w:pStyle w:val="a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661A" w:rsidRDefault="00D5661A">
    <w:pPr>
      <w:pStyle w:val="ab"/>
      <w:framePr w:wrap="auto"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960B90">
      <w:rPr>
        <w:rStyle w:val="aa"/>
        <w:noProof/>
      </w:rPr>
      <w:t>10</w:t>
    </w:r>
    <w:r>
      <w:rPr>
        <w:rStyle w:val="aa"/>
      </w:rPr>
      <w:fldChar w:fldCharType="end"/>
    </w:r>
  </w:p>
  <w:p w:rsidR="00D5661A" w:rsidRDefault="00D5661A">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48CE" w:rsidRDefault="004C48CE">
      <w:pPr>
        <w:widowControl/>
        <w:rPr>
          <w:szCs w:val="24"/>
        </w:rPr>
      </w:pPr>
      <w:r>
        <w:rPr>
          <w:szCs w:val="24"/>
        </w:rPr>
        <w:separator/>
      </w:r>
    </w:p>
  </w:footnote>
  <w:footnote w:type="continuationSeparator" w:id="0">
    <w:p w:rsidR="004C48CE" w:rsidRDefault="004C48CE">
      <w:pPr>
        <w:widowControl/>
        <w:rPr>
          <w:szCs w:val="24"/>
        </w:rPr>
      </w:pPr>
      <w:r>
        <w:rPr>
          <w:szCs w:val="24"/>
        </w:rP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5750B2"/>
    <w:multiLevelType w:val="multilevel"/>
    <w:tmpl w:val="B9BAA284"/>
    <w:lvl w:ilvl="0">
      <w:start w:val="1"/>
      <w:numFmt w:val="decimal"/>
      <w:lvlText w:val="%1."/>
      <w:lvlJc w:val="left"/>
      <w:pPr>
        <w:ind w:left="720" w:hanging="36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 w15:restartNumberingAfterBreak="0">
    <w:nsid w:val="18727B37"/>
    <w:multiLevelType w:val="hybridMultilevel"/>
    <w:tmpl w:val="9B604DBA"/>
    <w:lvl w:ilvl="0" w:tplc="0419000F">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2" w15:restartNumberingAfterBreak="0">
    <w:nsid w:val="2AEF4244"/>
    <w:multiLevelType w:val="hybridMultilevel"/>
    <w:tmpl w:val="88DAA73A"/>
    <w:lvl w:ilvl="0" w:tplc="213C5798">
      <w:start w:val="1"/>
      <w:numFmt w:val="bullet"/>
      <w:lvlText w:val=""/>
      <w:lvlJc w:val="left"/>
      <w:pPr>
        <w:ind w:left="720" w:hanging="360"/>
      </w:pPr>
      <w:rPr>
        <w:rFonts w:ascii="Symbol" w:hAnsi="Symbol" w:hint="default"/>
        <w:color w:val="auto"/>
        <w:sz w:val="22"/>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F2B4AD6"/>
    <w:multiLevelType w:val="hybridMultilevel"/>
    <w:tmpl w:val="781671A4"/>
    <w:lvl w:ilvl="0" w:tplc="B33A271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34107CE3"/>
    <w:multiLevelType w:val="hybridMultilevel"/>
    <w:tmpl w:val="C51EA70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CD43EB4"/>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47E149BC"/>
    <w:multiLevelType w:val="hybridMultilevel"/>
    <w:tmpl w:val="9B604DBA"/>
    <w:lvl w:ilvl="0" w:tplc="0419000F">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8" w15:restartNumberingAfterBreak="0">
    <w:nsid w:val="5CA330C7"/>
    <w:multiLevelType w:val="hybridMultilevel"/>
    <w:tmpl w:val="2D0A6288"/>
    <w:lvl w:ilvl="0" w:tplc="51A0C2C8">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9"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5A70C96"/>
    <w:multiLevelType w:val="singleLevel"/>
    <w:tmpl w:val="F4BA3BCE"/>
    <w:lvl w:ilvl="0">
      <w:start w:val="1"/>
      <w:numFmt w:val="decimal"/>
      <w:lvlText w:val="%1."/>
      <w:lvlJc w:val="left"/>
      <w:pPr>
        <w:tabs>
          <w:tab w:val="num" w:pos="1440"/>
        </w:tabs>
        <w:ind w:left="1440" w:hanging="360"/>
      </w:pPr>
      <w:rPr>
        <w:rFonts w:cs="Times New Roman"/>
        <w:sz w:val="24"/>
      </w:rPr>
    </w:lvl>
  </w:abstractNum>
  <w:abstractNum w:abstractNumId="11" w15:restartNumberingAfterBreak="0">
    <w:nsid w:val="72C118AF"/>
    <w:multiLevelType w:val="multilevel"/>
    <w:tmpl w:val="2F867812"/>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20" w:hanging="360"/>
      </w:pPr>
      <w:rPr>
        <w:rFonts w:ascii="Times New Roman" w:hAnsi="Times New Roman" w:cs="Times New Roman" w:hint="default"/>
      </w:rPr>
    </w:lvl>
    <w:lvl w:ilvl="2">
      <w:start w:val="1"/>
      <w:numFmt w:val="decimal"/>
      <w:lvlText w:val="%1.%2.%3"/>
      <w:lvlJc w:val="left"/>
      <w:pPr>
        <w:ind w:left="1440" w:hanging="720"/>
      </w:pPr>
      <w:rPr>
        <w:rFonts w:ascii="Times New Roman" w:hAnsi="Times New Roman" w:cs="Times New Roman" w:hint="default"/>
      </w:rPr>
    </w:lvl>
    <w:lvl w:ilvl="3">
      <w:start w:val="1"/>
      <w:numFmt w:val="decimal"/>
      <w:lvlText w:val="%1.%2.%3.%4"/>
      <w:lvlJc w:val="left"/>
      <w:pPr>
        <w:ind w:left="1800" w:hanging="720"/>
      </w:pPr>
      <w:rPr>
        <w:rFonts w:ascii="Times New Roman" w:hAnsi="Times New Roman" w:cs="Times New Roman" w:hint="default"/>
      </w:rPr>
    </w:lvl>
    <w:lvl w:ilvl="4">
      <w:start w:val="1"/>
      <w:numFmt w:val="decimal"/>
      <w:lvlText w:val="%1.%2.%3.%4.%5"/>
      <w:lvlJc w:val="left"/>
      <w:pPr>
        <w:ind w:left="2520" w:hanging="1080"/>
      </w:pPr>
      <w:rPr>
        <w:rFonts w:ascii="Times New Roman" w:hAnsi="Times New Roman" w:cs="Times New Roman" w:hint="default"/>
      </w:rPr>
    </w:lvl>
    <w:lvl w:ilvl="5">
      <w:start w:val="1"/>
      <w:numFmt w:val="decimal"/>
      <w:lvlText w:val="%1.%2.%3.%4.%5.%6"/>
      <w:lvlJc w:val="left"/>
      <w:pPr>
        <w:ind w:left="2880" w:hanging="1080"/>
      </w:pPr>
      <w:rPr>
        <w:rFonts w:ascii="Times New Roman" w:hAnsi="Times New Roman" w:cs="Times New Roman" w:hint="default"/>
      </w:rPr>
    </w:lvl>
    <w:lvl w:ilvl="6">
      <w:start w:val="1"/>
      <w:numFmt w:val="decimal"/>
      <w:lvlText w:val="%1.%2.%3.%4.%5.%6.%7"/>
      <w:lvlJc w:val="left"/>
      <w:pPr>
        <w:ind w:left="3600" w:hanging="1440"/>
      </w:pPr>
      <w:rPr>
        <w:rFonts w:ascii="Times New Roman" w:hAnsi="Times New Roman" w:cs="Times New Roman" w:hint="default"/>
      </w:rPr>
    </w:lvl>
    <w:lvl w:ilvl="7">
      <w:start w:val="1"/>
      <w:numFmt w:val="decimal"/>
      <w:lvlText w:val="%1.%2.%3.%4.%5.%6.%7.%8"/>
      <w:lvlJc w:val="left"/>
      <w:pPr>
        <w:ind w:left="3960" w:hanging="1440"/>
      </w:pPr>
      <w:rPr>
        <w:rFonts w:ascii="Times New Roman" w:hAnsi="Times New Roman" w:cs="Times New Roman" w:hint="default"/>
      </w:rPr>
    </w:lvl>
    <w:lvl w:ilvl="8">
      <w:start w:val="1"/>
      <w:numFmt w:val="decimal"/>
      <w:lvlText w:val="%1.%2.%3.%4.%5.%6.%7.%8.%9"/>
      <w:lvlJc w:val="left"/>
      <w:pPr>
        <w:ind w:left="4680" w:hanging="1800"/>
      </w:pPr>
      <w:rPr>
        <w:rFonts w:ascii="Times New Roman" w:hAnsi="Times New Roman" w:cs="Times New Roman" w:hint="default"/>
      </w:rPr>
    </w:lvl>
  </w:abstractNum>
  <w:abstractNum w:abstractNumId="12" w15:restartNumberingAfterBreak="0">
    <w:nsid w:val="778904E8"/>
    <w:multiLevelType w:val="hybridMultilevel"/>
    <w:tmpl w:val="9B604DBA"/>
    <w:lvl w:ilvl="0" w:tplc="FFFFFFFF">
      <w:start w:val="1"/>
      <w:numFmt w:val="decimal"/>
      <w:lvlText w:val="%1."/>
      <w:lvlJc w:val="left"/>
      <w:pPr>
        <w:ind w:left="1080" w:hanging="360"/>
      </w:pPr>
      <w:rPr>
        <w:rFonts w:cs="Times New Roman"/>
      </w:rPr>
    </w:lvl>
    <w:lvl w:ilvl="1" w:tplc="FFFFFFFF">
      <w:start w:val="1"/>
      <w:numFmt w:val="lowerLetter"/>
      <w:lvlText w:val="%2."/>
      <w:lvlJc w:val="left"/>
      <w:pPr>
        <w:ind w:left="1800" w:hanging="360"/>
      </w:pPr>
      <w:rPr>
        <w:rFonts w:cs="Times New Roman"/>
      </w:rPr>
    </w:lvl>
    <w:lvl w:ilvl="2" w:tplc="FFFFFFFF">
      <w:start w:val="1"/>
      <w:numFmt w:val="lowerRoman"/>
      <w:lvlText w:val="%3."/>
      <w:lvlJc w:val="right"/>
      <w:pPr>
        <w:ind w:left="2520" w:hanging="180"/>
      </w:pPr>
      <w:rPr>
        <w:rFonts w:cs="Times New Roman"/>
      </w:rPr>
    </w:lvl>
    <w:lvl w:ilvl="3" w:tplc="FFFFFFFF">
      <w:start w:val="1"/>
      <w:numFmt w:val="decimal"/>
      <w:lvlText w:val="%4."/>
      <w:lvlJc w:val="left"/>
      <w:pPr>
        <w:ind w:left="3240" w:hanging="360"/>
      </w:pPr>
      <w:rPr>
        <w:rFonts w:cs="Times New Roman"/>
      </w:rPr>
    </w:lvl>
    <w:lvl w:ilvl="4" w:tplc="FFFFFFFF">
      <w:start w:val="1"/>
      <w:numFmt w:val="lowerLetter"/>
      <w:lvlText w:val="%5."/>
      <w:lvlJc w:val="left"/>
      <w:pPr>
        <w:ind w:left="3960" w:hanging="360"/>
      </w:pPr>
      <w:rPr>
        <w:rFonts w:cs="Times New Roman"/>
      </w:rPr>
    </w:lvl>
    <w:lvl w:ilvl="5" w:tplc="FFFFFFFF">
      <w:start w:val="1"/>
      <w:numFmt w:val="lowerRoman"/>
      <w:lvlText w:val="%6."/>
      <w:lvlJc w:val="right"/>
      <w:pPr>
        <w:ind w:left="4680" w:hanging="180"/>
      </w:pPr>
      <w:rPr>
        <w:rFonts w:cs="Times New Roman"/>
      </w:rPr>
    </w:lvl>
    <w:lvl w:ilvl="6" w:tplc="FFFFFFFF">
      <w:start w:val="1"/>
      <w:numFmt w:val="decimal"/>
      <w:lvlText w:val="%7."/>
      <w:lvlJc w:val="left"/>
      <w:pPr>
        <w:ind w:left="5400" w:hanging="360"/>
      </w:pPr>
      <w:rPr>
        <w:rFonts w:cs="Times New Roman"/>
      </w:rPr>
    </w:lvl>
    <w:lvl w:ilvl="7" w:tplc="FFFFFFFF">
      <w:start w:val="1"/>
      <w:numFmt w:val="lowerLetter"/>
      <w:lvlText w:val="%8."/>
      <w:lvlJc w:val="left"/>
      <w:pPr>
        <w:ind w:left="6120" w:hanging="360"/>
      </w:pPr>
      <w:rPr>
        <w:rFonts w:cs="Times New Roman"/>
      </w:rPr>
    </w:lvl>
    <w:lvl w:ilvl="8" w:tplc="FFFFFFFF">
      <w:start w:val="1"/>
      <w:numFmt w:val="lowerRoman"/>
      <w:lvlText w:val="%9."/>
      <w:lvlJc w:val="right"/>
      <w:pPr>
        <w:ind w:left="6840" w:hanging="180"/>
      </w:pPr>
      <w:rPr>
        <w:rFonts w:cs="Times New Roman"/>
      </w:rPr>
    </w:lvl>
  </w:abstractNum>
  <w:num w:numId="1">
    <w:abstractNumId w:val="5"/>
  </w:num>
  <w:num w:numId="2">
    <w:abstractNumId w:val="11"/>
  </w:num>
  <w:num w:numId="3">
    <w:abstractNumId w:val="8"/>
  </w:num>
  <w:num w:numId="4">
    <w:abstractNumId w:val="2"/>
  </w:num>
  <w:num w:numId="5">
    <w:abstractNumId w:val="3"/>
  </w:num>
  <w:num w:numId="6">
    <w:abstractNumId w:val="6"/>
  </w:num>
  <w:num w:numId="7">
    <w:abstractNumId w:val="9"/>
    <w:lvlOverride w:ilvl="0"/>
    <w:lvlOverride w:ilvl="1"/>
    <w:lvlOverride w:ilvl="2"/>
    <w:lvlOverride w:ilvl="3"/>
    <w:lvlOverride w:ilvl="4"/>
    <w:lvlOverride w:ilvl="5"/>
    <w:lvlOverride w:ilvl="6"/>
    <w:lvlOverride w:ilvl="7"/>
    <w:lvlOverride w:ilvl="8"/>
  </w:num>
  <w:num w:numId="8">
    <w:abstractNumId w:val="10"/>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1"/>
  </w:num>
  <w:num w:numId="12">
    <w:abstractNumId w:val="7"/>
  </w:num>
  <w:num w:numId="13">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964"/>
    <w:rsid w:val="0000119A"/>
    <w:rsid w:val="000013B4"/>
    <w:rsid w:val="000215B7"/>
    <w:rsid w:val="00022420"/>
    <w:rsid w:val="00032F79"/>
    <w:rsid w:val="0004073E"/>
    <w:rsid w:val="00043739"/>
    <w:rsid w:val="00043967"/>
    <w:rsid w:val="0004481D"/>
    <w:rsid w:val="00045774"/>
    <w:rsid w:val="00050FA5"/>
    <w:rsid w:val="00056DE2"/>
    <w:rsid w:val="0006076D"/>
    <w:rsid w:val="00073EEF"/>
    <w:rsid w:val="000752A4"/>
    <w:rsid w:val="00082936"/>
    <w:rsid w:val="0008376A"/>
    <w:rsid w:val="00085BEA"/>
    <w:rsid w:val="00090E1F"/>
    <w:rsid w:val="00097E2C"/>
    <w:rsid w:val="000A179F"/>
    <w:rsid w:val="000A70FF"/>
    <w:rsid w:val="000A7690"/>
    <w:rsid w:val="000B0C4B"/>
    <w:rsid w:val="000B436F"/>
    <w:rsid w:val="000B6773"/>
    <w:rsid w:val="000B6FF1"/>
    <w:rsid w:val="000B78FC"/>
    <w:rsid w:val="000C32F6"/>
    <w:rsid w:val="000C3F75"/>
    <w:rsid w:val="000C687C"/>
    <w:rsid w:val="000E2B06"/>
    <w:rsid w:val="000E481C"/>
    <w:rsid w:val="000F1C43"/>
    <w:rsid w:val="000F6EE4"/>
    <w:rsid w:val="0010238D"/>
    <w:rsid w:val="00104046"/>
    <w:rsid w:val="00110092"/>
    <w:rsid w:val="00113C84"/>
    <w:rsid w:val="0013082F"/>
    <w:rsid w:val="001368DC"/>
    <w:rsid w:val="00140702"/>
    <w:rsid w:val="0015644B"/>
    <w:rsid w:val="00161A74"/>
    <w:rsid w:val="001776F4"/>
    <w:rsid w:val="00177CDA"/>
    <w:rsid w:val="00177DA9"/>
    <w:rsid w:val="0018668F"/>
    <w:rsid w:val="001872B3"/>
    <w:rsid w:val="00194F10"/>
    <w:rsid w:val="00196B26"/>
    <w:rsid w:val="00197424"/>
    <w:rsid w:val="00197F67"/>
    <w:rsid w:val="001A34A6"/>
    <w:rsid w:val="001A5D39"/>
    <w:rsid w:val="001A6439"/>
    <w:rsid w:val="001B565C"/>
    <w:rsid w:val="001C148D"/>
    <w:rsid w:val="001D1A5C"/>
    <w:rsid w:val="001D7EDE"/>
    <w:rsid w:val="001E0D00"/>
    <w:rsid w:val="001F483A"/>
    <w:rsid w:val="001F71A8"/>
    <w:rsid w:val="00206AC3"/>
    <w:rsid w:val="002073A4"/>
    <w:rsid w:val="00212081"/>
    <w:rsid w:val="002141D7"/>
    <w:rsid w:val="00214563"/>
    <w:rsid w:val="0021611A"/>
    <w:rsid w:val="00216623"/>
    <w:rsid w:val="002252E1"/>
    <w:rsid w:val="00231858"/>
    <w:rsid w:val="00232561"/>
    <w:rsid w:val="002378F1"/>
    <w:rsid w:val="002420D9"/>
    <w:rsid w:val="002440CD"/>
    <w:rsid w:val="00244FC7"/>
    <w:rsid w:val="0024753A"/>
    <w:rsid w:val="0025220B"/>
    <w:rsid w:val="00255F8A"/>
    <w:rsid w:val="002563C6"/>
    <w:rsid w:val="00263D03"/>
    <w:rsid w:val="00265938"/>
    <w:rsid w:val="0027000D"/>
    <w:rsid w:val="00280E45"/>
    <w:rsid w:val="00281FC1"/>
    <w:rsid w:val="00283BEB"/>
    <w:rsid w:val="0028549E"/>
    <w:rsid w:val="00285739"/>
    <w:rsid w:val="00287496"/>
    <w:rsid w:val="002876E6"/>
    <w:rsid w:val="00291CB8"/>
    <w:rsid w:val="00295BBE"/>
    <w:rsid w:val="002963B3"/>
    <w:rsid w:val="002A0EC4"/>
    <w:rsid w:val="002A16DF"/>
    <w:rsid w:val="002A24ED"/>
    <w:rsid w:val="002B3D9F"/>
    <w:rsid w:val="002B3E28"/>
    <w:rsid w:val="002C2530"/>
    <w:rsid w:val="002C65E5"/>
    <w:rsid w:val="002C7BE1"/>
    <w:rsid w:val="002D02D8"/>
    <w:rsid w:val="002D2282"/>
    <w:rsid w:val="002D25C1"/>
    <w:rsid w:val="002D2F37"/>
    <w:rsid w:val="002D6EB3"/>
    <w:rsid w:val="002E59C7"/>
    <w:rsid w:val="002E6C79"/>
    <w:rsid w:val="002E783D"/>
    <w:rsid w:val="002F0DE4"/>
    <w:rsid w:val="002F1246"/>
    <w:rsid w:val="002F3ABD"/>
    <w:rsid w:val="002F5B6E"/>
    <w:rsid w:val="002F6141"/>
    <w:rsid w:val="00304EF2"/>
    <w:rsid w:val="00314272"/>
    <w:rsid w:val="003154AC"/>
    <w:rsid w:val="003163FA"/>
    <w:rsid w:val="00322473"/>
    <w:rsid w:val="00327069"/>
    <w:rsid w:val="00327216"/>
    <w:rsid w:val="00330CC7"/>
    <w:rsid w:val="00332FD9"/>
    <w:rsid w:val="003500AF"/>
    <w:rsid w:val="003540EC"/>
    <w:rsid w:val="003578F1"/>
    <w:rsid w:val="003600D3"/>
    <w:rsid w:val="00365AB0"/>
    <w:rsid w:val="00367862"/>
    <w:rsid w:val="003759D8"/>
    <w:rsid w:val="00386F01"/>
    <w:rsid w:val="00396455"/>
    <w:rsid w:val="003A1139"/>
    <w:rsid w:val="003A2381"/>
    <w:rsid w:val="003A4A2B"/>
    <w:rsid w:val="003A5A7C"/>
    <w:rsid w:val="003B3253"/>
    <w:rsid w:val="003C22D2"/>
    <w:rsid w:val="003C77AC"/>
    <w:rsid w:val="003D48DB"/>
    <w:rsid w:val="003D5DE0"/>
    <w:rsid w:val="003E1F69"/>
    <w:rsid w:val="003E55DF"/>
    <w:rsid w:val="003F0C3D"/>
    <w:rsid w:val="003F1E2F"/>
    <w:rsid w:val="0040262C"/>
    <w:rsid w:val="00414AD0"/>
    <w:rsid w:val="0041700C"/>
    <w:rsid w:val="00432CC2"/>
    <w:rsid w:val="00434741"/>
    <w:rsid w:val="004373BE"/>
    <w:rsid w:val="00443878"/>
    <w:rsid w:val="00443D6B"/>
    <w:rsid w:val="00444039"/>
    <w:rsid w:val="00446E81"/>
    <w:rsid w:val="004472AF"/>
    <w:rsid w:val="00447713"/>
    <w:rsid w:val="004551C5"/>
    <w:rsid w:val="004626C4"/>
    <w:rsid w:val="004627CB"/>
    <w:rsid w:val="00470559"/>
    <w:rsid w:val="0048174A"/>
    <w:rsid w:val="00482C03"/>
    <w:rsid w:val="00483B4B"/>
    <w:rsid w:val="00483CA0"/>
    <w:rsid w:val="00493F18"/>
    <w:rsid w:val="004A18C8"/>
    <w:rsid w:val="004A21F7"/>
    <w:rsid w:val="004A5D15"/>
    <w:rsid w:val="004B2F04"/>
    <w:rsid w:val="004B4314"/>
    <w:rsid w:val="004B73C2"/>
    <w:rsid w:val="004C0FAD"/>
    <w:rsid w:val="004C18D9"/>
    <w:rsid w:val="004C32D8"/>
    <w:rsid w:val="004C48CE"/>
    <w:rsid w:val="004D1E69"/>
    <w:rsid w:val="004E07FF"/>
    <w:rsid w:val="004E1222"/>
    <w:rsid w:val="004E1DA1"/>
    <w:rsid w:val="004E7C99"/>
    <w:rsid w:val="004F52F4"/>
    <w:rsid w:val="004F673E"/>
    <w:rsid w:val="00502E96"/>
    <w:rsid w:val="00504B1E"/>
    <w:rsid w:val="00507A86"/>
    <w:rsid w:val="005112BA"/>
    <w:rsid w:val="00512C36"/>
    <w:rsid w:val="00513D61"/>
    <w:rsid w:val="00515139"/>
    <w:rsid w:val="0051626B"/>
    <w:rsid w:val="0052260B"/>
    <w:rsid w:val="00523736"/>
    <w:rsid w:val="00532744"/>
    <w:rsid w:val="00533B2F"/>
    <w:rsid w:val="005356C0"/>
    <w:rsid w:val="00536FEC"/>
    <w:rsid w:val="00537572"/>
    <w:rsid w:val="0054095B"/>
    <w:rsid w:val="00543BF6"/>
    <w:rsid w:val="00552018"/>
    <w:rsid w:val="00554E3C"/>
    <w:rsid w:val="005628B2"/>
    <w:rsid w:val="00564454"/>
    <w:rsid w:val="0056778D"/>
    <w:rsid w:val="005717F1"/>
    <w:rsid w:val="0057364E"/>
    <w:rsid w:val="00575140"/>
    <w:rsid w:val="0057601B"/>
    <w:rsid w:val="00586F6F"/>
    <w:rsid w:val="00593F92"/>
    <w:rsid w:val="00596F7D"/>
    <w:rsid w:val="005B1AE6"/>
    <w:rsid w:val="005B402F"/>
    <w:rsid w:val="005B5228"/>
    <w:rsid w:val="005C0723"/>
    <w:rsid w:val="005C1A37"/>
    <w:rsid w:val="005C2844"/>
    <w:rsid w:val="005D5E4D"/>
    <w:rsid w:val="005D7EEC"/>
    <w:rsid w:val="005E044F"/>
    <w:rsid w:val="005E089E"/>
    <w:rsid w:val="005E4318"/>
    <w:rsid w:val="005E625E"/>
    <w:rsid w:val="005F2895"/>
    <w:rsid w:val="005F295B"/>
    <w:rsid w:val="005F7ECA"/>
    <w:rsid w:val="006024AC"/>
    <w:rsid w:val="00604567"/>
    <w:rsid w:val="006049E2"/>
    <w:rsid w:val="006070A1"/>
    <w:rsid w:val="00607992"/>
    <w:rsid w:val="00610643"/>
    <w:rsid w:val="0061795C"/>
    <w:rsid w:val="00624DAD"/>
    <w:rsid w:val="00625396"/>
    <w:rsid w:val="006266C8"/>
    <w:rsid w:val="00632DE5"/>
    <w:rsid w:val="00633584"/>
    <w:rsid w:val="00643523"/>
    <w:rsid w:val="00646FB2"/>
    <w:rsid w:val="006503D1"/>
    <w:rsid w:val="006514AF"/>
    <w:rsid w:val="00654F0A"/>
    <w:rsid w:val="00655F9E"/>
    <w:rsid w:val="006604CB"/>
    <w:rsid w:val="006610C5"/>
    <w:rsid w:val="00662899"/>
    <w:rsid w:val="006661F0"/>
    <w:rsid w:val="006713C5"/>
    <w:rsid w:val="006730BF"/>
    <w:rsid w:val="0067444B"/>
    <w:rsid w:val="00676DD7"/>
    <w:rsid w:val="00677782"/>
    <w:rsid w:val="006957B1"/>
    <w:rsid w:val="006B1237"/>
    <w:rsid w:val="006B2FB1"/>
    <w:rsid w:val="006B46AC"/>
    <w:rsid w:val="006C09DE"/>
    <w:rsid w:val="006C7460"/>
    <w:rsid w:val="006D0915"/>
    <w:rsid w:val="006D4384"/>
    <w:rsid w:val="006E0DCA"/>
    <w:rsid w:val="006E2630"/>
    <w:rsid w:val="006F07BE"/>
    <w:rsid w:val="006F6938"/>
    <w:rsid w:val="006F792D"/>
    <w:rsid w:val="00702E91"/>
    <w:rsid w:val="00703980"/>
    <w:rsid w:val="00706FFF"/>
    <w:rsid w:val="00713AB2"/>
    <w:rsid w:val="00722E7B"/>
    <w:rsid w:val="00727BB1"/>
    <w:rsid w:val="0073043A"/>
    <w:rsid w:val="00731725"/>
    <w:rsid w:val="0073329C"/>
    <w:rsid w:val="0073393A"/>
    <w:rsid w:val="00733D81"/>
    <w:rsid w:val="00742554"/>
    <w:rsid w:val="00742960"/>
    <w:rsid w:val="007477FC"/>
    <w:rsid w:val="00751401"/>
    <w:rsid w:val="0075156A"/>
    <w:rsid w:val="00755B80"/>
    <w:rsid w:val="007572D0"/>
    <w:rsid w:val="00764747"/>
    <w:rsid w:val="0076518D"/>
    <w:rsid w:val="00777343"/>
    <w:rsid w:val="007773DA"/>
    <w:rsid w:val="00783039"/>
    <w:rsid w:val="00783939"/>
    <w:rsid w:val="00785C06"/>
    <w:rsid w:val="0079179F"/>
    <w:rsid w:val="00794411"/>
    <w:rsid w:val="00794A6A"/>
    <w:rsid w:val="007A2BFD"/>
    <w:rsid w:val="007A4228"/>
    <w:rsid w:val="007B44F5"/>
    <w:rsid w:val="007B4E7E"/>
    <w:rsid w:val="007C1DD3"/>
    <w:rsid w:val="007C6AF2"/>
    <w:rsid w:val="007D0BDA"/>
    <w:rsid w:val="007D31AF"/>
    <w:rsid w:val="007D4B28"/>
    <w:rsid w:val="007D4F82"/>
    <w:rsid w:val="007E26FE"/>
    <w:rsid w:val="007E5D8D"/>
    <w:rsid w:val="007E609F"/>
    <w:rsid w:val="007F5CAA"/>
    <w:rsid w:val="008007C6"/>
    <w:rsid w:val="008007CA"/>
    <w:rsid w:val="0082034D"/>
    <w:rsid w:val="00822007"/>
    <w:rsid w:val="00823272"/>
    <w:rsid w:val="00824EEE"/>
    <w:rsid w:val="008276CB"/>
    <w:rsid w:val="00834F44"/>
    <w:rsid w:val="00850A1F"/>
    <w:rsid w:val="00856699"/>
    <w:rsid w:val="00856B10"/>
    <w:rsid w:val="008779F7"/>
    <w:rsid w:val="00886286"/>
    <w:rsid w:val="008877F3"/>
    <w:rsid w:val="008904C6"/>
    <w:rsid w:val="00892426"/>
    <w:rsid w:val="00894A44"/>
    <w:rsid w:val="00894DD0"/>
    <w:rsid w:val="008A1043"/>
    <w:rsid w:val="008A2AA2"/>
    <w:rsid w:val="008B1064"/>
    <w:rsid w:val="008C3135"/>
    <w:rsid w:val="008C58CE"/>
    <w:rsid w:val="008C6C2F"/>
    <w:rsid w:val="008C6C6B"/>
    <w:rsid w:val="008D4B20"/>
    <w:rsid w:val="008E2308"/>
    <w:rsid w:val="008F1A32"/>
    <w:rsid w:val="008F1B94"/>
    <w:rsid w:val="008F1DC3"/>
    <w:rsid w:val="00906AC4"/>
    <w:rsid w:val="00912B5E"/>
    <w:rsid w:val="0092447C"/>
    <w:rsid w:val="00924AF7"/>
    <w:rsid w:val="00927C60"/>
    <w:rsid w:val="00931DF9"/>
    <w:rsid w:val="0093330B"/>
    <w:rsid w:val="00941BFC"/>
    <w:rsid w:val="00946FB3"/>
    <w:rsid w:val="009471DC"/>
    <w:rsid w:val="00953EBD"/>
    <w:rsid w:val="00956391"/>
    <w:rsid w:val="00960B90"/>
    <w:rsid w:val="00964100"/>
    <w:rsid w:val="00983D1A"/>
    <w:rsid w:val="009853C2"/>
    <w:rsid w:val="0099178F"/>
    <w:rsid w:val="009A4063"/>
    <w:rsid w:val="009B0769"/>
    <w:rsid w:val="009B1839"/>
    <w:rsid w:val="009B34BE"/>
    <w:rsid w:val="009B429F"/>
    <w:rsid w:val="009B623C"/>
    <w:rsid w:val="009C7435"/>
    <w:rsid w:val="009D1736"/>
    <w:rsid w:val="009D7FC9"/>
    <w:rsid w:val="009E17E9"/>
    <w:rsid w:val="009E54B8"/>
    <w:rsid w:val="009F11AE"/>
    <w:rsid w:val="009F717B"/>
    <w:rsid w:val="00A00363"/>
    <w:rsid w:val="00A14990"/>
    <w:rsid w:val="00A17CDA"/>
    <w:rsid w:val="00A24E7B"/>
    <w:rsid w:val="00A34502"/>
    <w:rsid w:val="00A43A51"/>
    <w:rsid w:val="00A44DD0"/>
    <w:rsid w:val="00A46D4A"/>
    <w:rsid w:val="00A52D88"/>
    <w:rsid w:val="00A64146"/>
    <w:rsid w:val="00A6627B"/>
    <w:rsid w:val="00A7496F"/>
    <w:rsid w:val="00A82C53"/>
    <w:rsid w:val="00A83847"/>
    <w:rsid w:val="00A86857"/>
    <w:rsid w:val="00A86ABA"/>
    <w:rsid w:val="00A912AF"/>
    <w:rsid w:val="00A92661"/>
    <w:rsid w:val="00A9459B"/>
    <w:rsid w:val="00AA1F10"/>
    <w:rsid w:val="00AA2DAC"/>
    <w:rsid w:val="00AA4ED7"/>
    <w:rsid w:val="00AA576F"/>
    <w:rsid w:val="00AB36DF"/>
    <w:rsid w:val="00AC0EB8"/>
    <w:rsid w:val="00AC20EF"/>
    <w:rsid w:val="00AC4AEE"/>
    <w:rsid w:val="00AC5126"/>
    <w:rsid w:val="00AD22AA"/>
    <w:rsid w:val="00AD5EEC"/>
    <w:rsid w:val="00AE01D0"/>
    <w:rsid w:val="00AE4558"/>
    <w:rsid w:val="00AE756A"/>
    <w:rsid w:val="00AE7D43"/>
    <w:rsid w:val="00AF24AE"/>
    <w:rsid w:val="00AF27C2"/>
    <w:rsid w:val="00B00AB4"/>
    <w:rsid w:val="00B0405A"/>
    <w:rsid w:val="00B04DB2"/>
    <w:rsid w:val="00B04DDA"/>
    <w:rsid w:val="00B05084"/>
    <w:rsid w:val="00B26029"/>
    <w:rsid w:val="00B27105"/>
    <w:rsid w:val="00B273E2"/>
    <w:rsid w:val="00B32894"/>
    <w:rsid w:val="00B362EA"/>
    <w:rsid w:val="00B6278D"/>
    <w:rsid w:val="00B65CA9"/>
    <w:rsid w:val="00B671EC"/>
    <w:rsid w:val="00B6773E"/>
    <w:rsid w:val="00B67E20"/>
    <w:rsid w:val="00B70A75"/>
    <w:rsid w:val="00B843E9"/>
    <w:rsid w:val="00B867B9"/>
    <w:rsid w:val="00B878DC"/>
    <w:rsid w:val="00B87B51"/>
    <w:rsid w:val="00B92269"/>
    <w:rsid w:val="00B93DB7"/>
    <w:rsid w:val="00B95869"/>
    <w:rsid w:val="00BA0A47"/>
    <w:rsid w:val="00BA3A24"/>
    <w:rsid w:val="00BA77A3"/>
    <w:rsid w:val="00BB0F41"/>
    <w:rsid w:val="00BB459A"/>
    <w:rsid w:val="00BB4FC6"/>
    <w:rsid w:val="00BB5A9B"/>
    <w:rsid w:val="00BB6D3E"/>
    <w:rsid w:val="00BC2D45"/>
    <w:rsid w:val="00BD1716"/>
    <w:rsid w:val="00BE4B33"/>
    <w:rsid w:val="00BE7A94"/>
    <w:rsid w:val="00BF261F"/>
    <w:rsid w:val="00BF55E8"/>
    <w:rsid w:val="00BF73BA"/>
    <w:rsid w:val="00BF7A4F"/>
    <w:rsid w:val="00C04F85"/>
    <w:rsid w:val="00C06001"/>
    <w:rsid w:val="00C11563"/>
    <w:rsid w:val="00C14CFC"/>
    <w:rsid w:val="00C16635"/>
    <w:rsid w:val="00C17D05"/>
    <w:rsid w:val="00C20C81"/>
    <w:rsid w:val="00C238B1"/>
    <w:rsid w:val="00C23BD6"/>
    <w:rsid w:val="00C247F1"/>
    <w:rsid w:val="00C351C3"/>
    <w:rsid w:val="00C35E4C"/>
    <w:rsid w:val="00C45F2A"/>
    <w:rsid w:val="00C46028"/>
    <w:rsid w:val="00C465C4"/>
    <w:rsid w:val="00C46E1E"/>
    <w:rsid w:val="00C47A4F"/>
    <w:rsid w:val="00C5248A"/>
    <w:rsid w:val="00C712C0"/>
    <w:rsid w:val="00C76A97"/>
    <w:rsid w:val="00C814BD"/>
    <w:rsid w:val="00C9064E"/>
    <w:rsid w:val="00C93928"/>
    <w:rsid w:val="00C96731"/>
    <w:rsid w:val="00C96883"/>
    <w:rsid w:val="00C97C53"/>
    <w:rsid w:val="00CA4EF6"/>
    <w:rsid w:val="00CA7B53"/>
    <w:rsid w:val="00CA7CA7"/>
    <w:rsid w:val="00CB5601"/>
    <w:rsid w:val="00CC42DC"/>
    <w:rsid w:val="00CC430C"/>
    <w:rsid w:val="00CD1507"/>
    <w:rsid w:val="00CD25F0"/>
    <w:rsid w:val="00CD6951"/>
    <w:rsid w:val="00CE3BFF"/>
    <w:rsid w:val="00CE3E22"/>
    <w:rsid w:val="00CE576A"/>
    <w:rsid w:val="00D05D5D"/>
    <w:rsid w:val="00D10F8C"/>
    <w:rsid w:val="00D145E1"/>
    <w:rsid w:val="00D1588C"/>
    <w:rsid w:val="00D21301"/>
    <w:rsid w:val="00D21BF6"/>
    <w:rsid w:val="00D227DD"/>
    <w:rsid w:val="00D27B25"/>
    <w:rsid w:val="00D32182"/>
    <w:rsid w:val="00D400EB"/>
    <w:rsid w:val="00D40957"/>
    <w:rsid w:val="00D4354C"/>
    <w:rsid w:val="00D55C1E"/>
    <w:rsid w:val="00D5661A"/>
    <w:rsid w:val="00D722A2"/>
    <w:rsid w:val="00D734BC"/>
    <w:rsid w:val="00D73FB3"/>
    <w:rsid w:val="00D7597F"/>
    <w:rsid w:val="00D90387"/>
    <w:rsid w:val="00D91C30"/>
    <w:rsid w:val="00D91CBE"/>
    <w:rsid w:val="00D92013"/>
    <w:rsid w:val="00D93A81"/>
    <w:rsid w:val="00D9586F"/>
    <w:rsid w:val="00D95A33"/>
    <w:rsid w:val="00DA1633"/>
    <w:rsid w:val="00DA3E79"/>
    <w:rsid w:val="00DD2BCD"/>
    <w:rsid w:val="00DD3385"/>
    <w:rsid w:val="00DD4366"/>
    <w:rsid w:val="00DE4669"/>
    <w:rsid w:val="00DE6AA9"/>
    <w:rsid w:val="00DE6AE6"/>
    <w:rsid w:val="00DF1078"/>
    <w:rsid w:val="00DF4E6C"/>
    <w:rsid w:val="00DF5C00"/>
    <w:rsid w:val="00DF6B3E"/>
    <w:rsid w:val="00E12579"/>
    <w:rsid w:val="00E13174"/>
    <w:rsid w:val="00E13A76"/>
    <w:rsid w:val="00E15203"/>
    <w:rsid w:val="00E16964"/>
    <w:rsid w:val="00E21893"/>
    <w:rsid w:val="00E27E8F"/>
    <w:rsid w:val="00E44CA4"/>
    <w:rsid w:val="00E44F82"/>
    <w:rsid w:val="00E50C17"/>
    <w:rsid w:val="00E52BCB"/>
    <w:rsid w:val="00E57080"/>
    <w:rsid w:val="00E63CAA"/>
    <w:rsid w:val="00E7329A"/>
    <w:rsid w:val="00E77B35"/>
    <w:rsid w:val="00E86819"/>
    <w:rsid w:val="00E96EB6"/>
    <w:rsid w:val="00E975D3"/>
    <w:rsid w:val="00E97953"/>
    <w:rsid w:val="00EA1E11"/>
    <w:rsid w:val="00EA7B6C"/>
    <w:rsid w:val="00EB19F2"/>
    <w:rsid w:val="00EB28DB"/>
    <w:rsid w:val="00EB6BC3"/>
    <w:rsid w:val="00EB705A"/>
    <w:rsid w:val="00EC4EFA"/>
    <w:rsid w:val="00EC794D"/>
    <w:rsid w:val="00ED09BF"/>
    <w:rsid w:val="00ED13B5"/>
    <w:rsid w:val="00ED2AA1"/>
    <w:rsid w:val="00ED5BC3"/>
    <w:rsid w:val="00ED5D9F"/>
    <w:rsid w:val="00EE2815"/>
    <w:rsid w:val="00EE28CC"/>
    <w:rsid w:val="00EE4F08"/>
    <w:rsid w:val="00EF19C0"/>
    <w:rsid w:val="00EF5B4B"/>
    <w:rsid w:val="00F01309"/>
    <w:rsid w:val="00F025F4"/>
    <w:rsid w:val="00F04E1B"/>
    <w:rsid w:val="00F05E96"/>
    <w:rsid w:val="00F10C4F"/>
    <w:rsid w:val="00F160B9"/>
    <w:rsid w:val="00F236A4"/>
    <w:rsid w:val="00F31CA2"/>
    <w:rsid w:val="00F41C0D"/>
    <w:rsid w:val="00F506AE"/>
    <w:rsid w:val="00F52562"/>
    <w:rsid w:val="00F5645B"/>
    <w:rsid w:val="00F6002F"/>
    <w:rsid w:val="00F740DE"/>
    <w:rsid w:val="00F741AC"/>
    <w:rsid w:val="00F74DCB"/>
    <w:rsid w:val="00F7674C"/>
    <w:rsid w:val="00F77D66"/>
    <w:rsid w:val="00F80827"/>
    <w:rsid w:val="00F961C6"/>
    <w:rsid w:val="00FA11B0"/>
    <w:rsid w:val="00FA3EBE"/>
    <w:rsid w:val="00FB295F"/>
    <w:rsid w:val="00FB5109"/>
    <w:rsid w:val="00FB56C2"/>
    <w:rsid w:val="00FB6078"/>
    <w:rsid w:val="00FC7164"/>
    <w:rsid w:val="00FD2265"/>
    <w:rsid w:val="00FD2F2B"/>
    <w:rsid w:val="00FD3E23"/>
    <w:rsid w:val="00FE3255"/>
    <w:rsid w:val="00FE365E"/>
    <w:rsid w:val="00FE68E9"/>
    <w:rsid w:val="00FF0649"/>
    <w:rsid w:val="00FF4492"/>
    <w:rsid w:val="00FF56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AB0AF25-E783-43B1-A694-FD9471803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99"/>
    <w:lsdException w:name="footer" w:uiPriority="99"/>
    <w:lsdException w:name="caption" w:semiHidden="1" w:unhideWhenUsed="1" w:qFormat="1"/>
    <w:lsdException w:name="page number" w:uiPriority="99"/>
    <w:lsdException w:name="Title" w:qFormat="1"/>
    <w:lsdException w:name="Body Text" w:uiPriority="99"/>
    <w:lsdException w:name="Subtitle" w:qFormat="1"/>
    <w:lsdException w:name="Body Text Indent 2" w:uiPriority="99"/>
    <w:lsdException w:name="Body Text Indent 3" w:uiPriority="99"/>
    <w:lsdException w:name="Block Text" w:uiPriority="99"/>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rsid w:val="00646FB2"/>
    <w:pPr>
      <w:widowControl w:val="0"/>
    </w:pPr>
    <w:rPr>
      <w:sz w:val="24"/>
    </w:rPr>
  </w:style>
  <w:style w:type="character" w:default="1" w:styleId="a1">
    <w:name w:val="Default Paragraph Font"/>
    <w:uiPriority w:val="1"/>
    <w:semiHidden/>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
    <w:name w:val="список с точками"/>
    <w:basedOn w:val="a0"/>
    <w:uiPriority w:val="99"/>
    <w:pPr>
      <w:widowControl/>
      <w:numPr>
        <w:numId w:val="1"/>
      </w:numPr>
      <w:spacing w:line="312" w:lineRule="auto"/>
      <w:jc w:val="both"/>
    </w:pPr>
    <w:rPr>
      <w:szCs w:val="24"/>
    </w:rPr>
  </w:style>
  <w:style w:type="paragraph" w:customStyle="1" w:styleId="a4">
    <w:name w:val="Маркированный."/>
    <w:basedOn w:val="a0"/>
    <w:pPr>
      <w:widowControl/>
      <w:numPr>
        <w:numId w:val="3"/>
      </w:numPr>
      <w:ind w:left="1066" w:hanging="357"/>
    </w:pPr>
    <w:rPr>
      <w:szCs w:val="22"/>
      <w:lang w:eastAsia="en-US"/>
    </w:rPr>
  </w:style>
  <w:style w:type="paragraph" w:styleId="a5">
    <w:name w:val="Body Text Indent"/>
    <w:aliases w:val="текст,Основной текст 1,Нумерованный список !!,Надин стиль"/>
    <w:basedOn w:val="a0"/>
    <w:link w:val="a6"/>
    <w:uiPriority w:val="99"/>
    <w:rsid w:val="005717F1"/>
    <w:pPr>
      <w:widowControl/>
      <w:ind w:right="-57" w:firstLine="567"/>
      <w:jc w:val="both"/>
    </w:pPr>
    <w:rPr>
      <w:lang w:eastAsia="en-US"/>
    </w:rPr>
  </w:style>
  <w:style w:type="character" w:customStyle="1" w:styleId="a6">
    <w:name w:val="Основной текст с отступом Знак"/>
    <w:aliases w:val="текст Знак,Основной текст 1 Знак,Нумерованный список !! Знак,Надин стиль Знак"/>
    <w:basedOn w:val="a1"/>
    <w:link w:val="a5"/>
    <w:uiPriority w:val="99"/>
    <w:semiHidden/>
    <w:locked/>
    <w:rPr>
      <w:rFonts w:cs="Times New Roman"/>
      <w:sz w:val="24"/>
      <w:szCs w:val="24"/>
    </w:rPr>
  </w:style>
  <w:style w:type="paragraph" w:styleId="a7">
    <w:name w:val="List Paragraph"/>
    <w:basedOn w:val="a0"/>
    <w:uiPriority w:val="99"/>
    <w:qFormat/>
    <w:pPr>
      <w:widowControl/>
      <w:ind w:left="708"/>
    </w:pPr>
    <w:rPr>
      <w:sz w:val="28"/>
      <w:szCs w:val="24"/>
    </w:rPr>
  </w:style>
  <w:style w:type="paragraph" w:styleId="a8">
    <w:name w:val="Normal (Web)"/>
    <w:basedOn w:val="a0"/>
    <w:uiPriority w:val="99"/>
    <w:pPr>
      <w:widowControl/>
      <w:spacing w:before="280" w:after="280"/>
    </w:pPr>
    <w:rPr>
      <w:szCs w:val="24"/>
      <w:lang w:eastAsia="ar-SA"/>
    </w:rPr>
  </w:style>
  <w:style w:type="paragraph" w:styleId="HTML">
    <w:name w:val="HTML Preformatted"/>
    <w:basedOn w:val="a0"/>
    <w:link w:val="HTML0"/>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0">
    <w:name w:val="Стандартный HTML Знак"/>
    <w:basedOn w:val="a1"/>
    <w:link w:val="HTML"/>
    <w:uiPriority w:val="99"/>
    <w:semiHidden/>
    <w:locked/>
    <w:rPr>
      <w:rFonts w:ascii="Courier New" w:hAnsi="Courier New" w:cs="Courier New"/>
    </w:rPr>
  </w:style>
  <w:style w:type="character" w:styleId="a9">
    <w:name w:val="Hyperlink"/>
    <w:basedOn w:val="a1"/>
    <w:uiPriority w:val="99"/>
    <w:rPr>
      <w:rFonts w:ascii="Times New Roman" w:hAnsi="Times New Roman" w:cs="Times New Roman"/>
      <w:color w:val="0000FF"/>
      <w:u w:val="single"/>
    </w:rPr>
  </w:style>
  <w:style w:type="character" w:customStyle="1" w:styleId="apple-style-span">
    <w:name w:val="apple-style-span"/>
    <w:uiPriority w:val="99"/>
    <w:rPr>
      <w:rFonts w:ascii="Times New Roman" w:hAnsi="Times New Roman"/>
    </w:rPr>
  </w:style>
  <w:style w:type="character" w:customStyle="1" w:styleId="submenu-table">
    <w:name w:val="submenu-table"/>
    <w:rPr>
      <w:rFonts w:ascii="Times New Roman" w:hAnsi="Times New Roman"/>
    </w:rPr>
  </w:style>
  <w:style w:type="character" w:customStyle="1" w:styleId="FontStyle14">
    <w:name w:val="Font Style14"/>
    <w:rPr>
      <w:rFonts w:ascii="Times New Roman" w:hAnsi="Times New Roman"/>
      <w:sz w:val="22"/>
    </w:rPr>
  </w:style>
  <w:style w:type="character" w:customStyle="1" w:styleId="FontStyle12">
    <w:name w:val="Font Style12"/>
    <w:rPr>
      <w:rFonts w:ascii="Times New Roman" w:hAnsi="Times New Roman"/>
      <w:b/>
      <w:sz w:val="22"/>
    </w:rPr>
  </w:style>
  <w:style w:type="paragraph" w:customStyle="1" w:styleId="mainj">
    <w:name w:val="mainj"/>
    <w:basedOn w:val="a0"/>
    <w:pPr>
      <w:widowControl/>
      <w:spacing w:before="100" w:beforeAutospacing="1" w:after="100" w:afterAutospacing="1"/>
      <w:jc w:val="both"/>
    </w:pPr>
    <w:rPr>
      <w:sz w:val="22"/>
      <w:szCs w:val="22"/>
    </w:rPr>
  </w:style>
  <w:style w:type="character" w:styleId="aa">
    <w:name w:val="page number"/>
    <w:basedOn w:val="a1"/>
    <w:uiPriority w:val="99"/>
    <w:rPr>
      <w:rFonts w:ascii="Times New Roman" w:hAnsi="Times New Roman" w:cs="Times New Roman"/>
    </w:rPr>
  </w:style>
  <w:style w:type="paragraph" w:styleId="ab">
    <w:name w:val="footer"/>
    <w:basedOn w:val="a0"/>
    <w:link w:val="ac"/>
    <w:uiPriority w:val="99"/>
    <w:pPr>
      <w:widowControl/>
      <w:tabs>
        <w:tab w:val="center" w:pos="4677"/>
        <w:tab w:val="right" w:pos="9355"/>
      </w:tabs>
    </w:pPr>
    <w:rPr>
      <w:szCs w:val="24"/>
    </w:rPr>
  </w:style>
  <w:style w:type="character" w:customStyle="1" w:styleId="ac">
    <w:name w:val="Нижний колонтитул Знак"/>
    <w:basedOn w:val="a1"/>
    <w:link w:val="ab"/>
    <w:uiPriority w:val="99"/>
    <w:locked/>
    <w:rsid w:val="00D91CBE"/>
    <w:rPr>
      <w:rFonts w:cs="Times New Roman"/>
      <w:sz w:val="24"/>
    </w:rPr>
  </w:style>
  <w:style w:type="paragraph" w:customStyle="1" w:styleId="western">
    <w:name w:val="western"/>
    <w:basedOn w:val="a0"/>
    <w:rsid w:val="00B92269"/>
    <w:pPr>
      <w:widowControl/>
      <w:spacing w:before="100" w:beforeAutospacing="1" w:after="115"/>
    </w:pPr>
    <w:rPr>
      <w:color w:val="000000"/>
      <w:szCs w:val="24"/>
    </w:rPr>
  </w:style>
  <w:style w:type="character" w:customStyle="1" w:styleId="FontStyle58">
    <w:name w:val="Font Style58"/>
    <w:rsid w:val="00BE7A94"/>
    <w:rPr>
      <w:rFonts w:ascii="Times New Roman" w:hAnsi="Times New Roman"/>
      <w:i/>
      <w:sz w:val="22"/>
    </w:rPr>
  </w:style>
  <w:style w:type="table" w:styleId="ad">
    <w:name w:val="Table Grid"/>
    <w:basedOn w:val="a2"/>
    <w:uiPriority w:val="39"/>
    <w:rsid w:val="004E12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Знак Знак Знак Знак Знак Знак Знак1"/>
    <w:basedOn w:val="a0"/>
    <w:rsid w:val="003A1139"/>
    <w:pPr>
      <w:widowControl/>
      <w:tabs>
        <w:tab w:val="num" w:pos="643"/>
      </w:tabs>
      <w:spacing w:after="160" w:line="240" w:lineRule="exact"/>
    </w:pPr>
    <w:rPr>
      <w:rFonts w:ascii="Verdana" w:hAnsi="Verdana" w:cs="Verdana"/>
      <w:sz w:val="20"/>
      <w:lang w:val="en-US" w:eastAsia="en-US"/>
    </w:rPr>
  </w:style>
  <w:style w:type="paragraph" w:styleId="ae">
    <w:name w:val="Body Text"/>
    <w:basedOn w:val="a0"/>
    <w:link w:val="af"/>
    <w:uiPriority w:val="99"/>
    <w:rsid w:val="00DE6AA9"/>
    <w:pPr>
      <w:widowControl/>
      <w:spacing w:after="120"/>
    </w:pPr>
    <w:rPr>
      <w:szCs w:val="24"/>
    </w:rPr>
  </w:style>
  <w:style w:type="character" w:customStyle="1" w:styleId="af">
    <w:name w:val="Основной текст Знак"/>
    <w:basedOn w:val="a1"/>
    <w:link w:val="ae"/>
    <w:uiPriority w:val="99"/>
    <w:locked/>
    <w:rsid w:val="00D400EB"/>
    <w:rPr>
      <w:rFonts w:cs="Times New Roman"/>
      <w:sz w:val="24"/>
    </w:rPr>
  </w:style>
  <w:style w:type="character" w:styleId="af0">
    <w:name w:val="FollowedHyperlink"/>
    <w:basedOn w:val="a1"/>
    <w:uiPriority w:val="99"/>
    <w:rsid w:val="00FA11B0"/>
    <w:rPr>
      <w:rFonts w:cs="Times New Roman"/>
      <w:color w:val="800080"/>
      <w:u w:val="single"/>
    </w:rPr>
  </w:style>
  <w:style w:type="paragraph" w:customStyle="1" w:styleId="11">
    <w:name w:val="Знак Знак Знак Знак Знак Знак Знак11"/>
    <w:basedOn w:val="a0"/>
    <w:uiPriority w:val="99"/>
    <w:rsid w:val="00D91CBE"/>
    <w:pPr>
      <w:widowControl/>
      <w:tabs>
        <w:tab w:val="num" w:pos="643"/>
      </w:tabs>
      <w:spacing w:after="160" w:line="240" w:lineRule="exact"/>
    </w:pPr>
    <w:rPr>
      <w:rFonts w:ascii="Verdana" w:hAnsi="Verdana" w:cs="Verdana"/>
      <w:sz w:val="20"/>
      <w:lang w:val="en-US" w:eastAsia="en-US"/>
    </w:rPr>
  </w:style>
  <w:style w:type="paragraph" w:customStyle="1" w:styleId="ConsPlusNormal">
    <w:name w:val="ConsPlusNormal"/>
    <w:uiPriority w:val="99"/>
    <w:rsid w:val="007A2BFD"/>
    <w:pPr>
      <w:widowControl w:val="0"/>
      <w:autoSpaceDE w:val="0"/>
      <w:autoSpaceDN w:val="0"/>
      <w:adjustRightInd w:val="0"/>
      <w:ind w:firstLine="720"/>
    </w:pPr>
    <w:rPr>
      <w:rFonts w:ascii="Arial" w:hAnsi="Arial" w:cs="Arial"/>
    </w:rPr>
  </w:style>
  <w:style w:type="character" w:customStyle="1" w:styleId="af1">
    <w:name w:val="Текст сноски Знак"/>
    <w:link w:val="af2"/>
    <w:locked/>
    <w:rsid w:val="00E77B35"/>
    <w:rPr>
      <w:rFonts w:ascii="Calibri" w:hAnsi="Calibri"/>
      <w:lang w:val="x-none" w:eastAsia="en-US"/>
    </w:rPr>
  </w:style>
  <w:style w:type="paragraph" w:styleId="af2">
    <w:name w:val="footnote text"/>
    <w:basedOn w:val="a0"/>
    <w:link w:val="af1"/>
    <w:uiPriority w:val="99"/>
    <w:rsid w:val="00E77B35"/>
    <w:pPr>
      <w:widowControl/>
      <w:spacing w:after="200" w:line="276" w:lineRule="auto"/>
    </w:pPr>
    <w:rPr>
      <w:rFonts w:ascii="Calibri" w:hAnsi="Calibri"/>
      <w:sz w:val="20"/>
      <w:lang w:eastAsia="en-US"/>
    </w:rPr>
  </w:style>
  <w:style w:type="character" w:customStyle="1" w:styleId="10">
    <w:name w:val="Текст сноски Знак1"/>
    <w:basedOn w:val="a1"/>
    <w:uiPriority w:val="99"/>
    <w:semiHidden/>
  </w:style>
  <w:style w:type="character" w:customStyle="1" w:styleId="19">
    <w:name w:val="Текст сноски Знак19"/>
    <w:basedOn w:val="a1"/>
    <w:uiPriority w:val="99"/>
    <w:semiHidden/>
    <w:rPr>
      <w:rFonts w:cs="Times New Roman"/>
    </w:rPr>
  </w:style>
  <w:style w:type="character" w:customStyle="1" w:styleId="18">
    <w:name w:val="Текст сноски Знак18"/>
    <w:basedOn w:val="a1"/>
    <w:uiPriority w:val="99"/>
    <w:semiHidden/>
    <w:rPr>
      <w:rFonts w:cs="Times New Roman"/>
    </w:rPr>
  </w:style>
  <w:style w:type="character" w:customStyle="1" w:styleId="17">
    <w:name w:val="Текст сноски Знак17"/>
    <w:basedOn w:val="a1"/>
    <w:uiPriority w:val="99"/>
    <w:semiHidden/>
    <w:rPr>
      <w:rFonts w:cs="Times New Roman"/>
    </w:rPr>
  </w:style>
  <w:style w:type="character" w:customStyle="1" w:styleId="16">
    <w:name w:val="Текст сноски Знак16"/>
    <w:basedOn w:val="a1"/>
    <w:uiPriority w:val="99"/>
    <w:semiHidden/>
    <w:rPr>
      <w:rFonts w:cs="Times New Roman"/>
    </w:rPr>
  </w:style>
  <w:style w:type="character" w:customStyle="1" w:styleId="15">
    <w:name w:val="Текст сноски Знак15"/>
    <w:basedOn w:val="a1"/>
    <w:uiPriority w:val="99"/>
    <w:semiHidden/>
    <w:rPr>
      <w:rFonts w:cs="Times New Roman"/>
    </w:rPr>
  </w:style>
  <w:style w:type="character" w:customStyle="1" w:styleId="14">
    <w:name w:val="Текст сноски Знак14"/>
    <w:basedOn w:val="a1"/>
    <w:uiPriority w:val="99"/>
    <w:semiHidden/>
    <w:rPr>
      <w:rFonts w:cs="Times New Roman"/>
    </w:rPr>
  </w:style>
  <w:style w:type="character" w:customStyle="1" w:styleId="13">
    <w:name w:val="Текст сноски Знак13"/>
    <w:basedOn w:val="a1"/>
    <w:uiPriority w:val="99"/>
    <w:semiHidden/>
    <w:rPr>
      <w:rFonts w:cs="Times New Roman"/>
    </w:rPr>
  </w:style>
  <w:style w:type="character" w:customStyle="1" w:styleId="12">
    <w:name w:val="Текст сноски Знак12"/>
    <w:basedOn w:val="a1"/>
    <w:uiPriority w:val="99"/>
    <w:semiHidden/>
    <w:rPr>
      <w:rFonts w:cs="Times New Roman"/>
    </w:rPr>
  </w:style>
  <w:style w:type="character" w:customStyle="1" w:styleId="110">
    <w:name w:val="Текст сноски Знак11"/>
    <w:basedOn w:val="a1"/>
    <w:rsid w:val="00E77B35"/>
    <w:rPr>
      <w:rFonts w:cs="Times New Roman"/>
    </w:rPr>
  </w:style>
  <w:style w:type="paragraph" w:customStyle="1" w:styleId="Default">
    <w:name w:val="Default"/>
    <w:rsid w:val="00F7674C"/>
    <w:pPr>
      <w:autoSpaceDE w:val="0"/>
      <w:autoSpaceDN w:val="0"/>
      <w:adjustRightInd w:val="0"/>
    </w:pPr>
    <w:rPr>
      <w:color w:val="000000"/>
      <w:sz w:val="24"/>
      <w:szCs w:val="24"/>
    </w:rPr>
  </w:style>
  <w:style w:type="character" w:customStyle="1" w:styleId="UnresolvedMention">
    <w:name w:val="Unresolved Mention"/>
    <w:basedOn w:val="a1"/>
    <w:uiPriority w:val="99"/>
    <w:semiHidden/>
    <w:unhideWhenUsed/>
    <w:rsid w:val="00956391"/>
    <w:rPr>
      <w:rFonts w:cs="Times New Roman"/>
      <w:color w:val="605E5C"/>
      <w:shd w:val="clear" w:color="auto" w:fill="E1DFDD"/>
    </w:rPr>
  </w:style>
  <w:style w:type="paragraph" w:styleId="2">
    <w:name w:val="Body Text Indent 2"/>
    <w:basedOn w:val="a0"/>
    <w:link w:val="20"/>
    <w:uiPriority w:val="99"/>
    <w:rsid w:val="00D400EB"/>
    <w:pPr>
      <w:widowControl/>
      <w:spacing w:after="120" w:line="480" w:lineRule="auto"/>
      <w:ind w:left="283"/>
    </w:pPr>
    <w:rPr>
      <w:szCs w:val="24"/>
    </w:rPr>
  </w:style>
  <w:style w:type="character" w:customStyle="1" w:styleId="20">
    <w:name w:val="Основной текст с отступом 2 Знак"/>
    <w:basedOn w:val="a1"/>
    <w:link w:val="2"/>
    <w:uiPriority w:val="99"/>
    <w:locked/>
    <w:rsid w:val="00D400EB"/>
    <w:rPr>
      <w:rFonts w:cs="Times New Roman"/>
      <w:sz w:val="24"/>
    </w:rPr>
  </w:style>
  <w:style w:type="paragraph" w:styleId="1a">
    <w:name w:val="toc 1"/>
    <w:basedOn w:val="a0"/>
    <w:next w:val="a0"/>
    <w:autoRedefine/>
    <w:uiPriority w:val="99"/>
    <w:rsid w:val="00733D81"/>
    <w:pPr>
      <w:widowControl/>
    </w:pPr>
    <w:rPr>
      <w:szCs w:val="24"/>
    </w:rPr>
  </w:style>
  <w:style w:type="paragraph" w:styleId="3">
    <w:name w:val="Body Text Indent 3"/>
    <w:basedOn w:val="a0"/>
    <w:link w:val="30"/>
    <w:uiPriority w:val="99"/>
    <w:unhideWhenUsed/>
    <w:rsid w:val="005E625E"/>
    <w:pPr>
      <w:widowControl/>
      <w:spacing w:after="120"/>
      <w:ind w:left="283"/>
    </w:pPr>
    <w:rPr>
      <w:sz w:val="16"/>
      <w:szCs w:val="16"/>
    </w:rPr>
  </w:style>
  <w:style w:type="character" w:customStyle="1" w:styleId="30">
    <w:name w:val="Основной текст с отступом 3 Знак"/>
    <w:basedOn w:val="a1"/>
    <w:link w:val="3"/>
    <w:uiPriority w:val="99"/>
    <w:locked/>
    <w:rsid w:val="005E625E"/>
    <w:rPr>
      <w:rFonts w:cs="Times New Roman"/>
      <w:sz w:val="16"/>
      <w:szCs w:val="16"/>
    </w:rPr>
  </w:style>
  <w:style w:type="paragraph" w:styleId="af3">
    <w:name w:val="Block Text"/>
    <w:basedOn w:val="a0"/>
    <w:uiPriority w:val="99"/>
    <w:unhideWhenUsed/>
    <w:rsid w:val="005E625E"/>
    <w:pPr>
      <w:widowControl/>
      <w:spacing w:before="100" w:after="100"/>
      <w:ind w:left="720" w:right="720" w:firstLine="709"/>
      <w:jc w:val="both"/>
    </w:pPr>
    <w:rPr>
      <w:sz w:val="20"/>
    </w:rPr>
  </w:style>
  <w:style w:type="paragraph" w:customStyle="1" w:styleId="af4">
    <w:name w:val="!Абзац по центру"/>
    <w:basedOn w:val="a0"/>
    <w:qFormat/>
    <w:rsid w:val="00EE4F08"/>
    <w:pPr>
      <w:widowControl/>
      <w:jc w:val="center"/>
    </w:pPr>
    <w:rPr>
      <w:szCs w:val="24"/>
    </w:rPr>
  </w:style>
  <w:style w:type="paragraph" w:customStyle="1" w:styleId="af5">
    <w:name w:val="!Абзац без отступа"/>
    <w:basedOn w:val="af4"/>
    <w:qFormat/>
    <w:rsid w:val="00EE4F08"/>
    <w:pPr>
      <w:jc w:val="both"/>
    </w:pPr>
  </w:style>
  <w:style w:type="character" w:customStyle="1" w:styleId="af6">
    <w:name w:val="!Шрифт полужирный"/>
    <w:qFormat/>
    <w:rsid w:val="00EE4F08"/>
    <w:rPr>
      <w:b/>
    </w:rPr>
  </w:style>
  <w:style w:type="paragraph" w:customStyle="1" w:styleId="af7">
    <w:name w:val="!Абзац подпись"/>
    <w:basedOn w:val="af4"/>
    <w:qFormat/>
    <w:rsid w:val="00EE4F08"/>
    <w:pPr>
      <w:jc w:val="both"/>
    </w:pPr>
    <w:rPr>
      <w:i/>
      <w:sz w:val="16"/>
    </w:rPr>
  </w:style>
  <w:style w:type="paragraph" w:styleId="af8">
    <w:name w:val="header"/>
    <w:basedOn w:val="a0"/>
    <w:link w:val="af9"/>
    <w:uiPriority w:val="99"/>
    <w:rsid w:val="00EE4F08"/>
    <w:pPr>
      <w:tabs>
        <w:tab w:val="center" w:pos="4677"/>
        <w:tab w:val="right" w:pos="9355"/>
      </w:tabs>
    </w:pPr>
  </w:style>
  <w:style w:type="character" w:customStyle="1" w:styleId="af9">
    <w:name w:val="Верхний колонтитул Знак"/>
    <w:basedOn w:val="a1"/>
    <w:link w:val="af8"/>
    <w:uiPriority w:val="99"/>
    <w:locked/>
    <w:rsid w:val="00EE4F08"/>
    <w:rPr>
      <w:rFonts w:cs="Times New Roman"/>
      <w:sz w:val="24"/>
    </w:rPr>
  </w:style>
  <w:style w:type="character" w:customStyle="1" w:styleId="afa">
    <w:name w:val="Шрифт полужирный"/>
    <w:uiPriority w:val="1"/>
    <w:qFormat/>
    <w:rsid w:val="00EB705A"/>
    <w:rPr>
      <w:b/>
      <w:lang w:val="ru-RU" w:eastAsia="x-none"/>
    </w:rPr>
  </w:style>
  <w:style w:type="paragraph" w:customStyle="1" w:styleId="afb">
    <w:name w:val="Абзац по центру"/>
    <w:basedOn w:val="a0"/>
    <w:qFormat/>
    <w:rsid w:val="00EB705A"/>
    <w:pPr>
      <w:widowControl/>
      <w:jc w:val="center"/>
    </w:pPr>
    <w:rPr>
      <w:szCs w:val="24"/>
    </w:rPr>
  </w:style>
  <w:style w:type="paragraph" w:customStyle="1" w:styleId="afc">
    <w:name w:val="Абзац без отступа"/>
    <w:basedOn w:val="a0"/>
    <w:qFormat/>
    <w:rsid w:val="00EB705A"/>
    <w:pPr>
      <w:widowControl/>
      <w:jc w:val="both"/>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348315">
      <w:marLeft w:val="0"/>
      <w:marRight w:val="0"/>
      <w:marTop w:val="0"/>
      <w:marBottom w:val="0"/>
      <w:divBdr>
        <w:top w:val="none" w:sz="0" w:space="0" w:color="auto"/>
        <w:left w:val="none" w:sz="0" w:space="0" w:color="auto"/>
        <w:bottom w:val="none" w:sz="0" w:space="0" w:color="auto"/>
        <w:right w:val="none" w:sz="0" w:space="0" w:color="auto"/>
      </w:divBdr>
    </w:div>
    <w:div w:id="266348316">
      <w:marLeft w:val="0"/>
      <w:marRight w:val="0"/>
      <w:marTop w:val="0"/>
      <w:marBottom w:val="0"/>
      <w:divBdr>
        <w:top w:val="none" w:sz="0" w:space="0" w:color="auto"/>
        <w:left w:val="none" w:sz="0" w:space="0" w:color="auto"/>
        <w:bottom w:val="none" w:sz="0" w:space="0" w:color="auto"/>
        <w:right w:val="none" w:sz="0" w:space="0" w:color="auto"/>
      </w:divBdr>
    </w:div>
    <w:div w:id="266348317">
      <w:marLeft w:val="0"/>
      <w:marRight w:val="0"/>
      <w:marTop w:val="0"/>
      <w:marBottom w:val="0"/>
      <w:divBdr>
        <w:top w:val="none" w:sz="0" w:space="0" w:color="auto"/>
        <w:left w:val="none" w:sz="0" w:space="0" w:color="auto"/>
        <w:bottom w:val="none" w:sz="0" w:space="0" w:color="auto"/>
        <w:right w:val="none" w:sz="0" w:space="0" w:color="auto"/>
      </w:divBdr>
    </w:div>
    <w:div w:id="266348318">
      <w:marLeft w:val="0"/>
      <w:marRight w:val="0"/>
      <w:marTop w:val="0"/>
      <w:marBottom w:val="0"/>
      <w:divBdr>
        <w:top w:val="none" w:sz="0" w:space="0" w:color="auto"/>
        <w:left w:val="none" w:sz="0" w:space="0" w:color="auto"/>
        <w:bottom w:val="none" w:sz="0" w:space="0" w:color="auto"/>
        <w:right w:val="none" w:sz="0" w:space="0" w:color="auto"/>
      </w:divBdr>
    </w:div>
    <w:div w:id="266348319">
      <w:marLeft w:val="0"/>
      <w:marRight w:val="0"/>
      <w:marTop w:val="0"/>
      <w:marBottom w:val="0"/>
      <w:divBdr>
        <w:top w:val="none" w:sz="0" w:space="0" w:color="auto"/>
        <w:left w:val="none" w:sz="0" w:space="0" w:color="auto"/>
        <w:bottom w:val="none" w:sz="0" w:space="0" w:color="auto"/>
        <w:right w:val="none" w:sz="0" w:space="0" w:color="auto"/>
      </w:divBdr>
    </w:div>
    <w:div w:id="266348320">
      <w:marLeft w:val="0"/>
      <w:marRight w:val="0"/>
      <w:marTop w:val="0"/>
      <w:marBottom w:val="0"/>
      <w:divBdr>
        <w:top w:val="none" w:sz="0" w:space="0" w:color="auto"/>
        <w:left w:val="none" w:sz="0" w:space="0" w:color="auto"/>
        <w:bottom w:val="none" w:sz="0" w:space="0" w:color="auto"/>
        <w:right w:val="none" w:sz="0" w:space="0" w:color="auto"/>
      </w:divBdr>
    </w:div>
    <w:div w:id="266348321">
      <w:marLeft w:val="0"/>
      <w:marRight w:val="0"/>
      <w:marTop w:val="0"/>
      <w:marBottom w:val="0"/>
      <w:divBdr>
        <w:top w:val="none" w:sz="0" w:space="0" w:color="auto"/>
        <w:left w:val="none" w:sz="0" w:space="0" w:color="auto"/>
        <w:bottom w:val="none" w:sz="0" w:space="0" w:color="auto"/>
        <w:right w:val="none" w:sz="0" w:space="0" w:color="auto"/>
      </w:divBdr>
    </w:div>
    <w:div w:id="266348322">
      <w:marLeft w:val="0"/>
      <w:marRight w:val="0"/>
      <w:marTop w:val="0"/>
      <w:marBottom w:val="0"/>
      <w:divBdr>
        <w:top w:val="none" w:sz="0" w:space="0" w:color="auto"/>
        <w:left w:val="none" w:sz="0" w:space="0" w:color="auto"/>
        <w:bottom w:val="none" w:sz="0" w:space="0" w:color="auto"/>
        <w:right w:val="none" w:sz="0" w:space="0" w:color="auto"/>
      </w:divBdr>
    </w:div>
    <w:div w:id="266348323">
      <w:marLeft w:val="0"/>
      <w:marRight w:val="0"/>
      <w:marTop w:val="0"/>
      <w:marBottom w:val="0"/>
      <w:divBdr>
        <w:top w:val="none" w:sz="0" w:space="0" w:color="auto"/>
        <w:left w:val="none" w:sz="0" w:space="0" w:color="auto"/>
        <w:bottom w:val="none" w:sz="0" w:space="0" w:color="auto"/>
        <w:right w:val="none" w:sz="0" w:space="0" w:color="auto"/>
      </w:divBdr>
    </w:div>
    <w:div w:id="266348324">
      <w:marLeft w:val="0"/>
      <w:marRight w:val="0"/>
      <w:marTop w:val="0"/>
      <w:marBottom w:val="0"/>
      <w:divBdr>
        <w:top w:val="none" w:sz="0" w:space="0" w:color="auto"/>
        <w:left w:val="none" w:sz="0" w:space="0" w:color="auto"/>
        <w:bottom w:val="none" w:sz="0" w:space="0" w:color="auto"/>
        <w:right w:val="none" w:sz="0" w:space="0" w:color="auto"/>
      </w:divBdr>
    </w:div>
    <w:div w:id="266348325">
      <w:marLeft w:val="0"/>
      <w:marRight w:val="0"/>
      <w:marTop w:val="0"/>
      <w:marBottom w:val="0"/>
      <w:divBdr>
        <w:top w:val="none" w:sz="0" w:space="0" w:color="auto"/>
        <w:left w:val="none" w:sz="0" w:space="0" w:color="auto"/>
        <w:bottom w:val="none" w:sz="0" w:space="0" w:color="auto"/>
        <w:right w:val="none" w:sz="0" w:space="0" w:color="auto"/>
      </w:divBdr>
    </w:div>
    <w:div w:id="266348326">
      <w:marLeft w:val="0"/>
      <w:marRight w:val="0"/>
      <w:marTop w:val="0"/>
      <w:marBottom w:val="0"/>
      <w:divBdr>
        <w:top w:val="none" w:sz="0" w:space="0" w:color="auto"/>
        <w:left w:val="none" w:sz="0" w:space="0" w:color="auto"/>
        <w:bottom w:val="none" w:sz="0" w:space="0" w:color="auto"/>
        <w:right w:val="none" w:sz="0" w:space="0" w:color="auto"/>
      </w:divBdr>
    </w:div>
    <w:div w:id="266348327">
      <w:marLeft w:val="0"/>
      <w:marRight w:val="0"/>
      <w:marTop w:val="0"/>
      <w:marBottom w:val="0"/>
      <w:divBdr>
        <w:top w:val="none" w:sz="0" w:space="0" w:color="auto"/>
        <w:left w:val="none" w:sz="0" w:space="0" w:color="auto"/>
        <w:bottom w:val="none" w:sz="0" w:space="0" w:color="auto"/>
        <w:right w:val="none" w:sz="0" w:space="0" w:color="auto"/>
      </w:divBdr>
    </w:div>
    <w:div w:id="266348328">
      <w:marLeft w:val="0"/>
      <w:marRight w:val="0"/>
      <w:marTop w:val="0"/>
      <w:marBottom w:val="0"/>
      <w:divBdr>
        <w:top w:val="none" w:sz="0" w:space="0" w:color="auto"/>
        <w:left w:val="none" w:sz="0" w:space="0" w:color="auto"/>
        <w:bottom w:val="none" w:sz="0" w:space="0" w:color="auto"/>
        <w:right w:val="none" w:sz="0" w:space="0" w:color="auto"/>
      </w:divBdr>
    </w:div>
    <w:div w:id="266348329">
      <w:marLeft w:val="0"/>
      <w:marRight w:val="0"/>
      <w:marTop w:val="0"/>
      <w:marBottom w:val="0"/>
      <w:divBdr>
        <w:top w:val="none" w:sz="0" w:space="0" w:color="auto"/>
        <w:left w:val="none" w:sz="0" w:space="0" w:color="auto"/>
        <w:bottom w:val="none" w:sz="0" w:space="0" w:color="auto"/>
        <w:right w:val="none" w:sz="0" w:space="0" w:color="auto"/>
      </w:divBdr>
    </w:div>
    <w:div w:id="266348330">
      <w:marLeft w:val="0"/>
      <w:marRight w:val="0"/>
      <w:marTop w:val="0"/>
      <w:marBottom w:val="0"/>
      <w:divBdr>
        <w:top w:val="none" w:sz="0" w:space="0" w:color="auto"/>
        <w:left w:val="none" w:sz="0" w:space="0" w:color="auto"/>
        <w:bottom w:val="none" w:sz="0" w:space="0" w:color="auto"/>
        <w:right w:val="none" w:sz="0" w:space="0" w:color="auto"/>
      </w:divBdr>
    </w:div>
    <w:div w:id="266348331">
      <w:marLeft w:val="0"/>
      <w:marRight w:val="0"/>
      <w:marTop w:val="0"/>
      <w:marBottom w:val="0"/>
      <w:divBdr>
        <w:top w:val="none" w:sz="0" w:space="0" w:color="auto"/>
        <w:left w:val="none" w:sz="0" w:space="0" w:color="auto"/>
        <w:bottom w:val="none" w:sz="0" w:space="0" w:color="auto"/>
        <w:right w:val="none" w:sz="0" w:space="0" w:color="auto"/>
      </w:divBdr>
    </w:div>
    <w:div w:id="266348332">
      <w:marLeft w:val="0"/>
      <w:marRight w:val="0"/>
      <w:marTop w:val="0"/>
      <w:marBottom w:val="0"/>
      <w:divBdr>
        <w:top w:val="none" w:sz="0" w:space="0" w:color="auto"/>
        <w:left w:val="none" w:sz="0" w:space="0" w:color="auto"/>
        <w:bottom w:val="none" w:sz="0" w:space="0" w:color="auto"/>
        <w:right w:val="none" w:sz="0" w:space="0" w:color="auto"/>
      </w:divBdr>
    </w:div>
    <w:div w:id="266348333">
      <w:marLeft w:val="0"/>
      <w:marRight w:val="0"/>
      <w:marTop w:val="0"/>
      <w:marBottom w:val="0"/>
      <w:divBdr>
        <w:top w:val="none" w:sz="0" w:space="0" w:color="auto"/>
        <w:left w:val="none" w:sz="0" w:space="0" w:color="auto"/>
        <w:bottom w:val="none" w:sz="0" w:space="0" w:color="auto"/>
        <w:right w:val="none" w:sz="0" w:space="0" w:color="auto"/>
      </w:divBdr>
    </w:div>
    <w:div w:id="266348334">
      <w:marLeft w:val="0"/>
      <w:marRight w:val="0"/>
      <w:marTop w:val="0"/>
      <w:marBottom w:val="0"/>
      <w:divBdr>
        <w:top w:val="none" w:sz="0" w:space="0" w:color="auto"/>
        <w:left w:val="none" w:sz="0" w:space="0" w:color="auto"/>
        <w:bottom w:val="none" w:sz="0" w:space="0" w:color="auto"/>
        <w:right w:val="none" w:sz="0" w:space="0" w:color="auto"/>
      </w:divBdr>
    </w:div>
    <w:div w:id="266348335">
      <w:marLeft w:val="0"/>
      <w:marRight w:val="0"/>
      <w:marTop w:val="0"/>
      <w:marBottom w:val="0"/>
      <w:divBdr>
        <w:top w:val="none" w:sz="0" w:space="0" w:color="auto"/>
        <w:left w:val="none" w:sz="0" w:space="0" w:color="auto"/>
        <w:bottom w:val="none" w:sz="0" w:space="0" w:color="auto"/>
        <w:right w:val="none" w:sz="0" w:space="0" w:color="auto"/>
      </w:divBdr>
    </w:div>
    <w:div w:id="266348336">
      <w:marLeft w:val="0"/>
      <w:marRight w:val="0"/>
      <w:marTop w:val="0"/>
      <w:marBottom w:val="0"/>
      <w:divBdr>
        <w:top w:val="none" w:sz="0" w:space="0" w:color="auto"/>
        <w:left w:val="none" w:sz="0" w:space="0" w:color="auto"/>
        <w:bottom w:val="none" w:sz="0" w:space="0" w:color="auto"/>
        <w:right w:val="none" w:sz="0" w:space="0" w:color="auto"/>
      </w:divBdr>
    </w:div>
    <w:div w:id="266348337">
      <w:marLeft w:val="0"/>
      <w:marRight w:val="0"/>
      <w:marTop w:val="0"/>
      <w:marBottom w:val="0"/>
      <w:divBdr>
        <w:top w:val="none" w:sz="0" w:space="0" w:color="auto"/>
        <w:left w:val="none" w:sz="0" w:space="0" w:color="auto"/>
        <w:bottom w:val="none" w:sz="0" w:space="0" w:color="auto"/>
        <w:right w:val="none" w:sz="0" w:space="0" w:color="auto"/>
      </w:divBdr>
    </w:div>
    <w:div w:id="26634833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uniyar.ac.ru/opac/bk_cat_find.php"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lib.uniyar.ac.ru/opac/bk_cat_find.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C2D0D4-F979-4C35-A197-1846068EE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2550</Words>
  <Characters>14538</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unknown</Company>
  <LinksUpToDate>false</LinksUpToDate>
  <CharactersWithSpaces>17054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anonymous</dc:creator>
  <cp:keywords/>
  <dc:description/>
  <cp:lastModifiedBy>Герасимов</cp:lastModifiedBy>
  <cp:revision>3</cp:revision>
  <dcterms:created xsi:type="dcterms:W3CDTF">2024-12-26T22:19:00Z</dcterms:created>
  <dcterms:modified xsi:type="dcterms:W3CDTF">2024-12-26T22:20:00Z</dcterms:modified>
</cp:coreProperties>
</file>