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712" w:rsidRPr="00EA7B6C" w:rsidRDefault="00CC2712" w:rsidP="00CC2712">
      <w:pPr>
        <w:pStyle w:val="aff0"/>
        <w:rPr>
          <w:rStyle w:val="aff1"/>
        </w:rPr>
      </w:pPr>
      <w:r w:rsidRPr="00EA7B6C">
        <w:rPr>
          <w:rStyle w:val="aff1"/>
        </w:rPr>
        <w:t>МИНОБРНАУКИ РОССИИ</w:t>
      </w:r>
    </w:p>
    <w:p w:rsidR="00CC2712" w:rsidRPr="00EA7B6C" w:rsidRDefault="00CC2712" w:rsidP="00CC2712">
      <w:pPr>
        <w:pStyle w:val="aff0"/>
        <w:rPr>
          <w:rStyle w:val="aff1"/>
        </w:rPr>
      </w:pPr>
      <w:r w:rsidRPr="00EA7B6C">
        <w:rPr>
          <w:rStyle w:val="aff1"/>
        </w:rPr>
        <w:t>Ярославский государственный университет им. П.Г. Демидова</w:t>
      </w:r>
    </w:p>
    <w:p w:rsidR="00CC2712" w:rsidRDefault="00CC2712" w:rsidP="00CC2712">
      <w:pPr>
        <w:pStyle w:val="aff0"/>
      </w:pPr>
    </w:p>
    <w:p w:rsidR="00CC2712" w:rsidRPr="00EA7B6C" w:rsidRDefault="00CC2712" w:rsidP="00CC2712">
      <w:pPr>
        <w:pStyle w:val="aff0"/>
      </w:pPr>
      <w:r>
        <w:t xml:space="preserve">Кафедра </w:t>
      </w:r>
      <w:r w:rsidRPr="00C34B48">
        <w:t>цифровых технологий и машинного обучения</w:t>
      </w:r>
    </w:p>
    <w:p w:rsidR="00CC2712" w:rsidRPr="00EA7B6C" w:rsidRDefault="00CC2712" w:rsidP="00CC2712">
      <w:pPr>
        <w:pStyle w:val="aff0"/>
      </w:pPr>
    </w:p>
    <w:p w:rsidR="00CC2712" w:rsidRDefault="00CC2712" w:rsidP="00CC2712">
      <w:pPr>
        <w:pStyle w:val="aff0"/>
      </w:pPr>
    </w:p>
    <w:tbl>
      <w:tblPr>
        <w:tblW w:w="0" w:type="auto"/>
        <w:tblCellMar>
          <w:left w:w="0" w:type="dxa"/>
          <w:right w:w="0" w:type="dxa"/>
        </w:tblCellMar>
        <w:tblLook w:val="04A0" w:firstRow="1" w:lastRow="0" w:firstColumn="1" w:lastColumn="0" w:noHBand="0" w:noVBand="1"/>
      </w:tblPr>
      <w:tblGrid>
        <w:gridCol w:w="5670"/>
        <w:gridCol w:w="3684"/>
      </w:tblGrid>
      <w:tr w:rsidR="00CC2712" w:rsidRPr="006C09DE" w:rsidTr="00847AA2">
        <w:tc>
          <w:tcPr>
            <w:tcW w:w="5670" w:type="dxa"/>
            <w:shd w:val="clear" w:color="auto" w:fill="auto"/>
          </w:tcPr>
          <w:p w:rsidR="00CC2712" w:rsidRPr="0057364E" w:rsidRDefault="00CC2712" w:rsidP="00847AA2">
            <w:pPr>
              <w:pStyle w:val="aff2"/>
              <w:rPr>
                <w:sz w:val="28"/>
                <w:szCs w:val="28"/>
              </w:rPr>
            </w:pPr>
          </w:p>
        </w:tc>
        <w:tc>
          <w:tcPr>
            <w:tcW w:w="3684" w:type="dxa"/>
            <w:shd w:val="clear" w:color="auto" w:fill="auto"/>
          </w:tcPr>
          <w:p w:rsidR="00CC2712" w:rsidRDefault="00CC2712" w:rsidP="00847AA2">
            <w:pPr>
              <w:jc w:val="center"/>
              <w:rPr>
                <w:szCs w:val="28"/>
              </w:rPr>
            </w:pPr>
            <w:r w:rsidRPr="00BD55F7">
              <w:rPr>
                <w:szCs w:val="28"/>
              </w:rPr>
              <w:t>УТВЕРЖДАЮ</w:t>
            </w:r>
          </w:p>
          <w:p w:rsidR="00CC2712" w:rsidRDefault="00CC2712" w:rsidP="00847AA2">
            <w:pPr>
              <w:jc w:val="center"/>
              <w:rPr>
                <w:sz w:val="28"/>
                <w:szCs w:val="28"/>
              </w:rPr>
            </w:pPr>
          </w:p>
          <w:p w:rsidR="00CC2712" w:rsidRDefault="00CC2712" w:rsidP="00847AA2">
            <w:r w:rsidRPr="004627DC">
              <w:t xml:space="preserve">Декан </w:t>
            </w:r>
            <w:r>
              <w:t>физ</w:t>
            </w:r>
            <w:r w:rsidRPr="004627DC">
              <w:t>ического факультета</w:t>
            </w:r>
          </w:p>
          <w:p w:rsidR="00CC2712" w:rsidRDefault="00CC2712" w:rsidP="00847AA2">
            <w:pPr>
              <w:pStyle w:val="aff2"/>
              <w:rPr>
                <w:sz w:val="28"/>
                <w:szCs w:val="28"/>
              </w:rPr>
            </w:pPr>
          </w:p>
          <w:p w:rsidR="00CC2712" w:rsidRDefault="00CC2712" w:rsidP="00847AA2">
            <w:pPr>
              <w:pStyle w:val="aff2"/>
              <w:tabs>
                <w:tab w:val="left" w:pos="2267"/>
              </w:tabs>
            </w:pPr>
            <w:r w:rsidRPr="005E2947">
              <w:rPr>
                <w:u w:val="single"/>
              </w:rPr>
              <w:tab/>
            </w:r>
            <w:r>
              <w:t>И.С. Огнев</w:t>
            </w:r>
          </w:p>
          <w:p w:rsidR="00CC2712" w:rsidRDefault="00CC2712" w:rsidP="00847AA2">
            <w:pPr>
              <w:pStyle w:val="aff2"/>
              <w:tabs>
                <w:tab w:val="center" w:pos="1134"/>
              </w:tabs>
              <w:rPr>
                <w:i/>
                <w:iCs/>
                <w:vertAlign w:val="superscript"/>
              </w:rPr>
            </w:pPr>
            <w:r w:rsidRPr="005E2947">
              <w:tab/>
            </w:r>
            <w:r>
              <w:rPr>
                <w:i/>
                <w:iCs/>
                <w:vertAlign w:val="superscript"/>
              </w:rPr>
              <w:t>(подпись)</w:t>
            </w:r>
          </w:p>
          <w:p w:rsidR="00CC2712" w:rsidRPr="006C09DE" w:rsidRDefault="00CC2712" w:rsidP="00847AA2">
            <w:pPr>
              <w:pStyle w:val="aff2"/>
              <w:rPr>
                <w:sz w:val="28"/>
                <w:szCs w:val="28"/>
              </w:rPr>
            </w:pPr>
            <w:r w:rsidRPr="000C4AA4">
              <w:t>«2</w:t>
            </w:r>
            <w:r>
              <w:t>1</w:t>
            </w:r>
            <w:r w:rsidRPr="000C4AA4">
              <w:t>» мая 202</w:t>
            </w:r>
            <w:r>
              <w:t>4</w:t>
            </w:r>
            <w:r w:rsidRPr="000C4AA4">
              <w:t xml:space="preserve"> г.</w:t>
            </w:r>
          </w:p>
        </w:tc>
      </w:tr>
    </w:tbl>
    <w:p w:rsidR="00CC2712" w:rsidRDefault="00CC2712" w:rsidP="00CC2712">
      <w:pPr>
        <w:pStyle w:val="aff0"/>
      </w:pPr>
    </w:p>
    <w:p w:rsidR="00CC2712" w:rsidRDefault="00CC2712" w:rsidP="00CC2712">
      <w:pPr>
        <w:pStyle w:val="aff0"/>
      </w:pPr>
    </w:p>
    <w:p w:rsidR="00CC2712" w:rsidRPr="00EA7B6C" w:rsidRDefault="00CC2712" w:rsidP="00CC2712">
      <w:pPr>
        <w:pStyle w:val="aff0"/>
      </w:pPr>
    </w:p>
    <w:p w:rsidR="00CC2712" w:rsidRDefault="00CC2712" w:rsidP="00CC2712">
      <w:pPr>
        <w:jc w:val="center"/>
      </w:pPr>
      <w:r>
        <w:rPr>
          <w:b/>
          <w:bCs/>
        </w:rPr>
        <w:t>Рабочая программа дисциплины</w:t>
      </w:r>
    </w:p>
    <w:p w:rsidR="00CC2712" w:rsidRDefault="00CC2712" w:rsidP="00CC2712">
      <w:pPr>
        <w:pStyle w:val="aff0"/>
      </w:pPr>
      <w:r>
        <w:rPr>
          <w:b/>
          <w:bCs/>
        </w:rPr>
        <w:t>«Машинное обучение»</w:t>
      </w:r>
    </w:p>
    <w:p w:rsidR="00CC2712" w:rsidRDefault="00CC2712" w:rsidP="00CC2712">
      <w:pPr>
        <w:pStyle w:val="aff0"/>
      </w:pPr>
    </w:p>
    <w:p w:rsidR="00CC2712" w:rsidRPr="00EA7B6C" w:rsidRDefault="00CC2712" w:rsidP="00CC2712">
      <w:pPr>
        <w:pStyle w:val="aff0"/>
      </w:pPr>
    </w:p>
    <w:p w:rsidR="00CC2712" w:rsidRPr="00EA7B6C" w:rsidRDefault="00CC2712" w:rsidP="00CC2712">
      <w:pPr>
        <w:pStyle w:val="aff0"/>
      </w:pPr>
      <w:r w:rsidRPr="00EA7B6C">
        <w:t>Направление подготовки</w:t>
      </w:r>
    </w:p>
    <w:p w:rsidR="00CC2712" w:rsidRPr="00EA7B6C" w:rsidRDefault="00CC2712" w:rsidP="00CC2712">
      <w:pPr>
        <w:pStyle w:val="aff0"/>
      </w:pPr>
      <w:r w:rsidRPr="00EA7B6C">
        <w:t>11.03.01 Радиотехника</w:t>
      </w:r>
    </w:p>
    <w:p w:rsidR="00CC2712" w:rsidRPr="00EA7B6C" w:rsidRDefault="00CC2712" w:rsidP="00CC2712">
      <w:pPr>
        <w:pStyle w:val="aff0"/>
      </w:pPr>
    </w:p>
    <w:p w:rsidR="00CC2712" w:rsidRPr="00EA7B6C" w:rsidRDefault="00CC2712" w:rsidP="00CC2712">
      <w:pPr>
        <w:pStyle w:val="aff0"/>
      </w:pPr>
    </w:p>
    <w:p w:rsidR="00CC2712" w:rsidRPr="00EA7B6C" w:rsidRDefault="00CC2712" w:rsidP="00CC2712">
      <w:pPr>
        <w:pStyle w:val="aff0"/>
        <w:rPr>
          <w:rStyle w:val="aff1"/>
        </w:rPr>
      </w:pPr>
      <w:r w:rsidRPr="00EA7B6C">
        <w:t>Направленность (профиль)</w:t>
      </w:r>
    </w:p>
    <w:p w:rsidR="00CC2712" w:rsidRPr="00EA7B6C" w:rsidRDefault="00CC2712" w:rsidP="00CC2712">
      <w:pPr>
        <w:pStyle w:val="aff0"/>
      </w:pPr>
      <w:r w:rsidRPr="00EA7B6C">
        <w:t>«Радиотехника»</w:t>
      </w:r>
    </w:p>
    <w:p w:rsidR="00CC2712" w:rsidRPr="00EA7B6C" w:rsidRDefault="00CC2712" w:rsidP="00CC2712">
      <w:pPr>
        <w:pStyle w:val="aff0"/>
      </w:pPr>
    </w:p>
    <w:p w:rsidR="00CC2712" w:rsidRPr="00EA7B6C" w:rsidRDefault="00CC2712" w:rsidP="00CC2712">
      <w:pPr>
        <w:pStyle w:val="aff0"/>
      </w:pPr>
    </w:p>
    <w:p w:rsidR="00CC2712" w:rsidRPr="00EA7B6C" w:rsidRDefault="00CC2712" w:rsidP="00CC2712">
      <w:pPr>
        <w:pStyle w:val="aff0"/>
      </w:pPr>
    </w:p>
    <w:p w:rsidR="00CC2712" w:rsidRPr="00EA7B6C" w:rsidRDefault="00CC2712" w:rsidP="00CC2712">
      <w:pPr>
        <w:pStyle w:val="aff0"/>
      </w:pPr>
      <w:r w:rsidRPr="00EA7B6C">
        <w:t xml:space="preserve">Форма обучения </w:t>
      </w:r>
    </w:p>
    <w:p w:rsidR="00CC2712" w:rsidRPr="00EA7B6C" w:rsidRDefault="00CC2712" w:rsidP="00CC2712">
      <w:pPr>
        <w:pStyle w:val="aff0"/>
      </w:pPr>
      <w:r w:rsidRPr="00EA7B6C">
        <w:t>очная</w:t>
      </w:r>
    </w:p>
    <w:p w:rsidR="00CC2712" w:rsidRPr="00EA7B6C" w:rsidRDefault="00CC2712" w:rsidP="00CC2712">
      <w:pPr>
        <w:pStyle w:val="aff0"/>
      </w:pPr>
    </w:p>
    <w:p w:rsidR="00CC2712" w:rsidRPr="00EA7B6C" w:rsidRDefault="00CC2712" w:rsidP="00CC2712">
      <w:pPr>
        <w:pStyle w:val="aff0"/>
      </w:pPr>
    </w:p>
    <w:p w:rsidR="00CC2712" w:rsidRPr="00EA7B6C" w:rsidRDefault="00CC2712" w:rsidP="00CC2712">
      <w:pPr>
        <w:pStyle w:val="aff0"/>
      </w:pPr>
    </w:p>
    <w:p w:rsidR="00CC2712" w:rsidRPr="00EA7B6C" w:rsidRDefault="00CC2712" w:rsidP="00CC2712">
      <w:pPr>
        <w:pStyle w:val="aff0"/>
      </w:pPr>
    </w:p>
    <w:p w:rsidR="00CC2712" w:rsidRPr="00EA7B6C" w:rsidRDefault="00CC2712" w:rsidP="00CC2712">
      <w:pPr>
        <w:pStyle w:val="aff0"/>
      </w:pPr>
    </w:p>
    <w:p w:rsidR="00CC2712" w:rsidRPr="00EA7B6C" w:rsidRDefault="00CC2712" w:rsidP="00CC2712">
      <w:pPr>
        <w:pStyle w:val="aff0"/>
      </w:pPr>
    </w:p>
    <w:tbl>
      <w:tblPr>
        <w:tblW w:w="0" w:type="auto"/>
        <w:tblCellMar>
          <w:left w:w="0" w:type="dxa"/>
          <w:right w:w="0" w:type="dxa"/>
        </w:tblCellMar>
        <w:tblLook w:val="04A0" w:firstRow="1" w:lastRow="0" w:firstColumn="1" w:lastColumn="0" w:noHBand="0" w:noVBand="1"/>
      </w:tblPr>
      <w:tblGrid>
        <w:gridCol w:w="4677"/>
        <w:gridCol w:w="4677"/>
      </w:tblGrid>
      <w:tr w:rsidR="00CC2712" w:rsidRPr="006C09DE" w:rsidTr="00847AA2">
        <w:trPr>
          <w:trHeight w:val="1490"/>
        </w:trPr>
        <w:tc>
          <w:tcPr>
            <w:tcW w:w="4677" w:type="dxa"/>
            <w:shd w:val="clear" w:color="auto" w:fill="auto"/>
          </w:tcPr>
          <w:p w:rsidR="00CC2712" w:rsidRPr="0057364E" w:rsidRDefault="00CC2712" w:rsidP="00847AA2">
            <w:pPr>
              <w:pStyle w:val="aff2"/>
            </w:pPr>
            <w:r>
              <w:t>Программа рассмотрен</w:t>
            </w:r>
            <w:r w:rsidRPr="0057364E">
              <w:t>а</w:t>
            </w:r>
          </w:p>
          <w:p w:rsidR="00CC2712" w:rsidRPr="0057364E" w:rsidRDefault="00CC2712" w:rsidP="00847AA2">
            <w:pPr>
              <w:pStyle w:val="aff2"/>
            </w:pPr>
            <w:r w:rsidRPr="0057364E">
              <w:t>на заседании кафедры</w:t>
            </w:r>
          </w:p>
          <w:p w:rsidR="00CC2712" w:rsidRPr="0057364E" w:rsidRDefault="00CC2712" w:rsidP="00847AA2">
            <w:pPr>
              <w:pStyle w:val="aff2"/>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CC2712" w:rsidRDefault="00CC2712" w:rsidP="00847AA2">
            <w:pPr>
              <w:pStyle w:val="aff2"/>
            </w:pPr>
            <w:r>
              <w:t xml:space="preserve">Программа одобрена НМК </w:t>
            </w:r>
          </w:p>
          <w:p w:rsidR="00CC2712" w:rsidRDefault="00CC2712" w:rsidP="00847AA2">
            <w:pPr>
              <w:pStyle w:val="aff2"/>
            </w:pPr>
            <w:r w:rsidRPr="00EA7B6C">
              <w:t xml:space="preserve">физического </w:t>
            </w:r>
            <w:r w:rsidRPr="00EE28CC">
              <w:t>факультета</w:t>
            </w:r>
          </w:p>
          <w:p w:rsidR="00CC2712" w:rsidRPr="006C09DE" w:rsidRDefault="00CC2712" w:rsidP="00847AA2">
            <w:pPr>
              <w:pStyle w:val="aff2"/>
              <w:rPr>
                <w:sz w:val="28"/>
                <w:szCs w:val="28"/>
              </w:rPr>
            </w:pPr>
            <w:r w:rsidRPr="004611D0">
              <w:t>протокол № 5 от «</w:t>
            </w:r>
            <w:r>
              <w:t>30</w:t>
            </w:r>
            <w:r w:rsidRPr="004611D0">
              <w:t>» апреля 202</w:t>
            </w:r>
            <w:r>
              <w:t>4</w:t>
            </w:r>
            <w:r w:rsidRPr="004611D0">
              <w:t xml:space="preserve"> года</w:t>
            </w:r>
          </w:p>
        </w:tc>
      </w:tr>
    </w:tbl>
    <w:p w:rsidR="003640F7" w:rsidRDefault="004577FE" w:rsidP="00BE785A">
      <w:pPr>
        <w:rPr>
          <w:b/>
          <w:bCs/>
        </w:rPr>
      </w:pPr>
      <w:r>
        <w:br w:type="page"/>
      </w:r>
      <w:r>
        <w:rPr>
          <w:b/>
          <w:bCs/>
        </w:rPr>
        <w:lastRenderedPageBreak/>
        <w:t>1.</w:t>
      </w:r>
      <w:r>
        <w:rPr>
          <w:b/>
          <w:bCs/>
          <w:lang w:val="en-US"/>
        </w:rPr>
        <w:t> </w:t>
      </w:r>
      <w:r>
        <w:rPr>
          <w:b/>
          <w:bCs/>
        </w:rPr>
        <w:t>Цели освоения дисциплины</w:t>
      </w:r>
    </w:p>
    <w:p w:rsidR="003640F7" w:rsidRDefault="004577FE">
      <w:pPr>
        <w:ind w:firstLine="709"/>
        <w:jc w:val="both"/>
      </w:pPr>
      <w:r>
        <w:t>Целью освоения дисциплины «</w:t>
      </w:r>
      <w:r w:rsidR="00CC2712">
        <w:rPr>
          <w:bCs/>
        </w:rPr>
        <w:t>Машинное обучение</w:t>
      </w:r>
      <w:r>
        <w:t xml:space="preserve">» является </w:t>
      </w:r>
      <w:r>
        <w:rPr>
          <w:color w:val="000000"/>
        </w:rPr>
        <w:t>изучение студентами эффективных алгоритмов систем искусственного интеллекта и получение опыта их практического применения</w:t>
      </w:r>
      <w:r>
        <w:t>.</w:t>
      </w:r>
    </w:p>
    <w:p w:rsidR="003640F7" w:rsidRDefault="004577FE">
      <w:pPr>
        <w:ind w:firstLine="709"/>
        <w:jc w:val="both"/>
      </w:pPr>
      <w:r>
        <w:t>В процессе преподавания дисциплины решаются следующие задачи:</w:t>
      </w:r>
    </w:p>
    <w:p w:rsidR="003640F7" w:rsidRDefault="004577FE">
      <w:pPr>
        <w:numPr>
          <w:ilvl w:val="0"/>
          <w:numId w:val="5"/>
        </w:numPr>
        <w:ind w:left="993" w:hanging="284"/>
        <w:jc w:val="both"/>
      </w:pPr>
      <w:r>
        <w:t xml:space="preserve">ознакомление с </w:t>
      </w:r>
      <w:r>
        <w:rPr>
          <w:color w:val="000000"/>
        </w:rPr>
        <w:t>методами обучения с учителем;</w:t>
      </w:r>
    </w:p>
    <w:p w:rsidR="003640F7" w:rsidRDefault="004577FE">
      <w:pPr>
        <w:numPr>
          <w:ilvl w:val="0"/>
          <w:numId w:val="5"/>
        </w:numPr>
        <w:ind w:left="993" w:hanging="284"/>
        <w:jc w:val="both"/>
      </w:pPr>
      <w:r>
        <w:t xml:space="preserve">ознакомление с </w:t>
      </w:r>
      <w:r>
        <w:rPr>
          <w:color w:val="000000"/>
        </w:rPr>
        <w:t>методами обучения без учителя;</w:t>
      </w:r>
    </w:p>
    <w:p w:rsidR="003640F7" w:rsidRDefault="004577FE">
      <w:pPr>
        <w:numPr>
          <w:ilvl w:val="0"/>
          <w:numId w:val="5"/>
        </w:numPr>
        <w:ind w:left="993" w:hanging="284"/>
        <w:jc w:val="both"/>
      </w:pPr>
      <w:r>
        <w:t>изучение алгоритмов глубокого обучения</w:t>
      </w:r>
      <w:r>
        <w:rPr>
          <w:lang w:val="en-US"/>
        </w:rPr>
        <w:t>;</w:t>
      </w:r>
    </w:p>
    <w:p w:rsidR="003640F7" w:rsidRDefault="004577FE">
      <w:pPr>
        <w:numPr>
          <w:ilvl w:val="0"/>
          <w:numId w:val="5"/>
        </w:numPr>
        <w:ind w:left="993" w:hanging="284"/>
        <w:jc w:val="both"/>
      </w:pPr>
      <w:r>
        <w:rPr>
          <w:color w:val="000000"/>
        </w:rPr>
        <w:t>практическое использование систем искусственного интеллекта.</w:t>
      </w:r>
    </w:p>
    <w:p w:rsidR="003640F7" w:rsidRDefault="003640F7">
      <w:pPr>
        <w:ind w:firstLine="709"/>
        <w:jc w:val="both"/>
      </w:pPr>
    </w:p>
    <w:p w:rsidR="003640F7" w:rsidRDefault="004577FE" w:rsidP="00BE785A">
      <w:pPr>
        <w:jc w:val="both"/>
        <w:rPr>
          <w:b/>
          <w:bCs/>
          <w:i/>
        </w:rPr>
      </w:pPr>
      <w:r>
        <w:rPr>
          <w:b/>
          <w:bCs/>
        </w:rPr>
        <w:t>2.</w:t>
      </w:r>
      <w:r>
        <w:rPr>
          <w:b/>
          <w:bCs/>
          <w:lang w:val="en-US"/>
        </w:rPr>
        <w:t> </w:t>
      </w:r>
      <w:r>
        <w:rPr>
          <w:rStyle w:val="aff1"/>
        </w:rPr>
        <w:t>Место дисциплины в структуре образовательной программы</w:t>
      </w:r>
    </w:p>
    <w:p w:rsidR="003640F7" w:rsidRDefault="004577FE">
      <w:pPr>
        <w:ind w:firstLine="709"/>
        <w:jc w:val="both"/>
        <w:rPr>
          <w:i/>
        </w:rPr>
      </w:pPr>
      <w:r>
        <w:rPr>
          <w:rStyle w:val="FontStyle58"/>
          <w:i w:val="0"/>
          <w:sz w:val="24"/>
          <w:szCs w:val="24"/>
        </w:rPr>
        <w:t>Дисциплина «</w:t>
      </w:r>
      <w:r w:rsidR="00CC2712">
        <w:rPr>
          <w:bCs/>
        </w:rPr>
        <w:t>Машинное обучение</w:t>
      </w:r>
      <w:r>
        <w:rPr>
          <w:bCs/>
        </w:rPr>
        <w:t>»</w:t>
      </w:r>
      <w:r>
        <w:t xml:space="preserve"> относится</w:t>
      </w:r>
      <w:r w:rsidR="00764E03">
        <w:t xml:space="preserve"> </w:t>
      </w:r>
      <w:r>
        <w:t>к части, формируемой участниками образовательного процесса</w:t>
      </w:r>
      <w:r w:rsidR="00764E03">
        <w:t xml:space="preserve"> Блока 1</w:t>
      </w:r>
      <w:r>
        <w:t>, и является дисциплиной по выбору</w:t>
      </w:r>
      <w:r w:rsidR="00764E03">
        <w:t xml:space="preserve"> (</w:t>
      </w:r>
      <w:r w:rsidR="00BE785A" w:rsidRPr="00BE785A">
        <w:t>Б</w:t>
      </w:r>
      <w:proofErr w:type="gramStart"/>
      <w:r w:rsidR="00BE785A" w:rsidRPr="00BE785A">
        <w:t>1.В.ДВ</w:t>
      </w:r>
      <w:proofErr w:type="gramEnd"/>
      <w:r w:rsidR="00BE785A" w:rsidRPr="00BE785A">
        <w:t>.03.01</w:t>
      </w:r>
      <w:r w:rsidR="00764E03">
        <w:t>)</w:t>
      </w:r>
      <w:r>
        <w:t>.</w:t>
      </w:r>
    </w:p>
    <w:p w:rsidR="003640F7" w:rsidRDefault="004577FE">
      <w:pPr>
        <w:ind w:firstLine="709"/>
        <w:jc w:val="both"/>
      </w:pPr>
      <w:r>
        <w:t>Дисциплина «</w:t>
      </w:r>
      <w:r w:rsidR="00CC2712">
        <w:rPr>
          <w:bCs/>
        </w:rPr>
        <w:t>Машинное обучение</w:t>
      </w:r>
      <w:r>
        <w:t>» тесно связана с курсами «Математический анализ», «Теория вероятностей и математическая статистика». Формируемые навыки в ходе освоения курса «</w:t>
      </w:r>
      <w:r w:rsidR="00CC2712">
        <w:rPr>
          <w:bCs/>
        </w:rPr>
        <w:t>Машинное обучение</w:t>
      </w:r>
      <w:r>
        <w:t>» на этапах дальнейшего обучения могут являться средством выполнения научных работ. Следует отметить динамику постоянного совершенствования систем на базе методов машинного обучения, что требует от процесса преподавания постоянной доработки и переработки некоторых разделов.</w:t>
      </w:r>
    </w:p>
    <w:p w:rsidR="003640F7" w:rsidRDefault="003640F7">
      <w:pPr>
        <w:ind w:firstLine="709"/>
        <w:jc w:val="both"/>
        <w:rPr>
          <w:i/>
        </w:rPr>
      </w:pPr>
    </w:p>
    <w:p w:rsidR="003640F7" w:rsidRDefault="004577FE" w:rsidP="00BE785A">
      <w:pPr>
        <w:jc w:val="both"/>
      </w:pPr>
      <w:r>
        <w:rPr>
          <w:b/>
          <w:bCs/>
        </w:rPr>
        <w:t>3. </w:t>
      </w:r>
      <w:r>
        <w:rPr>
          <w:rStyle w:val="aff1"/>
        </w:rPr>
        <w:t>Планируемые результаты обучения по дисциплине, соотнес</w:t>
      </w:r>
      <w:r w:rsidR="00764E03">
        <w:rPr>
          <w:rStyle w:val="aff1"/>
        </w:rPr>
        <w:t>ё</w:t>
      </w:r>
      <w:r>
        <w:rPr>
          <w:rStyle w:val="aff1"/>
        </w:rPr>
        <w:t>нные с планируемыми результатами освоения образовательной программы</w:t>
      </w:r>
    </w:p>
    <w:p w:rsidR="003640F7" w:rsidRDefault="004577FE">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0B1CF9" w:rsidRDefault="000B1CF9">
      <w:pPr>
        <w:ind w:firstLine="709"/>
        <w:jc w:val="both"/>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2654"/>
        <w:gridCol w:w="3345"/>
      </w:tblGrid>
      <w:tr w:rsidR="003640F7" w:rsidTr="00BE785A">
        <w:trPr>
          <w:tblHeader/>
        </w:trPr>
        <w:tc>
          <w:tcPr>
            <w:tcW w:w="3357" w:type="dxa"/>
            <w:tcBorders>
              <w:top w:val="single" w:sz="4" w:space="0" w:color="auto"/>
              <w:left w:val="single" w:sz="4" w:space="0" w:color="auto"/>
              <w:bottom w:val="single" w:sz="4" w:space="0" w:color="auto"/>
              <w:right w:val="single" w:sz="4" w:space="0" w:color="auto"/>
            </w:tcBorders>
            <w:tcMar>
              <w:left w:w="0" w:type="dxa"/>
              <w:right w:w="0" w:type="dxa"/>
            </w:tcMar>
          </w:tcPr>
          <w:p w:rsidR="003640F7" w:rsidRDefault="004577FE">
            <w:pPr>
              <w:pStyle w:val="aff0"/>
              <w:rPr>
                <w:rStyle w:val="aff1"/>
              </w:rPr>
            </w:pPr>
            <w:r>
              <w:rPr>
                <w:rStyle w:val="aff1"/>
              </w:rPr>
              <w:t xml:space="preserve">Формируемая компетенция </w:t>
            </w:r>
          </w:p>
          <w:p w:rsidR="003640F7" w:rsidRDefault="004577FE">
            <w:pPr>
              <w:pStyle w:val="aff0"/>
              <w:rPr>
                <w:rStyle w:val="aff1"/>
              </w:rPr>
            </w:pPr>
            <w:r>
              <w:rPr>
                <w:rStyle w:val="aff1"/>
              </w:rPr>
              <w:t>(код и формулировка)</w:t>
            </w:r>
          </w:p>
        </w:tc>
        <w:tc>
          <w:tcPr>
            <w:tcW w:w="2654" w:type="dxa"/>
            <w:tcBorders>
              <w:top w:val="single" w:sz="4" w:space="0" w:color="auto"/>
              <w:left w:val="single" w:sz="4" w:space="0" w:color="auto"/>
              <w:bottom w:val="single" w:sz="4" w:space="0" w:color="auto"/>
              <w:right w:val="single" w:sz="4" w:space="0" w:color="auto"/>
            </w:tcBorders>
            <w:tcMar>
              <w:left w:w="0" w:type="dxa"/>
              <w:right w:w="0" w:type="dxa"/>
            </w:tcMar>
          </w:tcPr>
          <w:p w:rsidR="003640F7" w:rsidRDefault="004577FE">
            <w:pPr>
              <w:pStyle w:val="aff0"/>
              <w:rPr>
                <w:rStyle w:val="aff1"/>
              </w:rPr>
            </w:pPr>
            <w:r>
              <w:rPr>
                <w:rStyle w:val="aff1"/>
              </w:rPr>
              <w:t>Индикатор достижения компетенции</w:t>
            </w:r>
          </w:p>
          <w:p w:rsidR="003640F7" w:rsidRDefault="004577FE">
            <w:pPr>
              <w:pStyle w:val="aff0"/>
              <w:rPr>
                <w:rStyle w:val="aff1"/>
              </w:rPr>
            </w:pPr>
            <w:r>
              <w:rPr>
                <w:rStyle w:val="aff1"/>
              </w:rPr>
              <w:t>(код и формулировка)</w:t>
            </w:r>
          </w:p>
        </w:tc>
        <w:tc>
          <w:tcPr>
            <w:tcW w:w="3345" w:type="dxa"/>
            <w:tcBorders>
              <w:top w:val="single" w:sz="4" w:space="0" w:color="auto"/>
              <w:left w:val="single" w:sz="4" w:space="0" w:color="auto"/>
              <w:bottom w:val="single" w:sz="4" w:space="0" w:color="auto"/>
              <w:right w:val="single" w:sz="4" w:space="0" w:color="auto"/>
            </w:tcBorders>
            <w:tcMar>
              <w:left w:w="0" w:type="dxa"/>
              <w:right w:w="0" w:type="dxa"/>
            </w:tcMar>
          </w:tcPr>
          <w:p w:rsidR="003640F7" w:rsidRDefault="004577FE">
            <w:pPr>
              <w:pStyle w:val="aff0"/>
              <w:rPr>
                <w:rStyle w:val="aff1"/>
              </w:rPr>
            </w:pPr>
            <w:r>
              <w:rPr>
                <w:rStyle w:val="aff1"/>
              </w:rPr>
              <w:t xml:space="preserve">Перечень </w:t>
            </w:r>
          </w:p>
          <w:p w:rsidR="003640F7" w:rsidRDefault="004577FE">
            <w:pPr>
              <w:pStyle w:val="aff0"/>
              <w:rPr>
                <w:rStyle w:val="aff1"/>
              </w:rPr>
            </w:pPr>
            <w:r>
              <w:rPr>
                <w:rStyle w:val="aff1"/>
              </w:rPr>
              <w:t xml:space="preserve">планируемых результатов обучения </w:t>
            </w:r>
          </w:p>
        </w:tc>
      </w:tr>
      <w:tr w:rsidR="003640F7" w:rsidTr="00BE785A">
        <w:trPr>
          <w:trHeight w:val="282"/>
          <w:tblHeader/>
        </w:trPr>
        <w:tc>
          <w:tcPr>
            <w:tcW w:w="9356" w:type="dxa"/>
            <w:gridSpan w:val="3"/>
            <w:tcBorders>
              <w:top w:val="single" w:sz="4" w:space="0" w:color="auto"/>
              <w:left w:val="single" w:sz="4" w:space="0" w:color="auto"/>
              <w:bottom w:val="single" w:sz="4" w:space="0" w:color="auto"/>
              <w:right w:val="single" w:sz="4" w:space="0" w:color="auto"/>
            </w:tcBorders>
            <w:vAlign w:val="center"/>
          </w:tcPr>
          <w:p w:rsidR="003640F7" w:rsidRDefault="004577FE">
            <w:pPr>
              <w:pStyle w:val="aff2"/>
              <w:rPr>
                <w:rStyle w:val="aff1"/>
              </w:rPr>
            </w:pPr>
            <w:r>
              <w:rPr>
                <w:rStyle w:val="aff1"/>
              </w:rPr>
              <w:t xml:space="preserve">Профессиональные компетенции </w:t>
            </w:r>
          </w:p>
        </w:tc>
      </w:tr>
      <w:tr w:rsidR="003640F7" w:rsidTr="00BE785A">
        <w:tc>
          <w:tcPr>
            <w:tcW w:w="3357" w:type="dxa"/>
            <w:vMerge w:val="restart"/>
            <w:tcBorders>
              <w:top w:val="single" w:sz="4" w:space="0" w:color="auto"/>
              <w:left w:val="single" w:sz="4" w:space="0" w:color="auto"/>
              <w:right w:val="single" w:sz="4" w:space="0" w:color="auto"/>
            </w:tcBorders>
          </w:tcPr>
          <w:p w:rsidR="003640F7" w:rsidRPr="00BE785A" w:rsidRDefault="004577FE" w:rsidP="00BE785A">
            <w:pPr>
              <w:shd w:val="clear" w:color="auto" w:fill="FFFFFF"/>
            </w:pPr>
            <w:r w:rsidRPr="00BE785A">
              <w:rPr>
                <w:sz w:val="22"/>
                <w:szCs w:val="22"/>
              </w:rPr>
              <w:t>ПК-2. Способен применять современные теоретические и экспериментальные методы исследования с целью модернизации существующих и (или) создания</w:t>
            </w:r>
          </w:p>
          <w:p w:rsidR="003640F7" w:rsidRPr="00BE785A" w:rsidRDefault="004577FE" w:rsidP="00BE785A">
            <w:pPr>
              <w:pStyle w:val="aff2"/>
              <w:jc w:val="left"/>
            </w:pPr>
            <w:r w:rsidRPr="00BE785A">
              <w:rPr>
                <w:sz w:val="22"/>
                <w:szCs w:val="22"/>
              </w:rPr>
              <w:t>новых перспективных радиотехнических устройств и систем</w:t>
            </w:r>
          </w:p>
        </w:tc>
        <w:tc>
          <w:tcPr>
            <w:tcW w:w="2654" w:type="dxa"/>
            <w:tcBorders>
              <w:top w:val="single" w:sz="4" w:space="0" w:color="auto"/>
              <w:left w:val="single" w:sz="4" w:space="0" w:color="auto"/>
              <w:bottom w:val="single" w:sz="4" w:space="0" w:color="auto"/>
              <w:right w:val="single" w:sz="4" w:space="0" w:color="auto"/>
            </w:tcBorders>
          </w:tcPr>
          <w:p w:rsidR="003640F7" w:rsidRPr="00BE785A" w:rsidRDefault="004577FE" w:rsidP="00BE785A">
            <w:pPr>
              <w:shd w:val="clear" w:color="auto" w:fill="FFFFFF"/>
              <w:rPr>
                <w:b/>
              </w:rPr>
            </w:pPr>
            <w:r w:rsidRPr="00BE785A">
              <w:rPr>
                <w:sz w:val="22"/>
                <w:szCs w:val="22"/>
              </w:rPr>
              <w:t>ИД_ПК-2.1 Знает основные характеристики радиотехнических устройств и систем</w:t>
            </w:r>
          </w:p>
        </w:tc>
        <w:tc>
          <w:tcPr>
            <w:tcW w:w="3345" w:type="dxa"/>
            <w:tcBorders>
              <w:top w:val="single" w:sz="4" w:space="0" w:color="auto"/>
              <w:left w:val="single" w:sz="4" w:space="0" w:color="auto"/>
              <w:bottom w:val="single" w:sz="4" w:space="0" w:color="auto"/>
              <w:right w:val="single" w:sz="4" w:space="0" w:color="auto"/>
            </w:tcBorders>
          </w:tcPr>
          <w:p w:rsidR="003640F7" w:rsidRPr="00BE785A" w:rsidRDefault="004577FE" w:rsidP="00BE785A">
            <w:pPr>
              <w:pStyle w:val="aff2"/>
              <w:jc w:val="left"/>
              <w:rPr>
                <w:rStyle w:val="aff1"/>
              </w:rPr>
            </w:pPr>
            <w:r w:rsidRPr="00BE785A">
              <w:rPr>
                <w:rStyle w:val="aff1"/>
                <w:sz w:val="22"/>
                <w:szCs w:val="22"/>
              </w:rPr>
              <w:t>знает:</w:t>
            </w:r>
          </w:p>
          <w:p w:rsidR="003640F7" w:rsidRPr="00BE785A" w:rsidRDefault="004577FE" w:rsidP="00BE785A">
            <w:pPr>
              <w:pStyle w:val="aff2"/>
              <w:jc w:val="left"/>
            </w:pPr>
            <w:r w:rsidRPr="00BE785A">
              <w:rPr>
                <w:sz w:val="22"/>
                <w:szCs w:val="22"/>
              </w:rPr>
              <w:t>– подходы, позволяющие выполнять настройку параметров алгоритмов машинного обучения;</w:t>
            </w:r>
          </w:p>
          <w:p w:rsidR="003640F7" w:rsidRPr="00BE785A" w:rsidRDefault="004577FE" w:rsidP="00BE785A">
            <w:pPr>
              <w:pStyle w:val="aff2"/>
              <w:jc w:val="left"/>
              <w:rPr>
                <w:rStyle w:val="aff1"/>
              </w:rPr>
            </w:pPr>
            <w:r w:rsidRPr="00BE785A">
              <w:rPr>
                <w:rStyle w:val="aff1"/>
                <w:sz w:val="22"/>
                <w:szCs w:val="22"/>
              </w:rPr>
              <w:t>умеет:</w:t>
            </w:r>
          </w:p>
          <w:p w:rsidR="003640F7" w:rsidRPr="00BE785A" w:rsidRDefault="004577FE" w:rsidP="00BE785A">
            <w:pPr>
              <w:pStyle w:val="aff2"/>
              <w:jc w:val="left"/>
            </w:pPr>
            <w:r w:rsidRPr="00BE785A">
              <w:rPr>
                <w:sz w:val="22"/>
                <w:szCs w:val="22"/>
              </w:rPr>
              <w:t>– реализовывать алгоритмы машинного обучения с использованием средств компьютерного моделирования</w:t>
            </w:r>
          </w:p>
        </w:tc>
      </w:tr>
      <w:tr w:rsidR="003640F7" w:rsidTr="00BE785A">
        <w:tc>
          <w:tcPr>
            <w:tcW w:w="3357" w:type="dxa"/>
            <w:vMerge/>
            <w:tcBorders>
              <w:left w:val="single" w:sz="4" w:space="0" w:color="auto"/>
              <w:right w:val="single" w:sz="4" w:space="0" w:color="auto"/>
            </w:tcBorders>
          </w:tcPr>
          <w:p w:rsidR="003640F7" w:rsidRPr="00BE785A" w:rsidRDefault="003640F7" w:rsidP="00BE785A">
            <w:pPr>
              <w:tabs>
                <w:tab w:val="left" w:pos="708"/>
              </w:tabs>
              <w:rPr>
                <w:b/>
              </w:rPr>
            </w:pPr>
          </w:p>
        </w:tc>
        <w:tc>
          <w:tcPr>
            <w:tcW w:w="2654" w:type="dxa"/>
            <w:tcBorders>
              <w:top w:val="single" w:sz="4" w:space="0" w:color="auto"/>
              <w:left w:val="single" w:sz="4" w:space="0" w:color="auto"/>
              <w:bottom w:val="single" w:sz="4" w:space="0" w:color="auto"/>
              <w:right w:val="single" w:sz="4" w:space="0" w:color="auto"/>
            </w:tcBorders>
          </w:tcPr>
          <w:p w:rsidR="003640F7" w:rsidRPr="00BE785A" w:rsidRDefault="004577FE" w:rsidP="00BE785A">
            <w:pPr>
              <w:shd w:val="clear" w:color="auto" w:fill="FFFFFF"/>
            </w:pPr>
            <w:r w:rsidRPr="00BE785A">
              <w:rPr>
                <w:sz w:val="22"/>
                <w:szCs w:val="22"/>
              </w:rPr>
              <w:t>ИД_ПК-2.3 Проводит теоретические исследования радиотехнических устройств и систем</w:t>
            </w:r>
          </w:p>
        </w:tc>
        <w:tc>
          <w:tcPr>
            <w:tcW w:w="3345" w:type="dxa"/>
            <w:tcBorders>
              <w:top w:val="single" w:sz="4" w:space="0" w:color="auto"/>
              <w:left w:val="single" w:sz="4" w:space="0" w:color="auto"/>
              <w:bottom w:val="single" w:sz="4" w:space="0" w:color="auto"/>
              <w:right w:val="single" w:sz="4" w:space="0" w:color="auto"/>
            </w:tcBorders>
          </w:tcPr>
          <w:p w:rsidR="003640F7" w:rsidRPr="00BE785A" w:rsidRDefault="004577FE" w:rsidP="00BE785A">
            <w:pPr>
              <w:pStyle w:val="aff2"/>
              <w:jc w:val="left"/>
              <w:rPr>
                <w:rStyle w:val="aff1"/>
              </w:rPr>
            </w:pPr>
            <w:r w:rsidRPr="00BE785A">
              <w:rPr>
                <w:rStyle w:val="aff1"/>
                <w:sz w:val="22"/>
                <w:szCs w:val="22"/>
              </w:rPr>
              <w:t>знает:</w:t>
            </w:r>
          </w:p>
          <w:p w:rsidR="003640F7" w:rsidRPr="00BE785A" w:rsidRDefault="004577FE" w:rsidP="00BE785A">
            <w:pPr>
              <w:pStyle w:val="aff2"/>
              <w:jc w:val="left"/>
            </w:pPr>
            <w:r w:rsidRPr="00BE785A">
              <w:rPr>
                <w:sz w:val="22"/>
                <w:szCs w:val="22"/>
              </w:rPr>
              <w:t>– методы машинного обучения с учителем и без учителя;</w:t>
            </w:r>
          </w:p>
          <w:p w:rsidR="003640F7" w:rsidRPr="00BE785A" w:rsidRDefault="004577FE" w:rsidP="00BE785A">
            <w:pPr>
              <w:pStyle w:val="aff2"/>
              <w:jc w:val="left"/>
            </w:pPr>
            <w:r w:rsidRPr="00BE785A">
              <w:rPr>
                <w:sz w:val="22"/>
                <w:szCs w:val="22"/>
              </w:rPr>
              <w:t>– примеры практических задач, в которых возможно эффективное использование методов машинного обучения</w:t>
            </w:r>
          </w:p>
          <w:p w:rsidR="003640F7" w:rsidRPr="00BE785A" w:rsidRDefault="004577FE" w:rsidP="00BE785A">
            <w:pPr>
              <w:pStyle w:val="aff2"/>
              <w:jc w:val="left"/>
              <w:rPr>
                <w:rStyle w:val="aff1"/>
              </w:rPr>
            </w:pPr>
            <w:r w:rsidRPr="00BE785A">
              <w:rPr>
                <w:rStyle w:val="aff1"/>
                <w:sz w:val="22"/>
                <w:szCs w:val="22"/>
              </w:rPr>
              <w:t>умеет:</w:t>
            </w:r>
          </w:p>
          <w:p w:rsidR="003640F7" w:rsidRPr="00BE785A" w:rsidRDefault="004577FE" w:rsidP="00BE785A">
            <w:pPr>
              <w:pStyle w:val="aff2"/>
              <w:jc w:val="left"/>
            </w:pPr>
            <w:r w:rsidRPr="00BE785A">
              <w:rPr>
                <w:sz w:val="22"/>
                <w:szCs w:val="22"/>
              </w:rPr>
              <w:t>– выполнять настройку параметров алгоритмов машинного обучения;</w:t>
            </w:r>
          </w:p>
          <w:p w:rsidR="003640F7" w:rsidRPr="00BE785A" w:rsidRDefault="004577FE" w:rsidP="00BE785A">
            <w:pPr>
              <w:pStyle w:val="aff2"/>
              <w:jc w:val="left"/>
            </w:pPr>
            <w:r w:rsidRPr="00BE785A">
              <w:rPr>
                <w:sz w:val="22"/>
                <w:szCs w:val="22"/>
              </w:rPr>
              <w:t>– анализировать правильность работы алгоритмов машинного обучения.</w:t>
            </w:r>
          </w:p>
          <w:p w:rsidR="003640F7" w:rsidRPr="00BE785A" w:rsidRDefault="004577FE" w:rsidP="00BE785A">
            <w:pPr>
              <w:pStyle w:val="aff2"/>
              <w:keepNext/>
              <w:jc w:val="left"/>
              <w:rPr>
                <w:b/>
              </w:rPr>
            </w:pPr>
            <w:r w:rsidRPr="00BE785A">
              <w:rPr>
                <w:b/>
                <w:sz w:val="22"/>
                <w:szCs w:val="22"/>
              </w:rPr>
              <w:lastRenderedPageBreak/>
              <w:t>владеет:</w:t>
            </w:r>
          </w:p>
          <w:p w:rsidR="003640F7" w:rsidRPr="00BE785A" w:rsidRDefault="004577FE" w:rsidP="00BE785A">
            <w:pPr>
              <w:pStyle w:val="a"/>
              <w:numPr>
                <w:ilvl w:val="0"/>
                <w:numId w:val="0"/>
              </w:numPr>
              <w:spacing w:line="240" w:lineRule="auto"/>
              <w:jc w:val="left"/>
            </w:pPr>
            <w:r w:rsidRPr="00BE785A">
              <w:rPr>
                <w:sz w:val="22"/>
                <w:szCs w:val="22"/>
              </w:rPr>
              <w:t>– навыками построения, анализа и компьютерного моделирования систем машинного обучения.</w:t>
            </w:r>
          </w:p>
        </w:tc>
      </w:tr>
    </w:tbl>
    <w:p w:rsidR="003640F7" w:rsidRDefault="003640F7" w:rsidP="00BE785A">
      <w:pPr>
        <w:jc w:val="both"/>
      </w:pPr>
    </w:p>
    <w:p w:rsidR="003640F7" w:rsidRDefault="004577FE" w:rsidP="00BE785A">
      <w:pPr>
        <w:jc w:val="both"/>
        <w:rPr>
          <w:b/>
          <w:bCs/>
        </w:rPr>
      </w:pPr>
      <w:r>
        <w:rPr>
          <w:b/>
          <w:bCs/>
        </w:rPr>
        <w:t>4.</w:t>
      </w:r>
      <w:r>
        <w:rPr>
          <w:b/>
          <w:bCs/>
          <w:lang w:val="en-US"/>
        </w:rPr>
        <w:t> </w:t>
      </w:r>
      <w:r>
        <w:rPr>
          <w:b/>
          <w:bCs/>
        </w:rPr>
        <w:t>Объ</w:t>
      </w:r>
      <w:r w:rsidR="00BE785A">
        <w:rPr>
          <w:b/>
          <w:bCs/>
        </w:rPr>
        <w:t>ё</w:t>
      </w:r>
      <w:r>
        <w:rPr>
          <w:b/>
          <w:bCs/>
        </w:rPr>
        <w:t>м, структура</w:t>
      </w:r>
      <w:r w:rsidR="00D05F0D">
        <w:rPr>
          <w:b/>
          <w:bCs/>
        </w:rPr>
        <w:t xml:space="preserve"> </w:t>
      </w:r>
      <w:r>
        <w:rPr>
          <w:b/>
          <w:bCs/>
        </w:rPr>
        <w:t>и содержание дисциплины</w:t>
      </w:r>
    </w:p>
    <w:p w:rsidR="003640F7" w:rsidRDefault="003640F7" w:rsidP="00BE785A">
      <w:pPr>
        <w:jc w:val="both"/>
      </w:pPr>
    </w:p>
    <w:p w:rsidR="003640F7" w:rsidRDefault="004577FE" w:rsidP="00BE785A">
      <w:pPr>
        <w:jc w:val="both"/>
      </w:pPr>
      <w:r>
        <w:t>Общая трудо</w:t>
      </w:r>
      <w:r w:rsidR="00BE785A">
        <w:t>ё</w:t>
      </w:r>
      <w:r>
        <w:t xml:space="preserve">мкость дисциплины составляет </w:t>
      </w:r>
      <w:r w:rsidRPr="00BE785A">
        <w:rPr>
          <w:b/>
        </w:rPr>
        <w:t>2</w:t>
      </w:r>
      <w:r>
        <w:t> зач</w:t>
      </w:r>
      <w:r w:rsidR="00BE785A">
        <w:t>ё</w:t>
      </w:r>
      <w:r>
        <w:t>т</w:t>
      </w:r>
      <w:r w:rsidR="00BE785A">
        <w:t>.</w:t>
      </w:r>
      <w:r>
        <w:t xml:space="preserve"> ед</w:t>
      </w:r>
      <w:r w:rsidR="00BE785A">
        <w:t xml:space="preserve">., </w:t>
      </w:r>
      <w:r w:rsidR="00BE785A" w:rsidRPr="00BE785A">
        <w:rPr>
          <w:b/>
        </w:rPr>
        <w:t>72</w:t>
      </w:r>
      <w:r w:rsidR="00BE785A">
        <w:t> акад. час</w:t>
      </w:r>
      <w:r>
        <w:t>.</w:t>
      </w:r>
    </w:p>
    <w:p w:rsidR="003640F7" w:rsidRDefault="003640F7">
      <w:pPr>
        <w:ind w:firstLine="709"/>
        <w:jc w:val="both"/>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3640F7">
        <w:trPr>
          <w:cantSplit/>
          <w:trHeight w:val="1312"/>
        </w:trPr>
        <w:tc>
          <w:tcPr>
            <w:tcW w:w="279" w:type="pct"/>
            <w:vMerge w:val="restart"/>
          </w:tcPr>
          <w:p w:rsidR="003640F7" w:rsidRDefault="004577FE">
            <w:pPr>
              <w:pStyle w:val="aff0"/>
              <w:rPr>
                <w:rStyle w:val="aff1"/>
              </w:rPr>
            </w:pPr>
            <w:r>
              <w:rPr>
                <w:rStyle w:val="aff1"/>
              </w:rPr>
              <w:t>№</w:t>
            </w:r>
          </w:p>
          <w:p w:rsidR="003640F7" w:rsidRDefault="004577FE">
            <w:pPr>
              <w:pStyle w:val="aff0"/>
              <w:rPr>
                <w:rStyle w:val="aff1"/>
              </w:rPr>
            </w:pPr>
            <w:r>
              <w:rPr>
                <w:rStyle w:val="aff1"/>
              </w:rPr>
              <w:t>п/п</w:t>
            </w:r>
          </w:p>
        </w:tc>
        <w:tc>
          <w:tcPr>
            <w:tcW w:w="1407" w:type="pct"/>
            <w:vMerge w:val="restart"/>
            <w:tcMar>
              <w:top w:w="28" w:type="dxa"/>
              <w:left w:w="17" w:type="dxa"/>
              <w:right w:w="17" w:type="dxa"/>
            </w:tcMar>
          </w:tcPr>
          <w:p w:rsidR="003640F7" w:rsidRDefault="004577FE">
            <w:pPr>
              <w:pStyle w:val="aff0"/>
              <w:rPr>
                <w:rStyle w:val="aff1"/>
              </w:rPr>
            </w:pPr>
            <w:r>
              <w:rPr>
                <w:rStyle w:val="aff1"/>
              </w:rPr>
              <w:t>Темы (разделы)</w:t>
            </w:r>
          </w:p>
          <w:p w:rsidR="003640F7" w:rsidRDefault="004577FE">
            <w:pPr>
              <w:pStyle w:val="aff0"/>
              <w:rPr>
                <w:rStyle w:val="aff1"/>
              </w:rPr>
            </w:pPr>
            <w:r>
              <w:rPr>
                <w:rStyle w:val="aff1"/>
              </w:rPr>
              <w:t xml:space="preserve">дисциплины, </w:t>
            </w:r>
          </w:p>
          <w:p w:rsidR="003640F7" w:rsidRDefault="004577FE">
            <w:pPr>
              <w:pStyle w:val="aff0"/>
              <w:rPr>
                <w:rStyle w:val="aff1"/>
              </w:rPr>
            </w:pPr>
            <w:r>
              <w:rPr>
                <w:rStyle w:val="aff1"/>
              </w:rPr>
              <w:t>их содержание</w:t>
            </w:r>
          </w:p>
          <w:p w:rsidR="003640F7" w:rsidRDefault="003640F7">
            <w:pPr>
              <w:pStyle w:val="aff0"/>
              <w:rPr>
                <w:rStyle w:val="aff1"/>
              </w:rPr>
            </w:pPr>
          </w:p>
        </w:tc>
        <w:tc>
          <w:tcPr>
            <w:tcW w:w="269" w:type="pct"/>
            <w:vMerge w:val="restart"/>
            <w:textDirection w:val="btLr"/>
          </w:tcPr>
          <w:p w:rsidR="003640F7" w:rsidRDefault="004577FE">
            <w:pPr>
              <w:pStyle w:val="aff0"/>
              <w:rPr>
                <w:rStyle w:val="aff1"/>
              </w:rPr>
            </w:pPr>
            <w:r>
              <w:rPr>
                <w:rStyle w:val="aff1"/>
              </w:rPr>
              <w:t>Семестр</w:t>
            </w:r>
          </w:p>
        </w:tc>
        <w:tc>
          <w:tcPr>
            <w:tcW w:w="1715" w:type="pct"/>
            <w:gridSpan w:val="6"/>
          </w:tcPr>
          <w:p w:rsidR="003640F7" w:rsidRDefault="004577FE">
            <w:pPr>
              <w:pStyle w:val="aff0"/>
              <w:rPr>
                <w:rStyle w:val="aff1"/>
              </w:rPr>
            </w:pPr>
            <w:r>
              <w:rPr>
                <w:rStyle w:val="aff1"/>
              </w:rPr>
              <w:t xml:space="preserve">Виды учебных занятий, </w:t>
            </w:r>
          </w:p>
          <w:p w:rsidR="003640F7" w:rsidRDefault="004577FE">
            <w:pPr>
              <w:pStyle w:val="aff0"/>
              <w:rPr>
                <w:rStyle w:val="aff1"/>
              </w:rPr>
            </w:pPr>
            <w:r>
              <w:rPr>
                <w:rStyle w:val="aff1"/>
              </w:rPr>
              <w:t xml:space="preserve">включая самостоятельную работу студентов, </w:t>
            </w:r>
          </w:p>
          <w:p w:rsidR="003640F7" w:rsidRDefault="004577FE">
            <w:pPr>
              <w:pStyle w:val="aff0"/>
              <w:rPr>
                <w:rStyle w:val="aff1"/>
              </w:rPr>
            </w:pPr>
            <w:r>
              <w:rPr>
                <w:rStyle w:val="aff1"/>
              </w:rPr>
              <w:t>и их трудоемкость</w:t>
            </w:r>
          </w:p>
          <w:p w:rsidR="003640F7" w:rsidRDefault="004577FE">
            <w:pPr>
              <w:pStyle w:val="aff0"/>
              <w:rPr>
                <w:rStyle w:val="aff1"/>
              </w:rPr>
            </w:pPr>
            <w:r>
              <w:rPr>
                <w:rStyle w:val="aff1"/>
              </w:rPr>
              <w:t>(в академических часах)</w:t>
            </w:r>
          </w:p>
        </w:tc>
        <w:tc>
          <w:tcPr>
            <w:tcW w:w="1329" w:type="pct"/>
            <w:vMerge w:val="restart"/>
          </w:tcPr>
          <w:p w:rsidR="003640F7" w:rsidRDefault="004577FE">
            <w:pPr>
              <w:pStyle w:val="aff0"/>
              <w:rPr>
                <w:rStyle w:val="aff1"/>
              </w:rPr>
            </w:pPr>
            <w:r>
              <w:rPr>
                <w:rStyle w:val="aff1"/>
              </w:rPr>
              <w:t xml:space="preserve">Формы текущего контроля успеваемости </w:t>
            </w:r>
          </w:p>
          <w:p w:rsidR="003640F7" w:rsidRDefault="003640F7">
            <w:pPr>
              <w:pStyle w:val="aff0"/>
              <w:rPr>
                <w:rStyle w:val="aff1"/>
              </w:rPr>
            </w:pPr>
          </w:p>
          <w:p w:rsidR="003640F7" w:rsidRDefault="004577FE">
            <w:pPr>
              <w:pStyle w:val="aff0"/>
              <w:rPr>
                <w:rStyle w:val="aff1"/>
              </w:rPr>
            </w:pPr>
            <w:r>
              <w:rPr>
                <w:rStyle w:val="aff1"/>
              </w:rPr>
              <w:t>Форма промежуточной аттестации</w:t>
            </w:r>
          </w:p>
        </w:tc>
      </w:tr>
      <w:tr w:rsidR="003640F7">
        <w:tc>
          <w:tcPr>
            <w:tcW w:w="279" w:type="pct"/>
            <w:vMerge/>
          </w:tcPr>
          <w:p w:rsidR="003640F7" w:rsidRDefault="003640F7">
            <w:pPr>
              <w:jc w:val="both"/>
              <w:rPr>
                <w:b/>
                <w:bCs/>
              </w:rPr>
            </w:pPr>
          </w:p>
        </w:tc>
        <w:tc>
          <w:tcPr>
            <w:tcW w:w="1407" w:type="pct"/>
            <w:vMerge/>
          </w:tcPr>
          <w:p w:rsidR="003640F7" w:rsidRDefault="003640F7">
            <w:pPr>
              <w:jc w:val="both"/>
              <w:rPr>
                <w:b/>
                <w:bCs/>
              </w:rPr>
            </w:pPr>
          </w:p>
        </w:tc>
        <w:tc>
          <w:tcPr>
            <w:tcW w:w="269" w:type="pct"/>
            <w:vMerge/>
          </w:tcPr>
          <w:p w:rsidR="003640F7" w:rsidRDefault="003640F7">
            <w:pPr>
              <w:jc w:val="both"/>
              <w:rPr>
                <w:b/>
                <w:bCs/>
              </w:rPr>
            </w:pPr>
          </w:p>
        </w:tc>
        <w:tc>
          <w:tcPr>
            <w:tcW w:w="1357" w:type="pct"/>
            <w:gridSpan w:val="5"/>
          </w:tcPr>
          <w:p w:rsidR="003640F7" w:rsidRDefault="004577FE">
            <w:pPr>
              <w:pStyle w:val="aff0"/>
              <w:rPr>
                <w:rStyle w:val="aff1"/>
              </w:rPr>
            </w:pPr>
            <w:r>
              <w:rPr>
                <w:rStyle w:val="aff1"/>
              </w:rPr>
              <w:t>Контактная работа</w:t>
            </w:r>
          </w:p>
        </w:tc>
        <w:tc>
          <w:tcPr>
            <w:tcW w:w="358" w:type="pct"/>
            <w:vMerge w:val="restart"/>
            <w:textDirection w:val="btLr"/>
          </w:tcPr>
          <w:p w:rsidR="003640F7" w:rsidRDefault="004577FE">
            <w:pPr>
              <w:ind w:left="113" w:right="113"/>
              <w:jc w:val="center"/>
              <w:rPr>
                <w:sz w:val="20"/>
              </w:rPr>
            </w:pPr>
            <w:r>
              <w:rPr>
                <w:sz w:val="20"/>
                <w:szCs w:val="20"/>
              </w:rPr>
              <w:t>Самостоятельная работа</w:t>
            </w:r>
          </w:p>
        </w:tc>
        <w:tc>
          <w:tcPr>
            <w:tcW w:w="1329" w:type="pct"/>
            <w:vMerge/>
          </w:tcPr>
          <w:p w:rsidR="003640F7" w:rsidRDefault="003640F7">
            <w:pPr>
              <w:jc w:val="both"/>
            </w:pPr>
          </w:p>
        </w:tc>
      </w:tr>
      <w:tr w:rsidR="003640F7" w:rsidTr="00BE785A">
        <w:trPr>
          <w:cantSplit/>
          <w:trHeight w:val="1573"/>
        </w:trPr>
        <w:tc>
          <w:tcPr>
            <w:tcW w:w="279" w:type="pct"/>
            <w:vMerge/>
          </w:tcPr>
          <w:p w:rsidR="003640F7" w:rsidRDefault="003640F7">
            <w:pPr>
              <w:jc w:val="both"/>
              <w:rPr>
                <w:b/>
                <w:bCs/>
              </w:rPr>
            </w:pPr>
          </w:p>
        </w:tc>
        <w:tc>
          <w:tcPr>
            <w:tcW w:w="1407" w:type="pct"/>
            <w:vMerge/>
          </w:tcPr>
          <w:p w:rsidR="003640F7" w:rsidRDefault="003640F7">
            <w:pPr>
              <w:jc w:val="both"/>
              <w:rPr>
                <w:b/>
                <w:bCs/>
              </w:rPr>
            </w:pPr>
          </w:p>
        </w:tc>
        <w:tc>
          <w:tcPr>
            <w:tcW w:w="269" w:type="pct"/>
            <w:vMerge/>
          </w:tcPr>
          <w:p w:rsidR="003640F7" w:rsidRDefault="003640F7">
            <w:pPr>
              <w:jc w:val="both"/>
              <w:rPr>
                <w:b/>
                <w:bCs/>
              </w:rPr>
            </w:pPr>
          </w:p>
        </w:tc>
        <w:tc>
          <w:tcPr>
            <w:tcW w:w="271" w:type="pct"/>
            <w:textDirection w:val="btLr"/>
            <w:vAlign w:val="center"/>
          </w:tcPr>
          <w:p w:rsidR="003640F7" w:rsidRDefault="004577FE">
            <w:pPr>
              <w:ind w:left="113" w:right="113"/>
              <w:jc w:val="center"/>
              <w:rPr>
                <w:sz w:val="20"/>
                <w:szCs w:val="20"/>
              </w:rPr>
            </w:pPr>
            <w:r>
              <w:rPr>
                <w:sz w:val="20"/>
                <w:szCs w:val="20"/>
              </w:rPr>
              <w:t>лекции</w:t>
            </w:r>
          </w:p>
        </w:tc>
        <w:tc>
          <w:tcPr>
            <w:tcW w:w="271" w:type="pct"/>
            <w:tcMar>
              <w:left w:w="57" w:type="dxa"/>
              <w:right w:w="57" w:type="dxa"/>
            </w:tcMar>
            <w:textDirection w:val="btLr"/>
            <w:vAlign w:val="center"/>
          </w:tcPr>
          <w:p w:rsidR="003640F7" w:rsidRDefault="004577FE">
            <w:pPr>
              <w:ind w:left="113" w:right="113"/>
              <w:jc w:val="center"/>
              <w:rPr>
                <w:sz w:val="20"/>
                <w:szCs w:val="20"/>
              </w:rPr>
            </w:pPr>
            <w:r>
              <w:rPr>
                <w:sz w:val="20"/>
                <w:szCs w:val="20"/>
              </w:rPr>
              <w:t>практические</w:t>
            </w:r>
          </w:p>
        </w:tc>
        <w:tc>
          <w:tcPr>
            <w:tcW w:w="271" w:type="pct"/>
            <w:tcMar>
              <w:left w:w="57" w:type="dxa"/>
              <w:right w:w="57" w:type="dxa"/>
            </w:tcMar>
            <w:textDirection w:val="btLr"/>
            <w:vAlign w:val="center"/>
          </w:tcPr>
          <w:p w:rsidR="003640F7" w:rsidRDefault="004577FE">
            <w:pPr>
              <w:ind w:left="113" w:right="113"/>
              <w:jc w:val="center"/>
              <w:rPr>
                <w:sz w:val="20"/>
                <w:szCs w:val="20"/>
              </w:rPr>
            </w:pPr>
            <w:r>
              <w:rPr>
                <w:sz w:val="20"/>
                <w:szCs w:val="20"/>
              </w:rPr>
              <w:t>лабораторные</w:t>
            </w:r>
          </w:p>
        </w:tc>
        <w:tc>
          <w:tcPr>
            <w:tcW w:w="271" w:type="pct"/>
            <w:tcMar>
              <w:left w:w="57" w:type="dxa"/>
              <w:right w:w="57" w:type="dxa"/>
            </w:tcMar>
            <w:textDirection w:val="btLr"/>
            <w:vAlign w:val="center"/>
          </w:tcPr>
          <w:p w:rsidR="003640F7" w:rsidRDefault="004577FE">
            <w:pPr>
              <w:ind w:left="113" w:right="113"/>
              <w:jc w:val="center"/>
              <w:rPr>
                <w:sz w:val="20"/>
                <w:szCs w:val="20"/>
              </w:rPr>
            </w:pPr>
            <w:r>
              <w:rPr>
                <w:sz w:val="20"/>
                <w:szCs w:val="20"/>
              </w:rPr>
              <w:t>консультации</w:t>
            </w:r>
          </w:p>
        </w:tc>
        <w:tc>
          <w:tcPr>
            <w:tcW w:w="274" w:type="pct"/>
            <w:textDirection w:val="btLr"/>
            <w:vAlign w:val="center"/>
          </w:tcPr>
          <w:p w:rsidR="003640F7" w:rsidRDefault="004577FE">
            <w:pPr>
              <w:ind w:left="113" w:right="113"/>
              <w:jc w:val="center"/>
              <w:rPr>
                <w:sz w:val="20"/>
                <w:szCs w:val="20"/>
              </w:rPr>
            </w:pPr>
            <w:r>
              <w:rPr>
                <w:sz w:val="20"/>
                <w:szCs w:val="20"/>
              </w:rPr>
              <w:t>аттестационные испытания</w:t>
            </w:r>
          </w:p>
        </w:tc>
        <w:tc>
          <w:tcPr>
            <w:tcW w:w="358" w:type="pct"/>
            <w:vMerge/>
            <w:textDirection w:val="btLr"/>
            <w:vAlign w:val="center"/>
          </w:tcPr>
          <w:p w:rsidR="003640F7" w:rsidRDefault="003640F7">
            <w:pPr>
              <w:ind w:left="113" w:right="113"/>
              <w:jc w:val="center"/>
              <w:rPr>
                <w:sz w:val="20"/>
                <w:szCs w:val="20"/>
              </w:rPr>
            </w:pPr>
          </w:p>
        </w:tc>
        <w:tc>
          <w:tcPr>
            <w:tcW w:w="1329" w:type="pct"/>
            <w:vMerge/>
          </w:tcPr>
          <w:p w:rsidR="003640F7" w:rsidRDefault="003640F7">
            <w:pPr>
              <w:jc w:val="both"/>
            </w:pPr>
          </w:p>
        </w:tc>
      </w:tr>
      <w:tr w:rsidR="00CC2712">
        <w:tc>
          <w:tcPr>
            <w:tcW w:w="279" w:type="pct"/>
            <w:vAlign w:val="center"/>
          </w:tcPr>
          <w:p w:rsidR="00CC2712" w:rsidRDefault="00CC2712" w:rsidP="00CC2712">
            <w:pPr>
              <w:pStyle w:val="aff0"/>
              <w:rPr>
                <w:lang w:val="en-US"/>
              </w:rPr>
            </w:pPr>
            <w:r>
              <w:rPr>
                <w:lang w:val="en-US"/>
              </w:rPr>
              <w:t>1</w:t>
            </w:r>
          </w:p>
        </w:tc>
        <w:tc>
          <w:tcPr>
            <w:tcW w:w="1407" w:type="pct"/>
          </w:tcPr>
          <w:p w:rsidR="00CC2712" w:rsidRDefault="00CC2712" w:rsidP="00CC2712">
            <w:r>
              <w:rPr>
                <w:sz w:val="22"/>
                <w:szCs w:val="22"/>
              </w:rPr>
              <w:t xml:space="preserve">Введение и обзор материала курса. Введение в язык </w:t>
            </w:r>
            <w:proofErr w:type="spellStart"/>
            <w:r>
              <w:rPr>
                <w:sz w:val="22"/>
                <w:szCs w:val="22"/>
              </w:rPr>
              <w:t>Python</w:t>
            </w:r>
            <w:proofErr w:type="spellEnd"/>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2</w:t>
            </w:r>
          </w:p>
        </w:tc>
        <w:tc>
          <w:tcPr>
            <w:tcW w:w="271" w:type="pct"/>
          </w:tcPr>
          <w:p w:rsidR="00CC2712" w:rsidRDefault="00CC2712" w:rsidP="00CC2712">
            <w:pPr>
              <w:jc w:val="center"/>
            </w:pPr>
          </w:p>
        </w:tc>
        <w:tc>
          <w:tcPr>
            <w:tcW w:w="271" w:type="pct"/>
          </w:tcPr>
          <w:p w:rsidR="00CC2712" w:rsidRDefault="00CC2712" w:rsidP="00CC2712">
            <w:pPr>
              <w:jc w:val="center"/>
            </w:pPr>
          </w:p>
        </w:tc>
        <w:tc>
          <w:tcPr>
            <w:tcW w:w="271" w:type="pct"/>
          </w:tcPr>
          <w:p w:rsidR="00CC2712" w:rsidRDefault="00CC2712" w:rsidP="00CC2712">
            <w:pPr>
              <w:jc w:val="center"/>
            </w:pPr>
            <w: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1,7</w:t>
            </w:r>
          </w:p>
        </w:tc>
        <w:tc>
          <w:tcPr>
            <w:tcW w:w="1329" w:type="pct"/>
          </w:tcPr>
          <w:p w:rsidR="00CC2712" w:rsidRDefault="00CC2712" w:rsidP="00CC2712">
            <w:pPr>
              <w:jc w:val="both"/>
            </w:pPr>
          </w:p>
        </w:tc>
      </w:tr>
      <w:tr w:rsidR="00CC2712">
        <w:tc>
          <w:tcPr>
            <w:tcW w:w="279" w:type="pct"/>
            <w:vAlign w:val="center"/>
          </w:tcPr>
          <w:p w:rsidR="00CC2712" w:rsidRDefault="00CC2712" w:rsidP="00CC2712">
            <w:pPr>
              <w:pStyle w:val="aff0"/>
            </w:pPr>
            <w:r>
              <w:t>2</w:t>
            </w:r>
          </w:p>
        </w:tc>
        <w:tc>
          <w:tcPr>
            <w:tcW w:w="1407" w:type="pct"/>
          </w:tcPr>
          <w:p w:rsidR="00CC2712" w:rsidRDefault="00CC2712" w:rsidP="00CC2712">
            <w:r>
              <w:rPr>
                <w:sz w:val="22"/>
                <w:szCs w:val="22"/>
              </w:rPr>
              <w:t>Линейная регрессия с одной переменной. Линейная регрессия со множеством переменных. Классификация. Логистическая регрессия</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4</w:t>
            </w:r>
          </w:p>
        </w:tc>
        <w:tc>
          <w:tcPr>
            <w:tcW w:w="271" w:type="pct"/>
          </w:tcPr>
          <w:p w:rsidR="00CC2712" w:rsidRDefault="00CC2712" w:rsidP="00CC2712">
            <w:pPr>
              <w:jc w:val="center"/>
            </w:pPr>
          </w:p>
        </w:tc>
        <w:tc>
          <w:tcPr>
            <w:tcW w:w="271" w:type="pct"/>
          </w:tcPr>
          <w:p w:rsidR="00CC2712" w:rsidRDefault="00CC2712" w:rsidP="00CC2712">
            <w:pPr>
              <w:jc w:val="center"/>
            </w:pPr>
            <w:r>
              <w:t>3</w:t>
            </w: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2</w:t>
            </w:r>
          </w:p>
        </w:tc>
        <w:tc>
          <w:tcPr>
            <w:tcW w:w="1329" w:type="pct"/>
          </w:tcPr>
          <w:p w:rsidR="00CC2712" w:rsidRDefault="00CC2712" w:rsidP="00CC2712">
            <w:pPr>
              <w:jc w:val="both"/>
            </w:pPr>
            <w:r>
              <w:rPr>
                <w:sz w:val="22"/>
                <w:szCs w:val="22"/>
              </w:rPr>
              <w:t>Тестирование, задание для самостоятельной работы</w:t>
            </w:r>
          </w:p>
        </w:tc>
      </w:tr>
      <w:tr w:rsidR="00CC2712">
        <w:tc>
          <w:tcPr>
            <w:tcW w:w="279" w:type="pct"/>
            <w:vAlign w:val="center"/>
          </w:tcPr>
          <w:p w:rsidR="00CC2712" w:rsidRDefault="00CC2712" w:rsidP="00CC2712">
            <w:pPr>
              <w:pStyle w:val="aff0"/>
            </w:pPr>
            <w:r>
              <w:t>3</w:t>
            </w:r>
          </w:p>
        </w:tc>
        <w:tc>
          <w:tcPr>
            <w:tcW w:w="1407" w:type="pct"/>
          </w:tcPr>
          <w:p w:rsidR="00CC2712" w:rsidRDefault="00CC2712" w:rsidP="00CC2712">
            <w:r>
              <w:rPr>
                <w:sz w:val="22"/>
                <w:szCs w:val="22"/>
              </w:rPr>
              <w:t>Искусственные нейронные сети (представление)</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4</w:t>
            </w:r>
          </w:p>
        </w:tc>
        <w:tc>
          <w:tcPr>
            <w:tcW w:w="271" w:type="pct"/>
          </w:tcPr>
          <w:p w:rsidR="00CC2712" w:rsidRDefault="00CC2712" w:rsidP="00CC2712">
            <w:pPr>
              <w:jc w:val="center"/>
            </w:pPr>
          </w:p>
        </w:tc>
        <w:tc>
          <w:tcPr>
            <w:tcW w:w="271" w:type="pct"/>
          </w:tcPr>
          <w:p w:rsidR="00CC2712" w:rsidRDefault="00CC2712" w:rsidP="00CC2712">
            <w:pPr>
              <w:jc w:val="center"/>
            </w:pPr>
            <w:r>
              <w:t>3</w:t>
            </w:r>
          </w:p>
        </w:tc>
        <w:tc>
          <w:tcPr>
            <w:tcW w:w="271" w:type="pct"/>
          </w:tcPr>
          <w:p w:rsidR="00CC2712" w:rsidRDefault="00CC2712" w:rsidP="00CC2712">
            <w:pPr>
              <w:jc w:val="center"/>
            </w:pPr>
            <w: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2</w:t>
            </w:r>
          </w:p>
        </w:tc>
        <w:tc>
          <w:tcPr>
            <w:tcW w:w="1329" w:type="pct"/>
          </w:tcPr>
          <w:p w:rsidR="00CC2712" w:rsidRDefault="00CC2712" w:rsidP="00CC2712">
            <w:pPr>
              <w:jc w:val="both"/>
            </w:pPr>
            <w:r>
              <w:rPr>
                <w:sz w:val="22"/>
                <w:szCs w:val="22"/>
              </w:rPr>
              <w:t>Тестирование, задание для самостоятельной работы</w:t>
            </w:r>
          </w:p>
        </w:tc>
      </w:tr>
      <w:tr w:rsidR="00CC2712">
        <w:tc>
          <w:tcPr>
            <w:tcW w:w="279" w:type="pct"/>
            <w:vAlign w:val="center"/>
          </w:tcPr>
          <w:p w:rsidR="00CC2712" w:rsidRDefault="00CC2712" w:rsidP="00CC2712">
            <w:pPr>
              <w:pStyle w:val="aff0"/>
            </w:pPr>
            <w:r>
              <w:t>4</w:t>
            </w:r>
          </w:p>
        </w:tc>
        <w:tc>
          <w:tcPr>
            <w:tcW w:w="1407" w:type="pct"/>
          </w:tcPr>
          <w:p w:rsidR="00CC2712" w:rsidRDefault="00CC2712" w:rsidP="00CC2712">
            <w:r>
              <w:rPr>
                <w:sz w:val="22"/>
                <w:szCs w:val="22"/>
              </w:rPr>
              <w:t>Искусственные нейронные сети (обучение)</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4</w:t>
            </w:r>
          </w:p>
        </w:tc>
        <w:tc>
          <w:tcPr>
            <w:tcW w:w="271" w:type="pct"/>
          </w:tcPr>
          <w:p w:rsidR="00CC2712" w:rsidRDefault="00CC2712" w:rsidP="00CC2712">
            <w:pPr>
              <w:jc w:val="center"/>
            </w:pPr>
          </w:p>
        </w:tc>
        <w:tc>
          <w:tcPr>
            <w:tcW w:w="271" w:type="pct"/>
          </w:tcPr>
          <w:p w:rsidR="00CC2712" w:rsidRDefault="00CC2712" w:rsidP="00CC2712">
            <w:pPr>
              <w:jc w:val="center"/>
            </w:pPr>
            <w:r>
              <w:t>3</w:t>
            </w: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2</w:t>
            </w:r>
          </w:p>
        </w:tc>
        <w:tc>
          <w:tcPr>
            <w:tcW w:w="1329" w:type="pct"/>
          </w:tcPr>
          <w:p w:rsidR="00CC2712" w:rsidRDefault="00CC2712" w:rsidP="00CC2712">
            <w:pPr>
              <w:jc w:val="both"/>
            </w:pPr>
            <w:r>
              <w:rPr>
                <w:sz w:val="22"/>
                <w:szCs w:val="22"/>
              </w:rPr>
              <w:t>Тестирование, задание для самостоятельной работы</w:t>
            </w:r>
          </w:p>
        </w:tc>
      </w:tr>
      <w:tr w:rsidR="00CC2712">
        <w:tc>
          <w:tcPr>
            <w:tcW w:w="279" w:type="pct"/>
            <w:vAlign w:val="center"/>
          </w:tcPr>
          <w:p w:rsidR="00CC2712" w:rsidRDefault="00CC2712" w:rsidP="00CC2712">
            <w:pPr>
              <w:pStyle w:val="aff0"/>
            </w:pPr>
            <w:r>
              <w:t>5</w:t>
            </w:r>
          </w:p>
        </w:tc>
        <w:tc>
          <w:tcPr>
            <w:tcW w:w="1407" w:type="pct"/>
          </w:tcPr>
          <w:p w:rsidR="00CC2712" w:rsidRDefault="00CC2712" w:rsidP="00CC2712">
            <w:r>
              <w:rPr>
                <w:sz w:val="22"/>
                <w:szCs w:val="22"/>
              </w:rPr>
              <w:t>Рекомендации по применению алгоритмов машинного обучения. Построение систем машинного обучения. Оптическое распознавание символов. Формирование базы данных</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4</w:t>
            </w:r>
          </w:p>
        </w:tc>
        <w:tc>
          <w:tcPr>
            <w:tcW w:w="271" w:type="pct"/>
          </w:tcPr>
          <w:p w:rsidR="00CC2712" w:rsidRDefault="00CC2712" w:rsidP="00CC2712">
            <w:pPr>
              <w:jc w:val="center"/>
            </w:pPr>
          </w:p>
        </w:tc>
        <w:tc>
          <w:tcPr>
            <w:tcW w:w="271" w:type="pct"/>
          </w:tcPr>
          <w:p w:rsidR="00CC2712" w:rsidRDefault="00CC2712" w:rsidP="00CC2712">
            <w:pPr>
              <w:jc w:val="center"/>
            </w:pPr>
            <w:r>
              <w:t>3</w:t>
            </w: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2</w:t>
            </w:r>
          </w:p>
        </w:tc>
        <w:tc>
          <w:tcPr>
            <w:tcW w:w="1329" w:type="pct"/>
          </w:tcPr>
          <w:p w:rsidR="00CC2712" w:rsidRDefault="00CC2712" w:rsidP="00CC2712">
            <w:pPr>
              <w:jc w:val="both"/>
            </w:pPr>
            <w:r>
              <w:rPr>
                <w:sz w:val="22"/>
                <w:szCs w:val="22"/>
              </w:rPr>
              <w:t>Тестирование, задание для самостоятельной работы</w:t>
            </w:r>
          </w:p>
        </w:tc>
      </w:tr>
      <w:tr w:rsidR="00CC2712">
        <w:tc>
          <w:tcPr>
            <w:tcW w:w="279" w:type="pct"/>
            <w:vAlign w:val="center"/>
          </w:tcPr>
          <w:p w:rsidR="00CC2712" w:rsidRDefault="00CC2712" w:rsidP="00CC2712">
            <w:pPr>
              <w:pStyle w:val="aff0"/>
            </w:pPr>
            <w:r>
              <w:t>6</w:t>
            </w:r>
          </w:p>
        </w:tc>
        <w:tc>
          <w:tcPr>
            <w:tcW w:w="1407" w:type="pct"/>
          </w:tcPr>
          <w:p w:rsidR="00CC2712" w:rsidRDefault="00CC2712" w:rsidP="00CC2712">
            <w:r>
              <w:rPr>
                <w:sz w:val="22"/>
                <w:szCs w:val="22"/>
              </w:rPr>
              <w:t>Кластеризация</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4</w:t>
            </w:r>
          </w:p>
        </w:tc>
        <w:tc>
          <w:tcPr>
            <w:tcW w:w="271" w:type="pct"/>
          </w:tcPr>
          <w:p w:rsidR="00CC2712" w:rsidRDefault="00CC2712" w:rsidP="00CC2712">
            <w:pPr>
              <w:jc w:val="center"/>
            </w:pPr>
          </w:p>
        </w:tc>
        <w:tc>
          <w:tcPr>
            <w:tcW w:w="271" w:type="pct"/>
          </w:tcPr>
          <w:p w:rsidR="00CC2712" w:rsidRDefault="00CC2712" w:rsidP="00CC2712">
            <w:pPr>
              <w:jc w:val="center"/>
            </w:pPr>
            <w:r>
              <w:t>3</w:t>
            </w: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2</w:t>
            </w:r>
          </w:p>
        </w:tc>
        <w:tc>
          <w:tcPr>
            <w:tcW w:w="1329" w:type="pct"/>
          </w:tcPr>
          <w:p w:rsidR="00CC2712" w:rsidRDefault="00CC2712" w:rsidP="00CC2712">
            <w:pPr>
              <w:jc w:val="both"/>
            </w:pPr>
            <w:r>
              <w:rPr>
                <w:sz w:val="22"/>
                <w:szCs w:val="22"/>
              </w:rPr>
              <w:t>Тестирование, задание для самостоятельной работы</w:t>
            </w:r>
          </w:p>
        </w:tc>
      </w:tr>
      <w:tr w:rsidR="00CC2712">
        <w:tc>
          <w:tcPr>
            <w:tcW w:w="279" w:type="pct"/>
            <w:vAlign w:val="center"/>
          </w:tcPr>
          <w:p w:rsidR="00CC2712" w:rsidRDefault="00CC2712" w:rsidP="00CC2712">
            <w:pPr>
              <w:pStyle w:val="aff0"/>
            </w:pPr>
            <w:r>
              <w:lastRenderedPageBreak/>
              <w:t>7</w:t>
            </w:r>
          </w:p>
        </w:tc>
        <w:tc>
          <w:tcPr>
            <w:tcW w:w="1407" w:type="pct"/>
          </w:tcPr>
          <w:p w:rsidR="00CC2712" w:rsidRDefault="00CC2712" w:rsidP="00CC2712">
            <w:r>
              <w:rPr>
                <w:sz w:val="22"/>
                <w:szCs w:val="22"/>
              </w:rPr>
              <w:t>Анализ главных компонент</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4</w:t>
            </w:r>
          </w:p>
        </w:tc>
        <w:tc>
          <w:tcPr>
            <w:tcW w:w="271" w:type="pct"/>
          </w:tcPr>
          <w:p w:rsidR="00CC2712" w:rsidRDefault="00CC2712" w:rsidP="00CC2712">
            <w:pPr>
              <w:jc w:val="center"/>
            </w:pPr>
          </w:p>
        </w:tc>
        <w:tc>
          <w:tcPr>
            <w:tcW w:w="271" w:type="pct"/>
          </w:tcPr>
          <w:p w:rsidR="00CC2712" w:rsidRDefault="00CC2712" w:rsidP="00CC2712">
            <w:pPr>
              <w:jc w:val="center"/>
            </w:pPr>
            <w:r>
              <w:t>2</w:t>
            </w: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1</w:t>
            </w:r>
          </w:p>
        </w:tc>
        <w:tc>
          <w:tcPr>
            <w:tcW w:w="1329" w:type="pct"/>
          </w:tcPr>
          <w:p w:rsidR="00CC2712" w:rsidRDefault="00CC2712" w:rsidP="00CC2712">
            <w:pPr>
              <w:jc w:val="both"/>
            </w:pPr>
            <w:r>
              <w:rPr>
                <w:sz w:val="22"/>
                <w:szCs w:val="22"/>
              </w:rPr>
              <w:t>Тестирование, задание для самостоятельной работы</w:t>
            </w:r>
          </w:p>
        </w:tc>
      </w:tr>
      <w:tr w:rsidR="00CC2712">
        <w:tc>
          <w:tcPr>
            <w:tcW w:w="279" w:type="pct"/>
            <w:vAlign w:val="center"/>
          </w:tcPr>
          <w:p w:rsidR="00CC2712" w:rsidRDefault="00CC2712" w:rsidP="00CC2712">
            <w:pPr>
              <w:pStyle w:val="aff0"/>
            </w:pPr>
            <w:r>
              <w:t>8</w:t>
            </w:r>
          </w:p>
        </w:tc>
        <w:tc>
          <w:tcPr>
            <w:tcW w:w="1407" w:type="pct"/>
          </w:tcPr>
          <w:p w:rsidR="00CC2712" w:rsidRDefault="00CC2712" w:rsidP="00CC2712">
            <w:r>
              <w:rPr>
                <w:sz w:val="22"/>
                <w:szCs w:val="22"/>
              </w:rPr>
              <w:t>Детектирование лиц на основе алгоритма Виола/Джонса</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t>3</w:t>
            </w:r>
          </w:p>
        </w:tc>
        <w:tc>
          <w:tcPr>
            <w:tcW w:w="271" w:type="pct"/>
          </w:tcPr>
          <w:p w:rsidR="00CC2712" w:rsidRDefault="00CC2712" w:rsidP="00CC2712">
            <w:pPr>
              <w:jc w:val="center"/>
            </w:pPr>
          </w:p>
        </w:tc>
        <w:tc>
          <w:tcPr>
            <w:tcW w:w="271" w:type="pct"/>
          </w:tcPr>
          <w:p w:rsidR="00CC2712" w:rsidRDefault="00CC2712" w:rsidP="00CC2712">
            <w:pPr>
              <w:jc w:val="center"/>
            </w:pP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1</w:t>
            </w:r>
          </w:p>
        </w:tc>
        <w:tc>
          <w:tcPr>
            <w:tcW w:w="1329" w:type="pct"/>
          </w:tcPr>
          <w:p w:rsidR="00CC2712" w:rsidRDefault="00CC2712" w:rsidP="00CC2712">
            <w:pPr>
              <w:jc w:val="both"/>
            </w:pPr>
          </w:p>
        </w:tc>
      </w:tr>
      <w:tr w:rsidR="00CC2712">
        <w:tc>
          <w:tcPr>
            <w:tcW w:w="279" w:type="pct"/>
            <w:vAlign w:val="center"/>
          </w:tcPr>
          <w:p w:rsidR="00CC2712" w:rsidRDefault="00CC2712" w:rsidP="00CC2712">
            <w:pPr>
              <w:pStyle w:val="aff0"/>
            </w:pPr>
            <w:r>
              <w:t>9</w:t>
            </w:r>
          </w:p>
        </w:tc>
        <w:tc>
          <w:tcPr>
            <w:tcW w:w="1407" w:type="pct"/>
          </w:tcPr>
          <w:p w:rsidR="00CC2712" w:rsidRDefault="00CC2712" w:rsidP="00CC2712">
            <w:r>
              <w:rPr>
                <w:sz w:val="22"/>
                <w:szCs w:val="22"/>
              </w:rPr>
              <w:t>Машинное обучение на больших базах данных</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3</w:t>
            </w:r>
          </w:p>
        </w:tc>
        <w:tc>
          <w:tcPr>
            <w:tcW w:w="271" w:type="pct"/>
          </w:tcPr>
          <w:p w:rsidR="00CC2712" w:rsidRDefault="00CC2712" w:rsidP="00CC2712">
            <w:pPr>
              <w:jc w:val="center"/>
            </w:pPr>
          </w:p>
        </w:tc>
        <w:tc>
          <w:tcPr>
            <w:tcW w:w="271" w:type="pct"/>
          </w:tcPr>
          <w:p w:rsidR="00CC2712" w:rsidRDefault="00CC2712" w:rsidP="00CC2712">
            <w:pPr>
              <w:jc w:val="center"/>
            </w:pP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1</w:t>
            </w:r>
          </w:p>
        </w:tc>
        <w:tc>
          <w:tcPr>
            <w:tcW w:w="1329" w:type="pct"/>
          </w:tcPr>
          <w:p w:rsidR="00CC2712" w:rsidRDefault="00CC2712" w:rsidP="00CC2712">
            <w:pPr>
              <w:jc w:val="both"/>
            </w:pPr>
          </w:p>
        </w:tc>
      </w:tr>
      <w:tr w:rsidR="00CC2712">
        <w:tc>
          <w:tcPr>
            <w:tcW w:w="279" w:type="pct"/>
            <w:vAlign w:val="center"/>
          </w:tcPr>
          <w:p w:rsidR="00CC2712" w:rsidRDefault="00CC2712" w:rsidP="00CC2712">
            <w:pPr>
              <w:pStyle w:val="aff0"/>
            </w:pPr>
            <w:r>
              <w:t>10</w:t>
            </w:r>
          </w:p>
        </w:tc>
        <w:tc>
          <w:tcPr>
            <w:tcW w:w="1407" w:type="pct"/>
          </w:tcPr>
          <w:p w:rsidR="00CC2712" w:rsidRDefault="00CC2712" w:rsidP="00CC2712">
            <w:r>
              <w:rPr>
                <w:sz w:val="22"/>
                <w:szCs w:val="22"/>
              </w:rPr>
              <w:t xml:space="preserve">Глубокое обучение. </w:t>
            </w:r>
            <w:proofErr w:type="spellStart"/>
            <w:r>
              <w:rPr>
                <w:sz w:val="22"/>
                <w:szCs w:val="22"/>
              </w:rPr>
              <w:t>Свёрточные</w:t>
            </w:r>
            <w:proofErr w:type="spellEnd"/>
            <w:r>
              <w:rPr>
                <w:sz w:val="22"/>
                <w:szCs w:val="22"/>
              </w:rPr>
              <w:t xml:space="preserve"> нейронные сети</w:t>
            </w:r>
          </w:p>
        </w:tc>
        <w:tc>
          <w:tcPr>
            <w:tcW w:w="269" w:type="pct"/>
          </w:tcPr>
          <w:p w:rsidR="00CC2712" w:rsidRDefault="00CC2712" w:rsidP="00CC2712">
            <w:pPr>
              <w:jc w:val="center"/>
            </w:pPr>
            <w:r>
              <w:rPr>
                <w:sz w:val="22"/>
                <w:szCs w:val="22"/>
              </w:rPr>
              <w:t>7</w:t>
            </w:r>
          </w:p>
        </w:tc>
        <w:tc>
          <w:tcPr>
            <w:tcW w:w="271" w:type="pct"/>
          </w:tcPr>
          <w:p w:rsidR="00CC2712" w:rsidRDefault="00CC2712" w:rsidP="00CC2712">
            <w:pPr>
              <w:jc w:val="center"/>
            </w:pPr>
            <w:r>
              <w:rPr>
                <w:sz w:val="22"/>
                <w:szCs w:val="22"/>
              </w:rPr>
              <w:t>2</w:t>
            </w:r>
          </w:p>
        </w:tc>
        <w:tc>
          <w:tcPr>
            <w:tcW w:w="271" w:type="pct"/>
          </w:tcPr>
          <w:p w:rsidR="00CC2712" w:rsidRDefault="00CC2712" w:rsidP="00CC2712">
            <w:pPr>
              <w:jc w:val="center"/>
            </w:pPr>
          </w:p>
        </w:tc>
        <w:tc>
          <w:tcPr>
            <w:tcW w:w="271" w:type="pct"/>
          </w:tcPr>
          <w:p w:rsidR="00CC2712" w:rsidRDefault="00CC2712" w:rsidP="00CC2712">
            <w:pPr>
              <w:jc w:val="center"/>
            </w:pPr>
          </w:p>
        </w:tc>
        <w:tc>
          <w:tcPr>
            <w:tcW w:w="271" w:type="pct"/>
          </w:tcPr>
          <w:p w:rsidR="00CC2712" w:rsidRDefault="00CC2712" w:rsidP="00CC2712">
            <w:pPr>
              <w:jc w:val="center"/>
            </w:pPr>
            <w:r>
              <w:rPr>
                <w:sz w:val="22"/>
                <w:szCs w:val="22"/>
              </w:rPr>
              <w:t>0,5</w:t>
            </w:r>
          </w:p>
        </w:tc>
        <w:tc>
          <w:tcPr>
            <w:tcW w:w="274" w:type="pct"/>
          </w:tcPr>
          <w:p w:rsidR="00CC2712" w:rsidRDefault="00CC2712" w:rsidP="00CC2712">
            <w:pPr>
              <w:jc w:val="center"/>
            </w:pPr>
          </w:p>
        </w:tc>
        <w:tc>
          <w:tcPr>
            <w:tcW w:w="358" w:type="pct"/>
          </w:tcPr>
          <w:p w:rsidR="00CC2712" w:rsidRDefault="00CC2712" w:rsidP="00CC2712">
            <w:pPr>
              <w:jc w:val="center"/>
            </w:pPr>
            <w:r>
              <w:rPr>
                <w:sz w:val="22"/>
                <w:szCs w:val="22"/>
              </w:rPr>
              <w:t>1</w:t>
            </w:r>
          </w:p>
        </w:tc>
        <w:tc>
          <w:tcPr>
            <w:tcW w:w="1329" w:type="pct"/>
          </w:tcPr>
          <w:p w:rsidR="00CC2712" w:rsidRDefault="00CC2712" w:rsidP="00CC2712">
            <w:pPr>
              <w:jc w:val="both"/>
            </w:pPr>
          </w:p>
        </w:tc>
      </w:tr>
      <w:tr w:rsidR="00CC2712">
        <w:tc>
          <w:tcPr>
            <w:tcW w:w="279" w:type="pct"/>
            <w:vAlign w:val="center"/>
          </w:tcPr>
          <w:p w:rsidR="00CC2712" w:rsidRDefault="00CC2712" w:rsidP="00CC2712">
            <w:pPr>
              <w:pStyle w:val="aff0"/>
            </w:pPr>
          </w:p>
        </w:tc>
        <w:tc>
          <w:tcPr>
            <w:tcW w:w="1407" w:type="pct"/>
          </w:tcPr>
          <w:p w:rsidR="00CC2712" w:rsidRDefault="00CC2712" w:rsidP="00CC2712">
            <w:r>
              <w:rPr>
                <w:sz w:val="22"/>
                <w:szCs w:val="22"/>
              </w:rPr>
              <w:t>Промежуточная аттестация</w:t>
            </w:r>
          </w:p>
        </w:tc>
        <w:tc>
          <w:tcPr>
            <w:tcW w:w="269" w:type="pct"/>
          </w:tcPr>
          <w:p w:rsidR="00CC2712" w:rsidRDefault="00CC2712" w:rsidP="00CC2712">
            <w:pPr>
              <w:jc w:val="center"/>
            </w:pPr>
          </w:p>
        </w:tc>
        <w:tc>
          <w:tcPr>
            <w:tcW w:w="271" w:type="pct"/>
          </w:tcPr>
          <w:p w:rsidR="00CC2712" w:rsidRDefault="00CC2712" w:rsidP="00CC2712">
            <w:pPr>
              <w:jc w:val="center"/>
            </w:pPr>
          </w:p>
        </w:tc>
        <w:tc>
          <w:tcPr>
            <w:tcW w:w="271" w:type="pct"/>
          </w:tcPr>
          <w:p w:rsidR="00CC2712" w:rsidRDefault="00CC2712" w:rsidP="00CC2712">
            <w:pPr>
              <w:jc w:val="center"/>
            </w:pPr>
          </w:p>
        </w:tc>
        <w:tc>
          <w:tcPr>
            <w:tcW w:w="271" w:type="pct"/>
          </w:tcPr>
          <w:p w:rsidR="00CC2712" w:rsidRDefault="00CC2712" w:rsidP="00CC2712">
            <w:pPr>
              <w:jc w:val="center"/>
            </w:pPr>
          </w:p>
        </w:tc>
        <w:tc>
          <w:tcPr>
            <w:tcW w:w="271" w:type="pct"/>
          </w:tcPr>
          <w:p w:rsidR="00CC2712" w:rsidRDefault="00CC2712" w:rsidP="00CC2712">
            <w:pPr>
              <w:jc w:val="center"/>
            </w:pPr>
          </w:p>
        </w:tc>
        <w:tc>
          <w:tcPr>
            <w:tcW w:w="274" w:type="pct"/>
          </w:tcPr>
          <w:p w:rsidR="00CC2712" w:rsidRDefault="00CC2712" w:rsidP="00CC2712">
            <w:pPr>
              <w:jc w:val="center"/>
            </w:pPr>
            <w:r>
              <w:rPr>
                <w:sz w:val="22"/>
                <w:szCs w:val="22"/>
              </w:rPr>
              <w:t>0,3</w:t>
            </w:r>
          </w:p>
        </w:tc>
        <w:tc>
          <w:tcPr>
            <w:tcW w:w="358" w:type="pct"/>
          </w:tcPr>
          <w:p w:rsidR="00CC2712" w:rsidRDefault="00CC2712" w:rsidP="00CC2712">
            <w:pPr>
              <w:jc w:val="center"/>
            </w:pPr>
          </w:p>
        </w:tc>
        <w:tc>
          <w:tcPr>
            <w:tcW w:w="1329" w:type="pct"/>
          </w:tcPr>
          <w:p w:rsidR="00CC2712" w:rsidRDefault="00CC2712" w:rsidP="00CC2712">
            <w:r>
              <w:rPr>
                <w:sz w:val="22"/>
                <w:szCs w:val="22"/>
              </w:rPr>
              <w:t>Зачёт</w:t>
            </w:r>
          </w:p>
        </w:tc>
      </w:tr>
      <w:tr w:rsidR="00CC2712">
        <w:tc>
          <w:tcPr>
            <w:tcW w:w="279" w:type="pct"/>
            <w:vAlign w:val="center"/>
          </w:tcPr>
          <w:p w:rsidR="00CC2712" w:rsidRDefault="00CC2712" w:rsidP="00CC2712">
            <w:pPr>
              <w:jc w:val="center"/>
            </w:pPr>
          </w:p>
        </w:tc>
        <w:tc>
          <w:tcPr>
            <w:tcW w:w="1407" w:type="pct"/>
            <w:vAlign w:val="center"/>
          </w:tcPr>
          <w:p w:rsidR="00CC2712" w:rsidRDefault="00CC2712" w:rsidP="00CC2712">
            <w:pPr>
              <w:pStyle w:val="aff2"/>
              <w:rPr>
                <w:rStyle w:val="aff1"/>
              </w:rPr>
            </w:pPr>
            <w:r>
              <w:rPr>
                <w:rStyle w:val="aff1"/>
              </w:rPr>
              <w:t>ИТОГО</w:t>
            </w:r>
          </w:p>
        </w:tc>
        <w:tc>
          <w:tcPr>
            <w:tcW w:w="269" w:type="pct"/>
            <w:vAlign w:val="center"/>
          </w:tcPr>
          <w:p w:rsidR="00CC2712" w:rsidRPr="00BE785A" w:rsidRDefault="00CC2712" w:rsidP="00CC2712">
            <w:pPr>
              <w:pStyle w:val="aff0"/>
              <w:rPr>
                <w:rStyle w:val="aff1"/>
                <w:i/>
              </w:rPr>
            </w:pPr>
            <w:r>
              <w:rPr>
                <w:rStyle w:val="aff1"/>
                <w:i/>
              </w:rPr>
              <w:t>7</w:t>
            </w:r>
          </w:p>
        </w:tc>
        <w:tc>
          <w:tcPr>
            <w:tcW w:w="271" w:type="pct"/>
          </w:tcPr>
          <w:p w:rsidR="00CC2712" w:rsidRDefault="00CC2712" w:rsidP="00CC2712">
            <w:pPr>
              <w:pStyle w:val="aff0"/>
              <w:rPr>
                <w:rStyle w:val="aff1"/>
              </w:rPr>
            </w:pPr>
            <w:r>
              <w:rPr>
                <w:rStyle w:val="aff1"/>
              </w:rPr>
              <w:t>34</w:t>
            </w:r>
          </w:p>
        </w:tc>
        <w:tc>
          <w:tcPr>
            <w:tcW w:w="271" w:type="pct"/>
          </w:tcPr>
          <w:p w:rsidR="00CC2712" w:rsidRDefault="00CC2712" w:rsidP="00CC2712">
            <w:pPr>
              <w:pStyle w:val="aff0"/>
              <w:rPr>
                <w:rStyle w:val="aff1"/>
              </w:rPr>
            </w:pPr>
          </w:p>
        </w:tc>
        <w:tc>
          <w:tcPr>
            <w:tcW w:w="271" w:type="pct"/>
          </w:tcPr>
          <w:p w:rsidR="00CC2712" w:rsidRDefault="00CC2712" w:rsidP="00CC2712">
            <w:pPr>
              <w:pStyle w:val="aff0"/>
              <w:rPr>
                <w:rStyle w:val="aff1"/>
              </w:rPr>
            </w:pPr>
            <w:r>
              <w:rPr>
                <w:rStyle w:val="aff1"/>
              </w:rPr>
              <w:t>17</w:t>
            </w:r>
          </w:p>
        </w:tc>
        <w:tc>
          <w:tcPr>
            <w:tcW w:w="271" w:type="pct"/>
          </w:tcPr>
          <w:p w:rsidR="00CC2712" w:rsidRDefault="00CC2712" w:rsidP="00CC2712">
            <w:pPr>
              <w:pStyle w:val="aff0"/>
              <w:rPr>
                <w:rStyle w:val="aff1"/>
              </w:rPr>
            </w:pPr>
            <w:r>
              <w:rPr>
                <w:rStyle w:val="aff1"/>
              </w:rPr>
              <w:t>5</w:t>
            </w:r>
          </w:p>
        </w:tc>
        <w:tc>
          <w:tcPr>
            <w:tcW w:w="274" w:type="pct"/>
          </w:tcPr>
          <w:p w:rsidR="00CC2712" w:rsidRDefault="00CC2712" w:rsidP="00CC2712">
            <w:pPr>
              <w:pStyle w:val="aff0"/>
              <w:rPr>
                <w:rStyle w:val="aff1"/>
              </w:rPr>
            </w:pPr>
            <w:r>
              <w:rPr>
                <w:rStyle w:val="aff1"/>
              </w:rPr>
              <w:t>0,3</w:t>
            </w:r>
          </w:p>
        </w:tc>
        <w:tc>
          <w:tcPr>
            <w:tcW w:w="358" w:type="pct"/>
          </w:tcPr>
          <w:p w:rsidR="00CC2712" w:rsidRDefault="00CC2712" w:rsidP="00CC2712">
            <w:pPr>
              <w:pStyle w:val="aff0"/>
              <w:rPr>
                <w:rStyle w:val="aff1"/>
              </w:rPr>
            </w:pPr>
            <w:r>
              <w:rPr>
                <w:rStyle w:val="aff1"/>
              </w:rPr>
              <w:t>15,7</w:t>
            </w:r>
          </w:p>
        </w:tc>
        <w:tc>
          <w:tcPr>
            <w:tcW w:w="1329" w:type="pct"/>
            <w:vAlign w:val="center"/>
          </w:tcPr>
          <w:p w:rsidR="00CC2712" w:rsidRPr="00BE785A" w:rsidRDefault="00CC2712" w:rsidP="00CC2712">
            <w:pPr>
              <w:rPr>
                <w:b/>
                <w:iCs/>
              </w:rPr>
            </w:pPr>
            <w:r w:rsidRPr="00BE785A">
              <w:rPr>
                <w:b/>
                <w:iCs/>
              </w:rPr>
              <w:t>72</w:t>
            </w:r>
          </w:p>
        </w:tc>
      </w:tr>
      <w:tr w:rsidR="00CC2712">
        <w:tc>
          <w:tcPr>
            <w:tcW w:w="279" w:type="pct"/>
            <w:vAlign w:val="center"/>
          </w:tcPr>
          <w:p w:rsidR="00CC2712" w:rsidRDefault="00CC2712" w:rsidP="00CC2712">
            <w:pPr>
              <w:jc w:val="center"/>
            </w:pPr>
          </w:p>
        </w:tc>
        <w:tc>
          <w:tcPr>
            <w:tcW w:w="1407" w:type="pct"/>
            <w:vAlign w:val="center"/>
          </w:tcPr>
          <w:p w:rsidR="00CC2712" w:rsidRDefault="00CC2712" w:rsidP="00CC2712">
            <w:pPr>
              <w:pStyle w:val="aff2"/>
              <w:rPr>
                <w:rStyle w:val="aff1"/>
              </w:rPr>
            </w:pPr>
            <w:r w:rsidRPr="00BE785A">
              <w:rPr>
                <w:b/>
                <w:i/>
                <w:sz w:val="22"/>
              </w:rPr>
              <w:t>в том числе с ЭО и ДОТ</w:t>
            </w:r>
          </w:p>
        </w:tc>
        <w:tc>
          <w:tcPr>
            <w:tcW w:w="269" w:type="pct"/>
            <w:vAlign w:val="center"/>
          </w:tcPr>
          <w:p w:rsidR="00CC2712" w:rsidRDefault="00CC2712" w:rsidP="00CC2712">
            <w:pPr>
              <w:pStyle w:val="aff0"/>
              <w:rPr>
                <w:rStyle w:val="aff1"/>
              </w:rPr>
            </w:pPr>
          </w:p>
        </w:tc>
        <w:tc>
          <w:tcPr>
            <w:tcW w:w="271" w:type="pct"/>
          </w:tcPr>
          <w:p w:rsidR="00CC2712" w:rsidRDefault="00CC2712" w:rsidP="00CC2712">
            <w:pPr>
              <w:pStyle w:val="aff0"/>
              <w:rPr>
                <w:rStyle w:val="aff1"/>
              </w:rPr>
            </w:pPr>
          </w:p>
        </w:tc>
        <w:tc>
          <w:tcPr>
            <w:tcW w:w="271" w:type="pct"/>
          </w:tcPr>
          <w:p w:rsidR="00CC2712" w:rsidRDefault="00CC2712" w:rsidP="00CC2712">
            <w:pPr>
              <w:pStyle w:val="aff0"/>
              <w:rPr>
                <w:rStyle w:val="aff1"/>
              </w:rPr>
            </w:pPr>
          </w:p>
        </w:tc>
        <w:tc>
          <w:tcPr>
            <w:tcW w:w="271" w:type="pct"/>
          </w:tcPr>
          <w:p w:rsidR="00CC2712" w:rsidRDefault="00CC2712" w:rsidP="00CC2712">
            <w:pPr>
              <w:pStyle w:val="aff0"/>
              <w:rPr>
                <w:rStyle w:val="aff1"/>
              </w:rPr>
            </w:pPr>
          </w:p>
        </w:tc>
        <w:tc>
          <w:tcPr>
            <w:tcW w:w="271" w:type="pct"/>
          </w:tcPr>
          <w:p w:rsidR="00CC2712" w:rsidRDefault="00CC2712" w:rsidP="00CC2712">
            <w:pPr>
              <w:pStyle w:val="aff0"/>
              <w:rPr>
                <w:rStyle w:val="aff1"/>
              </w:rPr>
            </w:pPr>
          </w:p>
        </w:tc>
        <w:tc>
          <w:tcPr>
            <w:tcW w:w="274" w:type="pct"/>
          </w:tcPr>
          <w:p w:rsidR="00CC2712" w:rsidRDefault="00CC2712" w:rsidP="00CC2712">
            <w:pPr>
              <w:pStyle w:val="aff0"/>
              <w:rPr>
                <w:rStyle w:val="aff1"/>
              </w:rPr>
            </w:pPr>
          </w:p>
        </w:tc>
        <w:tc>
          <w:tcPr>
            <w:tcW w:w="358" w:type="pct"/>
          </w:tcPr>
          <w:p w:rsidR="00CC2712" w:rsidRDefault="00CC2712" w:rsidP="00CC2712">
            <w:pPr>
              <w:pStyle w:val="aff0"/>
              <w:rPr>
                <w:rStyle w:val="aff1"/>
              </w:rPr>
            </w:pPr>
          </w:p>
        </w:tc>
        <w:tc>
          <w:tcPr>
            <w:tcW w:w="1329" w:type="pct"/>
            <w:vAlign w:val="center"/>
          </w:tcPr>
          <w:p w:rsidR="00CC2712" w:rsidRDefault="00CC2712" w:rsidP="00CC2712">
            <w:pPr>
              <w:jc w:val="center"/>
              <w:rPr>
                <w:iCs/>
              </w:rPr>
            </w:pPr>
          </w:p>
        </w:tc>
      </w:tr>
    </w:tbl>
    <w:p w:rsidR="003640F7" w:rsidRDefault="003640F7">
      <w:pPr>
        <w:ind w:firstLine="709"/>
        <w:jc w:val="both"/>
      </w:pPr>
    </w:p>
    <w:p w:rsidR="003640F7" w:rsidRDefault="004577FE">
      <w:pPr>
        <w:pStyle w:val="a"/>
        <w:numPr>
          <w:ilvl w:val="0"/>
          <w:numId w:val="0"/>
        </w:numPr>
        <w:spacing w:line="240" w:lineRule="auto"/>
        <w:jc w:val="center"/>
      </w:pPr>
      <w:r>
        <w:rPr>
          <w:b/>
        </w:rPr>
        <w:t>Содержание разделов дисциплины</w:t>
      </w:r>
    </w:p>
    <w:p w:rsidR="003640F7" w:rsidRDefault="003640F7">
      <w:pPr>
        <w:pStyle w:val="a"/>
        <w:numPr>
          <w:ilvl w:val="0"/>
          <w:numId w:val="0"/>
        </w:numPr>
        <w:spacing w:line="240" w:lineRule="auto"/>
        <w:ind w:firstLine="709"/>
        <w:rPr>
          <w:i/>
        </w:rPr>
      </w:pPr>
    </w:p>
    <w:p w:rsidR="003640F7" w:rsidRDefault="004577FE">
      <w:pPr>
        <w:pStyle w:val="a"/>
        <w:numPr>
          <w:ilvl w:val="0"/>
          <w:numId w:val="0"/>
        </w:numPr>
        <w:spacing w:line="240" w:lineRule="auto"/>
        <w:jc w:val="center"/>
        <w:rPr>
          <w:b/>
        </w:rPr>
      </w:pPr>
      <w:r>
        <w:rPr>
          <w:b/>
        </w:rPr>
        <w:t>Тема № 1</w:t>
      </w:r>
    </w:p>
    <w:p w:rsidR="003640F7" w:rsidRDefault="004577FE">
      <w:pPr>
        <w:jc w:val="center"/>
      </w:pPr>
      <w:r>
        <w:t xml:space="preserve">Введение и обзор материала курса. Введение в язык </w:t>
      </w:r>
      <w:proofErr w:type="spellStart"/>
      <w:r>
        <w:t>Python</w:t>
      </w:r>
      <w:proofErr w:type="spellEnd"/>
    </w:p>
    <w:p w:rsidR="003640F7" w:rsidRDefault="003640F7">
      <w:pPr>
        <w:jc w:val="center"/>
      </w:pPr>
    </w:p>
    <w:p w:rsidR="003640F7" w:rsidRDefault="004577FE">
      <w:pPr>
        <w:ind w:firstLine="709"/>
        <w:jc w:val="both"/>
      </w:pPr>
      <w:r>
        <w:t xml:space="preserve">Что такое машинное обучение? Примеры задач, решаемые в области машинного обучения (обучение с учителем и без учителя, стимулированное обучение, эволюционное обучение). Обзор основных инструментов языка </w:t>
      </w:r>
      <w:r>
        <w:rPr>
          <w:lang w:val="en-US"/>
        </w:rPr>
        <w:t>Python</w:t>
      </w:r>
      <w:r>
        <w:t>.</w:t>
      </w:r>
    </w:p>
    <w:p w:rsidR="003640F7" w:rsidRDefault="003640F7">
      <w:pPr>
        <w:ind w:firstLine="709"/>
        <w:jc w:val="both"/>
      </w:pPr>
    </w:p>
    <w:p w:rsidR="003640F7" w:rsidRDefault="004577FE">
      <w:pPr>
        <w:pStyle w:val="a"/>
        <w:numPr>
          <w:ilvl w:val="0"/>
          <w:numId w:val="0"/>
        </w:numPr>
        <w:spacing w:line="240" w:lineRule="auto"/>
        <w:jc w:val="center"/>
        <w:rPr>
          <w:b/>
        </w:rPr>
      </w:pPr>
      <w:r>
        <w:rPr>
          <w:b/>
        </w:rPr>
        <w:t>Тема № 2</w:t>
      </w:r>
    </w:p>
    <w:p w:rsidR="003640F7" w:rsidRDefault="004577FE">
      <w:pPr>
        <w:jc w:val="center"/>
      </w:pPr>
      <w:r>
        <w:t>Линейная регрессия с одной переменной. Линейная регрессия со множеством переменных. Классификация. Логистическая регрессия</w:t>
      </w:r>
    </w:p>
    <w:p w:rsidR="003640F7" w:rsidRDefault="003640F7">
      <w:pPr>
        <w:jc w:val="center"/>
      </w:pPr>
    </w:p>
    <w:p w:rsidR="003640F7" w:rsidRDefault="004577FE">
      <w:pPr>
        <w:ind w:firstLine="709"/>
        <w:jc w:val="both"/>
      </w:pPr>
      <w:r>
        <w:t>Общая постановка задачи регрессии. Что такое гипотеза, параметры модели и стоимостная функция на примере задачи линейной регрессии? Минимизация стоимостной функции (нормальные уравнения и численная оптимизация). Метод градиентного спуска. Масштабирование признаков и настройка скорости обучения алгоритма.</w:t>
      </w:r>
    </w:p>
    <w:p w:rsidR="003640F7" w:rsidRDefault="004577FE">
      <w:pPr>
        <w:ind w:firstLine="709"/>
        <w:jc w:val="both"/>
      </w:pPr>
      <w:r>
        <w:t xml:space="preserve">Общая постановка задачи классификации. Логистическая регрессия и ее стоимостная функция. Граница принятия решения. </w:t>
      </w:r>
      <w:proofErr w:type="spellStart"/>
      <w:r>
        <w:t>Многоклассовая</w:t>
      </w:r>
      <w:proofErr w:type="spellEnd"/>
      <w:r>
        <w:t xml:space="preserve"> классификация на основе логистической регрессии (подходы «один против всех» и «один против одного»).</w:t>
      </w:r>
    </w:p>
    <w:p w:rsidR="003640F7" w:rsidRDefault="003640F7">
      <w:pPr>
        <w:ind w:firstLine="709"/>
        <w:jc w:val="both"/>
      </w:pPr>
    </w:p>
    <w:p w:rsidR="003640F7" w:rsidRDefault="004577FE">
      <w:pPr>
        <w:pStyle w:val="a"/>
        <w:numPr>
          <w:ilvl w:val="0"/>
          <w:numId w:val="0"/>
        </w:numPr>
        <w:spacing w:line="240" w:lineRule="auto"/>
        <w:jc w:val="center"/>
        <w:rPr>
          <w:b/>
        </w:rPr>
      </w:pPr>
      <w:r>
        <w:rPr>
          <w:b/>
        </w:rPr>
        <w:t>Тема № 3</w:t>
      </w:r>
    </w:p>
    <w:p w:rsidR="003640F7" w:rsidRDefault="004577FE">
      <w:pPr>
        <w:jc w:val="center"/>
      </w:pPr>
      <w:r>
        <w:t>Искусственные нейронные сети (представление)</w:t>
      </w:r>
    </w:p>
    <w:p w:rsidR="003640F7" w:rsidRDefault="003640F7">
      <w:pPr>
        <w:jc w:val="center"/>
      </w:pPr>
    </w:p>
    <w:p w:rsidR="003640F7" w:rsidRDefault="004577FE">
      <w:pPr>
        <w:ind w:firstLine="709"/>
        <w:jc w:val="both"/>
      </w:pPr>
      <w:r>
        <w:t xml:space="preserve">Проблема нелинейной классификации. Биологические нейроны и мозг. Модель нейрона и искусственные нейронные сети. Нейронные сети прямого распространения. Примеры реализации логических операций на основе искусственных нейронных сетей. Классификация рукописных цифр. Классификация объектов в сложных сценах. </w:t>
      </w:r>
      <w:proofErr w:type="spellStart"/>
      <w:r>
        <w:t>Многоклассовая</w:t>
      </w:r>
      <w:proofErr w:type="spellEnd"/>
      <w:r>
        <w:t xml:space="preserve"> классификация для нейронных сетей.</w:t>
      </w:r>
    </w:p>
    <w:p w:rsidR="003640F7" w:rsidRDefault="003640F7">
      <w:pPr>
        <w:ind w:firstLine="709"/>
        <w:jc w:val="both"/>
      </w:pPr>
    </w:p>
    <w:p w:rsidR="003640F7" w:rsidRDefault="004577FE">
      <w:pPr>
        <w:keepNext/>
        <w:jc w:val="center"/>
        <w:rPr>
          <w:b/>
        </w:rPr>
      </w:pPr>
      <w:r>
        <w:rPr>
          <w:b/>
        </w:rPr>
        <w:t>Тема № 4</w:t>
      </w:r>
    </w:p>
    <w:p w:rsidR="003640F7" w:rsidRDefault="004577FE">
      <w:pPr>
        <w:keepNext/>
        <w:jc w:val="center"/>
      </w:pPr>
      <w:r>
        <w:t>Искусственные нейронные сети (обучение)</w:t>
      </w:r>
    </w:p>
    <w:p w:rsidR="003640F7" w:rsidRDefault="003640F7">
      <w:pPr>
        <w:keepNext/>
        <w:jc w:val="center"/>
      </w:pPr>
    </w:p>
    <w:p w:rsidR="003640F7" w:rsidRDefault="004577FE">
      <w:pPr>
        <w:ind w:firstLine="709"/>
        <w:jc w:val="both"/>
      </w:pPr>
      <w:r>
        <w:t xml:space="preserve">Регуляризация и проблема переобучения. </w:t>
      </w:r>
      <w:proofErr w:type="spellStart"/>
      <w:r>
        <w:t>Регуляризованная</w:t>
      </w:r>
      <w:proofErr w:type="spellEnd"/>
      <w:r>
        <w:t xml:space="preserve"> стоимостная функция для линейной и логистической регрессии, нейронной сети прямого распространения. Алгоритм обратного распространения ошибки. Градиентная проверка. Проблема симметричности весов нейронной сети. Автономное вождение (проект </w:t>
      </w:r>
      <w:r>
        <w:rPr>
          <w:lang w:val="en-US"/>
        </w:rPr>
        <w:t>ALVINN</w:t>
      </w:r>
      <w:r>
        <w:t>).</w:t>
      </w:r>
    </w:p>
    <w:p w:rsidR="003640F7" w:rsidRDefault="003640F7">
      <w:pPr>
        <w:ind w:firstLine="709"/>
        <w:jc w:val="both"/>
      </w:pPr>
    </w:p>
    <w:p w:rsidR="003640F7" w:rsidRDefault="004577FE">
      <w:pPr>
        <w:jc w:val="center"/>
        <w:rPr>
          <w:b/>
        </w:rPr>
      </w:pPr>
      <w:r>
        <w:rPr>
          <w:b/>
        </w:rPr>
        <w:t>Тема № 5</w:t>
      </w:r>
    </w:p>
    <w:p w:rsidR="003640F7" w:rsidRDefault="004577FE">
      <w:pPr>
        <w:ind w:firstLine="709"/>
        <w:jc w:val="both"/>
      </w:pPr>
      <w:r>
        <w:t>Рекомендации по применению алгоритмов машинного обучения. Построение систем машинного обучения. Оптическое распознавание символов. Формирование базы данных.</w:t>
      </w:r>
    </w:p>
    <w:p w:rsidR="003640F7" w:rsidRDefault="003640F7">
      <w:pPr>
        <w:ind w:firstLine="709"/>
        <w:jc w:val="both"/>
      </w:pPr>
    </w:p>
    <w:p w:rsidR="003640F7" w:rsidRDefault="004577FE">
      <w:pPr>
        <w:jc w:val="center"/>
        <w:rPr>
          <w:b/>
        </w:rPr>
      </w:pPr>
      <w:r>
        <w:rPr>
          <w:b/>
        </w:rPr>
        <w:t>Тема № 6</w:t>
      </w:r>
    </w:p>
    <w:p w:rsidR="003640F7" w:rsidRDefault="004577FE">
      <w:pPr>
        <w:jc w:val="center"/>
      </w:pPr>
      <w:r>
        <w:t>Кластеризация</w:t>
      </w:r>
    </w:p>
    <w:p w:rsidR="003640F7" w:rsidRDefault="003640F7">
      <w:pPr>
        <w:jc w:val="center"/>
      </w:pPr>
    </w:p>
    <w:p w:rsidR="003640F7" w:rsidRDefault="004577FE">
      <w:pPr>
        <w:ind w:firstLine="709"/>
        <w:jc w:val="both"/>
      </w:pPr>
      <w:r>
        <w:rPr>
          <w:shd w:val="clear" w:color="auto" w:fill="FFFFFF"/>
        </w:rPr>
        <w:t xml:space="preserve">Что такое кластеризация? Разновидности алгоритмов кластеризации данных. Алгоритм </w:t>
      </w:r>
      <w:r>
        <w:rPr>
          <w:shd w:val="clear" w:color="auto" w:fill="FFFFFF"/>
          <w:lang w:val="en-US"/>
        </w:rPr>
        <w:t>K</w:t>
      </w:r>
      <w:r>
        <w:rPr>
          <w:shd w:val="clear" w:color="auto" w:fill="FFFFFF"/>
        </w:rPr>
        <w:t xml:space="preserve">-средних (стоимостная функция, случайная инициализация, выбор числа кластеров). Примеры использования алгоритма </w:t>
      </w:r>
      <w:r>
        <w:rPr>
          <w:shd w:val="clear" w:color="auto" w:fill="FFFFFF"/>
          <w:lang w:val="en-US"/>
        </w:rPr>
        <w:t>K</w:t>
      </w:r>
      <w:r>
        <w:rPr>
          <w:shd w:val="clear" w:color="auto" w:fill="FFFFFF"/>
        </w:rPr>
        <w:t>-средних для обработки цифровых изображений.</w:t>
      </w:r>
    </w:p>
    <w:p w:rsidR="003640F7" w:rsidRDefault="003640F7">
      <w:pPr>
        <w:ind w:firstLine="709"/>
        <w:jc w:val="both"/>
      </w:pPr>
    </w:p>
    <w:p w:rsidR="003640F7" w:rsidRDefault="004577FE">
      <w:pPr>
        <w:jc w:val="center"/>
        <w:rPr>
          <w:b/>
        </w:rPr>
      </w:pPr>
      <w:r>
        <w:rPr>
          <w:b/>
        </w:rPr>
        <w:t>Тема № 7</w:t>
      </w:r>
    </w:p>
    <w:p w:rsidR="003640F7" w:rsidRDefault="004577FE">
      <w:pPr>
        <w:jc w:val="center"/>
      </w:pPr>
      <w:r>
        <w:t>Анализ главных компонент</w:t>
      </w:r>
    </w:p>
    <w:p w:rsidR="003640F7" w:rsidRDefault="003640F7">
      <w:pPr>
        <w:jc w:val="center"/>
      </w:pPr>
    </w:p>
    <w:p w:rsidR="003640F7" w:rsidRDefault="004577FE">
      <w:pPr>
        <w:ind w:firstLine="709"/>
        <w:jc w:val="both"/>
      </w:pPr>
      <w:r>
        <w:t>Задача сокращения размерности данных. Общая формулировка анализа главных компонент и его реализация на практике. Выбор числа главных компонент. Рекомендации по применению анализа главных компонент. Распознавание лиц с использованием анализа главных компонент (пространство лиц, собственные лица, структура алгоритма распознавания лиц).</w:t>
      </w:r>
    </w:p>
    <w:p w:rsidR="003640F7" w:rsidRDefault="003640F7">
      <w:pPr>
        <w:ind w:firstLine="709"/>
        <w:jc w:val="both"/>
      </w:pPr>
    </w:p>
    <w:p w:rsidR="003640F7" w:rsidRDefault="004577FE">
      <w:pPr>
        <w:jc w:val="center"/>
        <w:rPr>
          <w:b/>
        </w:rPr>
      </w:pPr>
      <w:r>
        <w:rPr>
          <w:b/>
        </w:rPr>
        <w:t>Тема № 8</w:t>
      </w:r>
    </w:p>
    <w:p w:rsidR="003640F7" w:rsidRDefault="004577FE">
      <w:pPr>
        <w:jc w:val="center"/>
      </w:pPr>
      <w:r>
        <w:t>Детектирование лиц на основе алгоритма Виола/Джонса</w:t>
      </w:r>
    </w:p>
    <w:p w:rsidR="003640F7" w:rsidRDefault="003640F7">
      <w:pPr>
        <w:jc w:val="center"/>
      </w:pPr>
    </w:p>
    <w:p w:rsidR="003640F7" w:rsidRDefault="004577FE">
      <w:pPr>
        <w:jc w:val="both"/>
      </w:pPr>
      <w:r>
        <w:t xml:space="preserve">Общее описание проблемы детектирования лиц. Признаки, используемые в алгоритме детектирования лиц Виола/Джонса. Каскад классификаторов. Интегральные изображения. Слабые классификаторы. Комитет классификаторов и </w:t>
      </w:r>
      <w:proofErr w:type="spellStart"/>
      <w:r>
        <w:t>бустинг</w:t>
      </w:r>
      <w:proofErr w:type="spellEnd"/>
      <w:r>
        <w:t>. Данные для обучения каскада классификаторов и тестирование алгоритма Виола/Джонса.</w:t>
      </w:r>
    </w:p>
    <w:p w:rsidR="003640F7" w:rsidRDefault="003640F7">
      <w:pPr>
        <w:ind w:firstLine="709"/>
        <w:jc w:val="both"/>
      </w:pPr>
    </w:p>
    <w:p w:rsidR="003640F7" w:rsidRDefault="004577FE">
      <w:pPr>
        <w:jc w:val="center"/>
        <w:rPr>
          <w:b/>
        </w:rPr>
      </w:pPr>
      <w:r>
        <w:rPr>
          <w:b/>
        </w:rPr>
        <w:t>Тема № 9</w:t>
      </w:r>
    </w:p>
    <w:p w:rsidR="003640F7" w:rsidRDefault="004577FE">
      <w:pPr>
        <w:pStyle w:val="afa"/>
        <w:ind w:firstLine="0"/>
        <w:jc w:val="center"/>
      </w:pPr>
      <w:r>
        <w:t>Машинное обучение на больших базах данных</w:t>
      </w:r>
    </w:p>
    <w:p w:rsidR="003640F7" w:rsidRDefault="003640F7">
      <w:pPr>
        <w:pStyle w:val="afa"/>
        <w:ind w:firstLine="0"/>
        <w:jc w:val="center"/>
      </w:pPr>
    </w:p>
    <w:p w:rsidR="003640F7" w:rsidRDefault="004577FE">
      <w:pPr>
        <w:pStyle w:val="afa"/>
        <w:rPr>
          <w:shd w:val="clear" w:color="auto" w:fill="FFFFFF"/>
        </w:rPr>
      </w:pPr>
      <w:r>
        <w:rPr>
          <w:shd w:val="clear" w:color="auto" w:fill="FFFFFF"/>
        </w:rPr>
        <w:t xml:space="preserve">Общая постановка задачи обучения на больших базах данных. Стохастический градиентный спуск и </w:t>
      </w:r>
      <w:proofErr w:type="spellStart"/>
      <w:r>
        <w:rPr>
          <w:shd w:val="clear" w:color="auto" w:fill="FFFFFF"/>
        </w:rPr>
        <w:t>минигрупповой</w:t>
      </w:r>
      <w:proofErr w:type="spellEnd"/>
      <w:r>
        <w:rPr>
          <w:shd w:val="clear" w:color="auto" w:fill="FFFFFF"/>
        </w:rPr>
        <w:t xml:space="preserve"> градиентный спуск. Онлайн-обучение. Технология </w:t>
      </w:r>
      <w:proofErr w:type="spellStart"/>
      <w:r>
        <w:rPr>
          <w:shd w:val="clear" w:color="auto" w:fill="FFFFFF"/>
          <w:lang w:val="en-US"/>
        </w:rPr>
        <w:t>MapReduce</w:t>
      </w:r>
      <w:proofErr w:type="spellEnd"/>
      <w:r>
        <w:rPr>
          <w:shd w:val="clear" w:color="auto" w:fill="FFFFFF"/>
        </w:rPr>
        <w:t xml:space="preserve"> и распараллеливание данных.</w:t>
      </w:r>
    </w:p>
    <w:p w:rsidR="003640F7" w:rsidRDefault="003640F7">
      <w:pPr>
        <w:pStyle w:val="afa"/>
        <w:rPr>
          <w:shd w:val="clear" w:color="auto" w:fill="FFFFFF"/>
        </w:rPr>
      </w:pPr>
    </w:p>
    <w:p w:rsidR="003640F7" w:rsidRDefault="004577FE">
      <w:pPr>
        <w:jc w:val="center"/>
        <w:rPr>
          <w:b/>
        </w:rPr>
      </w:pPr>
      <w:r>
        <w:rPr>
          <w:b/>
        </w:rPr>
        <w:t>Тема № 10</w:t>
      </w:r>
    </w:p>
    <w:p w:rsidR="003640F7" w:rsidRDefault="004577FE">
      <w:pPr>
        <w:pStyle w:val="afa"/>
        <w:ind w:firstLine="0"/>
        <w:jc w:val="center"/>
      </w:pPr>
      <w:r>
        <w:t xml:space="preserve">Глубокое обучение. </w:t>
      </w:r>
      <w:proofErr w:type="spellStart"/>
      <w:r>
        <w:t>Свёрточные</w:t>
      </w:r>
      <w:proofErr w:type="spellEnd"/>
      <w:r>
        <w:t xml:space="preserve"> нейронные сети</w:t>
      </w:r>
    </w:p>
    <w:p w:rsidR="003640F7" w:rsidRDefault="003640F7">
      <w:pPr>
        <w:pStyle w:val="afa"/>
        <w:ind w:firstLine="0"/>
        <w:jc w:val="center"/>
      </w:pPr>
    </w:p>
    <w:p w:rsidR="003640F7" w:rsidRDefault="004577FE">
      <w:pPr>
        <w:pStyle w:val="afa"/>
      </w:pPr>
      <w:r>
        <w:t xml:space="preserve">Проблема глубокого обучения. Архитектура </w:t>
      </w:r>
      <w:proofErr w:type="spellStart"/>
      <w:r>
        <w:t>свёрточной</w:t>
      </w:r>
      <w:proofErr w:type="spellEnd"/>
      <w:r>
        <w:t xml:space="preserve"> нейронной сети (</w:t>
      </w:r>
      <w:proofErr w:type="spellStart"/>
      <w:r>
        <w:t>свёрточный</w:t>
      </w:r>
      <w:proofErr w:type="spellEnd"/>
      <w:r>
        <w:t xml:space="preserve"> слой и слой прореживания, </w:t>
      </w:r>
      <w:proofErr w:type="spellStart"/>
      <w:r>
        <w:t>полносвязные</w:t>
      </w:r>
      <w:proofErr w:type="spellEnd"/>
      <w:r>
        <w:t xml:space="preserve"> слои). Обучение </w:t>
      </w:r>
      <w:proofErr w:type="spellStart"/>
      <w:r>
        <w:t>сверточной</w:t>
      </w:r>
      <w:proofErr w:type="spellEnd"/>
      <w:r>
        <w:t xml:space="preserve"> нейронной сети. Предварительное обучение и </w:t>
      </w:r>
      <w:proofErr w:type="spellStart"/>
      <w:r>
        <w:t>автоэнкодеры</w:t>
      </w:r>
      <w:proofErr w:type="spellEnd"/>
      <w:r>
        <w:t xml:space="preserve">. Примеры использования </w:t>
      </w:r>
      <w:proofErr w:type="spellStart"/>
      <w:r>
        <w:t>свёрточных</w:t>
      </w:r>
      <w:proofErr w:type="spellEnd"/>
      <w:r>
        <w:t xml:space="preserve"> нейронных сетей для решения различных практических задач.</w:t>
      </w:r>
    </w:p>
    <w:p w:rsidR="003640F7" w:rsidRDefault="003640F7">
      <w:pPr>
        <w:pStyle w:val="afa"/>
      </w:pPr>
    </w:p>
    <w:p w:rsidR="003640F7" w:rsidRDefault="004577FE">
      <w:pPr>
        <w:pStyle w:val="aff2"/>
        <w:rPr>
          <w:rStyle w:val="aff1"/>
        </w:rPr>
      </w:pPr>
      <w:r>
        <w:rPr>
          <w:b/>
          <w:bCs/>
        </w:rPr>
        <w:t>5. </w:t>
      </w:r>
      <w:r>
        <w:rPr>
          <w:rStyle w:val="aff1"/>
        </w:rPr>
        <w:t xml:space="preserve">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3640F7" w:rsidRDefault="004577FE">
      <w:pPr>
        <w:pStyle w:val="aff4"/>
      </w:pPr>
      <w:r>
        <w:t>В процессе обучения используются следующие образовательные технологии:</w:t>
      </w:r>
    </w:p>
    <w:p w:rsidR="003640F7" w:rsidRDefault="004577FE">
      <w:pPr>
        <w:pStyle w:val="aff4"/>
      </w:pPr>
      <w:r>
        <w:rPr>
          <w:rStyle w:val="aff1"/>
        </w:rPr>
        <w:t>Вводная лекция</w:t>
      </w:r>
      <w:r>
        <w:t> – да</w:t>
      </w:r>
      <w:r w:rsidR="00764E03">
        <w:t>ё</w:t>
      </w:r>
      <w:r>
        <w:t xml:space="preserve">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w:t>
      </w:r>
      <w:r>
        <w:lastRenderedPageBreak/>
        <w:t>системе подготовки в целом. Дается краткий обзор курса, история развития науки и практики, достижения в этой сфере, имена известных уч</w:t>
      </w:r>
      <w:r w:rsidR="00764E03">
        <w:t>ё</w:t>
      </w:r>
      <w:r>
        <w:t>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w:t>
      </w:r>
      <w:r w:rsidR="00764E03">
        <w:t>ё</w:t>
      </w:r>
      <w:r>
        <w:t>тся анализ рекомендуемой учебно-методической литературы.</w:t>
      </w:r>
    </w:p>
    <w:p w:rsidR="003640F7" w:rsidRDefault="004577FE">
      <w:pPr>
        <w:pStyle w:val="aff4"/>
      </w:pPr>
      <w:r>
        <w:rPr>
          <w:rStyle w:val="aff1"/>
        </w:rPr>
        <w:t>Практическое занятие</w:t>
      </w:r>
      <w:r>
        <w:t xml:space="preserve"> – занятие, посвящ</w:t>
      </w:r>
      <w:r w:rsidR="00764E03">
        <w:t>ё</w:t>
      </w:r>
      <w:r>
        <w:t>нное освоению конкретных умений и навыков и закреплению полученных на лекции знаний.</w:t>
      </w:r>
    </w:p>
    <w:p w:rsidR="003640F7" w:rsidRDefault="004577FE">
      <w:pPr>
        <w:pStyle w:val="aff4"/>
      </w:pPr>
      <w:r>
        <w:rPr>
          <w:rStyle w:val="aff1"/>
        </w:rPr>
        <w:t>Консультации</w:t>
      </w:r>
      <w:r>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640F7" w:rsidRDefault="003640F7">
      <w:pPr>
        <w:pStyle w:val="aff4"/>
      </w:pPr>
    </w:p>
    <w:p w:rsidR="003640F7" w:rsidRDefault="004577FE">
      <w:pPr>
        <w:pStyle w:val="aff2"/>
        <w:rPr>
          <w:rStyle w:val="aff1"/>
        </w:rPr>
      </w:pPr>
      <w:r>
        <w:rPr>
          <w:rStyle w:val="aff1"/>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3640F7" w:rsidRDefault="004577FE">
      <w:pPr>
        <w:pStyle w:val="aff4"/>
      </w:pPr>
      <w:r>
        <w:t xml:space="preserve">В процессе осуществления образовательного процесса по дисциплине используются: </w:t>
      </w:r>
    </w:p>
    <w:p w:rsidR="003640F7" w:rsidRDefault="004577FE">
      <w:pPr>
        <w:pStyle w:val="aff4"/>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640F7" w:rsidRDefault="004577FE">
      <w:pPr>
        <w:pStyle w:val="aff4"/>
        <w:rPr>
          <w:lang w:val="en-US"/>
        </w:rPr>
      </w:pPr>
      <w:r>
        <w:rPr>
          <w:lang w:val="en-US"/>
        </w:rPr>
        <w:t>– </w:t>
      </w:r>
      <w:r>
        <w:t>программы</w:t>
      </w:r>
      <w:r>
        <w:rPr>
          <w:lang w:val="en-US"/>
        </w:rPr>
        <w:t xml:space="preserve"> Microsoft Office;</w:t>
      </w:r>
    </w:p>
    <w:p w:rsidR="003640F7" w:rsidRDefault="004577FE">
      <w:pPr>
        <w:pStyle w:val="aff4"/>
        <w:rPr>
          <w:lang w:val="en-US" w:eastAsia="en-US"/>
        </w:rPr>
      </w:pPr>
      <w:r>
        <w:rPr>
          <w:lang w:val="en-US" w:eastAsia="en-US"/>
        </w:rPr>
        <w:t>– Adobe Acrobat Reader</w:t>
      </w:r>
      <w:r w:rsidRPr="009B1B57">
        <w:rPr>
          <w:lang w:val="en-US" w:eastAsia="en-US"/>
        </w:rPr>
        <w:t>.</w:t>
      </w:r>
    </w:p>
    <w:p w:rsidR="003640F7" w:rsidRPr="009B1B57" w:rsidRDefault="003640F7">
      <w:pPr>
        <w:pStyle w:val="aff2"/>
        <w:rPr>
          <w:lang w:val="en-US"/>
        </w:rPr>
      </w:pPr>
    </w:p>
    <w:p w:rsidR="003640F7" w:rsidRDefault="004577FE" w:rsidP="00BE785A">
      <w:pPr>
        <w:pStyle w:val="aff2"/>
        <w:rPr>
          <w:rStyle w:val="aff1"/>
        </w:rPr>
      </w:pPr>
      <w:r>
        <w:rPr>
          <w:rStyle w:val="aff1"/>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3640F7" w:rsidRDefault="004577FE">
      <w:pPr>
        <w:pStyle w:val="aff4"/>
      </w:pPr>
      <w:r>
        <w:t xml:space="preserve">В процессе осуществления образовательного процесса по дисциплине используются: </w:t>
      </w:r>
    </w:p>
    <w:p w:rsidR="003640F7" w:rsidRDefault="004577FE">
      <w:pPr>
        <w:pStyle w:val="aff4"/>
      </w:pPr>
      <w:r>
        <w:t xml:space="preserve">Автоматизированная библиотечно-информационная система «БУКИ-NEXT» </w:t>
      </w:r>
      <w:hyperlink r:id="rId9" w:tooltip="http://www.lib.uniyar.ac.ru/opac/bk_cat_find.php" w:history="1">
        <w:r>
          <w:rPr>
            <w:rStyle w:val="afc"/>
          </w:rPr>
          <w:t>http://www.lib.uniyar.ac.ru/opac/bk_cat_find.php</w:t>
        </w:r>
      </w:hyperlink>
      <w:r>
        <w:t>.</w:t>
      </w:r>
    </w:p>
    <w:p w:rsidR="003640F7" w:rsidRDefault="003640F7">
      <w:pPr>
        <w:pStyle w:val="aff2"/>
      </w:pPr>
    </w:p>
    <w:p w:rsidR="003640F7" w:rsidRDefault="004577FE" w:rsidP="00BE785A">
      <w:pPr>
        <w:jc w:val="both"/>
      </w:pPr>
      <w:r>
        <w:rPr>
          <w:rStyle w:val="aff1"/>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3640F7" w:rsidRDefault="004577FE" w:rsidP="009B1B57">
      <w:pPr>
        <w:ind w:firstLine="426"/>
        <w:rPr>
          <w:b/>
        </w:rPr>
      </w:pPr>
      <w:r>
        <w:rPr>
          <w:b/>
        </w:rPr>
        <w:t>а) основная литература</w:t>
      </w:r>
    </w:p>
    <w:p w:rsidR="003640F7" w:rsidRDefault="004577FE">
      <w:pPr>
        <w:pStyle w:val="ConsPlusNormal"/>
        <w:widowControl/>
        <w:numPr>
          <w:ilvl w:val="0"/>
          <w:numId w:val="6"/>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Осипов, Г. С. Методы искусственного интеллекта / Осипов Г. С.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ФИЗМАТЛИТ, 2011. - 296 с. - ISBN 978-5-9221-1323-6.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ЭБС "Консультант студента" : [сайт]. - URL : </w:t>
      </w:r>
      <w:hyperlink r:id="rId10" w:tooltip="https://www.studentlibrary.ru/book/ISBN9785922113236.html" w:history="1">
        <w:r>
          <w:rPr>
            <w:rStyle w:val="afc"/>
            <w:rFonts w:ascii="Times New Roman" w:hAnsi="Times New Roman"/>
            <w:sz w:val="24"/>
            <w:szCs w:val="24"/>
          </w:rPr>
          <w:t>https://www.studentlibrary.ru/book/ISBN9785922113236.html</w:t>
        </w:r>
      </w:hyperlink>
      <w:r>
        <w:rPr>
          <w:rFonts w:ascii="Times New Roman" w:hAnsi="Times New Roman" w:cs="Times New Roman"/>
          <w:sz w:val="24"/>
          <w:szCs w:val="24"/>
        </w:rPr>
        <w:t xml:space="preserve"> (дата обращения: 15.01.2021). - Режим </w:t>
      </w:r>
      <w:proofErr w:type="gramStart"/>
      <w:r>
        <w:rPr>
          <w:rFonts w:ascii="Times New Roman" w:hAnsi="Times New Roman" w:cs="Times New Roman"/>
          <w:sz w:val="24"/>
          <w:szCs w:val="24"/>
        </w:rPr>
        <w:t>доступа :</w:t>
      </w:r>
      <w:proofErr w:type="gramEnd"/>
      <w:r>
        <w:rPr>
          <w:rFonts w:ascii="Times New Roman" w:hAnsi="Times New Roman" w:cs="Times New Roman"/>
          <w:sz w:val="24"/>
          <w:szCs w:val="24"/>
        </w:rPr>
        <w:t xml:space="preserve"> по подписке.</w:t>
      </w:r>
    </w:p>
    <w:p w:rsidR="003640F7" w:rsidRDefault="003640F7">
      <w:pPr>
        <w:rPr>
          <w:b/>
        </w:rPr>
      </w:pPr>
    </w:p>
    <w:p w:rsidR="003640F7" w:rsidRDefault="004577FE" w:rsidP="009B1B57">
      <w:pPr>
        <w:ind w:firstLine="426"/>
        <w:rPr>
          <w:b/>
        </w:rPr>
      </w:pPr>
      <w:r>
        <w:rPr>
          <w:b/>
        </w:rPr>
        <w:t>б) дополнительная литература</w:t>
      </w:r>
    </w:p>
    <w:p w:rsidR="003640F7" w:rsidRDefault="004577FE">
      <w:pPr>
        <w:pStyle w:val="ConsPlusNormal"/>
        <w:widowControl/>
        <w:numPr>
          <w:ilvl w:val="0"/>
          <w:numId w:val="26"/>
        </w:numPr>
        <w:ind w:left="0" w:firstLine="426"/>
        <w:jc w:val="both"/>
        <w:rPr>
          <w:rFonts w:ascii="Times New Roman" w:hAnsi="Times New Roman" w:cs="Times New Roman"/>
          <w:sz w:val="24"/>
          <w:szCs w:val="24"/>
        </w:rPr>
      </w:pPr>
      <w:proofErr w:type="spellStart"/>
      <w:r>
        <w:rPr>
          <w:rFonts w:ascii="Times New Roman" w:hAnsi="Times New Roman" w:cs="Times New Roman"/>
          <w:sz w:val="24"/>
          <w:szCs w:val="24"/>
        </w:rPr>
        <w:t>Местецкий</w:t>
      </w:r>
      <w:proofErr w:type="spellEnd"/>
      <w:r>
        <w:rPr>
          <w:rFonts w:ascii="Times New Roman" w:hAnsi="Times New Roman" w:cs="Times New Roman"/>
          <w:sz w:val="24"/>
          <w:szCs w:val="24"/>
        </w:rPr>
        <w:t xml:space="preserve">, Л. М. Математические методы распознавания образов / </w:t>
      </w:r>
      <w:proofErr w:type="spellStart"/>
      <w:r>
        <w:rPr>
          <w:rFonts w:ascii="Times New Roman" w:hAnsi="Times New Roman" w:cs="Times New Roman"/>
          <w:sz w:val="24"/>
          <w:szCs w:val="24"/>
        </w:rPr>
        <w:t>Местецкий</w:t>
      </w:r>
      <w:proofErr w:type="spellEnd"/>
      <w:r>
        <w:rPr>
          <w:rFonts w:ascii="Times New Roman" w:hAnsi="Times New Roman" w:cs="Times New Roman"/>
          <w:sz w:val="24"/>
          <w:szCs w:val="24"/>
        </w:rPr>
        <w:t xml:space="preserve"> Л. М.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Национальный Открытый Университет "ИНТУИТ", 2016.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ЭБС "Консультант студента" : [сайт]. - URL : </w:t>
      </w:r>
      <w:hyperlink r:id="rId11" w:tooltip="https://www.studentlibrary.ru/book/intuit_134.html" w:history="1">
        <w:r>
          <w:rPr>
            <w:rStyle w:val="afc"/>
            <w:rFonts w:ascii="Times New Roman" w:hAnsi="Times New Roman"/>
            <w:sz w:val="24"/>
            <w:szCs w:val="24"/>
          </w:rPr>
          <w:t>https://www.studentlibrary.ru/book/intuit_134.html</w:t>
        </w:r>
      </w:hyperlink>
      <w:r>
        <w:rPr>
          <w:rFonts w:ascii="Times New Roman" w:hAnsi="Times New Roman" w:cs="Times New Roman"/>
          <w:sz w:val="24"/>
          <w:szCs w:val="24"/>
        </w:rPr>
        <w:t xml:space="preserve"> (дата обращения: 15.01.2021). - Режим </w:t>
      </w:r>
      <w:proofErr w:type="gramStart"/>
      <w:r>
        <w:rPr>
          <w:rFonts w:ascii="Times New Roman" w:hAnsi="Times New Roman" w:cs="Times New Roman"/>
          <w:sz w:val="24"/>
          <w:szCs w:val="24"/>
        </w:rPr>
        <w:t>доступа :</w:t>
      </w:r>
      <w:proofErr w:type="gramEnd"/>
      <w:r>
        <w:rPr>
          <w:rFonts w:ascii="Times New Roman" w:hAnsi="Times New Roman" w:cs="Times New Roman"/>
          <w:sz w:val="24"/>
          <w:szCs w:val="24"/>
        </w:rPr>
        <w:t xml:space="preserve"> по подписке.</w:t>
      </w:r>
    </w:p>
    <w:p w:rsidR="003640F7" w:rsidRDefault="003640F7">
      <w:pPr>
        <w:ind w:firstLine="709"/>
      </w:pPr>
    </w:p>
    <w:p w:rsidR="003640F7" w:rsidRDefault="004577FE" w:rsidP="009B1B57">
      <w:pPr>
        <w:ind w:firstLine="284"/>
        <w:jc w:val="both"/>
        <w:rPr>
          <w:b/>
        </w:rPr>
      </w:pPr>
      <w:r>
        <w:rPr>
          <w:b/>
        </w:rPr>
        <w:t>в) ресурсы сети «Интернет»:</w:t>
      </w:r>
    </w:p>
    <w:p w:rsidR="003640F7" w:rsidRDefault="004577FE">
      <w:pPr>
        <w:numPr>
          <w:ilvl w:val="0"/>
          <w:numId w:val="8"/>
        </w:numPr>
        <w:ind w:left="284" w:hanging="284"/>
        <w:jc w:val="both"/>
      </w:pPr>
      <w:r>
        <w:t>Электронная библиотека учебных материалов </w:t>
      </w:r>
      <w:proofErr w:type="spellStart"/>
      <w:r>
        <w:t>ЯрГУ</w:t>
      </w:r>
      <w:proofErr w:type="spellEnd"/>
      <w:r>
        <w:t xml:space="preserve"> (</w:t>
      </w:r>
      <w:hyperlink r:id="rId12" w:tooltip="http://www.lib.uniyar.ac.ru/opac/bk_cat_find.php" w:history="1">
        <w:r>
          <w:rPr>
            <w:rStyle w:val="afc"/>
          </w:rPr>
          <w:t>http://www.lib.uniyar.ac.ru/opac/bk_cat_find.php</w:t>
        </w:r>
      </w:hyperlink>
      <w:r>
        <w:t>).</w:t>
      </w:r>
    </w:p>
    <w:p w:rsidR="003640F7" w:rsidRDefault="004577FE">
      <w:pPr>
        <w:numPr>
          <w:ilvl w:val="0"/>
          <w:numId w:val="8"/>
        </w:numPr>
        <w:ind w:left="284" w:hanging="284"/>
        <w:jc w:val="both"/>
      </w:pPr>
      <w:r>
        <w:lastRenderedPageBreak/>
        <w:t>Информационная система «Единое окно доступа к образовательным ресурсам» (</w:t>
      </w:r>
      <w:hyperlink r:id="rId13" w:tooltip="http://www.edu.ru" w:history="1">
        <w:r>
          <w:rPr>
            <w:rStyle w:val="afc"/>
          </w:rPr>
          <w:t>http://www.edu.ru</w:t>
        </w:r>
      </w:hyperlink>
      <w:r>
        <w:t xml:space="preserve"> (раздел Учебно-методическая библиотека) или по прямой ссылке http://window.edu.ru/library).</w:t>
      </w:r>
    </w:p>
    <w:p w:rsidR="003640F7" w:rsidRDefault="003640F7">
      <w:pPr>
        <w:ind w:firstLine="709"/>
        <w:jc w:val="both"/>
      </w:pPr>
    </w:p>
    <w:p w:rsidR="003640F7" w:rsidRDefault="004577FE" w:rsidP="00BE785A">
      <w:pPr>
        <w:jc w:val="both"/>
        <w:rPr>
          <w:b/>
          <w:bCs/>
        </w:rPr>
      </w:pPr>
      <w:r>
        <w:rPr>
          <w:b/>
          <w:bCs/>
        </w:rPr>
        <w:t>9. Материально-техническая база, необходимая для осуществления образовательного процесса по дисциплине</w:t>
      </w:r>
    </w:p>
    <w:p w:rsidR="003640F7" w:rsidRDefault="003640F7">
      <w:pPr>
        <w:jc w:val="both"/>
        <w:rPr>
          <w:b/>
          <w:bCs/>
        </w:rPr>
      </w:pPr>
    </w:p>
    <w:p w:rsidR="003640F7" w:rsidRDefault="004577FE">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3640F7" w:rsidRDefault="004577FE">
      <w:pPr>
        <w:jc w:val="both"/>
      </w:pPr>
      <w:r>
        <w:t>- учебные аудитории для проведения практических занятий;</w:t>
      </w:r>
    </w:p>
    <w:p w:rsidR="003640F7" w:rsidRDefault="004577FE">
      <w:pPr>
        <w:jc w:val="both"/>
      </w:pPr>
      <w:r>
        <w:t>- учебные аудитории для проведения групповых и индивидуальных консультаций;</w:t>
      </w:r>
    </w:p>
    <w:p w:rsidR="003640F7" w:rsidRDefault="004577FE">
      <w:pPr>
        <w:jc w:val="both"/>
      </w:pPr>
      <w:r>
        <w:t>- учебные аудитории для проведения текущего контроля и промежуточной аттестации;</w:t>
      </w:r>
    </w:p>
    <w:p w:rsidR="003640F7" w:rsidRDefault="004577FE">
      <w:pPr>
        <w:jc w:val="both"/>
      </w:pPr>
      <w:r>
        <w:t>-помещения для самостоятельной работы;</w:t>
      </w:r>
    </w:p>
    <w:p w:rsidR="003640F7" w:rsidRDefault="004577FE">
      <w:pPr>
        <w:jc w:val="both"/>
      </w:pPr>
      <w:r>
        <w:t>-помещения для хранения и профилактического обслуживания технических средств обучения.</w:t>
      </w:r>
    </w:p>
    <w:p w:rsidR="003640F7" w:rsidRDefault="004577FE">
      <w:pPr>
        <w:ind w:firstLine="708"/>
        <w:jc w:val="both"/>
      </w:pPr>
      <w: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рабочей программе дисциплины.</w:t>
      </w:r>
    </w:p>
    <w:p w:rsidR="003640F7" w:rsidRDefault="004577FE">
      <w:pPr>
        <w:ind w:firstLine="709"/>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3640F7" w:rsidRDefault="004577FE">
      <w:pPr>
        <w:ind w:firstLine="708"/>
        <w:jc w:val="both"/>
      </w:pPr>
      <w:r>
        <w:t>Число посадочных мест в лекционной аудитории больше либо равно списочному составу потока.</w:t>
      </w:r>
    </w:p>
    <w:p w:rsidR="003640F7" w:rsidRDefault="003640F7">
      <w:pPr>
        <w:ind w:firstLine="709"/>
        <w:jc w:val="both"/>
      </w:pPr>
    </w:p>
    <w:p w:rsidR="003640F7" w:rsidRDefault="003640F7">
      <w:pPr>
        <w:ind w:firstLine="709"/>
        <w:jc w:val="both"/>
      </w:pPr>
    </w:p>
    <w:p w:rsidR="003640F7" w:rsidRDefault="004577FE">
      <w:pPr>
        <w:jc w:val="both"/>
        <w:rPr>
          <w:bCs/>
        </w:rPr>
      </w:pPr>
      <w:r>
        <w:rPr>
          <w:bCs/>
        </w:rPr>
        <w:t>Автор:</w:t>
      </w:r>
    </w:p>
    <w:p w:rsidR="003640F7" w:rsidRDefault="003640F7">
      <w:pPr>
        <w:ind w:firstLine="709"/>
        <w:jc w:val="both"/>
        <w:rPr>
          <w:bCs/>
        </w:rPr>
      </w:pPr>
    </w:p>
    <w:p w:rsidR="003640F7" w:rsidRDefault="004577FE">
      <w:pPr>
        <w:jc w:val="both"/>
        <w:rPr>
          <w:i/>
          <w:iCs/>
        </w:rPr>
      </w:pPr>
      <w:r>
        <w:rPr>
          <w:bCs/>
          <w:u w:val="single"/>
        </w:rPr>
        <w:t xml:space="preserve">Доцент кафедры </w:t>
      </w:r>
      <w:proofErr w:type="spellStart"/>
      <w:r>
        <w:rPr>
          <w:bCs/>
          <w:u w:val="single"/>
        </w:rPr>
        <w:t>инфокоммуникаций</w:t>
      </w:r>
      <w:proofErr w:type="spellEnd"/>
      <w:r>
        <w:rPr>
          <w:bCs/>
          <w:u w:val="single"/>
        </w:rPr>
        <w:t xml:space="preserve"> и </w:t>
      </w:r>
      <w:proofErr w:type="gramStart"/>
      <w:r>
        <w:rPr>
          <w:bCs/>
          <w:u w:val="single"/>
        </w:rPr>
        <w:t>радиофизики ,</w:t>
      </w:r>
      <w:proofErr w:type="gramEnd"/>
      <w:r>
        <w:rPr>
          <w:bCs/>
          <w:u w:val="single"/>
        </w:rPr>
        <w:t xml:space="preserve"> к.</w:t>
      </w:r>
      <w:r w:rsidR="00764E03">
        <w:rPr>
          <w:bCs/>
          <w:u w:val="single"/>
        </w:rPr>
        <w:t xml:space="preserve"> </w:t>
      </w:r>
      <w:r>
        <w:rPr>
          <w:bCs/>
          <w:u w:val="single"/>
        </w:rPr>
        <w:t>т.</w:t>
      </w:r>
      <w:r w:rsidR="00764E03">
        <w:rPr>
          <w:bCs/>
          <w:u w:val="single"/>
        </w:rPr>
        <w:t xml:space="preserve"> </w:t>
      </w:r>
      <w:r>
        <w:rPr>
          <w:bCs/>
          <w:u w:val="single"/>
        </w:rPr>
        <w:t>н.</w:t>
      </w:r>
      <w:r>
        <w:rPr>
          <w:bCs/>
        </w:rPr>
        <w:tab/>
      </w:r>
      <w:r>
        <w:rPr>
          <w:bCs/>
        </w:rPr>
        <w:tab/>
      </w:r>
      <w:r>
        <w:rPr>
          <w:bCs/>
        </w:rPr>
        <w:tab/>
      </w:r>
      <w:r w:rsidR="00BE785A">
        <w:rPr>
          <w:bCs/>
          <w:u w:val="single"/>
        </w:rPr>
        <w:t xml:space="preserve">В.В. </w:t>
      </w:r>
      <w:r>
        <w:rPr>
          <w:bCs/>
          <w:u w:val="single"/>
        </w:rPr>
        <w:t xml:space="preserve">Хрящев </w:t>
      </w:r>
    </w:p>
    <w:p w:rsidR="003640F7" w:rsidRDefault="00BE785A">
      <w:pPr>
        <w:jc w:val="both"/>
        <w:rPr>
          <w:i/>
          <w:vertAlign w:val="superscript"/>
        </w:rPr>
      </w:pPr>
      <w:r>
        <w:rPr>
          <w:i/>
          <w:vertAlign w:val="superscript"/>
        </w:rPr>
        <w:t xml:space="preserve">                       должность, учёная степень</w:t>
      </w:r>
      <w:r w:rsidR="004577FE">
        <w:rPr>
          <w:i/>
          <w:vertAlign w:val="superscript"/>
        </w:rPr>
        <w:t xml:space="preserve">                                                                  </w:t>
      </w:r>
      <w:proofErr w:type="gramStart"/>
      <w:r w:rsidR="004577FE">
        <w:rPr>
          <w:i/>
          <w:vertAlign w:val="superscript"/>
        </w:rPr>
        <w:t xml:space="preserve">   </w:t>
      </w:r>
      <w:r w:rsidR="004577FE">
        <w:rPr>
          <w:i/>
          <w:color w:val="FFFFFF" w:themeColor="background1"/>
          <w:vertAlign w:val="superscript"/>
        </w:rPr>
        <w:t>(</w:t>
      </w:r>
      <w:proofErr w:type="gramEnd"/>
      <w:r w:rsidR="004577FE">
        <w:rPr>
          <w:i/>
          <w:color w:val="FFFFFF" w:themeColor="background1"/>
          <w:vertAlign w:val="superscript"/>
        </w:rPr>
        <w:t xml:space="preserve">подпись) </w:t>
      </w:r>
      <w:r w:rsidR="004577FE">
        <w:rPr>
          <w:i/>
          <w:vertAlign w:val="superscript"/>
        </w:rPr>
        <w:t xml:space="preserve">                    </w:t>
      </w:r>
      <w:r>
        <w:rPr>
          <w:i/>
          <w:vertAlign w:val="superscript"/>
        </w:rPr>
        <w:t xml:space="preserve">И.О .Фамилия </w:t>
      </w:r>
    </w:p>
    <w:p w:rsidR="003640F7" w:rsidRDefault="004577FE">
      <w:pPr>
        <w:pageBreakBefore/>
        <w:ind w:left="1077"/>
        <w:jc w:val="right"/>
        <w:rPr>
          <w:b/>
        </w:rPr>
      </w:pPr>
      <w:r>
        <w:rPr>
          <w:b/>
        </w:rPr>
        <w:lastRenderedPageBreak/>
        <w:t>Приложение №</w:t>
      </w:r>
      <w:r w:rsidR="00764E03">
        <w:rPr>
          <w:b/>
        </w:rPr>
        <w:t xml:space="preserve"> </w:t>
      </w:r>
      <w:r>
        <w:rPr>
          <w:b/>
        </w:rPr>
        <w:t>1 к рабочей программе дисциплины</w:t>
      </w:r>
    </w:p>
    <w:p w:rsidR="003640F7" w:rsidRDefault="004577FE">
      <w:pPr>
        <w:ind w:left="1080"/>
        <w:jc w:val="right"/>
        <w:rPr>
          <w:b/>
        </w:rPr>
      </w:pPr>
      <w:r>
        <w:rPr>
          <w:b/>
          <w:bCs/>
        </w:rPr>
        <w:t>«</w:t>
      </w:r>
      <w:r w:rsidR="00D66353" w:rsidRPr="00D66353">
        <w:rPr>
          <w:b/>
          <w:bCs/>
        </w:rPr>
        <w:t>Машинное обучение</w:t>
      </w:r>
      <w:r>
        <w:rPr>
          <w:b/>
          <w:bCs/>
        </w:rPr>
        <w:t>»</w:t>
      </w:r>
    </w:p>
    <w:p w:rsidR="003640F7" w:rsidRDefault="003640F7">
      <w:pPr>
        <w:jc w:val="center"/>
      </w:pPr>
    </w:p>
    <w:p w:rsidR="003640F7" w:rsidRDefault="004577FE">
      <w:pPr>
        <w:pStyle w:val="aff0"/>
        <w:rPr>
          <w:rStyle w:val="aff1"/>
        </w:rPr>
      </w:pPr>
      <w:r>
        <w:rPr>
          <w:rStyle w:val="aff1"/>
        </w:rPr>
        <w:t xml:space="preserve">Фонд оценочных средств </w:t>
      </w:r>
    </w:p>
    <w:p w:rsidR="003640F7" w:rsidRDefault="004577FE">
      <w:pPr>
        <w:pStyle w:val="aff0"/>
        <w:rPr>
          <w:rStyle w:val="aff1"/>
        </w:rPr>
      </w:pPr>
      <w:r>
        <w:rPr>
          <w:rStyle w:val="aff1"/>
        </w:rPr>
        <w:t xml:space="preserve">для проведения текущего контроля успеваемости </w:t>
      </w:r>
    </w:p>
    <w:p w:rsidR="003640F7" w:rsidRDefault="004577FE">
      <w:pPr>
        <w:pStyle w:val="aff0"/>
        <w:rPr>
          <w:rStyle w:val="aff1"/>
        </w:rPr>
      </w:pPr>
      <w:r>
        <w:rPr>
          <w:rStyle w:val="aff1"/>
        </w:rPr>
        <w:t xml:space="preserve">и промежуточной аттестации студентов </w:t>
      </w:r>
    </w:p>
    <w:p w:rsidR="003640F7" w:rsidRDefault="004577FE">
      <w:pPr>
        <w:pStyle w:val="aff0"/>
        <w:rPr>
          <w:rStyle w:val="aff1"/>
        </w:rPr>
      </w:pPr>
      <w:r>
        <w:rPr>
          <w:rStyle w:val="aff1"/>
        </w:rPr>
        <w:t>по дисциплине</w:t>
      </w:r>
    </w:p>
    <w:p w:rsidR="003640F7" w:rsidRDefault="003640F7">
      <w:pPr>
        <w:pStyle w:val="aff0"/>
      </w:pPr>
    </w:p>
    <w:p w:rsidR="003640F7" w:rsidRDefault="003640F7">
      <w:pPr>
        <w:pStyle w:val="aff0"/>
      </w:pPr>
    </w:p>
    <w:p w:rsidR="003640F7" w:rsidRDefault="004577FE">
      <w:pPr>
        <w:jc w:val="center"/>
        <w:rPr>
          <w:rStyle w:val="aff1"/>
        </w:rPr>
      </w:pPr>
      <w:r>
        <w:rPr>
          <w:rStyle w:val="aff1"/>
        </w:rPr>
        <w:t xml:space="preserve">1. Типовые контрольные задания и иные материалы, </w:t>
      </w:r>
      <w:r>
        <w:rPr>
          <w:rStyle w:val="aff1"/>
        </w:rPr>
        <w:br/>
        <w:t>используемые в процессе текущего контроля успеваемости</w:t>
      </w:r>
    </w:p>
    <w:p w:rsidR="003640F7" w:rsidRDefault="003640F7">
      <w:pPr>
        <w:jc w:val="center"/>
        <w:rPr>
          <w:rStyle w:val="aff1"/>
        </w:rPr>
      </w:pPr>
    </w:p>
    <w:p w:rsidR="003640F7" w:rsidRDefault="003640F7">
      <w:pPr>
        <w:jc w:val="center"/>
        <w:rPr>
          <w:rStyle w:val="aff1"/>
        </w:rPr>
      </w:pPr>
    </w:p>
    <w:p w:rsidR="003640F7" w:rsidRDefault="004577FE">
      <w:pPr>
        <w:jc w:val="center"/>
        <w:rPr>
          <w:b/>
        </w:rPr>
      </w:pPr>
      <w:r>
        <w:rPr>
          <w:b/>
        </w:rPr>
        <w:t>Примерные варианты заданий для самостоятельной работы</w:t>
      </w:r>
    </w:p>
    <w:p w:rsidR="003640F7" w:rsidRDefault="003640F7">
      <w:pPr>
        <w:jc w:val="center"/>
      </w:pPr>
    </w:p>
    <w:p w:rsidR="003640F7" w:rsidRDefault="004577FE">
      <w:pPr>
        <w:jc w:val="center"/>
      </w:pPr>
      <w:r>
        <w:t>Тема: Линейная регрессия</w:t>
      </w:r>
    </w:p>
    <w:p w:rsidR="003640F7" w:rsidRDefault="003640F7">
      <w:pPr>
        <w:jc w:val="center"/>
      </w:pPr>
    </w:p>
    <w:p w:rsidR="003640F7" w:rsidRDefault="004577FE">
      <w:pPr>
        <w:ind w:firstLine="709"/>
        <w:jc w:val="both"/>
      </w:pPr>
      <w:r>
        <w:t>1. Ознакомиться с материалами лекций № 1 и № 2.</w:t>
      </w:r>
    </w:p>
    <w:p w:rsidR="003640F7" w:rsidRDefault="004577FE">
      <w:pPr>
        <w:ind w:firstLine="709"/>
        <w:jc w:val="both"/>
      </w:pPr>
      <w:r>
        <w:t>2. Установить необходимое программное обеспечение. При выполнении задания</w:t>
      </w:r>
      <w:r w:rsidR="007F5977">
        <w:t>,</w:t>
      </w:r>
      <w:r>
        <w:t xml:space="preserve"> </w:t>
      </w:r>
      <w:r w:rsidR="00764E03">
        <w:t xml:space="preserve">вероятнее всего </w:t>
      </w:r>
      <w:r>
        <w:t>понадобятся</w:t>
      </w:r>
      <w:r w:rsidR="007F5977">
        <w:t>:</w:t>
      </w:r>
      <w:r>
        <w:t xml:space="preserve"> </w:t>
      </w:r>
      <w:r>
        <w:rPr>
          <w:b/>
          <w:lang w:val="en-US"/>
        </w:rPr>
        <w:t>Python </w:t>
      </w:r>
      <w:r>
        <w:rPr>
          <w:b/>
        </w:rPr>
        <w:t>3</w:t>
      </w:r>
      <w:r>
        <w:t xml:space="preserve">, </w:t>
      </w:r>
      <w:proofErr w:type="spellStart"/>
      <w:r>
        <w:rPr>
          <w:b/>
          <w:lang w:val="en-US"/>
        </w:rPr>
        <w:t>NumPy</w:t>
      </w:r>
      <w:proofErr w:type="spellEnd"/>
      <w:r>
        <w:t xml:space="preserve"> и </w:t>
      </w:r>
      <w:proofErr w:type="spellStart"/>
      <w:r>
        <w:rPr>
          <w:b/>
          <w:lang w:val="en-US"/>
        </w:rPr>
        <w:t>Matplotlib</w:t>
      </w:r>
      <w:proofErr w:type="spellEnd"/>
      <w:r>
        <w:t>.</w:t>
      </w:r>
    </w:p>
    <w:p w:rsidR="003640F7" w:rsidRDefault="004577FE">
      <w:pPr>
        <w:ind w:firstLine="709"/>
        <w:jc w:val="both"/>
      </w:pPr>
      <w:r>
        <w:t xml:space="preserve">3. Ознакомиться с содержимым папки с заданием, </w:t>
      </w:r>
      <w:r w:rsidR="00764E03">
        <w:t>-</w:t>
      </w:r>
      <w:r>
        <w:t xml:space="preserve"> включает в себя файлы, представленные ниже.</w:t>
      </w:r>
    </w:p>
    <w:p w:rsidR="003640F7" w:rsidRDefault="004577FE">
      <w:pPr>
        <w:ind w:left="709"/>
        <w:jc w:val="both"/>
      </w:pPr>
      <w:r>
        <w:rPr>
          <w:rFonts w:ascii="Courier New" w:hAnsi="Courier New" w:cs="Courier New"/>
          <w:b/>
          <w:color w:val="C00000"/>
          <w:lang w:val="en-US"/>
        </w:rPr>
        <w:t>main</w:t>
      </w:r>
      <w:r>
        <w:rPr>
          <w:rFonts w:ascii="Courier New" w:hAnsi="Courier New" w:cs="Courier New"/>
          <w:b/>
          <w:color w:val="C00000"/>
        </w:rPr>
        <w:t>_</w:t>
      </w:r>
      <w:r>
        <w:rPr>
          <w:rFonts w:ascii="Courier New" w:hAnsi="Courier New" w:cs="Courier New"/>
          <w:b/>
          <w:color w:val="C00000"/>
          <w:lang w:val="en-US"/>
        </w:rPr>
        <w:t>one</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«основной» модуль, необходимый для выполнения первой части задания, который поможет выполнить его поэтапно. Настоящий программный код не требует какой-либо коррекции!</w:t>
      </w:r>
    </w:p>
    <w:p w:rsidR="003640F7" w:rsidRDefault="004577FE">
      <w:pPr>
        <w:ind w:left="709"/>
        <w:jc w:val="both"/>
      </w:pPr>
      <w:r>
        <w:rPr>
          <w:rFonts w:ascii="Courier New" w:hAnsi="Courier New" w:cs="Courier New"/>
          <w:b/>
          <w:color w:val="C00000"/>
          <w:lang w:val="en-US"/>
        </w:rPr>
        <w:t>main</w:t>
      </w:r>
      <w:r>
        <w:rPr>
          <w:rFonts w:ascii="Courier New" w:hAnsi="Courier New" w:cs="Courier New"/>
          <w:b/>
          <w:color w:val="C00000"/>
        </w:rPr>
        <w:t>_</w:t>
      </w:r>
      <w:r>
        <w:rPr>
          <w:rFonts w:ascii="Courier New" w:hAnsi="Courier New" w:cs="Courier New"/>
          <w:b/>
          <w:color w:val="C00000"/>
          <w:lang w:val="en-US"/>
        </w:rPr>
        <w:t>multi</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«основной» модуль, необходимый для выполнения второй части задания, который поможет выполнить его поэтапно. Настоящий программный код не требует какой-либо коррекции!</w:t>
      </w:r>
    </w:p>
    <w:p w:rsidR="003640F7" w:rsidRDefault="004577FE">
      <w:pPr>
        <w:ind w:left="709"/>
        <w:jc w:val="both"/>
      </w:pPr>
      <w:r>
        <w:rPr>
          <w:rFonts w:ascii="Courier New" w:hAnsi="Courier New" w:cs="Courier New"/>
          <w:b/>
          <w:color w:val="C00000"/>
          <w:lang w:val="en-US"/>
        </w:rPr>
        <w:t>data</w:t>
      </w:r>
      <w:r>
        <w:rPr>
          <w:rFonts w:ascii="Courier New" w:hAnsi="Courier New" w:cs="Courier New"/>
          <w:b/>
          <w:color w:val="C00000"/>
        </w:rPr>
        <w:t>1.</w:t>
      </w:r>
      <w:r>
        <w:rPr>
          <w:rFonts w:ascii="Courier New" w:hAnsi="Courier New" w:cs="Courier New"/>
          <w:b/>
          <w:color w:val="C00000"/>
          <w:lang w:val="en-US"/>
        </w:rPr>
        <w:t>txt</w:t>
      </w:r>
      <w:r>
        <w:t xml:space="preserve"> – база данных для выполнения первой части задания.</w:t>
      </w:r>
    </w:p>
    <w:p w:rsidR="003640F7" w:rsidRDefault="004577FE">
      <w:pPr>
        <w:ind w:left="709"/>
        <w:jc w:val="both"/>
      </w:pPr>
      <w:r>
        <w:rPr>
          <w:rFonts w:ascii="Courier New" w:hAnsi="Courier New" w:cs="Courier New"/>
          <w:b/>
          <w:color w:val="C00000"/>
          <w:lang w:val="en-US"/>
        </w:rPr>
        <w:t>data</w:t>
      </w:r>
      <w:r>
        <w:rPr>
          <w:rFonts w:ascii="Courier New" w:hAnsi="Courier New" w:cs="Courier New"/>
          <w:b/>
          <w:color w:val="C00000"/>
        </w:rPr>
        <w:t>2.</w:t>
      </w:r>
      <w:r>
        <w:rPr>
          <w:rFonts w:ascii="Courier New" w:hAnsi="Courier New" w:cs="Courier New"/>
          <w:b/>
          <w:color w:val="C00000"/>
          <w:lang w:val="en-US"/>
        </w:rPr>
        <w:t>txt</w:t>
      </w:r>
      <w:r>
        <w:t xml:space="preserve"> – база данных для выполнения второй части задания.</w:t>
      </w:r>
    </w:p>
    <w:p w:rsidR="003640F7" w:rsidRDefault="004577FE">
      <w:pPr>
        <w:ind w:left="709"/>
        <w:jc w:val="both"/>
      </w:pPr>
      <w:proofErr w:type="spellStart"/>
      <w:r>
        <w:rPr>
          <w:rFonts w:ascii="Courier New" w:hAnsi="Courier New" w:cs="Courier New"/>
          <w:b/>
          <w:color w:val="C00000"/>
        </w:rPr>
        <w:t>plotData</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plotData</w:t>
      </w:r>
      <w:proofErr w:type="spellEnd"/>
      <w:r>
        <w:t>, которая необходима для визуализации данных.</w:t>
      </w:r>
    </w:p>
    <w:p w:rsidR="003640F7" w:rsidRDefault="004577FE">
      <w:pPr>
        <w:ind w:left="709"/>
        <w:jc w:val="both"/>
      </w:pPr>
      <w:proofErr w:type="spellStart"/>
      <w:r>
        <w:rPr>
          <w:rFonts w:ascii="Courier New" w:hAnsi="Courier New" w:cs="Courier New"/>
          <w:b/>
          <w:color w:val="C00000"/>
        </w:rPr>
        <w:t>computeCost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computeCost</w:t>
      </w:r>
      <w:proofErr w:type="spellEnd"/>
      <w:r>
        <w:t>, которая необходима для вычисления значения стоимостной функции линейной регрессии.</w:t>
      </w:r>
    </w:p>
    <w:p w:rsidR="003640F7" w:rsidRDefault="004577FE">
      <w:pPr>
        <w:ind w:left="709"/>
        <w:jc w:val="both"/>
      </w:pPr>
      <w:proofErr w:type="spellStart"/>
      <w:r>
        <w:rPr>
          <w:rFonts w:ascii="Courier New" w:hAnsi="Courier New" w:cs="Courier New"/>
          <w:b/>
          <w:color w:val="C00000"/>
        </w:rPr>
        <w:t>gradientDescent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gradientDescent</w:t>
      </w:r>
      <w:proofErr w:type="spellEnd"/>
      <w:r>
        <w:t>, которая необходима для выполнения градиентного спуска с целью поиска параметров модели линейной регрессии.</w:t>
      </w:r>
    </w:p>
    <w:p w:rsidR="003640F7" w:rsidRDefault="004577FE">
      <w:pPr>
        <w:ind w:left="709"/>
        <w:jc w:val="both"/>
      </w:pPr>
      <w:proofErr w:type="spellStart"/>
      <w:r>
        <w:rPr>
          <w:rFonts w:ascii="Courier New" w:hAnsi="Courier New" w:cs="Courier New"/>
          <w:b/>
          <w:color w:val="C00000"/>
        </w:rPr>
        <w:t>featureNormalize</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featureNormalize</w:t>
      </w:r>
      <w:proofErr w:type="spellEnd"/>
      <w:r>
        <w:t>, которая необходима для нормализации признаков.</w:t>
      </w:r>
    </w:p>
    <w:p w:rsidR="003640F7" w:rsidRDefault="004577FE">
      <w:pPr>
        <w:ind w:left="709"/>
        <w:jc w:val="both"/>
      </w:pPr>
      <w:proofErr w:type="spellStart"/>
      <w:r>
        <w:rPr>
          <w:rFonts w:ascii="Courier New" w:hAnsi="Courier New" w:cs="Courier New"/>
          <w:b/>
          <w:color w:val="C00000"/>
        </w:rPr>
        <w:t>normalEqn</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normalEqn</w:t>
      </w:r>
      <w:proofErr w:type="spellEnd"/>
      <w:r>
        <w:t>, которая необходима для поиска параметров модели линейной регрессии с использованием нормальных уравнений.</w:t>
      </w:r>
    </w:p>
    <w:p w:rsidR="003640F7" w:rsidRDefault="004577FE">
      <w:pPr>
        <w:ind w:firstLine="709"/>
        <w:jc w:val="both"/>
      </w:pPr>
      <w:r>
        <w:t>4. Выполнить первую часть задания, связанную с реализацией и исследованием линейной регрессии с одной переменной.</w:t>
      </w:r>
    </w:p>
    <w:p w:rsidR="003640F7" w:rsidRDefault="004577FE">
      <w:pPr>
        <w:ind w:firstLine="709"/>
        <w:jc w:val="both"/>
      </w:pPr>
      <w:r>
        <w:t>5. Выполнить вторую часть задания, связанную с реализацией и исследованием линейной регрессии со множеством переменных.</w:t>
      </w:r>
    </w:p>
    <w:p w:rsidR="003640F7" w:rsidRDefault="004577FE">
      <w:pPr>
        <w:ind w:firstLine="709"/>
        <w:jc w:val="both"/>
      </w:pPr>
      <w:r>
        <w:t>6. Ответить на вопросы, необходимые для составления отч</w:t>
      </w:r>
      <w:r w:rsidR="00764E03">
        <w:t>ё</w:t>
      </w:r>
      <w:r>
        <w:t>та по данному практическому заданию. Отч</w:t>
      </w:r>
      <w:r w:rsidR="00764E03">
        <w:t>ё</w:t>
      </w:r>
      <w:r>
        <w:t>т сда</w:t>
      </w:r>
      <w:r w:rsidR="00764E03">
        <w:t>ё</w:t>
      </w:r>
      <w:r>
        <w:t>тся на проверку в печатной или письменной форме в указанные сроки.</w:t>
      </w:r>
    </w:p>
    <w:p w:rsidR="003640F7" w:rsidRDefault="003640F7">
      <w:pPr>
        <w:ind w:firstLine="709"/>
        <w:jc w:val="both"/>
      </w:pPr>
    </w:p>
    <w:p w:rsidR="003640F7" w:rsidRDefault="004577FE">
      <w:pPr>
        <w:ind w:firstLine="709"/>
        <w:jc w:val="both"/>
      </w:pPr>
      <w:r>
        <w:lastRenderedPageBreak/>
        <w:t xml:space="preserve">При выполнении данного задания требуется заполнить пустые места программного кода в блоках с комментарием «Ваш код здесь». Данную процедуру необходимо выполнить для следующих функций: </w:t>
      </w:r>
      <w:proofErr w:type="spellStart"/>
      <w:r>
        <w:rPr>
          <w:rFonts w:ascii="Courier New" w:hAnsi="Courier New" w:cs="Courier New"/>
          <w:color w:val="0A7901"/>
        </w:rPr>
        <w:t>plotData</w:t>
      </w:r>
      <w:proofErr w:type="spellEnd"/>
      <w:r>
        <w:t xml:space="preserve">, </w:t>
      </w:r>
      <w:proofErr w:type="spellStart"/>
      <w:r>
        <w:rPr>
          <w:rFonts w:ascii="Courier New" w:hAnsi="Courier New" w:cs="Courier New"/>
          <w:color w:val="0A7901"/>
        </w:rPr>
        <w:t>computeCost</w:t>
      </w:r>
      <w:proofErr w:type="spellEnd"/>
      <w:r>
        <w:t xml:space="preserve">, </w:t>
      </w:r>
      <w:proofErr w:type="spellStart"/>
      <w:r>
        <w:rPr>
          <w:rFonts w:ascii="Courier New" w:hAnsi="Courier New" w:cs="Courier New"/>
          <w:color w:val="0A7901"/>
        </w:rPr>
        <w:t>gradientDescent</w:t>
      </w:r>
      <w:proofErr w:type="spellEnd"/>
      <w:r>
        <w:t>.</w:t>
      </w:r>
    </w:p>
    <w:p w:rsidR="003640F7" w:rsidRDefault="004577FE">
      <w:pPr>
        <w:ind w:firstLine="709"/>
        <w:jc w:val="both"/>
      </w:pPr>
      <w:r>
        <w:t xml:space="preserve">1. При решении любой задачи с использованием инструментов машинного обучения важным является понимание структуры анализируемых данных и их визуализация в случае возможности. В первой части задания предлагается использовать базу данных из файла </w:t>
      </w:r>
      <w:r>
        <w:rPr>
          <w:rFonts w:ascii="Courier New" w:hAnsi="Courier New" w:cs="Courier New"/>
          <w:b/>
          <w:color w:val="C00000"/>
          <w:lang w:val="en-US"/>
        </w:rPr>
        <w:t>data</w:t>
      </w:r>
      <w:r>
        <w:rPr>
          <w:rFonts w:ascii="Courier New" w:hAnsi="Courier New" w:cs="Courier New"/>
          <w:b/>
          <w:color w:val="C00000"/>
        </w:rPr>
        <w:t>1.</w:t>
      </w:r>
      <w:r>
        <w:rPr>
          <w:rFonts w:ascii="Courier New" w:hAnsi="Courier New" w:cs="Courier New"/>
          <w:b/>
          <w:color w:val="C00000"/>
          <w:lang w:val="en-US"/>
        </w:rPr>
        <w:t>txt</w:t>
      </w:r>
      <w:r>
        <w:t xml:space="preserve">. Данные представляют собой множество объектов, описываемых одним признаком (численность населения в некотором городе) и меткой (прибыль, которую можно получить при продаже определенного товара в городе с соответствующей численностью населения). Завершите программный код в модуле </w:t>
      </w:r>
      <w:proofErr w:type="spellStart"/>
      <w:r>
        <w:rPr>
          <w:rFonts w:ascii="Courier New" w:hAnsi="Courier New" w:cs="Courier New"/>
          <w:b/>
          <w:color w:val="C00000"/>
        </w:rPr>
        <w:t>plotData</w:t>
      </w:r>
      <w:proofErr w:type="spellEnd"/>
      <w:r>
        <w:rPr>
          <w:rFonts w:ascii="Courier New" w:hAnsi="Courier New" w:cs="Courier New"/>
          <w:b/>
          <w:color w:val="C00000"/>
        </w:rPr>
        <w:t>.</w:t>
      </w:r>
      <w:proofErr w:type="spellStart"/>
      <w:r>
        <w:rPr>
          <w:rFonts w:ascii="Courier New" w:hAnsi="Courier New" w:cs="Courier New"/>
          <w:b/>
          <w:color w:val="C00000"/>
          <w:lang w:val="en-US"/>
        </w:rPr>
        <w:t>p</w:t>
      </w:r>
      <w:r>
        <w:rPr>
          <w:b/>
          <w:color w:val="C00000"/>
          <w:lang w:val="en-US"/>
        </w:rPr>
        <w:t>y</w:t>
      </w:r>
      <w:proofErr w:type="spellEnd"/>
      <w:r>
        <w:t xml:space="preserve">, который позволит выполнять визуализацию данных. Завершение модуля подразумевает под собой написание строчек программного кода, которые позволят вызвать функцию из соответствующего модуля в файле </w:t>
      </w:r>
      <w:r>
        <w:rPr>
          <w:rFonts w:ascii="Courier New" w:hAnsi="Courier New" w:cs="Courier New"/>
          <w:b/>
          <w:color w:val="C00000"/>
          <w:lang w:val="en-US"/>
        </w:rPr>
        <w:t>main</w:t>
      </w:r>
      <w:r>
        <w:rPr>
          <w:rFonts w:ascii="Courier New" w:hAnsi="Courier New" w:cs="Courier New"/>
          <w:b/>
          <w:color w:val="C00000"/>
        </w:rPr>
        <w:t>_</w:t>
      </w:r>
      <w:r>
        <w:rPr>
          <w:rFonts w:ascii="Courier New" w:hAnsi="Courier New" w:cs="Courier New"/>
          <w:b/>
          <w:color w:val="C00000"/>
          <w:lang w:val="en-US"/>
        </w:rPr>
        <w:t>one</w:t>
      </w:r>
      <w:r>
        <w:rPr>
          <w:rFonts w:ascii="Courier New" w:hAnsi="Courier New" w:cs="Courier New"/>
          <w:b/>
          <w:color w:val="C00000"/>
        </w:rPr>
        <w:t>.</w:t>
      </w:r>
      <w:proofErr w:type="spellStart"/>
      <w:r>
        <w:rPr>
          <w:rFonts w:ascii="Courier New" w:hAnsi="Courier New" w:cs="Courier New"/>
          <w:b/>
          <w:color w:val="C00000"/>
          <w:lang w:val="en-US"/>
        </w:rPr>
        <w:t>p</w:t>
      </w:r>
      <w:r>
        <w:rPr>
          <w:b/>
          <w:color w:val="C00000"/>
          <w:lang w:val="en-US"/>
        </w:rPr>
        <w:t>y</w:t>
      </w:r>
      <w:proofErr w:type="spellEnd"/>
      <w:r>
        <w:t>, позволяя решить определенный кусок настоящего задания. Например, в данном случае завершенный программный код будет выглядеть так, как представлено на рис. 1.\</w:t>
      </w:r>
    </w:p>
    <w:p w:rsidR="003640F7" w:rsidRDefault="003640F7">
      <w:pPr>
        <w:ind w:firstLine="709"/>
        <w:jc w:val="both"/>
      </w:pPr>
    </w:p>
    <w:tbl>
      <w:tblPr>
        <w:tblW w:w="0" w:type="auto"/>
        <w:jc w:val="center"/>
        <w:tblLook w:val="04A0" w:firstRow="1" w:lastRow="0" w:firstColumn="1" w:lastColumn="0" w:noHBand="0" w:noVBand="1"/>
      </w:tblPr>
      <w:tblGrid>
        <w:gridCol w:w="9354"/>
      </w:tblGrid>
      <w:tr w:rsidR="003640F7">
        <w:trPr>
          <w:jc w:val="center"/>
        </w:trPr>
        <w:tc>
          <w:tcPr>
            <w:tcW w:w="9570" w:type="dxa"/>
          </w:tcPr>
          <w:p w:rsidR="003640F7" w:rsidRDefault="00D05F0D">
            <w:pPr>
              <w:jc w:val="center"/>
            </w:pP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8" name="AutoShape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22DEC70D" id="AutoShape 21"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YbGIg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TSYbGIgIAAEgEAAAOAAAAAAAAAAAAAAAAAC4CAABkcnMvZTJvRG9jLnhtbFBLAQIt&#10;ABQABgAIAAAAIQDrjR772AAAAAUBAAAPAAAAAAAAAAAAAAAAAHwEAABkcnMvZG93bnJldi54bWxQ&#10;SwUGAAAAAAQABADzAAAAgQUAAAAA&#10;">
                      <v:stroke joinstyle="round"/>
                      <o:lock v:ext="edit" selection="t"/>
                    </v:rect>
                  </w:pict>
                </mc:Fallback>
              </mc:AlternateContent>
            </w:r>
            <w:r>
              <w:rPr>
                <w:noProof/>
              </w:rPr>
              <w:drawing>
                <wp:inline distT="0" distB="0" distL="0" distR="0">
                  <wp:extent cx="5886450" cy="2647950"/>
                  <wp:effectExtent l="0" t="0" r="0" b="0"/>
                  <wp:docPr id="8"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86450" cy="2647950"/>
                          </a:xfrm>
                          <a:prstGeom prst="rect">
                            <a:avLst/>
                          </a:prstGeom>
                          <a:noFill/>
                          <a:ln>
                            <a:noFill/>
                          </a:ln>
                        </pic:spPr>
                      </pic:pic>
                    </a:graphicData>
                  </a:graphic>
                </wp:inline>
              </w:drawing>
            </w:r>
          </w:p>
        </w:tc>
      </w:tr>
      <w:tr w:rsidR="003640F7">
        <w:trPr>
          <w:jc w:val="center"/>
        </w:trPr>
        <w:tc>
          <w:tcPr>
            <w:tcW w:w="9570" w:type="dxa"/>
          </w:tcPr>
          <w:p w:rsidR="003640F7" w:rsidRDefault="003640F7">
            <w:pPr>
              <w:jc w:val="center"/>
            </w:pPr>
          </w:p>
          <w:p w:rsidR="003640F7" w:rsidRDefault="004577FE">
            <w:pPr>
              <w:jc w:val="center"/>
            </w:pPr>
            <w:r>
              <w:t xml:space="preserve">Рис. 1. Завершенный программный код для функции </w:t>
            </w:r>
            <w:proofErr w:type="spellStart"/>
            <w:r>
              <w:rPr>
                <w:rFonts w:ascii="Courier New" w:hAnsi="Courier New" w:cs="Courier New"/>
                <w:color w:val="0A7901"/>
                <w:lang w:val="en-US"/>
              </w:rPr>
              <w:t>plotData</w:t>
            </w:r>
            <w:proofErr w:type="spellEnd"/>
          </w:p>
        </w:tc>
      </w:tr>
    </w:tbl>
    <w:p w:rsidR="003640F7" w:rsidRDefault="003640F7">
      <w:pPr>
        <w:ind w:firstLine="709"/>
        <w:jc w:val="both"/>
      </w:pPr>
    </w:p>
    <w:p w:rsidR="003640F7" w:rsidRDefault="004577FE">
      <w:pPr>
        <w:ind w:firstLine="709"/>
        <w:jc w:val="both"/>
      </w:pPr>
      <w:r>
        <w:t xml:space="preserve">После завершения каждого блока кода интерпретируйте файл </w:t>
      </w:r>
      <w:r>
        <w:rPr>
          <w:rFonts w:ascii="Courier New" w:hAnsi="Courier New" w:cs="Courier New"/>
          <w:b/>
          <w:color w:val="C00000"/>
          <w:lang w:val="en-US"/>
        </w:rPr>
        <w:t>main</w:t>
      </w:r>
      <w:r>
        <w:rPr>
          <w:rFonts w:ascii="Courier New" w:hAnsi="Courier New" w:cs="Courier New"/>
          <w:b/>
          <w:color w:val="C00000"/>
        </w:rPr>
        <w:t>_</w:t>
      </w:r>
      <w:r>
        <w:rPr>
          <w:rFonts w:ascii="Courier New" w:hAnsi="Courier New" w:cs="Courier New"/>
          <w:b/>
          <w:color w:val="C00000"/>
          <w:lang w:val="en-US"/>
        </w:rPr>
        <w:t>one</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с целью проверки правильности работы соответствующей части задания. Результат визуализации данных с использованием функции </w:t>
      </w:r>
      <w:proofErr w:type="spellStart"/>
      <w:r>
        <w:rPr>
          <w:rFonts w:ascii="Courier New" w:hAnsi="Courier New" w:cs="Courier New"/>
          <w:color w:val="0A7901"/>
        </w:rPr>
        <w:t>plotData</w:t>
      </w:r>
      <w:proofErr w:type="spellEnd"/>
      <w:r>
        <w:t xml:space="preserve"> представлен на рис. 2. В случае успешной интерпретации программного кода разрешается перейти к следующему пункту задания.</w:t>
      </w:r>
    </w:p>
    <w:p w:rsidR="003640F7" w:rsidRDefault="004577FE">
      <w:pPr>
        <w:ind w:firstLine="709"/>
        <w:jc w:val="both"/>
      </w:pPr>
      <w:r>
        <w:t xml:space="preserve">2. Завершите программный код в модуле </w:t>
      </w:r>
      <w:proofErr w:type="spellStart"/>
      <w:r>
        <w:rPr>
          <w:rFonts w:ascii="Courier New" w:hAnsi="Courier New" w:cs="Courier New"/>
          <w:b/>
          <w:color w:val="C00000"/>
        </w:rPr>
        <w:t>computeCost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который позволит вычислить значение стоимостной функции для линейной регрессии. Формулы, описывающие ее вычисление, представлены в лекции № 1. При выполнении данной части задания могут понадобиться функции из библиотеки </w:t>
      </w:r>
      <w:proofErr w:type="spellStart"/>
      <w:r>
        <w:rPr>
          <w:b/>
          <w:lang w:val="en-US"/>
        </w:rPr>
        <w:t>NumPy</w:t>
      </w:r>
      <w:proofErr w:type="spellEnd"/>
      <w:r>
        <w:t>, представленные ниже.</w:t>
      </w:r>
    </w:p>
    <w:p w:rsidR="003640F7" w:rsidRDefault="004577FE">
      <w:pPr>
        <w:ind w:left="709"/>
        <w:jc w:val="both"/>
      </w:pPr>
      <w:r>
        <w:rPr>
          <w:rFonts w:ascii="Courier New" w:hAnsi="Courier New" w:cs="Courier New"/>
          <w:color w:val="0A7901"/>
          <w:lang w:val="en-US"/>
        </w:rPr>
        <w:t>dot</w:t>
      </w:r>
      <w:r>
        <w:t xml:space="preserve"> – позволяет вычислить матричное произведение для двумерных массивов и скалярное произведение для одномерных массивов (без комплексного сопряжения).</w:t>
      </w:r>
    </w:p>
    <w:p w:rsidR="003640F7" w:rsidRDefault="004577FE">
      <w:pPr>
        <w:ind w:left="709"/>
        <w:jc w:val="both"/>
      </w:pPr>
      <w:r>
        <w:rPr>
          <w:rFonts w:ascii="Courier New" w:hAnsi="Courier New" w:cs="Courier New"/>
          <w:color w:val="0A7901"/>
          <w:lang w:val="en-US"/>
        </w:rPr>
        <w:t>sum</w:t>
      </w:r>
      <w:r>
        <w:t xml:space="preserve"> – позволяет вычислить сумму элементов вдоль определенной размерности двумерного массива и сумму всех элементов для одномерного массива.</w:t>
      </w:r>
    </w:p>
    <w:p w:rsidR="003640F7" w:rsidRDefault="004577FE">
      <w:pPr>
        <w:ind w:firstLine="709"/>
        <w:jc w:val="both"/>
      </w:pPr>
      <w:r>
        <w:t xml:space="preserve">Также полезным может оказаться оператор поэлементное возведение компонентов двумерного и одномерного массивов в квадрат: </w:t>
      </w:r>
      <w:r>
        <w:rPr>
          <w:rFonts w:ascii="Courier New" w:hAnsi="Courier New" w:cs="Courier New"/>
          <w:color w:val="0A7901"/>
        </w:rPr>
        <w:t>** 2</w:t>
      </w:r>
      <w:r>
        <w:t>.</w:t>
      </w:r>
    </w:p>
    <w:tbl>
      <w:tblPr>
        <w:tblW w:w="0" w:type="auto"/>
        <w:jc w:val="center"/>
        <w:tblLook w:val="04A0" w:firstRow="1" w:lastRow="0" w:firstColumn="1" w:lastColumn="0" w:noHBand="0" w:noVBand="1"/>
      </w:tblPr>
      <w:tblGrid>
        <w:gridCol w:w="9354"/>
      </w:tblGrid>
      <w:tr w:rsidR="003640F7">
        <w:trPr>
          <w:jc w:val="center"/>
        </w:trPr>
        <w:tc>
          <w:tcPr>
            <w:tcW w:w="9570" w:type="dxa"/>
          </w:tcPr>
          <w:p w:rsidR="003640F7" w:rsidRDefault="00D05F0D">
            <w:pPr>
              <w:jc w:val="center"/>
            </w:pPr>
            <w:r>
              <w:rPr>
                <w:noProof/>
              </w:rPr>
              <w:lastRenderedPageBreak/>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7" name="AutoShape 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3E6C2F60" id="AutoShape 19"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Qnc0ByMCAABIBAAADgAAAAAAAAAAAAAAAAAuAgAAZHJzL2Uyb0RvYy54bWxQSwEC&#10;LQAUAAYACAAAACEA640e+9gAAAAFAQAADwAAAAAAAAAAAAAAAAB9BAAAZHJzL2Rvd25yZXYueG1s&#10;UEsFBgAAAAAEAAQA8wAAAIIFAAAAAA==&#10;">
                      <v:stroke joinstyle="round"/>
                      <o:lock v:ext="edit" selection="t"/>
                    </v:rect>
                  </w:pict>
                </mc:Fallback>
              </mc:AlternateContent>
            </w:r>
            <w:r>
              <w:rPr>
                <w:noProof/>
              </w:rPr>
              <w:drawing>
                <wp:inline distT="0" distB="0" distL="0" distR="0">
                  <wp:extent cx="5943600" cy="4419600"/>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19600"/>
                          </a:xfrm>
                          <a:prstGeom prst="rect">
                            <a:avLst/>
                          </a:prstGeom>
                          <a:noFill/>
                          <a:ln>
                            <a:noFill/>
                          </a:ln>
                        </pic:spPr>
                      </pic:pic>
                    </a:graphicData>
                  </a:graphic>
                </wp:inline>
              </w:drawing>
            </w:r>
          </w:p>
        </w:tc>
      </w:tr>
      <w:tr w:rsidR="003640F7">
        <w:trPr>
          <w:jc w:val="center"/>
        </w:trPr>
        <w:tc>
          <w:tcPr>
            <w:tcW w:w="9570" w:type="dxa"/>
          </w:tcPr>
          <w:p w:rsidR="003640F7" w:rsidRDefault="004577FE">
            <w:pPr>
              <w:jc w:val="center"/>
            </w:pPr>
            <w:r>
              <w:t>Рис. 2. Результат визуализации тренировочных данных</w:t>
            </w:r>
          </w:p>
        </w:tc>
      </w:tr>
    </w:tbl>
    <w:p w:rsidR="003640F7" w:rsidRDefault="003640F7">
      <w:pPr>
        <w:ind w:firstLine="709"/>
        <w:jc w:val="both"/>
      </w:pPr>
    </w:p>
    <w:p w:rsidR="003640F7" w:rsidRDefault="004577FE">
      <w:pPr>
        <w:ind w:firstLine="709"/>
        <w:jc w:val="both"/>
      </w:pPr>
      <w:r>
        <w:t xml:space="preserve">3. Завершите программный код в модуле </w:t>
      </w:r>
      <w:proofErr w:type="spellStart"/>
      <w:r>
        <w:rPr>
          <w:rFonts w:ascii="Courier New" w:hAnsi="Courier New" w:cs="Courier New"/>
          <w:b/>
          <w:color w:val="C00000"/>
        </w:rPr>
        <w:t>gradientDescent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который позволит выполнить алгоритм градиентного спуска с целью обучения параметров модели линейной регрессии. Формулы, описывающие реализацию градиентного спуска, представлены в лекции № 1. При выполнении данной части задания могут понадобиться следующие функции из библиотеки </w:t>
      </w:r>
      <w:proofErr w:type="spellStart"/>
      <w:r>
        <w:rPr>
          <w:b/>
          <w:lang w:val="en-US"/>
        </w:rPr>
        <w:t>NumPy</w:t>
      </w:r>
      <w:proofErr w:type="spellEnd"/>
      <w:r>
        <w:t xml:space="preserve">: </w:t>
      </w:r>
      <w:r>
        <w:rPr>
          <w:rFonts w:ascii="Courier New" w:hAnsi="Courier New" w:cs="Courier New"/>
          <w:color w:val="0A7901"/>
          <w:lang w:val="en-US"/>
        </w:rPr>
        <w:t>dot</w:t>
      </w:r>
      <w:r>
        <w:t xml:space="preserve"> и </w:t>
      </w:r>
      <w:r>
        <w:rPr>
          <w:rFonts w:ascii="Courier New" w:hAnsi="Courier New" w:cs="Courier New"/>
          <w:color w:val="0A7901"/>
          <w:lang w:val="en-US"/>
        </w:rPr>
        <w:t>transpose</w:t>
      </w:r>
      <w:r>
        <w:t>.</w:t>
      </w:r>
    </w:p>
    <w:p w:rsidR="003640F7" w:rsidRDefault="004577FE">
      <w:pPr>
        <w:ind w:left="709"/>
        <w:jc w:val="both"/>
      </w:pPr>
      <w:r>
        <w:rPr>
          <w:rFonts w:ascii="Courier New" w:hAnsi="Courier New" w:cs="Courier New"/>
          <w:color w:val="0A7901"/>
          <w:lang w:val="en-US"/>
        </w:rPr>
        <w:t>transpose</w:t>
      </w:r>
      <w:r>
        <w:t xml:space="preserve"> – позволяет выполнить транспонирование массива. Для одномерного массива данная функция не оказывает никакого действия, а для двумерного массива использование функции соответствует обычному матричному транспонированию.</w:t>
      </w:r>
    </w:p>
    <w:p w:rsidR="003640F7" w:rsidRDefault="004577FE">
      <w:pPr>
        <w:ind w:firstLine="709"/>
        <w:jc w:val="both"/>
      </w:pPr>
      <w:r>
        <w:t xml:space="preserve">После обучения параметров модели линейной регрессии с одной переменной с настройками градиентного спуска, заданными по умолчанию в файле </w:t>
      </w:r>
      <w:r>
        <w:rPr>
          <w:rFonts w:ascii="Courier New" w:hAnsi="Courier New" w:cs="Courier New"/>
          <w:b/>
          <w:color w:val="C00000"/>
          <w:lang w:val="en-US"/>
        </w:rPr>
        <w:t>main</w:t>
      </w:r>
      <w:r>
        <w:rPr>
          <w:rFonts w:ascii="Courier New" w:hAnsi="Courier New" w:cs="Courier New"/>
          <w:b/>
          <w:color w:val="C00000"/>
        </w:rPr>
        <w:t>_</w:t>
      </w:r>
      <w:r>
        <w:rPr>
          <w:rFonts w:ascii="Courier New" w:hAnsi="Courier New" w:cs="Courier New"/>
          <w:b/>
          <w:color w:val="C00000"/>
          <w:lang w:val="en-US"/>
        </w:rPr>
        <w:t>one</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должен получиться результат, представленный на рис. 3.</w:t>
      </w:r>
    </w:p>
    <w:p w:rsidR="003640F7" w:rsidRDefault="004577FE">
      <w:pPr>
        <w:ind w:firstLine="709"/>
        <w:jc w:val="both"/>
      </w:pPr>
      <w:r>
        <w:t xml:space="preserve">4. После завершения предыдущих пунктов выполните предсказание прибыли от продажи товара в городах с численностью населения 35,000 и 70,000. При выполнении задания обратите внимание на то, что в матрице объекты-признаки, сформированной в файле </w:t>
      </w:r>
      <w:r>
        <w:rPr>
          <w:rFonts w:ascii="Courier New" w:hAnsi="Courier New" w:cs="Courier New"/>
          <w:b/>
          <w:color w:val="C00000"/>
          <w:lang w:val="en-US"/>
        </w:rPr>
        <w:t>main</w:t>
      </w:r>
      <w:r>
        <w:rPr>
          <w:rFonts w:ascii="Courier New" w:hAnsi="Courier New" w:cs="Courier New"/>
          <w:b/>
          <w:color w:val="C00000"/>
        </w:rPr>
        <w:t>_</w:t>
      </w:r>
      <w:r>
        <w:rPr>
          <w:rFonts w:ascii="Courier New" w:hAnsi="Courier New" w:cs="Courier New"/>
          <w:b/>
          <w:color w:val="C00000"/>
          <w:lang w:val="en-US"/>
        </w:rPr>
        <w:t>one</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после загрузки базы данных из </w:t>
      </w:r>
      <w:r>
        <w:rPr>
          <w:rFonts w:ascii="Courier New" w:hAnsi="Courier New" w:cs="Courier New"/>
          <w:b/>
          <w:color w:val="C00000"/>
          <w:lang w:val="en-US"/>
        </w:rPr>
        <w:t>data</w:t>
      </w:r>
      <w:r>
        <w:rPr>
          <w:rFonts w:ascii="Courier New" w:hAnsi="Courier New" w:cs="Courier New"/>
          <w:b/>
          <w:color w:val="C00000"/>
        </w:rPr>
        <w:t>1.</w:t>
      </w:r>
      <w:r>
        <w:rPr>
          <w:rFonts w:ascii="Courier New" w:hAnsi="Courier New" w:cs="Courier New"/>
          <w:b/>
          <w:color w:val="C00000"/>
          <w:lang w:val="en-US"/>
        </w:rPr>
        <w:t>txt</w:t>
      </w:r>
      <w:r>
        <w:t>, единственный признак объекта, описывающий численность населения в городе, является нормированным на значение 10,000.</w:t>
      </w:r>
    </w:p>
    <w:tbl>
      <w:tblPr>
        <w:tblW w:w="0" w:type="auto"/>
        <w:jc w:val="center"/>
        <w:tblLook w:val="04A0" w:firstRow="1" w:lastRow="0" w:firstColumn="1" w:lastColumn="0" w:noHBand="0" w:noVBand="1"/>
      </w:tblPr>
      <w:tblGrid>
        <w:gridCol w:w="9354"/>
      </w:tblGrid>
      <w:tr w:rsidR="003640F7">
        <w:trPr>
          <w:jc w:val="center"/>
        </w:trPr>
        <w:tc>
          <w:tcPr>
            <w:tcW w:w="9570" w:type="dxa"/>
          </w:tcPr>
          <w:p w:rsidR="003640F7" w:rsidRDefault="00D05F0D">
            <w:pPr>
              <w:jc w:val="center"/>
            </w:pPr>
            <w:r>
              <w:rPr>
                <w:noProof/>
              </w:rPr>
              <w:lastRenderedPageBreak/>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6" name="AutoShape 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DB1A569" id="AutoShape 17"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us2Iw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UqbrNiMCAABIBAAADgAAAAAAAAAAAAAAAAAuAgAAZHJzL2Uyb0RvYy54bWxQSwEC&#10;LQAUAAYACAAAACEA640e+9gAAAAFAQAADwAAAAAAAAAAAAAAAAB9BAAAZHJzL2Rvd25yZXYueG1s&#10;UEsFBgAAAAAEAAQA8wAAAIIFAAAAAA==&#10;">
                      <v:stroke joinstyle="round"/>
                      <o:lock v:ext="edit" selection="t"/>
                    </v:rect>
                  </w:pict>
                </mc:Fallback>
              </mc:AlternateContent>
            </w:r>
            <w:r>
              <w:rPr>
                <w:noProof/>
              </w:rPr>
              <w:drawing>
                <wp:inline distT="0" distB="0" distL="0" distR="0">
                  <wp:extent cx="5943600" cy="4476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76750"/>
                          </a:xfrm>
                          <a:prstGeom prst="rect">
                            <a:avLst/>
                          </a:prstGeom>
                          <a:noFill/>
                          <a:ln>
                            <a:noFill/>
                          </a:ln>
                        </pic:spPr>
                      </pic:pic>
                    </a:graphicData>
                  </a:graphic>
                </wp:inline>
              </w:drawing>
            </w:r>
          </w:p>
        </w:tc>
      </w:tr>
      <w:tr w:rsidR="003640F7">
        <w:trPr>
          <w:jc w:val="center"/>
        </w:trPr>
        <w:tc>
          <w:tcPr>
            <w:tcW w:w="9570" w:type="dxa"/>
          </w:tcPr>
          <w:p w:rsidR="003640F7" w:rsidRDefault="004577FE">
            <w:pPr>
              <w:jc w:val="center"/>
            </w:pPr>
            <w:r>
              <w:t>Рис. 3. Результат визуализации тренировочных данных и линии регрессии (гипотезы для линейной регрессии с одной переменной)</w:t>
            </w:r>
          </w:p>
        </w:tc>
      </w:tr>
    </w:tbl>
    <w:p w:rsidR="003640F7" w:rsidRDefault="003640F7">
      <w:pPr>
        <w:ind w:firstLine="709"/>
        <w:jc w:val="both"/>
      </w:pPr>
    </w:p>
    <w:p w:rsidR="003640F7" w:rsidRDefault="004577FE">
      <w:pPr>
        <w:ind w:firstLine="709"/>
        <w:jc w:val="both"/>
      </w:pPr>
      <w:r>
        <w:t xml:space="preserve">Используя файл </w:t>
      </w:r>
      <w:r>
        <w:rPr>
          <w:rFonts w:ascii="Courier New" w:hAnsi="Courier New" w:cs="Courier New"/>
          <w:b/>
          <w:color w:val="C00000"/>
          <w:lang w:val="en-US"/>
        </w:rPr>
        <w:t>main</w:t>
      </w:r>
      <w:r>
        <w:rPr>
          <w:rFonts w:ascii="Courier New" w:hAnsi="Courier New" w:cs="Courier New"/>
          <w:b/>
          <w:color w:val="C00000"/>
        </w:rPr>
        <w:t>_</w:t>
      </w:r>
      <w:r>
        <w:rPr>
          <w:rFonts w:ascii="Courier New" w:hAnsi="Courier New" w:cs="Courier New"/>
          <w:b/>
          <w:color w:val="C00000"/>
          <w:lang w:val="en-US"/>
        </w:rPr>
        <w:t>one</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ответьте на следующие вопросы по первой части практического задания.</w:t>
      </w:r>
    </w:p>
    <w:p w:rsidR="003640F7" w:rsidRDefault="004577FE">
      <w:pPr>
        <w:ind w:firstLine="709"/>
        <w:jc w:val="both"/>
      </w:pPr>
      <w:r>
        <w:t>1. Чему равно значение стоимостной функции для случая, когда все параметры модели равны нулю (</w:t>
      </w:r>
      <w:r>
        <w:rPr>
          <w:b/>
          <w:color w:val="C00000"/>
        </w:rPr>
        <w:t>35 баллов</w:t>
      </w:r>
      <w:r>
        <w:t>)?</w:t>
      </w:r>
    </w:p>
    <w:p w:rsidR="003640F7" w:rsidRDefault="004577FE">
      <w:pPr>
        <w:ind w:firstLine="709"/>
        <w:jc w:val="both"/>
      </w:pPr>
      <w:r>
        <w:t>2. Чему равны значения параметров обученной модели линейной регрессии с одной переменной для случая, когда параметр сходимости равен 0.01, а число итераций градиентного спуска равно 1500 (</w:t>
      </w:r>
      <w:r>
        <w:rPr>
          <w:b/>
          <w:color w:val="C00000"/>
        </w:rPr>
        <w:t>40 баллов</w:t>
      </w:r>
      <w:r>
        <w:t>)?</w:t>
      </w:r>
    </w:p>
    <w:p w:rsidR="003640F7" w:rsidRDefault="004577FE">
      <w:pPr>
        <w:ind w:firstLine="709"/>
        <w:jc w:val="both"/>
      </w:pPr>
      <w:r>
        <w:t>3. Чему равна прибыль от продажи товара в городах с численностью населения 35,000 и 70,000 для обученной в вопросе 2 модели (</w:t>
      </w:r>
      <w:r>
        <w:rPr>
          <w:b/>
          <w:color w:val="C00000"/>
        </w:rPr>
        <w:t>5 баллов</w:t>
      </w:r>
      <w:r>
        <w:t>)?</w:t>
      </w:r>
    </w:p>
    <w:p w:rsidR="003640F7" w:rsidRDefault="003640F7">
      <w:pPr>
        <w:jc w:val="center"/>
      </w:pPr>
    </w:p>
    <w:p w:rsidR="003640F7" w:rsidRDefault="004577FE">
      <w:pPr>
        <w:jc w:val="center"/>
      </w:pPr>
      <w:r>
        <w:t>Тема: Логистическая регрессия</w:t>
      </w:r>
    </w:p>
    <w:p w:rsidR="003640F7" w:rsidRDefault="003640F7">
      <w:pPr>
        <w:jc w:val="center"/>
      </w:pPr>
    </w:p>
    <w:p w:rsidR="003640F7" w:rsidRDefault="004577FE">
      <w:pPr>
        <w:ind w:firstLine="709"/>
        <w:jc w:val="both"/>
      </w:pPr>
      <w:r>
        <w:t>1. Ознакомиться с материалами лекции № 2.</w:t>
      </w:r>
    </w:p>
    <w:p w:rsidR="003640F7" w:rsidRDefault="004577FE">
      <w:pPr>
        <w:ind w:firstLine="709"/>
        <w:jc w:val="both"/>
      </w:pPr>
      <w:r>
        <w:t xml:space="preserve">2. Установить необходимое программное обеспечение. При выполнении задания наверняка понадобятся </w:t>
      </w:r>
      <w:r>
        <w:rPr>
          <w:b/>
          <w:lang w:val="en-US"/>
        </w:rPr>
        <w:t>Python </w:t>
      </w:r>
      <w:r>
        <w:rPr>
          <w:b/>
        </w:rPr>
        <w:t>3</w:t>
      </w:r>
      <w:r>
        <w:t xml:space="preserve">, </w:t>
      </w:r>
      <w:proofErr w:type="spellStart"/>
      <w:r>
        <w:rPr>
          <w:b/>
          <w:lang w:val="en-US"/>
        </w:rPr>
        <w:t>NumPy</w:t>
      </w:r>
      <w:proofErr w:type="spellEnd"/>
      <w:r>
        <w:t xml:space="preserve"> и </w:t>
      </w:r>
      <w:proofErr w:type="spellStart"/>
      <w:r>
        <w:rPr>
          <w:b/>
          <w:lang w:val="en-US"/>
        </w:rPr>
        <w:t>Matplotlib</w:t>
      </w:r>
      <w:proofErr w:type="spellEnd"/>
      <w:r>
        <w:t>.</w:t>
      </w:r>
    </w:p>
    <w:p w:rsidR="003640F7" w:rsidRDefault="004577FE">
      <w:pPr>
        <w:ind w:firstLine="709"/>
        <w:jc w:val="both"/>
      </w:pPr>
      <w:r>
        <w:t>3. Ознакомиться с содержимым папки с заданием, которая включает в себя файлы, представленные ниже.</w:t>
      </w:r>
    </w:p>
    <w:p w:rsidR="003640F7" w:rsidRDefault="004577FE">
      <w:pPr>
        <w:ind w:left="709"/>
        <w:jc w:val="both"/>
      </w:pPr>
      <w:r>
        <w:rPr>
          <w:rFonts w:ascii="Courier New" w:hAnsi="Courier New" w:cs="Courier New"/>
          <w:b/>
          <w:color w:val="C00000"/>
          <w:lang w:val="en-US"/>
        </w:rPr>
        <w:t>main</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«основной» модуль, необходимый для выполнения задания, который поможет выполнить его поэтапно. Настоящий программный код не требует какой-либо коррекции!</w:t>
      </w:r>
    </w:p>
    <w:p w:rsidR="003640F7" w:rsidRDefault="004577FE">
      <w:pPr>
        <w:ind w:left="709"/>
        <w:jc w:val="both"/>
      </w:pPr>
      <w:r>
        <w:rPr>
          <w:rFonts w:ascii="Courier New" w:hAnsi="Courier New" w:cs="Courier New"/>
          <w:b/>
          <w:color w:val="C00000"/>
          <w:lang w:val="en-US"/>
        </w:rPr>
        <w:t>data</w:t>
      </w:r>
      <w:r>
        <w:rPr>
          <w:rFonts w:ascii="Courier New" w:hAnsi="Courier New" w:cs="Courier New"/>
          <w:b/>
          <w:color w:val="C00000"/>
        </w:rPr>
        <w:t>.</w:t>
      </w:r>
      <w:r>
        <w:rPr>
          <w:rFonts w:ascii="Courier New" w:hAnsi="Courier New" w:cs="Courier New"/>
          <w:b/>
          <w:color w:val="C00000"/>
          <w:lang w:val="en-US"/>
        </w:rPr>
        <w:t>txt</w:t>
      </w:r>
      <w:r>
        <w:t xml:space="preserve"> – база данных для выполнения задания.</w:t>
      </w:r>
    </w:p>
    <w:p w:rsidR="003640F7" w:rsidRDefault="004577FE">
      <w:pPr>
        <w:ind w:left="709"/>
        <w:jc w:val="both"/>
      </w:pPr>
      <w:proofErr w:type="spellStart"/>
      <w:r>
        <w:rPr>
          <w:rFonts w:ascii="Courier New" w:hAnsi="Courier New" w:cs="Courier New"/>
          <w:b/>
          <w:color w:val="C00000"/>
        </w:rPr>
        <w:t>plotData</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plotData</w:t>
      </w:r>
      <w:proofErr w:type="spellEnd"/>
      <w:r>
        <w:t>, которая необходима для визуализации данных.</w:t>
      </w:r>
    </w:p>
    <w:p w:rsidR="003640F7" w:rsidRDefault="004577FE">
      <w:pPr>
        <w:ind w:left="709"/>
        <w:jc w:val="both"/>
      </w:pPr>
      <w:proofErr w:type="spellStart"/>
      <w:r>
        <w:rPr>
          <w:rFonts w:ascii="Courier New" w:hAnsi="Courier New" w:cs="Courier New"/>
          <w:b/>
          <w:color w:val="C00000"/>
        </w:rPr>
        <w:lastRenderedPageBreak/>
        <w:t>plotDecisionBoundary</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plotDecisionBoundary</w:t>
      </w:r>
      <w:proofErr w:type="spellEnd"/>
      <w:r>
        <w:t>, которая необходима для визуализации данных с границей решения для заданного множества параметров модели логистической регрессии. Данный модуль не требует коррекции!</w:t>
      </w:r>
    </w:p>
    <w:p w:rsidR="003640F7" w:rsidRDefault="004577FE">
      <w:pPr>
        <w:ind w:left="709"/>
        <w:jc w:val="both"/>
      </w:pPr>
      <w:proofErr w:type="spellStart"/>
      <w:r>
        <w:rPr>
          <w:rFonts w:ascii="Courier New" w:hAnsi="Courier New" w:cs="Courier New"/>
          <w:b/>
          <w:color w:val="C00000"/>
        </w:rPr>
        <w:t>computeCost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computeCost</w:t>
      </w:r>
      <w:proofErr w:type="spellEnd"/>
      <w:r>
        <w:t>, которая необходима для вычисления значения стоимостной функции логистической регрессии.</w:t>
      </w:r>
    </w:p>
    <w:p w:rsidR="003640F7" w:rsidRDefault="004577FE">
      <w:pPr>
        <w:ind w:left="709"/>
        <w:jc w:val="both"/>
      </w:pPr>
      <w:proofErr w:type="spellStart"/>
      <w:r>
        <w:rPr>
          <w:rFonts w:ascii="Courier New" w:hAnsi="Courier New" w:cs="Courier New"/>
          <w:b/>
          <w:color w:val="C00000"/>
        </w:rPr>
        <w:t>gradientDescent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gradientDescent</w:t>
      </w:r>
      <w:proofErr w:type="spellEnd"/>
      <w:r>
        <w:t>, которая необходима для выполнения градиентного спуска с целью поиска параметров модели логистической регрессии.</w:t>
      </w:r>
    </w:p>
    <w:p w:rsidR="003640F7" w:rsidRDefault="004577FE">
      <w:pPr>
        <w:ind w:left="709"/>
        <w:jc w:val="both"/>
      </w:pPr>
      <w:proofErr w:type="spellStart"/>
      <w:r>
        <w:rPr>
          <w:rFonts w:ascii="Courier New" w:hAnsi="Courier New" w:cs="Courier New"/>
          <w:b/>
          <w:color w:val="C00000"/>
        </w:rPr>
        <w:t>featureNormalize</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featureNormalize</w:t>
      </w:r>
      <w:proofErr w:type="spellEnd"/>
      <w:r>
        <w:t>, которая необходима для нормализации признаков. Данный модуль не требует коррекции!</w:t>
      </w:r>
    </w:p>
    <w:p w:rsidR="003640F7" w:rsidRDefault="004577FE">
      <w:pPr>
        <w:ind w:left="709"/>
        <w:jc w:val="both"/>
      </w:pPr>
      <w:proofErr w:type="spellStart"/>
      <w:r>
        <w:rPr>
          <w:rFonts w:ascii="Courier New" w:hAnsi="Courier New" w:cs="Courier New"/>
          <w:b/>
          <w:color w:val="C00000"/>
        </w:rPr>
        <w:t>sigmoid</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sigmoid</w:t>
      </w:r>
      <w:proofErr w:type="spellEnd"/>
      <w:r>
        <w:t xml:space="preserve">, которая позволяет вычислить значение </w:t>
      </w:r>
      <w:proofErr w:type="spellStart"/>
      <w:r>
        <w:t>сигмоидной</w:t>
      </w:r>
      <w:proofErr w:type="spellEnd"/>
      <w:r>
        <w:t xml:space="preserve"> функции.</w:t>
      </w:r>
    </w:p>
    <w:p w:rsidR="003640F7" w:rsidRDefault="004577FE">
      <w:pPr>
        <w:ind w:left="709"/>
        <w:jc w:val="both"/>
      </w:pPr>
      <w:proofErr w:type="spellStart"/>
      <w:r>
        <w:rPr>
          <w:rFonts w:ascii="Courier New" w:hAnsi="Courier New" w:cs="Courier New"/>
          <w:b/>
          <w:color w:val="C00000"/>
        </w:rPr>
        <w:t>predict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 модуль, содержащий функцию </w:t>
      </w:r>
      <w:proofErr w:type="spellStart"/>
      <w:r>
        <w:rPr>
          <w:rFonts w:ascii="Courier New" w:hAnsi="Courier New" w:cs="Courier New"/>
          <w:color w:val="0A7901"/>
        </w:rPr>
        <w:t>predict</w:t>
      </w:r>
      <w:proofErr w:type="spellEnd"/>
      <w:r>
        <w:t>, которая необходима для предсказания метки класса (0 или 1).</w:t>
      </w:r>
    </w:p>
    <w:p w:rsidR="003640F7" w:rsidRDefault="004577FE">
      <w:pPr>
        <w:ind w:firstLine="709"/>
        <w:jc w:val="both"/>
      </w:pPr>
      <w:r>
        <w:t>4. Поэтапно выполнить задание, связанное с реализацией и исследованием логистической регрессии.</w:t>
      </w:r>
    </w:p>
    <w:p w:rsidR="003640F7" w:rsidRDefault="004577FE">
      <w:pPr>
        <w:ind w:firstLine="709"/>
        <w:jc w:val="both"/>
      </w:pPr>
      <w:r>
        <w:t>5. Ответить на вопросы, необходимые для составления отчета по данному практическому заданию. Отчет сдается на проверку в печатной или письменной форме в указанные сроки.</w:t>
      </w:r>
    </w:p>
    <w:p w:rsidR="003640F7" w:rsidRDefault="003640F7">
      <w:pPr>
        <w:ind w:firstLine="709"/>
        <w:jc w:val="both"/>
      </w:pPr>
    </w:p>
    <w:p w:rsidR="003640F7" w:rsidRDefault="004577FE">
      <w:pPr>
        <w:ind w:firstLine="709"/>
        <w:jc w:val="both"/>
      </w:pPr>
      <w:r>
        <w:t xml:space="preserve">При выполнении задания требуется заполнить пустые места программного кода в блоках с комментарием «Ваш код здесь». Данную процедуру необходимо выполнить для следующих функций: </w:t>
      </w:r>
      <w:proofErr w:type="spellStart"/>
      <w:r>
        <w:rPr>
          <w:rFonts w:ascii="Courier New" w:hAnsi="Courier New" w:cs="Courier New"/>
          <w:color w:val="0A7901"/>
        </w:rPr>
        <w:t>plotData</w:t>
      </w:r>
      <w:proofErr w:type="spellEnd"/>
      <w:r>
        <w:t xml:space="preserve">, </w:t>
      </w:r>
      <w:proofErr w:type="spellStart"/>
      <w:r>
        <w:rPr>
          <w:rFonts w:ascii="Courier New" w:hAnsi="Courier New" w:cs="Courier New"/>
          <w:color w:val="0A7901"/>
        </w:rPr>
        <w:t>computeCost</w:t>
      </w:r>
      <w:proofErr w:type="spellEnd"/>
      <w:r>
        <w:t xml:space="preserve">, </w:t>
      </w:r>
      <w:proofErr w:type="spellStart"/>
      <w:r>
        <w:rPr>
          <w:rFonts w:ascii="Courier New" w:hAnsi="Courier New" w:cs="Courier New"/>
          <w:color w:val="0A7901"/>
        </w:rPr>
        <w:t>gradientDescent</w:t>
      </w:r>
      <w:proofErr w:type="spellEnd"/>
      <w:r>
        <w:t xml:space="preserve">, </w:t>
      </w:r>
      <w:proofErr w:type="spellStart"/>
      <w:r>
        <w:rPr>
          <w:rFonts w:ascii="Courier New" w:hAnsi="Courier New" w:cs="Courier New"/>
          <w:color w:val="0A7901"/>
        </w:rPr>
        <w:t>sigmoid</w:t>
      </w:r>
      <w:proofErr w:type="spellEnd"/>
      <w:r>
        <w:t xml:space="preserve">, </w:t>
      </w:r>
      <w:proofErr w:type="spellStart"/>
      <w:r>
        <w:rPr>
          <w:rFonts w:ascii="Courier New" w:hAnsi="Courier New" w:cs="Courier New"/>
          <w:color w:val="0A7901"/>
        </w:rPr>
        <w:t>predict</w:t>
      </w:r>
      <w:proofErr w:type="spellEnd"/>
      <w:r>
        <w:t>.</w:t>
      </w:r>
    </w:p>
    <w:p w:rsidR="003640F7" w:rsidRDefault="004577FE">
      <w:pPr>
        <w:ind w:firstLine="709"/>
        <w:jc w:val="both"/>
      </w:pPr>
      <w:r>
        <w:t xml:space="preserve">1. При решении любой задачи с использованием инструментов машинного обучения важным является понимание структуры анализируемых данных и их визуализация в случае возможности. В настоящем задании предлагается использовать базу данных из файла </w:t>
      </w:r>
      <w:r>
        <w:rPr>
          <w:rFonts w:ascii="Courier New" w:hAnsi="Courier New" w:cs="Courier New"/>
          <w:b/>
          <w:color w:val="C00000"/>
          <w:lang w:val="en-US"/>
        </w:rPr>
        <w:t>data</w:t>
      </w:r>
      <w:r>
        <w:rPr>
          <w:rFonts w:ascii="Courier New" w:hAnsi="Courier New" w:cs="Courier New"/>
          <w:b/>
          <w:color w:val="C00000"/>
        </w:rPr>
        <w:t>.</w:t>
      </w:r>
      <w:r>
        <w:rPr>
          <w:rFonts w:ascii="Courier New" w:hAnsi="Courier New" w:cs="Courier New"/>
          <w:b/>
          <w:color w:val="C00000"/>
          <w:lang w:val="en-US"/>
        </w:rPr>
        <w:t>txt</w:t>
      </w:r>
      <w:r>
        <w:t xml:space="preserve">. Данные представляют собой множество объектов, описываемых двумя признаками (оценка студента за первый экзамен и оценка студента за второй экзамен) и меткой (аттестован или не аттестован студент по итогам двух экзаменов). Необходимо обратить внимание на то, что база данных в настоящем задании размечена, а метка принимает дискретный набор из двух значений (0 – не аттестован, 1 – аттестован). Поэтому в рамках настоящего задания рассматривается решение задачи бинарной классификации, а не регрессии, как это было в практическом задании № 1. Завершите программный код в модуле </w:t>
      </w:r>
      <w:proofErr w:type="spellStart"/>
      <w:r>
        <w:rPr>
          <w:rFonts w:ascii="Courier New" w:hAnsi="Courier New" w:cs="Courier New"/>
          <w:b/>
          <w:color w:val="C00000"/>
        </w:rPr>
        <w:t>plotData</w:t>
      </w:r>
      <w:proofErr w:type="spellEnd"/>
      <w:r>
        <w:rPr>
          <w:rFonts w:ascii="Courier New" w:hAnsi="Courier New" w:cs="Courier New"/>
          <w:b/>
          <w:color w:val="C00000"/>
        </w:rPr>
        <w:t>.</w:t>
      </w:r>
      <w:proofErr w:type="spellStart"/>
      <w:r>
        <w:rPr>
          <w:rFonts w:ascii="Courier New" w:hAnsi="Courier New" w:cs="Courier New"/>
          <w:b/>
          <w:color w:val="C00000"/>
          <w:lang w:val="en-US"/>
        </w:rPr>
        <w:t>p</w:t>
      </w:r>
      <w:r>
        <w:rPr>
          <w:b/>
          <w:color w:val="C00000"/>
          <w:lang w:val="en-US"/>
        </w:rPr>
        <w:t>y</w:t>
      </w:r>
      <w:proofErr w:type="spellEnd"/>
      <w:r>
        <w:t xml:space="preserve">, который позволит выполнять визуализацию данных. Завершение модуля подразумевает под собой написание строчек программного кода, которые позволят вызвать функцию из соответствующего модуля в файле </w:t>
      </w:r>
      <w:r>
        <w:rPr>
          <w:rFonts w:ascii="Courier New" w:hAnsi="Courier New" w:cs="Courier New"/>
          <w:b/>
          <w:color w:val="C00000"/>
          <w:lang w:val="en-US"/>
        </w:rPr>
        <w:t>main</w:t>
      </w:r>
      <w:r>
        <w:rPr>
          <w:rFonts w:ascii="Courier New" w:hAnsi="Courier New" w:cs="Courier New"/>
          <w:b/>
          <w:color w:val="C00000"/>
        </w:rPr>
        <w:t>.</w:t>
      </w:r>
      <w:proofErr w:type="spellStart"/>
      <w:r>
        <w:rPr>
          <w:rFonts w:ascii="Courier New" w:hAnsi="Courier New" w:cs="Courier New"/>
          <w:b/>
          <w:color w:val="C00000"/>
          <w:lang w:val="en-US"/>
        </w:rPr>
        <w:t>p</w:t>
      </w:r>
      <w:r>
        <w:rPr>
          <w:b/>
          <w:color w:val="C00000"/>
          <w:lang w:val="en-US"/>
        </w:rPr>
        <w:t>y</w:t>
      </w:r>
      <w:proofErr w:type="spellEnd"/>
      <w:r>
        <w:t>, позволяя решить определенный кусок настоящего задания. Например, в данном случае завершенный программный код будет выглядеть так, как представлено на рис. 1.</w:t>
      </w:r>
    </w:p>
    <w:p w:rsidR="003640F7" w:rsidRDefault="004577FE">
      <w:pPr>
        <w:ind w:firstLine="709"/>
        <w:jc w:val="both"/>
      </w:pPr>
      <w:r>
        <w:t xml:space="preserve">После завершения каждого блока кода интерпретируйте файл </w:t>
      </w:r>
      <w:r>
        <w:rPr>
          <w:rFonts w:ascii="Courier New" w:hAnsi="Courier New" w:cs="Courier New"/>
          <w:b/>
          <w:color w:val="C00000"/>
          <w:lang w:val="en-US"/>
        </w:rPr>
        <w:t>main</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с целью проверки правильности работы соответствующей части задания. Результат визуализации данных с использованием функции </w:t>
      </w:r>
      <w:proofErr w:type="spellStart"/>
      <w:r>
        <w:rPr>
          <w:rFonts w:ascii="Courier New" w:hAnsi="Courier New" w:cs="Courier New"/>
          <w:color w:val="0A7901"/>
        </w:rPr>
        <w:t>plotData</w:t>
      </w:r>
      <w:proofErr w:type="spellEnd"/>
      <w:r>
        <w:t xml:space="preserve"> представлен на рис. 2. В случае успешной интерпретации программного кода разрешается перейти к следующему пункту задания.</w:t>
      </w:r>
    </w:p>
    <w:p w:rsidR="003640F7" w:rsidRDefault="004577FE">
      <w:pPr>
        <w:ind w:firstLine="709"/>
        <w:jc w:val="both"/>
      </w:pPr>
      <w:r>
        <w:t xml:space="preserve">2. Завершите программный код в модуле </w:t>
      </w:r>
      <w:proofErr w:type="spellStart"/>
      <w:r>
        <w:rPr>
          <w:rFonts w:ascii="Courier New" w:hAnsi="Courier New" w:cs="Courier New"/>
          <w:b/>
          <w:color w:val="C00000"/>
        </w:rPr>
        <w:t>computeCost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который позволит вычислить значение стоимостной функции для логистической регрессии. Формулы, описывающие ее вычисление, представлены в лекции № 2. При выполнении данной части задания могут понадобиться функции из библиотеки </w:t>
      </w:r>
      <w:proofErr w:type="spellStart"/>
      <w:r>
        <w:rPr>
          <w:b/>
          <w:lang w:val="en-US"/>
        </w:rPr>
        <w:t>NumPy</w:t>
      </w:r>
      <w:proofErr w:type="spellEnd"/>
      <w:r>
        <w:t>, представленные ниже.</w:t>
      </w:r>
    </w:p>
    <w:p w:rsidR="003640F7" w:rsidRDefault="004577FE">
      <w:pPr>
        <w:ind w:left="709"/>
        <w:jc w:val="both"/>
      </w:pPr>
      <w:r>
        <w:rPr>
          <w:rFonts w:ascii="Courier New" w:hAnsi="Courier New" w:cs="Courier New"/>
          <w:color w:val="0A7901"/>
          <w:lang w:val="en-US"/>
        </w:rPr>
        <w:lastRenderedPageBreak/>
        <w:t>dot</w:t>
      </w:r>
      <w:r>
        <w:t xml:space="preserve"> – позволяет вычислить матричное произведение для двумерных массивов и скалярное произведение для одномерных массивов (без комплексного сопряжения).</w:t>
      </w:r>
    </w:p>
    <w:p w:rsidR="003640F7" w:rsidRDefault="004577FE">
      <w:pPr>
        <w:ind w:left="709"/>
        <w:jc w:val="both"/>
      </w:pPr>
      <w:r>
        <w:rPr>
          <w:rFonts w:ascii="Courier New" w:hAnsi="Courier New" w:cs="Courier New"/>
          <w:color w:val="0A7901"/>
          <w:lang w:val="en-US"/>
        </w:rPr>
        <w:t>sum</w:t>
      </w:r>
      <w:r>
        <w:t xml:space="preserve"> – позволяет вычислить сумму элементов вдоль определенной размерности двумерного массива и сумму всех элементов для одномерного массива.</w:t>
      </w:r>
    </w:p>
    <w:p w:rsidR="003640F7" w:rsidRDefault="004577FE">
      <w:pPr>
        <w:ind w:left="709"/>
        <w:jc w:val="both"/>
      </w:pPr>
      <w:r>
        <w:rPr>
          <w:rFonts w:ascii="Courier New" w:hAnsi="Courier New" w:cs="Courier New"/>
          <w:color w:val="0A7901"/>
          <w:lang w:val="en-US"/>
        </w:rPr>
        <w:t>log</w:t>
      </w:r>
      <w:r>
        <w:t xml:space="preserve"> – позволяет вычислить натуральный логарифм от элементов массива.</w:t>
      </w:r>
    </w:p>
    <w:p w:rsidR="003640F7" w:rsidRDefault="003640F7">
      <w:pPr>
        <w:ind w:firstLine="709"/>
        <w:jc w:val="both"/>
      </w:pPr>
    </w:p>
    <w:tbl>
      <w:tblPr>
        <w:tblW w:w="0" w:type="auto"/>
        <w:jc w:val="center"/>
        <w:tblLook w:val="04A0" w:firstRow="1" w:lastRow="0" w:firstColumn="1" w:lastColumn="0" w:noHBand="0" w:noVBand="1"/>
      </w:tblPr>
      <w:tblGrid>
        <w:gridCol w:w="9354"/>
      </w:tblGrid>
      <w:tr w:rsidR="003640F7">
        <w:trPr>
          <w:jc w:val="center"/>
        </w:trPr>
        <w:tc>
          <w:tcPr>
            <w:tcW w:w="9854" w:type="dxa"/>
          </w:tcPr>
          <w:p w:rsidR="003640F7" w:rsidRDefault="00D05F0D">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5" name="AutoShap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E59EA87"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V6oIAIAAEc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&#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K0FeqCACAABHBAAADgAAAAAAAAAAAAAAAAAuAgAAZHJzL2Uyb0RvYy54bWxQSwECLQAU&#10;AAYACAAAACEA640e+9gAAAAFAQAADwAAAAAAAAAAAAAAAAB6BAAAZHJzL2Rvd25yZXYueG1sUEsF&#10;BgAAAAAEAAQA8wAAAH8FAAAAAA==&#10;">
                      <v:stroke joinstyle="round"/>
                      <o:lock v:ext="edit" selection="t"/>
                    </v:rect>
                  </w:pict>
                </mc:Fallback>
              </mc:AlternateContent>
            </w:r>
            <w:r w:rsidR="004577FE" w:rsidRPr="006B60AD">
              <w:rPr>
                <w:noProof/>
              </w:rPr>
              <w:object w:dxaOrig="12460" w:dyaOrig="4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3.5pt;height:176.25pt;mso-width-percent:0;mso-height-percent:0;mso-wrap-distance-left:0;mso-wrap-distance-top:0;mso-wrap-distance-right:0;mso-wrap-distance-bottom:0;mso-width-percent:0;mso-height-percent:0" o:ole="">
                  <v:imagedata r:id="rId17" o:title=""/>
                  <v:path textboxrect="0,0,0,0"/>
                </v:shape>
                <o:OLEObject Type="Embed" ProgID="PBrush" ShapeID="_x0000_i1025" DrawAspect="Content" ObjectID="_1796770699" r:id="rId18"/>
              </w:object>
            </w:r>
          </w:p>
          <w:p w:rsidR="003640F7" w:rsidRDefault="003640F7">
            <w:pPr>
              <w:jc w:val="center"/>
            </w:pPr>
          </w:p>
          <w:p w:rsidR="003640F7" w:rsidRDefault="004577FE">
            <w:pPr>
              <w:jc w:val="center"/>
            </w:pPr>
            <w:r>
              <w:t xml:space="preserve">Рис. 1. Завершенный программный код для функции </w:t>
            </w:r>
            <w:proofErr w:type="spellStart"/>
            <w:r>
              <w:rPr>
                <w:rFonts w:ascii="Courier New" w:hAnsi="Courier New" w:cs="Courier New"/>
                <w:color w:val="0A7901"/>
                <w:lang w:val="en-US"/>
              </w:rPr>
              <w:t>plotData</w:t>
            </w:r>
            <w:proofErr w:type="spellEnd"/>
          </w:p>
        </w:tc>
      </w:tr>
    </w:tbl>
    <w:p w:rsidR="003640F7" w:rsidRDefault="003640F7">
      <w:pPr>
        <w:ind w:firstLine="709"/>
        <w:jc w:val="both"/>
      </w:pPr>
    </w:p>
    <w:p w:rsidR="003640F7" w:rsidRDefault="004577FE">
      <w:pPr>
        <w:ind w:firstLine="709"/>
        <w:jc w:val="both"/>
      </w:pPr>
      <w:r>
        <w:t xml:space="preserve">При заполнении программного кода в модуле </w:t>
      </w:r>
      <w:proofErr w:type="spellStart"/>
      <w:r>
        <w:rPr>
          <w:rFonts w:ascii="Courier New" w:hAnsi="Courier New" w:cs="Courier New"/>
          <w:b/>
          <w:color w:val="C00000"/>
        </w:rPr>
        <w:t>computeCost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потребуется вычисление значений </w:t>
      </w:r>
      <w:proofErr w:type="spellStart"/>
      <w:r>
        <w:t>сигмоидной</w:t>
      </w:r>
      <w:proofErr w:type="spellEnd"/>
      <w:r>
        <w:t xml:space="preserve"> функции. Реализуйте ее вычисление в модуле </w:t>
      </w:r>
      <w:r>
        <w:rPr>
          <w:rFonts w:ascii="Courier New" w:hAnsi="Courier New" w:cs="Courier New"/>
          <w:b/>
          <w:color w:val="C00000"/>
          <w:lang w:val="en-US"/>
        </w:rPr>
        <w:t>sigmoid</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При реализации </w:t>
      </w:r>
      <w:proofErr w:type="spellStart"/>
      <w:r>
        <w:t>сигмоидной</w:t>
      </w:r>
      <w:proofErr w:type="spellEnd"/>
      <w:r>
        <w:t xml:space="preserve"> функции может понадобиться функция </w:t>
      </w:r>
      <w:proofErr w:type="spellStart"/>
      <w:r>
        <w:rPr>
          <w:rFonts w:ascii="Courier New" w:hAnsi="Courier New" w:cs="Courier New"/>
          <w:color w:val="0A7901"/>
          <w:lang w:val="en-US"/>
        </w:rPr>
        <w:t>exp</w:t>
      </w:r>
      <w:proofErr w:type="spellEnd"/>
      <w:r>
        <w:t xml:space="preserve"> из библиотеки </w:t>
      </w:r>
      <w:proofErr w:type="spellStart"/>
      <w:r>
        <w:rPr>
          <w:b/>
          <w:lang w:val="en-US"/>
        </w:rPr>
        <w:t>NumPy</w:t>
      </w:r>
      <w:proofErr w:type="spellEnd"/>
      <w:r>
        <w:t>, которая позволяет вычислить значения экспоненциальной функции от элементов массива.</w:t>
      </w:r>
    </w:p>
    <w:tbl>
      <w:tblPr>
        <w:tblW w:w="0" w:type="auto"/>
        <w:jc w:val="center"/>
        <w:tblLook w:val="04A0" w:firstRow="1" w:lastRow="0" w:firstColumn="1" w:lastColumn="0" w:noHBand="0" w:noVBand="1"/>
      </w:tblPr>
      <w:tblGrid>
        <w:gridCol w:w="9354"/>
      </w:tblGrid>
      <w:tr w:rsidR="003640F7">
        <w:trPr>
          <w:jc w:val="center"/>
        </w:trPr>
        <w:tc>
          <w:tcPr>
            <w:tcW w:w="9570" w:type="dxa"/>
          </w:tcPr>
          <w:p w:rsidR="003640F7" w:rsidRDefault="00D05F0D">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4" name="AutoShape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3B8450F" id="AutoShape 14"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NqIQ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PoAI2ohAgAASAQAAA4AAAAAAAAAAAAAAAAALgIAAGRycy9lMm9Eb2MueG1sUEsBAi0A&#10;FAAGAAgAAAAhAOuNHvvYAAAABQEAAA8AAAAAAAAAAAAAAAAAewQAAGRycy9kb3ducmV2LnhtbFBL&#10;BQYAAAAABAAEAPMAAACABQAAAAA=&#10;">
                      <v:stroke joinstyle="round"/>
                      <o:lock v:ext="edit" selection="t"/>
                    </v:rect>
                  </w:pict>
                </mc:Fallback>
              </mc:AlternateContent>
            </w:r>
            <w:r>
              <w:rPr>
                <w:noProof/>
              </w:rPr>
              <w:drawing>
                <wp:inline distT="0" distB="0" distL="0" distR="0">
                  <wp:extent cx="5943600" cy="4476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76750"/>
                          </a:xfrm>
                          <a:prstGeom prst="rect">
                            <a:avLst/>
                          </a:prstGeom>
                          <a:noFill/>
                          <a:ln>
                            <a:noFill/>
                          </a:ln>
                        </pic:spPr>
                      </pic:pic>
                    </a:graphicData>
                  </a:graphic>
                </wp:inline>
              </w:drawing>
            </w:r>
          </w:p>
        </w:tc>
      </w:tr>
      <w:tr w:rsidR="003640F7">
        <w:trPr>
          <w:jc w:val="center"/>
        </w:trPr>
        <w:tc>
          <w:tcPr>
            <w:tcW w:w="9570" w:type="dxa"/>
          </w:tcPr>
          <w:p w:rsidR="003640F7" w:rsidRDefault="004577FE">
            <w:pPr>
              <w:jc w:val="center"/>
            </w:pPr>
            <w:r>
              <w:lastRenderedPageBreak/>
              <w:t>Рис. 2. Результат визуализации тренировочных данных</w:t>
            </w:r>
          </w:p>
        </w:tc>
      </w:tr>
    </w:tbl>
    <w:p w:rsidR="003640F7" w:rsidRDefault="004577FE">
      <w:pPr>
        <w:ind w:firstLine="709"/>
        <w:jc w:val="both"/>
      </w:pPr>
      <w:r>
        <w:t xml:space="preserve">3. Завершите программный код в модуле </w:t>
      </w:r>
      <w:proofErr w:type="spellStart"/>
      <w:r>
        <w:rPr>
          <w:rFonts w:ascii="Courier New" w:hAnsi="Courier New" w:cs="Courier New"/>
          <w:b/>
          <w:color w:val="C00000"/>
        </w:rPr>
        <w:t>gradientDescent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который позволит выполнить алгоритм градиентного спуска с целью обучения параметров модели логистической регрессии. Формулы, описывающие реализацию градиентного спуска для логистической регрессии, представлены в лекции № 2. При выполнении данной части задания могут понадобиться следующие функции из библиотеки </w:t>
      </w:r>
      <w:proofErr w:type="spellStart"/>
      <w:r>
        <w:rPr>
          <w:b/>
          <w:lang w:val="en-US"/>
        </w:rPr>
        <w:t>NumPy</w:t>
      </w:r>
      <w:proofErr w:type="spellEnd"/>
      <w:r>
        <w:t xml:space="preserve">: </w:t>
      </w:r>
      <w:r>
        <w:rPr>
          <w:rFonts w:ascii="Courier New" w:hAnsi="Courier New" w:cs="Courier New"/>
          <w:color w:val="0A7901"/>
          <w:lang w:val="en-US"/>
        </w:rPr>
        <w:t>dot</w:t>
      </w:r>
      <w:r>
        <w:t xml:space="preserve"> и </w:t>
      </w:r>
      <w:r>
        <w:rPr>
          <w:rFonts w:ascii="Courier New" w:hAnsi="Courier New" w:cs="Courier New"/>
          <w:color w:val="0A7901"/>
          <w:lang w:val="en-US"/>
        </w:rPr>
        <w:t>transpose</w:t>
      </w:r>
      <w:r>
        <w:t>.</w:t>
      </w:r>
    </w:p>
    <w:p w:rsidR="003640F7" w:rsidRDefault="004577FE">
      <w:pPr>
        <w:ind w:left="709"/>
        <w:jc w:val="both"/>
      </w:pPr>
      <w:r>
        <w:rPr>
          <w:rFonts w:ascii="Courier New" w:hAnsi="Courier New" w:cs="Courier New"/>
          <w:color w:val="0A7901"/>
          <w:lang w:val="en-US"/>
        </w:rPr>
        <w:t>transpose</w:t>
      </w:r>
      <w:r>
        <w:t xml:space="preserve"> – позволяет выполнить транспонирование массива. Для одномерного массива данная функция не оказывает никакого действия, а для двумерного массива использование функции соответствует обычному матричному транспонированию.</w:t>
      </w:r>
    </w:p>
    <w:p w:rsidR="003640F7" w:rsidRDefault="004577FE">
      <w:pPr>
        <w:ind w:firstLine="709"/>
        <w:jc w:val="both"/>
      </w:pPr>
      <w:r>
        <w:t xml:space="preserve">Так же совершенно будет необходима функция </w:t>
      </w:r>
      <w:proofErr w:type="spellStart"/>
      <w:r>
        <w:rPr>
          <w:rFonts w:ascii="Courier New" w:hAnsi="Courier New" w:cs="Courier New"/>
          <w:color w:val="0A7901"/>
        </w:rPr>
        <w:t>sigmoid</w:t>
      </w:r>
      <w:proofErr w:type="spellEnd"/>
      <w:r>
        <w:t xml:space="preserve">, реализованная в модуле </w:t>
      </w:r>
      <w:r>
        <w:rPr>
          <w:rFonts w:ascii="Courier New" w:hAnsi="Courier New" w:cs="Courier New"/>
          <w:b/>
          <w:color w:val="C00000"/>
          <w:lang w:val="en-US"/>
        </w:rPr>
        <w:t>sigmoid</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w:t>
      </w:r>
    </w:p>
    <w:p w:rsidR="003640F7" w:rsidRDefault="004577FE">
      <w:pPr>
        <w:ind w:firstLine="709"/>
        <w:jc w:val="both"/>
      </w:pPr>
      <w:r>
        <w:t xml:space="preserve">Обратите внимание на то, что при обучении параметров модели логистической регрессии в файле </w:t>
      </w:r>
      <w:r>
        <w:rPr>
          <w:rFonts w:ascii="Courier New" w:hAnsi="Courier New" w:cs="Courier New"/>
          <w:b/>
          <w:color w:val="C00000"/>
          <w:lang w:val="en-US"/>
        </w:rPr>
        <w:t>main</w:t>
      </w:r>
      <w:r>
        <w:rPr>
          <w:rFonts w:ascii="Courier New" w:hAnsi="Courier New" w:cs="Courier New"/>
          <w:b/>
          <w:color w:val="C00000"/>
        </w:rPr>
        <w:t>.</w:t>
      </w:r>
      <w:proofErr w:type="spellStart"/>
      <w:r>
        <w:rPr>
          <w:rFonts w:ascii="Courier New" w:hAnsi="Courier New" w:cs="Courier New"/>
          <w:b/>
          <w:color w:val="C00000"/>
          <w:lang w:val="en-US"/>
        </w:rPr>
        <w:t>p</w:t>
      </w:r>
      <w:r>
        <w:rPr>
          <w:b/>
          <w:color w:val="C00000"/>
          <w:lang w:val="en-US"/>
        </w:rPr>
        <w:t>y</w:t>
      </w:r>
      <w:proofErr w:type="spellEnd"/>
      <w:r>
        <w:t xml:space="preserve"> используется нормализация признаков, позволяющая выполнить качественную сходимость градиентного спуска к единственному в данном случае минимуму стоимостной функции. Нормализация признаков полностью реализована в модуле </w:t>
      </w:r>
      <w:proofErr w:type="spellStart"/>
      <w:r>
        <w:rPr>
          <w:rFonts w:ascii="Courier New" w:hAnsi="Courier New" w:cs="Courier New"/>
          <w:b/>
          <w:color w:val="C00000"/>
        </w:rPr>
        <w:t>featureNormalize</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который завершать не требуется.</w:t>
      </w:r>
    </w:p>
    <w:tbl>
      <w:tblPr>
        <w:tblW w:w="0" w:type="auto"/>
        <w:jc w:val="center"/>
        <w:tblLook w:val="04A0" w:firstRow="1" w:lastRow="0" w:firstColumn="1" w:lastColumn="0" w:noHBand="0" w:noVBand="1"/>
      </w:tblPr>
      <w:tblGrid>
        <w:gridCol w:w="9354"/>
      </w:tblGrid>
      <w:tr w:rsidR="003640F7">
        <w:trPr>
          <w:jc w:val="center"/>
        </w:trPr>
        <w:tc>
          <w:tcPr>
            <w:tcW w:w="9570" w:type="dxa"/>
          </w:tcPr>
          <w:p w:rsidR="003640F7" w:rsidRDefault="00D05F0D">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3" name="AutoShape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7A21BC76" id="AutoShape 12"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1/ylDyMCAABIBAAADgAAAAAAAAAAAAAAAAAuAgAAZHJzL2Uyb0RvYy54bWxQSwEC&#10;LQAUAAYACAAAACEA640e+9gAAAAFAQAADwAAAAAAAAAAAAAAAAB9BAAAZHJzL2Rvd25yZXYueG1s&#10;UEsFBgAAAAAEAAQA8wAAAIIFAAAAAA==&#10;">
                      <v:stroke joinstyle="round"/>
                      <o:lock v:ext="edit" selection="t"/>
                    </v:rect>
                  </w:pict>
                </mc:Fallback>
              </mc:AlternateContent>
            </w:r>
            <w:r>
              <w:rPr>
                <w:noProof/>
              </w:rPr>
              <w:drawing>
                <wp:inline distT="0" distB="0" distL="0" distR="0">
                  <wp:extent cx="5943600" cy="44767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476750"/>
                          </a:xfrm>
                          <a:prstGeom prst="rect">
                            <a:avLst/>
                          </a:prstGeom>
                          <a:noFill/>
                          <a:ln>
                            <a:noFill/>
                          </a:ln>
                        </pic:spPr>
                      </pic:pic>
                    </a:graphicData>
                  </a:graphic>
                </wp:inline>
              </w:drawing>
            </w:r>
          </w:p>
        </w:tc>
      </w:tr>
      <w:tr w:rsidR="003640F7">
        <w:trPr>
          <w:jc w:val="center"/>
        </w:trPr>
        <w:tc>
          <w:tcPr>
            <w:tcW w:w="9570" w:type="dxa"/>
          </w:tcPr>
          <w:p w:rsidR="003640F7" w:rsidRDefault="004577FE">
            <w:pPr>
              <w:jc w:val="center"/>
            </w:pPr>
            <w:r>
              <w:t>Рис. 3. Результат визуализации тренировочных данных с границей решения для логистической регрессии</w:t>
            </w:r>
          </w:p>
        </w:tc>
      </w:tr>
    </w:tbl>
    <w:p w:rsidR="003640F7" w:rsidRDefault="003640F7">
      <w:pPr>
        <w:ind w:firstLine="709"/>
        <w:jc w:val="both"/>
      </w:pPr>
    </w:p>
    <w:p w:rsidR="003640F7" w:rsidRDefault="004577FE">
      <w:pPr>
        <w:ind w:firstLine="709"/>
        <w:jc w:val="both"/>
      </w:pPr>
      <w:r>
        <w:t xml:space="preserve">После обучения параметров модели логистической регрессии с настройками градиентного спуска, заданными по умолчанию в файле </w:t>
      </w:r>
      <w:r>
        <w:rPr>
          <w:rFonts w:ascii="Courier New" w:hAnsi="Courier New" w:cs="Courier New"/>
          <w:b/>
          <w:color w:val="C00000"/>
          <w:lang w:val="en-US"/>
        </w:rPr>
        <w:t>main</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должен получиться результат, представленный на рис. 3, на котором помимо тренировочных данных изображена найденная граница решения для модели на основе логистической регрессии. Построение границы решения полностью реализовано в функции </w:t>
      </w:r>
      <w:proofErr w:type="spellStart"/>
      <w:r>
        <w:rPr>
          <w:rFonts w:ascii="Courier New" w:hAnsi="Courier New" w:cs="Courier New"/>
          <w:color w:val="0A7901"/>
        </w:rPr>
        <w:t>plotDecisionBoundary</w:t>
      </w:r>
      <w:proofErr w:type="spellEnd"/>
      <w:r>
        <w:t xml:space="preserve"> модуля </w:t>
      </w:r>
      <w:proofErr w:type="spellStart"/>
      <w:r>
        <w:rPr>
          <w:rFonts w:ascii="Courier New" w:hAnsi="Courier New" w:cs="Courier New"/>
          <w:b/>
          <w:color w:val="C00000"/>
        </w:rPr>
        <w:t>plotDecisionBoundary</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Объекты, которые </w:t>
      </w:r>
      <w:r>
        <w:lastRenderedPageBreak/>
        <w:t>описываются точками на рис. 3, лежащими выше границы решения, будут отнесены алгоритмом к классу 1 (аттестован), иначе к классу 0 (не аттестован). Необходимо обратить внимание на то, что в процессе принятия решения алгоритмом на тренировочной базе данных возникают ошибки. Иногда точки, которые относятся к классу 1, классифицируются, как точки класса 0 и наоборот.</w:t>
      </w:r>
    </w:p>
    <w:p w:rsidR="003640F7" w:rsidRDefault="004577FE">
      <w:pPr>
        <w:ind w:firstLine="709"/>
        <w:jc w:val="both"/>
      </w:pPr>
      <w:r>
        <w:t>Как и в практическом задании № 1, в данном случае возможно провести исследование сходимости градиентного спуска при различных настройках с использованием зависимости представленной на рис. 4.</w:t>
      </w:r>
    </w:p>
    <w:p w:rsidR="003640F7" w:rsidRDefault="004577FE">
      <w:pPr>
        <w:ind w:firstLine="709"/>
        <w:jc w:val="both"/>
      </w:pPr>
      <w:r>
        <w:t xml:space="preserve">4. Завершите программный код в модуле </w:t>
      </w:r>
      <w:proofErr w:type="spellStart"/>
      <w:r>
        <w:rPr>
          <w:rFonts w:ascii="Courier New" w:hAnsi="Courier New" w:cs="Courier New"/>
          <w:b/>
          <w:color w:val="C00000"/>
        </w:rPr>
        <w:t>predict</w:t>
      </w:r>
      <w:proofErr w:type="spellEnd"/>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который позволит выполнить предсказание метки класса для обученной модели логистической регрессии. В ходе предсказания порог классификатора необходимо выставить равным значению 0.5. При выполнении данной части задания могут понадобиться следующие функции из библиотеки </w:t>
      </w:r>
      <w:proofErr w:type="spellStart"/>
      <w:r>
        <w:rPr>
          <w:b/>
          <w:lang w:val="en-US"/>
        </w:rPr>
        <w:t>NumPy</w:t>
      </w:r>
      <w:proofErr w:type="spellEnd"/>
      <w:r>
        <w:t xml:space="preserve">: </w:t>
      </w:r>
      <w:r>
        <w:rPr>
          <w:rFonts w:ascii="Courier New" w:hAnsi="Courier New" w:cs="Courier New"/>
          <w:color w:val="0A7901"/>
          <w:lang w:val="en-US"/>
        </w:rPr>
        <w:t>dot</w:t>
      </w:r>
      <w:r>
        <w:t xml:space="preserve"> и </w:t>
      </w:r>
      <w:proofErr w:type="spellStart"/>
      <w:r>
        <w:rPr>
          <w:rFonts w:ascii="Courier New" w:hAnsi="Courier New" w:cs="Courier New"/>
          <w:color w:val="0A7901"/>
          <w:lang w:val="en-US"/>
        </w:rPr>
        <w:t>astype</w:t>
      </w:r>
      <w:proofErr w:type="spellEnd"/>
      <w:r>
        <w:t>.</w:t>
      </w:r>
    </w:p>
    <w:p w:rsidR="003640F7" w:rsidRDefault="004577FE">
      <w:pPr>
        <w:ind w:firstLine="709"/>
        <w:jc w:val="both"/>
      </w:pPr>
      <w:proofErr w:type="spellStart"/>
      <w:r>
        <w:rPr>
          <w:rFonts w:ascii="Courier New" w:hAnsi="Courier New" w:cs="Courier New"/>
          <w:color w:val="0A7901"/>
          <w:lang w:val="en-US"/>
        </w:rPr>
        <w:t>astype</w:t>
      </w:r>
      <w:proofErr w:type="spellEnd"/>
      <w:r>
        <w:t xml:space="preserve"> – позволяет выполнить приведение элементов массива к определенному типу данных.</w:t>
      </w:r>
    </w:p>
    <w:p w:rsidR="003640F7" w:rsidRDefault="004577FE">
      <w:pPr>
        <w:ind w:firstLine="709"/>
        <w:jc w:val="both"/>
      </w:pPr>
      <w:r>
        <w:t xml:space="preserve">Так же совершенно будет необходима функция </w:t>
      </w:r>
      <w:proofErr w:type="spellStart"/>
      <w:r>
        <w:rPr>
          <w:rFonts w:ascii="Courier New" w:hAnsi="Courier New" w:cs="Courier New"/>
          <w:color w:val="0A7901"/>
        </w:rPr>
        <w:t>sigmoid</w:t>
      </w:r>
      <w:proofErr w:type="spellEnd"/>
      <w:r>
        <w:t xml:space="preserve">, реализованная в модуле </w:t>
      </w:r>
      <w:r>
        <w:rPr>
          <w:rFonts w:ascii="Courier New" w:hAnsi="Courier New" w:cs="Courier New"/>
          <w:b/>
          <w:color w:val="C00000"/>
          <w:lang w:val="en-US"/>
        </w:rPr>
        <w:t>sigmoid</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w:t>
      </w:r>
    </w:p>
    <w:p w:rsidR="003640F7" w:rsidRDefault="004577FE">
      <w:pPr>
        <w:ind w:firstLine="709"/>
        <w:jc w:val="both"/>
      </w:pPr>
      <w:r>
        <w:t>5. После завершения предыдущих пунктов вычислите значение вероятности, с которой студент будет аттестован в случае, если его оценка за первый экзамен равна 45, а оценка за второй экзамен равна 85. Обратите внимание на то, что перед выполнением процедуры предсказания требуется провести нормализацию признаков на соответствующие им математическое ожидание и среднеквадратическое отклонение.</w:t>
      </w:r>
    </w:p>
    <w:tbl>
      <w:tblPr>
        <w:tblW w:w="0" w:type="auto"/>
        <w:jc w:val="center"/>
        <w:tblLook w:val="04A0" w:firstRow="1" w:lastRow="0" w:firstColumn="1" w:lastColumn="0" w:noHBand="0" w:noVBand="1"/>
      </w:tblPr>
      <w:tblGrid>
        <w:gridCol w:w="9354"/>
      </w:tblGrid>
      <w:tr w:rsidR="003640F7">
        <w:trPr>
          <w:jc w:val="center"/>
        </w:trPr>
        <w:tc>
          <w:tcPr>
            <w:tcW w:w="9854" w:type="dxa"/>
          </w:tcPr>
          <w:p w:rsidR="003640F7" w:rsidRDefault="00D05F0D">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2" name="AutoShape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EB57AC3" id="AutoShape 10"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P4SIQ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ILA/hIhAgAASAQAAA4AAAAAAAAAAAAAAAAALgIAAGRycy9lMm9Eb2MueG1sUEsBAi0A&#10;FAAGAAgAAAAhAOuNHvvYAAAABQEAAA8AAAAAAAAAAAAAAAAAewQAAGRycy9kb3ducmV2LnhtbFBL&#10;BQYAAAAABAAEAPMAAACABQAAAAA=&#10;">
                      <v:stroke joinstyle="round"/>
                      <o:lock v:ext="edit" selection="t"/>
                    </v:rect>
                  </w:pict>
                </mc:Fallback>
              </mc:AlternateContent>
            </w:r>
            <w:r>
              <w:rPr>
                <w:noProof/>
              </w:rPr>
              <w:drawing>
                <wp:inline distT="0" distB="0" distL="0" distR="0">
                  <wp:extent cx="5943600" cy="4476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476750"/>
                          </a:xfrm>
                          <a:prstGeom prst="rect">
                            <a:avLst/>
                          </a:prstGeom>
                          <a:noFill/>
                          <a:ln>
                            <a:noFill/>
                          </a:ln>
                        </pic:spPr>
                      </pic:pic>
                    </a:graphicData>
                  </a:graphic>
                </wp:inline>
              </w:drawing>
            </w:r>
          </w:p>
        </w:tc>
      </w:tr>
      <w:tr w:rsidR="003640F7">
        <w:trPr>
          <w:jc w:val="center"/>
        </w:trPr>
        <w:tc>
          <w:tcPr>
            <w:tcW w:w="9854" w:type="dxa"/>
          </w:tcPr>
          <w:p w:rsidR="003640F7" w:rsidRDefault="004577FE">
            <w:pPr>
              <w:jc w:val="center"/>
            </w:pPr>
            <w:r>
              <w:t>Рис. 4. Пример сходимости градиентного спуска для удачно подобранной скорости сходимости</w:t>
            </w:r>
          </w:p>
        </w:tc>
      </w:tr>
    </w:tbl>
    <w:p w:rsidR="003640F7" w:rsidRDefault="003640F7">
      <w:pPr>
        <w:ind w:firstLine="709"/>
        <w:jc w:val="both"/>
      </w:pPr>
    </w:p>
    <w:p w:rsidR="003640F7" w:rsidRDefault="004577FE">
      <w:pPr>
        <w:ind w:firstLine="709"/>
        <w:jc w:val="both"/>
      </w:pPr>
      <w:r>
        <w:lastRenderedPageBreak/>
        <w:t xml:space="preserve">6. Оцените долю правильных ответов обученной модели логистической регрессии. Необходимо обратить внимание на то, что в русскоязычной литературе доля правильных ответов иногда обозначается словом точность (от англ. </w:t>
      </w:r>
      <w:r>
        <w:rPr>
          <w:lang w:val="en-US"/>
        </w:rPr>
        <w:t>accuracy</w:t>
      </w:r>
      <w:r>
        <w:t xml:space="preserve">). Последний перевод не всегда является удачным, так как существует другая метрика оценки качества работы классификатора – </w:t>
      </w:r>
      <w:r>
        <w:rPr>
          <w:lang w:val="en-US"/>
        </w:rPr>
        <w:t>precision</w:t>
      </w:r>
      <w:r>
        <w:t xml:space="preserve">, которая на русский язык так же переводится, как точность. Однако смысл </w:t>
      </w:r>
      <w:r>
        <w:rPr>
          <w:lang w:val="en-US"/>
        </w:rPr>
        <w:t>accuracy</w:t>
      </w:r>
      <w:r>
        <w:t xml:space="preserve"> и </w:t>
      </w:r>
      <w:r>
        <w:rPr>
          <w:lang w:val="en-US"/>
        </w:rPr>
        <w:t>precision</w:t>
      </w:r>
      <w:r>
        <w:t xml:space="preserve"> является абсолютно разным. </w:t>
      </w:r>
      <w:r>
        <w:rPr>
          <w:b/>
          <w:lang w:val="en-US"/>
        </w:rPr>
        <w:t>Accuracy</w:t>
      </w:r>
      <w:r>
        <w:t xml:space="preserve"> равна отношению числа ответов, для которых алгоритм выполнил предсказание метки класса верно, к общему числу объектов в базе данных. </w:t>
      </w:r>
      <w:r>
        <w:rPr>
          <w:b/>
          <w:lang w:val="en-US"/>
        </w:rPr>
        <w:t>Precision</w:t>
      </w:r>
      <w:r>
        <w:t xml:space="preserve"> равна отношению числа объектов, для которых алгоритм верно предсказал метку класса 1, к числу объектов, для которых алгоритм предсказал метку класса 1.</w:t>
      </w:r>
    </w:p>
    <w:p w:rsidR="003640F7" w:rsidRDefault="003640F7">
      <w:pPr>
        <w:ind w:firstLine="709"/>
        <w:jc w:val="both"/>
      </w:pPr>
    </w:p>
    <w:p w:rsidR="003640F7" w:rsidRDefault="004577FE">
      <w:pPr>
        <w:ind w:firstLine="709"/>
        <w:jc w:val="both"/>
      </w:pPr>
      <w:r>
        <w:t xml:space="preserve">Используя файл </w:t>
      </w:r>
      <w:r>
        <w:rPr>
          <w:rFonts w:ascii="Courier New" w:hAnsi="Courier New" w:cs="Courier New"/>
          <w:b/>
          <w:color w:val="C00000"/>
          <w:lang w:val="en-US"/>
        </w:rPr>
        <w:t>main</w:t>
      </w:r>
      <w:r>
        <w:rPr>
          <w:rFonts w:ascii="Courier New" w:hAnsi="Courier New" w:cs="Courier New"/>
          <w:b/>
          <w:color w:val="C00000"/>
        </w:rPr>
        <w:t>.</w:t>
      </w:r>
      <w:proofErr w:type="spellStart"/>
      <w:r>
        <w:rPr>
          <w:rFonts w:ascii="Courier New" w:hAnsi="Courier New" w:cs="Courier New"/>
          <w:b/>
          <w:color w:val="C00000"/>
          <w:lang w:val="en-US"/>
        </w:rPr>
        <w:t>py</w:t>
      </w:r>
      <w:proofErr w:type="spellEnd"/>
      <w:r>
        <w:t xml:space="preserve"> ответьте на следующие вопросы.</w:t>
      </w:r>
    </w:p>
    <w:p w:rsidR="003640F7" w:rsidRDefault="004577FE">
      <w:pPr>
        <w:ind w:firstLine="709"/>
        <w:jc w:val="both"/>
      </w:pPr>
      <w:r>
        <w:t>1. Чему равно значение стоимостной функции для случая, когда все параметры модели равны нулю (</w:t>
      </w:r>
      <w:r>
        <w:rPr>
          <w:b/>
          <w:color w:val="C00000"/>
        </w:rPr>
        <w:t>35 баллов</w:t>
      </w:r>
      <w:r>
        <w:t>)?</w:t>
      </w:r>
    </w:p>
    <w:p w:rsidR="003640F7" w:rsidRDefault="004577FE">
      <w:pPr>
        <w:ind w:firstLine="709"/>
        <w:jc w:val="both"/>
      </w:pPr>
      <w:r>
        <w:t>2. Чему равны значения параметров обученной модели логистической регрессии для случая, когда параметр сходимости равен 1, а число итераций градиентного спуска равно 400 (</w:t>
      </w:r>
      <w:r>
        <w:rPr>
          <w:b/>
          <w:color w:val="C00000"/>
        </w:rPr>
        <w:t>40 баллов</w:t>
      </w:r>
      <w:r>
        <w:t>)?</w:t>
      </w:r>
    </w:p>
    <w:p w:rsidR="003640F7" w:rsidRDefault="004577FE">
      <w:pPr>
        <w:ind w:firstLine="709"/>
        <w:jc w:val="both"/>
      </w:pPr>
      <w:r>
        <w:t>3. Чему равна вероятность аттестации студента в случае, если его оценка за первый экзамен равна 45, а оценка за второй экзамен равна 85 (</w:t>
      </w:r>
      <w:r>
        <w:rPr>
          <w:b/>
          <w:color w:val="C00000"/>
        </w:rPr>
        <w:t>15 баллов</w:t>
      </w:r>
      <w:r>
        <w:t>) для обученной в вопросе 2 модели?</w:t>
      </w:r>
    </w:p>
    <w:p w:rsidR="003640F7" w:rsidRDefault="004577FE">
      <w:pPr>
        <w:ind w:firstLine="709"/>
        <w:jc w:val="both"/>
      </w:pPr>
      <w:r>
        <w:t>4. Чему равна доля правильных ответов обученной в вопросе 2 модели логистической регрессии (</w:t>
      </w:r>
      <w:r>
        <w:rPr>
          <w:b/>
          <w:color w:val="C00000"/>
        </w:rPr>
        <w:t>10 баллов</w:t>
      </w:r>
      <w:r>
        <w:t>)?</w:t>
      </w:r>
    </w:p>
    <w:p w:rsidR="003640F7" w:rsidRDefault="004577FE">
      <w:pPr>
        <w:ind w:firstLine="709"/>
        <w:jc w:val="both"/>
      </w:pPr>
      <w:r>
        <w:t>5. Опираясь на материал лекции № 2, опишите возможное решение (решения), которые позволят увеличить долю правильных ответов классификатора на основе логистической регрессии применительно к рассматриваемой в настоящем задании базе данных (</w:t>
      </w:r>
      <w:r>
        <w:rPr>
          <w:b/>
          <w:color w:val="C00000"/>
        </w:rPr>
        <w:t>20 баллов</w:t>
      </w:r>
      <w:r>
        <w:t xml:space="preserve">). </w:t>
      </w:r>
      <w:r>
        <w:rPr>
          <w:color w:val="C00000"/>
        </w:rPr>
        <w:t>Настоящий вопрос является необязательным, но позволяет заработать дополнительные баллы!</w:t>
      </w:r>
    </w:p>
    <w:p w:rsidR="003640F7" w:rsidRDefault="003640F7">
      <w:pPr>
        <w:jc w:val="center"/>
      </w:pPr>
    </w:p>
    <w:p w:rsidR="003640F7" w:rsidRDefault="003640F7">
      <w:pPr>
        <w:jc w:val="center"/>
      </w:pPr>
    </w:p>
    <w:p w:rsidR="003640F7" w:rsidRDefault="004577FE">
      <w:pPr>
        <w:jc w:val="center"/>
        <w:rPr>
          <w:b/>
        </w:rPr>
      </w:pPr>
      <w:r>
        <w:rPr>
          <w:b/>
        </w:rPr>
        <w:t>Примерные варианты тестовых заданий</w:t>
      </w:r>
    </w:p>
    <w:p w:rsidR="003640F7" w:rsidRDefault="003640F7">
      <w:pPr>
        <w:jc w:val="center"/>
      </w:pPr>
    </w:p>
    <w:p w:rsidR="003640F7" w:rsidRDefault="004577FE">
      <w:pPr>
        <w:ind w:firstLine="709"/>
        <w:jc w:val="both"/>
        <w:rPr>
          <w:color w:val="000000"/>
          <w:shd w:val="clear" w:color="auto" w:fill="FFFFFF"/>
        </w:rPr>
      </w:pPr>
      <w:r>
        <w:rPr>
          <w:color w:val="000000"/>
          <w:shd w:val="clear" w:color="auto" w:fill="FFFFFF"/>
        </w:rPr>
        <w:t>1. Говорят, что компьютерная программа способна к обучению из опыта E по отношению к некоторой задаче T и критерию качества работы P, если ее производительность на T, как мера P, улучшается с опытом E. Допустим, что алгоритм машинного обучения обучен (на множестве исторических данных о погоде) предсказывать погоду. Чем в этом случае является E?</w:t>
      </w:r>
    </w:p>
    <w:p w:rsidR="003640F7" w:rsidRDefault="004577FE">
      <w:pPr>
        <w:ind w:firstLine="709"/>
        <w:jc w:val="both"/>
        <w:rPr>
          <w:color w:val="000000"/>
          <w:shd w:val="clear" w:color="auto" w:fill="FFFFFF"/>
        </w:rPr>
      </w:pPr>
      <w:r>
        <w:rPr>
          <w:color w:val="000000"/>
          <w:shd w:val="clear" w:color="auto" w:fill="FFFFFF"/>
        </w:rPr>
        <w:t>а) Среди ответов нет правильного.</w:t>
      </w:r>
    </w:p>
    <w:p w:rsidR="003640F7" w:rsidRDefault="004577FE">
      <w:pPr>
        <w:ind w:firstLine="709"/>
        <w:jc w:val="both"/>
        <w:rPr>
          <w:color w:val="000000"/>
          <w:shd w:val="clear" w:color="auto" w:fill="FFFFFF"/>
        </w:rPr>
      </w:pPr>
      <w:r>
        <w:rPr>
          <w:color w:val="000000"/>
          <w:shd w:val="clear" w:color="auto" w:fill="FFFFFF"/>
        </w:rPr>
        <w:t>б) Вероятность правильно предсказывать погоду в будущем.</w:t>
      </w:r>
    </w:p>
    <w:p w:rsidR="003640F7" w:rsidRDefault="004577FE">
      <w:pPr>
        <w:ind w:firstLine="709"/>
        <w:jc w:val="both"/>
        <w:rPr>
          <w:color w:val="000000"/>
          <w:shd w:val="clear" w:color="auto" w:fill="FFFFFF"/>
        </w:rPr>
      </w:pPr>
      <w:r>
        <w:rPr>
          <w:color w:val="000000"/>
          <w:shd w:val="clear" w:color="auto" w:fill="FFFFFF"/>
        </w:rPr>
        <w:t>в) Процедура исследования алгоритмом большого количества исторических данных о погоде.</w:t>
      </w:r>
    </w:p>
    <w:p w:rsidR="003640F7" w:rsidRDefault="004577FE">
      <w:pPr>
        <w:ind w:firstLine="709"/>
        <w:jc w:val="both"/>
        <w:rPr>
          <w:color w:val="000000"/>
          <w:shd w:val="clear" w:color="auto" w:fill="FFFFFF"/>
        </w:rPr>
      </w:pPr>
      <w:r>
        <w:rPr>
          <w:color w:val="000000"/>
          <w:shd w:val="clear" w:color="auto" w:fill="FFFFFF"/>
        </w:rPr>
        <w:t>г) Задача предсказания погоды.</w:t>
      </w:r>
    </w:p>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2. Допустим нам необходимо предсказать будет или нет дождь завтра в 17.00. Для этой цели мы желаем использовать алгоритм машинного обучения. Как в данном случае будет трактоваться задача машинного обучения?</w:t>
      </w:r>
    </w:p>
    <w:p w:rsidR="003640F7" w:rsidRDefault="004577FE">
      <w:pPr>
        <w:ind w:firstLine="709"/>
        <w:jc w:val="both"/>
        <w:rPr>
          <w:color w:val="000000"/>
          <w:shd w:val="clear" w:color="auto" w:fill="FFFFFF"/>
        </w:rPr>
      </w:pPr>
      <w:r>
        <w:rPr>
          <w:color w:val="000000"/>
          <w:shd w:val="clear" w:color="auto" w:fill="FFFFFF"/>
        </w:rPr>
        <w:t>а) Задача классификации.</w:t>
      </w:r>
    </w:p>
    <w:p w:rsidR="003640F7" w:rsidRDefault="004577FE">
      <w:pPr>
        <w:ind w:firstLine="709"/>
        <w:jc w:val="both"/>
        <w:rPr>
          <w:color w:val="000000"/>
          <w:shd w:val="clear" w:color="auto" w:fill="FFFFFF"/>
        </w:rPr>
      </w:pPr>
      <w:r>
        <w:rPr>
          <w:color w:val="000000"/>
          <w:shd w:val="clear" w:color="auto" w:fill="FFFFFF"/>
        </w:rPr>
        <w:t>б) Задача регрессии.</w:t>
      </w:r>
    </w:p>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3. В чем проблема алгоритма машинного обучения при выбранных параметрах регуляризации в области, отмеченной на рисунке?</w:t>
      </w:r>
    </w:p>
    <w:p w:rsidR="003640F7" w:rsidRDefault="004577FE">
      <w:pPr>
        <w:ind w:firstLine="709"/>
        <w:jc w:val="both"/>
        <w:rPr>
          <w:color w:val="000000"/>
          <w:shd w:val="clear" w:color="auto" w:fill="FFFFFF"/>
        </w:rPr>
      </w:pPr>
      <w:r>
        <w:rPr>
          <w:color w:val="000000"/>
          <w:shd w:val="clear" w:color="auto" w:fill="FFFFFF"/>
        </w:rPr>
        <w:t xml:space="preserve">а) </w:t>
      </w:r>
      <w:proofErr w:type="spellStart"/>
      <w:r>
        <w:rPr>
          <w:color w:val="000000"/>
          <w:shd w:val="clear" w:color="auto" w:fill="FFFFFF"/>
        </w:rPr>
        <w:t>Недообучение</w:t>
      </w:r>
      <w:proofErr w:type="spellEnd"/>
      <w:r>
        <w:rPr>
          <w:color w:val="000000"/>
          <w:shd w:val="clear" w:color="auto" w:fill="FFFFFF"/>
        </w:rPr>
        <w:t>.</w:t>
      </w:r>
    </w:p>
    <w:p w:rsidR="003640F7" w:rsidRDefault="004577FE">
      <w:pPr>
        <w:ind w:firstLine="709"/>
        <w:jc w:val="both"/>
        <w:rPr>
          <w:color w:val="000000"/>
          <w:shd w:val="clear" w:color="auto" w:fill="FFFFFF"/>
        </w:rPr>
      </w:pPr>
      <w:r>
        <w:rPr>
          <w:color w:val="000000"/>
          <w:shd w:val="clear" w:color="auto" w:fill="FFFFFF"/>
        </w:rPr>
        <w:t>б) Переобучение.</w:t>
      </w:r>
    </w:p>
    <w:p w:rsidR="003640F7" w:rsidRDefault="003640F7">
      <w:pPr>
        <w:ind w:firstLine="709"/>
        <w:jc w:val="both"/>
        <w:rPr>
          <w:color w:val="000000"/>
          <w:shd w:val="clear" w:color="auto" w:fill="FFFFFF"/>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3640F7">
        <w:tc>
          <w:tcPr>
            <w:tcW w:w="9570" w:type="dxa"/>
          </w:tcPr>
          <w:p w:rsidR="003640F7" w:rsidRDefault="00D05F0D">
            <w:pPr>
              <w:jc w:val="center"/>
              <w:rPr>
                <w:color w:val="000000"/>
                <w:shd w:val="clear" w:color="auto" w:fill="FFFFFF"/>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1" name="AutoShape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652D455" id="AutoShape 4"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PrsIAIAAEc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&#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gtT67CACAABHBAAADgAAAAAAAAAAAAAAAAAuAgAAZHJzL2Uyb0RvYy54bWxQSwECLQAU&#10;AAYACAAAACEA640e+9gAAAAFAQAADwAAAAAAAAAAAAAAAAB6BAAAZHJzL2Rvd25yZXYueG1sUEsF&#10;BgAAAAAEAAQA8wAAAH8FAAAAAA==&#10;">
                      <v:stroke joinstyle="round"/>
                      <o:lock v:ext="edit" selection="t"/>
                    </v:rect>
                  </w:pict>
                </mc:Fallback>
              </mc:AlternateContent>
            </w:r>
            <w:r w:rsidR="004577FE" w:rsidRPr="006B60AD">
              <w:rPr>
                <w:noProof/>
              </w:rPr>
              <w:object w:dxaOrig="4090" w:dyaOrig="2750">
                <v:shape id="_x0000_i1026" type="#_x0000_t75" alt="" style="width:211.5pt;height:141pt;mso-width-percent:0;mso-height-percent:0;mso-wrap-distance-left:0;mso-wrap-distance-top:0;mso-wrap-distance-right:0;mso-wrap-distance-bottom:0;mso-width-percent:0;mso-height-percent:0" o:ole="">
                  <v:imagedata r:id="rId22" o:title=""/>
                  <v:path textboxrect="0,0,0,0"/>
                </v:shape>
                <o:OLEObject Type="Embed" ProgID="PBrush" ShapeID="_x0000_i1026" DrawAspect="Content" ObjectID="_1796770700" r:id="rId23"/>
              </w:object>
            </w:r>
          </w:p>
        </w:tc>
      </w:tr>
    </w:tbl>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4. После обучения классификатора получены следующие кривые обучения для обучающего и проверочного множеств. В чем проблема обученного алгоритма?</w:t>
      </w:r>
    </w:p>
    <w:p w:rsidR="003640F7" w:rsidRDefault="004577FE">
      <w:pPr>
        <w:ind w:firstLine="709"/>
        <w:jc w:val="both"/>
        <w:rPr>
          <w:color w:val="000000"/>
          <w:shd w:val="clear" w:color="auto" w:fill="FFFFFF"/>
        </w:rPr>
      </w:pPr>
      <w:r>
        <w:rPr>
          <w:color w:val="000000"/>
          <w:shd w:val="clear" w:color="auto" w:fill="FFFFFF"/>
        </w:rPr>
        <w:t xml:space="preserve">а) </w:t>
      </w:r>
      <w:proofErr w:type="spellStart"/>
      <w:r>
        <w:rPr>
          <w:color w:val="000000"/>
          <w:shd w:val="clear" w:color="auto" w:fill="FFFFFF"/>
        </w:rPr>
        <w:t>Недообучение</w:t>
      </w:r>
      <w:proofErr w:type="spellEnd"/>
      <w:r>
        <w:rPr>
          <w:color w:val="000000"/>
          <w:shd w:val="clear" w:color="auto" w:fill="FFFFFF"/>
        </w:rPr>
        <w:t>.</w:t>
      </w:r>
    </w:p>
    <w:p w:rsidR="003640F7" w:rsidRDefault="004577FE">
      <w:pPr>
        <w:ind w:firstLine="709"/>
        <w:jc w:val="both"/>
        <w:rPr>
          <w:color w:val="000000"/>
          <w:shd w:val="clear" w:color="auto" w:fill="FFFFFF"/>
        </w:rPr>
      </w:pPr>
      <w:r>
        <w:rPr>
          <w:color w:val="000000"/>
          <w:shd w:val="clear" w:color="auto" w:fill="FFFFFF"/>
        </w:rPr>
        <w:t>б) Переобучение.</w:t>
      </w:r>
    </w:p>
    <w:p w:rsidR="003640F7" w:rsidRDefault="003640F7">
      <w:pPr>
        <w:ind w:firstLine="709"/>
        <w:jc w:val="both"/>
        <w:rPr>
          <w:color w:val="000000"/>
          <w:shd w:val="clear" w:color="auto" w:fill="FFFFFF"/>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3640F7">
        <w:tc>
          <w:tcPr>
            <w:tcW w:w="9570" w:type="dxa"/>
          </w:tcPr>
          <w:p w:rsidR="003640F7" w:rsidRDefault="00D05F0D">
            <w:pPr>
              <w:jc w:val="center"/>
              <w:rPr>
                <w:color w:val="000000"/>
                <w:shd w:val="clear" w:color="auto" w:fill="FFFFFF"/>
              </w:rP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0"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7ACD33F" id="AutoShape 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DKIQIAAEc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&#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JpkEMohAgAARwQAAA4AAAAAAAAAAAAAAAAALgIAAGRycy9lMm9Eb2MueG1sUEsBAi0A&#10;FAAGAAgAAAAhAOuNHvvYAAAABQEAAA8AAAAAAAAAAAAAAAAAewQAAGRycy9kb3ducmV2LnhtbFBL&#10;BQYAAAAABAAEAPMAAACABQAAAAA=&#10;">
                      <v:stroke joinstyle="round"/>
                      <o:lock v:ext="edit" selection="t"/>
                    </v:rect>
                  </w:pict>
                </mc:Fallback>
              </mc:AlternateContent>
            </w:r>
            <w:r w:rsidR="004577FE" w:rsidRPr="006B60AD">
              <w:rPr>
                <w:noProof/>
              </w:rPr>
              <w:object w:dxaOrig="4090" w:dyaOrig="2990">
                <v:shape id="_x0000_i1027" type="#_x0000_t75" alt="" style="width:208.5pt;height:155.25pt;mso-width-percent:0;mso-height-percent:0;mso-wrap-distance-left:0;mso-wrap-distance-top:0;mso-wrap-distance-right:0;mso-wrap-distance-bottom:0;mso-width-percent:0;mso-height-percent:0" o:ole="">
                  <v:imagedata r:id="rId24" o:title=""/>
                  <v:path textboxrect="0,0,0,0"/>
                </v:shape>
                <o:OLEObject Type="Embed" ProgID="PBrush" ShapeID="_x0000_i1027" DrawAspect="Content" ObjectID="_1796770701" r:id="rId25"/>
              </w:object>
            </w:r>
          </w:p>
        </w:tc>
      </w:tr>
    </w:tbl>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5. Какие действия можно предпринять в случае переобучения алгоритма на базе логистической регрессии?</w:t>
      </w:r>
    </w:p>
    <w:p w:rsidR="003640F7" w:rsidRDefault="004577FE">
      <w:pPr>
        <w:ind w:firstLine="709"/>
        <w:jc w:val="both"/>
        <w:rPr>
          <w:color w:val="000000"/>
          <w:shd w:val="clear" w:color="auto" w:fill="FFFFFF"/>
        </w:rPr>
      </w:pPr>
      <w:r>
        <w:rPr>
          <w:color w:val="000000"/>
          <w:shd w:val="clear" w:color="auto" w:fill="FFFFFF"/>
        </w:rPr>
        <w:t>а) Получить больше тренировочных примеров.</w:t>
      </w:r>
    </w:p>
    <w:p w:rsidR="003640F7" w:rsidRDefault="004577FE">
      <w:pPr>
        <w:ind w:firstLine="709"/>
        <w:jc w:val="both"/>
        <w:rPr>
          <w:color w:val="000000"/>
          <w:shd w:val="clear" w:color="auto" w:fill="FFFFFF"/>
        </w:rPr>
      </w:pPr>
      <w:r>
        <w:rPr>
          <w:color w:val="000000"/>
          <w:shd w:val="clear" w:color="auto" w:fill="FFFFFF"/>
        </w:rPr>
        <w:t>б) Попытаться уменьшить число свойств.</w:t>
      </w:r>
    </w:p>
    <w:p w:rsidR="003640F7" w:rsidRDefault="004577FE">
      <w:pPr>
        <w:ind w:firstLine="709"/>
        <w:jc w:val="both"/>
        <w:rPr>
          <w:color w:val="000000"/>
          <w:shd w:val="clear" w:color="auto" w:fill="FFFFFF"/>
        </w:rPr>
      </w:pPr>
      <w:r>
        <w:rPr>
          <w:color w:val="000000"/>
          <w:shd w:val="clear" w:color="auto" w:fill="FFFFFF"/>
        </w:rPr>
        <w:t>в) Попытаться получить дополнительные свойства.</w:t>
      </w:r>
    </w:p>
    <w:p w:rsidR="003640F7" w:rsidRDefault="004577FE">
      <w:pPr>
        <w:ind w:firstLine="709"/>
        <w:jc w:val="both"/>
        <w:rPr>
          <w:color w:val="000000"/>
          <w:shd w:val="clear" w:color="auto" w:fill="FFFFFF"/>
        </w:rPr>
      </w:pPr>
      <w:r>
        <w:rPr>
          <w:color w:val="000000"/>
          <w:shd w:val="clear" w:color="auto" w:fill="FFFFFF"/>
        </w:rPr>
        <w:t>г) Попытаться уменьшить параметр регуляризации.</w:t>
      </w:r>
    </w:p>
    <w:p w:rsidR="003640F7" w:rsidRDefault="004577FE">
      <w:pPr>
        <w:ind w:firstLine="709"/>
        <w:jc w:val="both"/>
        <w:rPr>
          <w:color w:val="000000"/>
          <w:shd w:val="clear" w:color="auto" w:fill="FFFFFF"/>
        </w:rPr>
      </w:pPr>
      <w:r>
        <w:rPr>
          <w:color w:val="000000"/>
          <w:shd w:val="clear" w:color="auto" w:fill="FFFFFF"/>
        </w:rPr>
        <w:t>д) Попытаться увеличить параметр регуляризации.</w:t>
      </w:r>
    </w:p>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6. При решении задачи бинарной классификации для 1000 тестовых примеров получены результаты, представленные в таблице ниже. Чему равны точность (</w:t>
      </w:r>
      <w:proofErr w:type="spellStart"/>
      <w:r>
        <w:rPr>
          <w:color w:val="000000"/>
          <w:shd w:val="clear" w:color="auto" w:fill="FFFFFF"/>
        </w:rPr>
        <w:t>Precision</w:t>
      </w:r>
      <w:proofErr w:type="spellEnd"/>
      <w:r>
        <w:rPr>
          <w:color w:val="000000"/>
          <w:shd w:val="clear" w:color="auto" w:fill="FFFFFF"/>
        </w:rPr>
        <w:t>) и полнота выборки (</w:t>
      </w:r>
      <w:proofErr w:type="spellStart"/>
      <w:r>
        <w:rPr>
          <w:color w:val="000000"/>
          <w:shd w:val="clear" w:color="auto" w:fill="FFFFFF"/>
        </w:rPr>
        <w:t>Recall</w:t>
      </w:r>
      <w:proofErr w:type="spellEnd"/>
      <w:r>
        <w:rPr>
          <w:color w:val="000000"/>
          <w:shd w:val="clear" w:color="auto" w:fill="FFFFFF"/>
        </w:rPr>
        <w:t>) классификатора?</w:t>
      </w:r>
    </w:p>
    <w:p w:rsidR="003640F7" w:rsidRDefault="003640F7">
      <w:pPr>
        <w:ind w:firstLine="709"/>
        <w:jc w:val="both"/>
        <w:rPr>
          <w:color w:val="000000"/>
          <w:shd w:val="clear" w:color="auto" w:fill="FFFFFF"/>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3640F7">
        <w:tc>
          <w:tcPr>
            <w:tcW w:w="9570" w:type="dxa"/>
          </w:tcPr>
          <w:p w:rsidR="003640F7" w:rsidRDefault="00D05F0D">
            <w:pPr>
              <w:jc w:val="center"/>
              <w:rPr>
                <w:color w:val="000000"/>
                <w:shd w:val="clear" w:color="auto" w:fill="FFFFFF"/>
              </w:rP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9"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3A01337" id="AutoShape 2"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S5M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DAS5MHwIAAEYEAAAOAAAAAAAAAAAAAAAAAC4CAABkcnMvZTJvRG9jLnhtbFBLAQItABQA&#10;BgAIAAAAIQDrjR772AAAAAUBAAAPAAAAAAAAAAAAAAAAAHkEAABkcnMvZG93bnJldi54bWxQSwUG&#10;AAAAAAQABADzAAAAfgUAAAAA&#10;">
                      <v:stroke joinstyle="round"/>
                      <o:lock v:ext="edit" selection="t"/>
                    </v:rect>
                  </w:pict>
                </mc:Fallback>
              </mc:AlternateContent>
            </w:r>
            <w:r w:rsidR="004577FE" w:rsidRPr="006B60AD">
              <w:rPr>
                <w:noProof/>
              </w:rPr>
              <w:object w:dxaOrig="4670" w:dyaOrig="2730">
                <v:shape id="_x0000_i1028" type="#_x0000_t75" alt="" style="width:207pt;height:120.75pt;mso-width-percent:0;mso-height-percent:0;mso-wrap-distance-left:0;mso-wrap-distance-top:0;mso-wrap-distance-right:0;mso-wrap-distance-bottom:0;mso-width-percent:0;mso-height-percent:0" o:ole="">
                  <v:imagedata r:id="rId26" o:title=""/>
                  <v:path textboxrect="0,0,0,0"/>
                </v:shape>
                <o:OLEObject Type="Embed" ProgID="PBrush" ShapeID="_x0000_i1028" DrawAspect="Content" ObjectID="_1796770702" r:id="rId27"/>
              </w:object>
            </w:r>
          </w:p>
        </w:tc>
      </w:tr>
    </w:tbl>
    <w:p w:rsidR="003640F7" w:rsidRDefault="003640F7">
      <w:pPr>
        <w:ind w:firstLine="709"/>
        <w:jc w:val="both"/>
        <w:rPr>
          <w:color w:val="000000"/>
          <w:shd w:val="clear" w:color="auto" w:fill="FFFFFF"/>
        </w:rPr>
      </w:pPr>
    </w:p>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lastRenderedPageBreak/>
        <w:t>7. Анализ главных компонент и линейная регрессия – это одно и тоже?</w:t>
      </w:r>
    </w:p>
    <w:p w:rsidR="003640F7" w:rsidRDefault="004577FE">
      <w:pPr>
        <w:ind w:firstLine="709"/>
        <w:jc w:val="both"/>
        <w:rPr>
          <w:color w:val="000000"/>
          <w:shd w:val="clear" w:color="auto" w:fill="FFFFFF"/>
        </w:rPr>
      </w:pPr>
      <w:r>
        <w:rPr>
          <w:color w:val="000000"/>
          <w:shd w:val="clear" w:color="auto" w:fill="FFFFFF"/>
        </w:rPr>
        <w:t>а) Да.</w:t>
      </w:r>
    </w:p>
    <w:p w:rsidR="003640F7" w:rsidRDefault="004577FE">
      <w:pPr>
        <w:ind w:firstLine="709"/>
        <w:jc w:val="both"/>
        <w:rPr>
          <w:color w:val="000000"/>
          <w:shd w:val="clear" w:color="auto" w:fill="FFFFFF"/>
        </w:rPr>
      </w:pPr>
      <w:r>
        <w:rPr>
          <w:color w:val="000000"/>
          <w:shd w:val="clear" w:color="auto" w:fill="FFFFFF"/>
        </w:rPr>
        <w:t>б) Нет.</w:t>
      </w:r>
    </w:p>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8. Каким свойствам удовлетворяет базис главных компонент?</w:t>
      </w:r>
    </w:p>
    <w:p w:rsidR="003640F7" w:rsidRDefault="004577FE">
      <w:pPr>
        <w:ind w:firstLine="709"/>
        <w:jc w:val="both"/>
        <w:rPr>
          <w:color w:val="000000"/>
          <w:shd w:val="clear" w:color="auto" w:fill="FFFFFF"/>
        </w:rPr>
      </w:pPr>
      <w:r>
        <w:rPr>
          <w:color w:val="000000"/>
          <w:shd w:val="clear" w:color="auto" w:fill="FFFFFF"/>
        </w:rPr>
        <w:t>а) Ортогональность.</w:t>
      </w:r>
    </w:p>
    <w:p w:rsidR="003640F7" w:rsidRDefault="004577FE">
      <w:pPr>
        <w:ind w:firstLine="709"/>
        <w:jc w:val="both"/>
        <w:rPr>
          <w:color w:val="000000"/>
          <w:shd w:val="clear" w:color="auto" w:fill="FFFFFF"/>
        </w:rPr>
      </w:pPr>
      <w:r>
        <w:rPr>
          <w:color w:val="000000"/>
          <w:shd w:val="clear" w:color="auto" w:fill="FFFFFF"/>
        </w:rPr>
        <w:t>б) Базисные вектора являются собственными вектора ковариационной матрицы данных.</w:t>
      </w:r>
    </w:p>
    <w:p w:rsidR="003640F7" w:rsidRDefault="004577FE">
      <w:pPr>
        <w:ind w:firstLine="709"/>
        <w:jc w:val="both"/>
        <w:rPr>
          <w:color w:val="000000"/>
          <w:shd w:val="clear" w:color="auto" w:fill="FFFFFF"/>
        </w:rPr>
      </w:pPr>
      <w:r>
        <w:rPr>
          <w:color w:val="000000"/>
          <w:shd w:val="clear" w:color="auto" w:fill="FFFFFF"/>
        </w:rPr>
        <w:t>в) Представление данных в базисе главных компонент является оптимальным в смысле среднеквадратической ошибки.</w:t>
      </w:r>
    </w:p>
    <w:p w:rsidR="003640F7" w:rsidRDefault="004577FE">
      <w:pPr>
        <w:ind w:firstLine="709"/>
        <w:jc w:val="both"/>
        <w:rPr>
          <w:color w:val="000000"/>
          <w:shd w:val="clear" w:color="auto" w:fill="FFFFFF"/>
        </w:rPr>
      </w:pPr>
      <w:r>
        <w:rPr>
          <w:color w:val="000000"/>
          <w:shd w:val="clear" w:color="auto" w:fill="FFFFFF"/>
        </w:rPr>
        <w:t>г) Все ответы неверны.</w:t>
      </w:r>
    </w:p>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9. Как называются изображения лиц, формирующие базис главных компонент, рассчитанный для базы данных лиц?</w:t>
      </w:r>
    </w:p>
    <w:p w:rsidR="003640F7" w:rsidRDefault="003640F7">
      <w:pPr>
        <w:ind w:firstLine="709"/>
        <w:jc w:val="both"/>
        <w:rPr>
          <w:color w:val="000000"/>
          <w:shd w:val="clear" w:color="auto" w:fill="FFFFFF"/>
        </w:rPr>
      </w:pPr>
    </w:p>
    <w:p w:rsidR="003640F7" w:rsidRDefault="004577FE">
      <w:pPr>
        <w:ind w:firstLine="709"/>
        <w:jc w:val="both"/>
        <w:rPr>
          <w:color w:val="000000"/>
          <w:shd w:val="clear" w:color="auto" w:fill="FFFFFF"/>
        </w:rPr>
      </w:pPr>
      <w:r>
        <w:rPr>
          <w:color w:val="000000"/>
          <w:shd w:val="clear" w:color="auto" w:fill="FFFFFF"/>
        </w:rPr>
        <w:t>10. Как называется алгоритм классификации данных, в котором неизвестный вектор признаков относится к тому классу, к отдельному эталонному образцу которого этот вектор наиболее близок.</w:t>
      </w:r>
    </w:p>
    <w:p w:rsidR="003640F7" w:rsidRDefault="004577FE">
      <w:pPr>
        <w:ind w:firstLine="709"/>
        <w:jc w:val="both"/>
        <w:rPr>
          <w:color w:val="000000"/>
          <w:shd w:val="clear" w:color="auto" w:fill="FFFFFF"/>
        </w:rPr>
      </w:pPr>
      <w:r>
        <w:rPr>
          <w:color w:val="000000"/>
          <w:shd w:val="clear" w:color="auto" w:fill="FFFFFF"/>
        </w:rPr>
        <w:t>а) Логистическая регрессия.</w:t>
      </w:r>
    </w:p>
    <w:p w:rsidR="003640F7" w:rsidRDefault="004577FE">
      <w:pPr>
        <w:ind w:firstLine="709"/>
        <w:jc w:val="both"/>
        <w:rPr>
          <w:color w:val="000000"/>
          <w:shd w:val="clear" w:color="auto" w:fill="FFFFFF"/>
        </w:rPr>
      </w:pPr>
      <w:r>
        <w:rPr>
          <w:color w:val="000000"/>
          <w:shd w:val="clear" w:color="auto" w:fill="FFFFFF"/>
        </w:rPr>
        <w:t>б) Нейронная сеть прямого распространения.</w:t>
      </w:r>
    </w:p>
    <w:p w:rsidR="003640F7" w:rsidRDefault="004577FE">
      <w:pPr>
        <w:ind w:firstLine="709"/>
        <w:jc w:val="both"/>
        <w:rPr>
          <w:color w:val="000000"/>
          <w:shd w:val="clear" w:color="auto" w:fill="FFFFFF"/>
        </w:rPr>
      </w:pPr>
      <w:r>
        <w:rPr>
          <w:color w:val="000000"/>
          <w:shd w:val="clear" w:color="auto" w:fill="FFFFFF"/>
        </w:rPr>
        <w:t>в) Метод ближайшего соседа.</w:t>
      </w:r>
    </w:p>
    <w:p w:rsidR="003640F7" w:rsidRDefault="004577FE">
      <w:pPr>
        <w:ind w:firstLine="709"/>
        <w:jc w:val="both"/>
        <w:rPr>
          <w:color w:val="000000"/>
          <w:shd w:val="clear" w:color="auto" w:fill="FFFFFF"/>
        </w:rPr>
      </w:pPr>
      <w:r>
        <w:rPr>
          <w:color w:val="000000"/>
          <w:shd w:val="clear" w:color="auto" w:fill="FFFFFF"/>
        </w:rPr>
        <w:t>г) Метод K-ближайших соседей.</w:t>
      </w:r>
    </w:p>
    <w:p w:rsidR="003640F7" w:rsidRDefault="003640F7">
      <w:pPr>
        <w:jc w:val="center"/>
      </w:pPr>
    </w:p>
    <w:p w:rsidR="003640F7" w:rsidRDefault="004577FE">
      <w:pPr>
        <w:jc w:val="center"/>
        <w:rPr>
          <w:b/>
        </w:rPr>
      </w:pPr>
      <w:r>
        <w:rPr>
          <w:b/>
        </w:rPr>
        <w:t>2. Список вопросов и (или) заданий для проведения промежуточной аттестации</w:t>
      </w:r>
    </w:p>
    <w:p w:rsidR="003640F7" w:rsidRDefault="003640F7">
      <w:pPr>
        <w:jc w:val="center"/>
      </w:pPr>
    </w:p>
    <w:p w:rsidR="003640F7" w:rsidRPr="00BE785A" w:rsidRDefault="004577FE">
      <w:pPr>
        <w:jc w:val="center"/>
        <w:rPr>
          <w:b/>
        </w:rPr>
      </w:pPr>
      <w:r w:rsidRPr="00BE785A">
        <w:rPr>
          <w:b/>
        </w:rPr>
        <w:t>Список вопросов к зач</w:t>
      </w:r>
      <w:r w:rsidR="00BE785A" w:rsidRPr="00BE785A">
        <w:rPr>
          <w:b/>
        </w:rPr>
        <w:t>ё</w:t>
      </w:r>
      <w:r w:rsidR="00BE785A">
        <w:rPr>
          <w:b/>
        </w:rPr>
        <w:t>ту</w:t>
      </w:r>
    </w:p>
    <w:p w:rsidR="003640F7" w:rsidRDefault="004577FE">
      <w:pPr>
        <w:jc w:val="center"/>
        <w:rPr>
          <w:i/>
        </w:rPr>
      </w:pPr>
      <w:r>
        <w:rPr>
          <w:i/>
        </w:rPr>
        <w:t xml:space="preserve">(проверка </w:t>
      </w:r>
      <w:proofErr w:type="spellStart"/>
      <w:r>
        <w:rPr>
          <w:i/>
        </w:rPr>
        <w:t>сформированности</w:t>
      </w:r>
      <w:proofErr w:type="spellEnd"/>
      <w:r>
        <w:rPr>
          <w:i/>
        </w:rPr>
        <w:t xml:space="preserve"> ПК-2, индикаторы ИД-ПК-2</w:t>
      </w:r>
      <w:r w:rsidR="00BE785A">
        <w:rPr>
          <w:i/>
        </w:rPr>
        <w:t>.</w:t>
      </w:r>
      <w:r>
        <w:rPr>
          <w:i/>
        </w:rPr>
        <w:t>1, ИД-ПК-2</w:t>
      </w:r>
      <w:r w:rsidR="00BE785A">
        <w:rPr>
          <w:i/>
        </w:rPr>
        <w:t>.</w:t>
      </w:r>
      <w:r>
        <w:rPr>
          <w:i/>
        </w:rPr>
        <w:t>3)</w:t>
      </w:r>
    </w:p>
    <w:p w:rsidR="003640F7" w:rsidRDefault="004577FE">
      <w:pPr>
        <w:jc w:val="center"/>
        <w:rPr>
          <w:i/>
        </w:rPr>
      </w:pPr>
      <w:r>
        <w:rPr>
          <w:i/>
        </w:rPr>
        <w:t>(Билет содержит два вопроса)</w:t>
      </w:r>
    </w:p>
    <w:p w:rsidR="003640F7" w:rsidRDefault="003640F7">
      <w:pPr>
        <w:jc w:val="center"/>
      </w:pPr>
    </w:p>
    <w:p w:rsidR="003640F7" w:rsidRDefault="004577FE">
      <w:pPr>
        <w:numPr>
          <w:ilvl w:val="0"/>
          <w:numId w:val="10"/>
        </w:numPr>
        <w:jc w:val="both"/>
      </w:pPr>
      <w:r>
        <w:t>Что такое машинное обучение?</w:t>
      </w:r>
    </w:p>
    <w:p w:rsidR="003640F7" w:rsidRDefault="004577FE">
      <w:pPr>
        <w:numPr>
          <w:ilvl w:val="0"/>
          <w:numId w:val="10"/>
        </w:numPr>
        <w:jc w:val="both"/>
      </w:pPr>
      <w:r>
        <w:t>Примеры задач, решаемые в области машинного обучения (обучение с учителем и без учителя, стимулированное обучение, эволюционное обучение).</w:t>
      </w:r>
    </w:p>
    <w:p w:rsidR="003640F7" w:rsidRDefault="004577FE">
      <w:pPr>
        <w:numPr>
          <w:ilvl w:val="0"/>
          <w:numId w:val="10"/>
        </w:numPr>
        <w:jc w:val="both"/>
      </w:pPr>
      <w:r>
        <w:t xml:space="preserve">Обзор основных инструментов языка </w:t>
      </w:r>
      <w:r>
        <w:rPr>
          <w:lang w:val="en-US"/>
        </w:rPr>
        <w:t>Python</w:t>
      </w:r>
      <w:r>
        <w:t>.</w:t>
      </w:r>
    </w:p>
    <w:p w:rsidR="003640F7" w:rsidRDefault="004577FE">
      <w:pPr>
        <w:numPr>
          <w:ilvl w:val="0"/>
          <w:numId w:val="10"/>
        </w:numPr>
        <w:jc w:val="both"/>
      </w:pPr>
      <w:r>
        <w:t>Общая постановка задачи регрессии.</w:t>
      </w:r>
    </w:p>
    <w:p w:rsidR="003640F7" w:rsidRDefault="004577FE">
      <w:pPr>
        <w:numPr>
          <w:ilvl w:val="0"/>
          <w:numId w:val="10"/>
        </w:numPr>
        <w:jc w:val="both"/>
      </w:pPr>
      <w:r>
        <w:t>Что такое гипотеза, параметры модели и стоимостная функция на примере задачи линейной регрессии?</w:t>
      </w:r>
    </w:p>
    <w:p w:rsidR="003640F7" w:rsidRDefault="004577FE">
      <w:pPr>
        <w:numPr>
          <w:ilvl w:val="0"/>
          <w:numId w:val="10"/>
        </w:numPr>
        <w:jc w:val="both"/>
      </w:pPr>
      <w:r>
        <w:t>Минимизация стоимостной функции (нормальные уравнения и численная оптимизация).</w:t>
      </w:r>
    </w:p>
    <w:p w:rsidR="003640F7" w:rsidRDefault="004577FE">
      <w:pPr>
        <w:numPr>
          <w:ilvl w:val="0"/>
          <w:numId w:val="10"/>
        </w:numPr>
        <w:jc w:val="both"/>
      </w:pPr>
      <w:r>
        <w:t>Метод градиентного спуска.</w:t>
      </w:r>
    </w:p>
    <w:p w:rsidR="003640F7" w:rsidRDefault="004577FE">
      <w:pPr>
        <w:numPr>
          <w:ilvl w:val="0"/>
          <w:numId w:val="10"/>
        </w:numPr>
        <w:jc w:val="both"/>
      </w:pPr>
      <w:r>
        <w:t>Масштабирование признаков и настройка скорости обучения алгоритма.</w:t>
      </w:r>
    </w:p>
    <w:p w:rsidR="003640F7" w:rsidRDefault="004577FE">
      <w:pPr>
        <w:numPr>
          <w:ilvl w:val="0"/>
          <w:numId w:val="10"/>
        </w:numPr>
        <w:jc w:val="both"/>
      </w:pPr>
      <w:r>
        <w:t>Общая постановка задачи классификации.</w:t>
      </w:r>
    </w:p>
    <w:p w:rsidR="003640F7" w:rsidRDefault="004577FE">
      <w:pPr>
        <w:numPr>
          <w:ilvl w:val="0"/>
          <w:numId w:val="10"/>
        </w:numPr>
        <w:jc w:val="both"/>
      </w:pPr>
      <w:r>
        <w:t>Логистическая регрессия и ее стоимостная функция.</w:t>
      </w:r>
    </w:p>
    <w:p w:rsidR="003640F7" w:rsidRDefault="004577FE">
      <w:pPr>
        <w:numPr>
          <w:ilvl w:val="0"/>
          <w:numId w:val="10"/>
        </w:numPr>
        <w:jc w:val="both"/>
      </w:pPr>
      <w:r>
        <w:t>Граница принятия решения.</w:t>
      </w:r>
    </w:p>
    <w:p w:rsidR="003640F7" w:rsidRDefault="004577FE">
      <w:pPr>
        <w:numPr>
          <w:ilvl w:val="0"/>
          <w:numId w:val="10"/>
        </w:numPr>
        <w:jc w:val="both"/>
      </w:pPr>
      <w:proofErr w:type="spellStart"/>
      <w:r>
        <w:t>Многоклассовая</w:t>
      </w:r>
      <w:proofErr w:type="spellEnd"/>
      <w:r>
        <w:t xml:space="preserve"> классификация на основе логистической регрессии (подходы «один против всех» и «один против одного»).</w:t>
      </w:r>
    </w:p>
    <w:p w:rsidR="003640F7" w:rsidRDefault="004577FE">
      <w:pPr>
        <w:numPr>
          <w:ilvl w:val="0"/>
          <w:numId w:val="10"/>
        </w:numPr>
        <w:jc w:val="both"/>
      </w:pPr>
      <w:r>
        <w:t>Проблема нелинейной классификации.</w:t>
      </w:r>
    </w:p>
    <w:p w:rsidR="003640F7" w:rsidRDefault="004577FE">
      <w:pPr>
        <w:numPr>
          <w:ilvl w:val="0"/>
          <w:numId w:val="10"/>
        </w:numPr>
        <w:jc w:val="both"/>
      </w:pPr>
      <w:r>
        <w:t>Биологические нейроны и мозг.</w:t>
      </w:r>
    </w:p>
    <w:p w:rsidR="003640F7" w:rsidRDefault="004577FE">
      <w:pPr>
        <w:numPr>
          <w:ilvl w:val="0"/>
          <w:numId w:val="10"/>
        </w:numPr>
        <w:jc w:val="both"/>
      </w:pPr>
      <w:r>
        <w:t>Модель нейрона и искусственные нейронные сети.</w:t>
      </w:r>
    </w:p>
    <w:p w:rsidR="003640F7" w:rsidRDefault="004577FE">
      <w:pPr>
        <w:numPr>
          <w:ilvl w:val="0"/>
          <w:numId w:val="10"/>
        </w:numPr>
        <w:jc w:val="both"/>
      </w:pPr>
      <w:r>
        <w:t>Нейронные сети прямого распространения.</w:t>
      </w:r>
    </w:p>
    <w:p w:rsidR="003640F7" w:rsidRDefault="004577FE">
      <w:pPr>
        <w:numPr>
          <w:ilvl w:val="0"/>
          <w:numId w:val="10"/>
        </w:numPr>
        <w:jc w:val="both"/>
      </w:pPr>
      <w:r>
        <w:t>Примеры реализации логических операций на основе искусственных нейронных сетей.</w:t>
      </w:r>
    </w:p>
    <w:p w:rsidR="003640F7" w:rsidRDefault="004577FE">
      <w:pPr>
        <w:numPr>
          <w:ilvl w:val="0"/>
          <w:numId w:val="10"/>
        </w:numPr>
        <w:jc w:val="both"/>
      </w:pPr>
      <w:r>
        <w:t>Классификация рукописных цифр.</w:t>
      </w:r>
    </w:p>
    <w:p w:rsidR="003640F7" w:rsidRDefault="004577FE">
      <w:pPr>
        <w:numPr>
          <w:ilvl w:val="0"/>
          <w:numId w:val="10"/>
        </w:numPr>
        <w:jc w:val="both"/>
      </w:pPr>
      <w:r>
        <w:lastRenderedPageBreak/>
        <w:t>Классификация объектов в сложных сценах.</w:t>
      </w:r>
    </w:p>
    <w:p w:rsidR="003640F7" w:rsidRDefault="004577FE">
      <w:pPr>
        <w:numPr>
          <w:ilvl w:val="0"/>
          <w:numId w:val="10"/>
        </w:numPr>
        <w:jc w:val="both"/>
      </w:pPr>
      <w:proofErr w:type="spellStart"/>
      <w:r>
        <w:t>Многоклассовая</w:t>
      </w:r>
      <w:proofErr w:type="spellEnd"/>
      <w:r>
        <w:t xml:space="preserve"> классификация для нейронных сетей.</w:t>
      </w:r>
    </w:p>
    <w:p w:rsidR="003640F7" w:rsidRDefault="004577FE">
      <w:pPr>
        <w:numPr>
          <w:ilvl w:val="0"/>
          <w:numId w:val="10"/>
        </w:numPr>
        <w:jc w:val="both"/>
      </w:pPr>
      <w:r>
        <w:t>Регуляризация и проблема переобучения.</w:t>
      </w:r>
    </w:p>
    <w:p w:rsidR="003640F7" w:rsidRDefault="004577FE">
      <w:pPr>
        <w:numPr>
          <w:ilvl w:val="0"/>
          <w:numId w:val="10"/>
        </w:numPr>
        <w:jc w:val="both"/>
      </w:pPr>
      <w:proofErr w:type="spellStart"/>
      <w:r>
        <w:t>Регуляризованная</w:t>
      </w:r>
      <w:proofErr w:type="spellEnd"/>
      <w:r>
        <w:t xml:space="preserve"> стоимостная функция для линейной и логистической регрессии, нейронной сети прямого распространения.</w:t>
      </w:r>
    </w:p>
    <w:p w:rsidR="003640F7" w:rsidRDefault="004577FE">
      <w:pPr>
        <w:numPr>
          <w:ilvl w:val="0"/>
          <w:numId w:val="10"/>
        </w:numPr>
        <w:jc w:val="both"/>
      </w:pPr>
      <w:r>
        <w:t>Алгоритм обратного распространения ошибки.</w:t>
      </w:r>
    </w:p>
    <w:p w:rsidR="003640F7" w:rsidRDefault="004577FE">
      <w:pPr>
        <w:numPr>
          <w:ilvl w:val="0"/>
          <w:numId w:val="10"/>
        </w:numPr>
        <w:jc w:val="both"/>
      </w:pPr>
      <w:r>
        <w:t>Градиентная проверка.</w:t>
      </w:r>
    </w:p>
    <w:p w:rsidR="003640F7" w:rsidRDefault="004577FE">
      <w:pPr>
        <w:numPr>
          <w:ilvl w:val="0"/>
          <w:numId w:val="10"/>
        </w:numPr>
        <w:jc w:val="both"/>
      </w:pPr>
      <w:r>
        <w:t>Проблема симметричности весов нейронной сети.</w:t>
      </w:r>
    </w:p>
    <w:p w:rsidR="003640F7" w:rsidRDefault="004577FE">
      <w:pPr>
        <w:numPr>
          <w:ilvl w:val="0"/>
          <w:numId w:val="10"/>
        </w:numPr>
        <w:jc w:val="both"/>
      </w:pPr>
      <w:r>
        <w:t xml:space="preserve">Автономное вождение (проект </w:t>
      </w:r>
      <w:r>
        <w:rPr>
          <w:lang w:val="en-US"/>
        </w:rPr>
        <w:t>ALVINN</w:t>
      </w:r>
      <w:r>
        <w:t>).</w:t>
      </w:r>
    </w:p>
    <w:p w:rsidR="003640F7" w:rsidRDefault="004577FE">
      <w:pPr>
        <w:numPr>
          <w:ilvl w:val="0"/>
          <w:numId w:val="10"/>
        </w:numPr>
        <w:jc w:val="both"/>
      </w:pPr>
      <w:r>
        <w:t>Отладка алгоритмов машинного обучения.</w:t>
      </w:r>
    </w:p>
    <w:p w:rsidR="003640F7" w:rsidRDefault="004577FE">
      <w:pPr>
        <w:numPr>
          <w:ilvl w:val="0"/>
          <w:numId w:val="10"/>
        </w:numPr>
        <w:jc w:val="both"/>
      </w:pPr>
      <w:r>
        <w:t>Что такое диагностика?</w:t>
      </w:r>
    </w:p>
    <w:p w:rsidR="003640F7" w:rsidRDefault="004577FE">
      <w:pPr>
        <w:numPr>
          <w:ilvl w:val="0"/>
          <w:numId w:val="10"/>
        </w:numPr>
        <w:jc w:val="both"/>
      </w:pPr>
      <w:r>
        <w:t>Оценка работоспособности гипотезы.</w:t>
      </w:r>
    </w:p>
    <w:p w:rsidR="003640F7" w:rsidRDefault="004577FE">
      <w:pPr>
        <w:numPr>
          <w:ilvl w:val="0"/>
          <w:numId w:val="10"/>
        </w:numPr>
        <w:jc w:val="both"/>
      </w:pPr>
      <w:r>
        <w:t>Обучающее, проверочное и тестовое множества данных.</w:t>
      </w:r>
    </w:p>
    <w:p w:rsidR="003640F7" w:rsidRDefault="004577FE">
      <w:pPr>
        <w:numPr>
          <w:ilvl w:val="0"/>
          <w:numId w:val="10"/>
        </w:numPr>
        <w:jc w:val="both"/>
      </w:pPr>
      <w:r>
        <w:t>Алгоритм выбора модели.</w:t>
      </w:r>
    </w:p>
    <w:p w:rsidR="003640F7" w:rsidRDefault="004577FE">
      <w:pPr>
        <w:numPr>
          <w:ilvl w:val="0"/>
          <w:numId w:val="10"/>
        </w:numPr>
        <w:jc w:val="both"/>
      </w:pPr>
      <w:r>
        <w:t>Подбор параметра регуляризации.</w:t>
      </w:r>
    </w:p>
    <w:p w:rsidR="003640F7" w:rsidRDefault="004577FE">
      <w:pPr>
        <w:numPr>
          <w:ilvl w:val="0"/>
          <w:numId w:val="10"/>
        </w:numPr>
        <w:jc w:val="both"/>
      </w:pPr>
      <w:r>
        <w:t>Кривые обучения.</w:t>
      </w:r>
    </w:p>
    <w:p w:rsidR="003640F7" w:rsidRDefault="004577FE">
      <w:pPr>
        <w:numPr>
          <w:ilvl w:val="0"/>
          <w:numId w:val="10"/>
        </w:numPr>
        <w:jc w:val="both"/>
      </w:pPr>
      <w:r>
        <w:t>Анализ ошибок.</w:t>
      </w:r>
    </w:p>
    <w:p w:rsidR="003640F7" w:rsidRDefault="004577FE">
      <w:pPr>
        <w:numPr>
          <w:ilvl w:val="0"/>
          <w:numId w:val="10"/>
        </w:numPr>
        <w:jc w:val="both"/>
      </w:pPr>
      <w:r>
        <w:t>Метрики ошибки для ассиметричных классов.</w:t>
      </w:r>
    </w:p>
    <w:p w:rsidR="003640F7" w:rsidRDefault="004577FE">
      <w:pPr>
        <w:numPr>
          <w:ilvl w:val="0"/>
          <w:numId w:val="10"/>
        </w:numPr>
        <w:jc w:val="both"/>
      </w:pPr>
      <w:r>
        <w:t>Машинное обучение в задаче оптического распознавания символов (детектирование текста, сегментация символов, классификация символов).</w:t>
      </w:r>
    </w:p>
    <w:p w:rsidR="003640F7" w:rsidRDefault="004577FE">
      <w:pPr>
        <w:numPr>
          <w:ilvl w:val="0"/>
          <w:numId w:val="10"/>
        </w:numPr>
        <w:jc w:val="both"/>
      </w:pPr>
      <w:r>
        <w:t>Что такое скользящее окно?</w:t>
      </w:r>
    </w:p>
    <w:p w:rsidR="003640F7" w:rsidRDefault="004577FE">
      <w:pPr>
        <w:numPr>
          <w:ilvl w:val="0"/>
          <w:numId w:val="10"/>
        </w:numPr>
        <w:jc w:val="both"/>
      </w:pPr>
      <w:r>
        <w:t>Формирование большого количества данных для решения задачи машинного обучения.</w:t>
      </w:r>
    </w:p>
    <w:p w:rsidR="003640F7" w:rsidRDefault="004577FE">
      <w:pPr>
        <w:numPr>
          <w:ilvl w:val="0"/>
          <w:numId w:val="10"/>
        </w:numPr>
        <w:jc w:val="both"/>
      </w:pPr>
      <w:r>
        <w:t>Анализ производительности конвейерной системы.</w:t>
      </w:r>
    </w:p>
    <w:p w:rsidR="003640F7" w:rsidRDefault="004577FE">
      <w:pPr>
        <w:numPr>
          <w:ilvl w:val="0"/>
          <w:numId w:val="10"/>
        </w:numPr>
        <w:jc w:val="both"/>
      </w:pPr>
      <w:r>
        <w:rPr>
          <w:shd w:val="clear" w:color="auto" w:fill="FFFFFF"/>
        </w:rPr>
        <w:t>Что такое кластеризация?</w:t>
      </w:r>
    </w:p>
    <w:p w:rsidR="003640F7" w:rsidRDefault="004577FE">
      <w:pPr>
        <w:numPr>
          <w:ilvl w:val="0"/>
          <w:numId w:val="10"/>
        </w:numPr>
        <w:jc w:val="both"/>
      </w:pPr>
      <w:r>
        <w:rPr>
          <w:shd w:val="clear" w:color="auto" w:fill="FFFFFF"/>
        </w:rPr>
        <w:t>Разновидности алгоритмов кластеризации данных.</w:t>
      </w:r>
    </w:p>
    <w:p w:rsidR="003640F7" w:rsidRDefault="004577FE">
      <w:pPr>
        <w:numPr>
          <w:ilvl w:val="0"/>
          <w:numId w:val="10"/>
        </w:numPr>
        <w:jc w:val="both"/>
      </w:pPr>
      <w:r>
        <w:rPr>
          <w:shd w:val="clear" w:color="auto" w:fill="FFFFFF"/>
        </w:rPr>
        <w:t xml:space="preserve">Алгоритм </w:t>
      </w:r>
      <w:r>
        <w:rPr>
          <w:shd w:val="clear" w:color="auto" w:fill="FFFFFF"/>
          <w:lang w:val="en-US"/>
        </w:rPr>
        <w:t>K</w:t>
      </w:r>
      <w:r>
        <w:rPr>
          <w:shd w:val="clear" w:color="auto" w:fill="FFFFFF"/>
        </w:rPr>
        <w:t>-средних (стоимостная функция, случайная инициализация, выбор числа кластеров).</w:t>
      </w:r>
    </w:p>
    <w:p w:rsidR="003640F7" w:rsidRDefault="004577FE">
      <w:pPr>
        <w:numPr>
          <w:ilvl w:val="0"/>
          <w:numId w:val="10"/>
        </w:numPr>
        <w:jc w:val="both"/>
      </w:pPr>
      <w:r>
        <w:rPr>
          <w:shd w:val="clear" w:color="auto" w:fill="FFFFFF"/>
        </w:rPr>
        <w:t xml:space="preserve">Примеры использования алгоритма </w:t>
      </w:r>
      <w:r>
        <w:rPr>
          <w:shd w:val="clear" w:color="auto" w:fill="FFFFFF"/>
          <w:lang w:val="en-US"/>
        </w:rPr>
        <w:t>K</w:t>
      </w:r>
      <w:r>
        <w:rPr>
          <w:shd w:val="clear" w:color="auto" w:fill="FFFFFF"/>
        </w:rPr>
        <w:t>-средних для обработки цифровых изображений.</w:t>
      </w:r>
    </w:p>
    <w:p w:rsidR="003640F7" w:rsidRDefault="004577FE">
      <w:pPr>
        <w:numPr>
          <w:ilvl w:val="0"/>
          <w:numId w:val="10"/>
        </w:numPr>
        <w:jc w:val="both"/>
      </w:pPr>
      <w:r>
        <w:t>Задача сокращения размерности данных.</w:t>
      </w:r>
    </w:p>
    <w:p w:rsidR="003640F7" w:rsidRDefault="004577FE">
      <w:pPr>
        <w:numPr>
          <w:ilvl w:val="0"/>
          <w:numId w:val="10"/>
        </w:numPr>
        <w:jc w:val="both"/>
      </w:pPr>
      <w:r>
        <w:t>Общая формулировка анализа главных компонент и его реализация на практике.</w:t>
      </w:r>
    </w:p>
    <w:p w:rsidR="003640F7" w:rsidRDefault="004577FE">
      <w:pPr>
        <w:numPr>
          <w:ilvl w:val="0"/>
          <w:numId w:val="10"/>
        </w:numPr>
        <w:jc w:val="both"/>
      </w:pPr>
      <w:r>
        <w:t>Выбор числа главных компонент.</w:t>
      </w:r>
    </w:p>
    <w:p w:rsidR="003640F7" w:rsidRDefault="004577FE">
      <w:pPr>
        <w:numPr>
          <w:ilvl w:val="0"/>
          <w:numId w:val="10"/>
        </w:numPr>
        <w:jc w:val="both"/>
      </w:pPr>
      <w:r>
        <w:t>Рекомендации по применению анализа главных компонент.</w:t>
      </w:r>
    </w:p>
    <w:p w:rsidR="003640F7" w:rsidRDefault="004577FE">
      <w:pPr>
        <w:numPr>
          <w:ilvl w:val="0"/>
          <w:numId w:val="10"/>
        </w:numPr>
        <w:jc w:val="both"/>
      </w:pPr>
      <w:r>
        <w:t>Распознавание лиц с использованием анализа главных компонент (пространство лиц, собственные лица, структура алгоритма распознавания лиц).</w:t>
      </w:r>
    </w:p>
    <w:p w:rsidR="003640F7" w:rsidRDefault="004577FE">
      <w:pPr>
        <w:numPr>
          <w:ilvl w:val="0"/>
          <w:numId w:val="10"/>
        </w:numPr>
        <w:jc w:val="both"/>
      </w:pPr>
      <w:r>
        <w:t>Общее описание проблемы детектирования лиц.</w:t>
      </w:r>
    </w:p>
    <w:p w:rsidR="003640F7" w:rsidRDefault="004577FE">
      <w:pPr>
        <w:numPr>
          <w:ilvl w:val="0"/>
          <w:numId w:val="10"/>
        </w:numPr>
        <w:jc w:val="both"/>
      </w:pPr>
      <w:r>
        <w:t>Признаки, используемые в алгоритме детектирования лиц Виола/Джонса.</w:t>
      </w:r>
    </w:p>
    <w:p w:rsidR="003640F7" w:rsidRDefault="004577FE">
      <w:pPr>
        <w:numPr>
          <w:ilvl w:val="0"/>
          <w:numId w:val="10"/>
        </w:numPr>
        <w:jc w:val="both"/>
      </w:pPr>
      <w:r>
        <w:t>Каскад классификаторов.</w:t>
      </w:r>
    </w:p>
    <w:p w:rsidR="003640F7" w:rsidRDefault="004577FE">
      <w:pPr>
        <w:numPr>
          <w:ilvl w:val="0"/>
          <w:numId w:val="10"/>
        </w:numPr>
        <w:jc w:val="both"/>
      </w:pPr>
      <w:r>
        <w:t>Интегральные изображения.</w:t>
      </w:r>
    </w:p>
    <w:p w:rsidR="003640F7" w:rsidRDefault="004577FE">
      <w:pPr>
        <w:numPr>
          <w:ilvl w:val="0"/>
          <w:numId w:val="10"/>
        </w:numPr>
        <w:jc w:val="both"/>
      </w:pPr>
      <w:r>
        <w:t>Слабые классификаторы.</w:t>
      </w:r>
    </w:p>
    <w:p w:rsidR="003640F7" w:rsidRDefault="004577FE">
      <w:pPr>
        <w:numPr>
          <w:ilvl w:val="0"/>
          <w:numId w:val="10"/>
        </w:numPr>
        <w:jc w:val="both"/>
      </w:pPr>
      <w:r>
        <w:t xml:space="preserve">Комитет классификаторов и </w:t>
      </w:r>
      <w:proofErr w:type="spellStart"/>
      <w:r>
        <w:t>бустинг</w:t>
      </w:r>
      <w:proofErr w:type="spellEnd"/>
      <w:r>
        <w:t>.</w:t>
      </w:r>
    </w:p>
    <w:p w:rsidR="003640F7" w:rsidRDefault="004577FE">
      <w:pPr>
        <w:numPr>
          <w:ilvl w:val="0"/>
          <w:numId w:val="10"/>
        </w:numPr>
        <w:jc w:val="both"/>
      </w:pPr>
      <w:r>
        <w:t>Данные для обучения каскада классификаторов и тестирование алгоритма Виола/Джонса.</w:t>
      </w:r>
    </w:p>
    <w:p w:rsidR="003640F7" w:rsidRDefault="004577FE">
      <w:pPr>
        <w:numPr>
          <w:ilvl w:val="0"/>
          <w:numId w:val="10"/>
        </w:numPr>
        <w:jc w:val="both"/>
      </w:pPr>
      <w:r>
        <w:rPr>
          <w:shd w:val="clear" w:color="auto" w:fill="FFFFFF"/>
        </w:rPr>
        <w:t>Общая постановка задачи обучения на больших базах данных.</w:t>
      </w:r>
    </w:p>
    <w:p w:rsidR="003640F7" w:rsidRDefault="004577FE">
      <w:pPr>
        <w:numPr>
          <w:ilvl w:val="0"/>
          <w:numId w:val="10"/>
        </w:numPr>
        <w:jc w:val="both"/>
      </w:pPr>
      <w:r>
        <w:rPr>
          <w:shd w:val="clear" w:color="auto" w:fill="FFFFFF"/>
        </w:rPr>
        <w:t xml:space="preserve">Стохастический градиентный спуск и </w:t>
      </w:r>
      <w:proofErr w:type="spellStart"/>
      <w:r>
        <w:rPr>
          <w:shd w:val="clear" w:color="auto" w:fill="FFFFFF"/>
        </w:rPr>
        <w:t>минигрупповой</w:t>
      </w:r>
      <w:proofErr w:type="spellEnd"/>
      <w:r>
        <w:rPr>
          <w:shd w:val="clear" w:color="auto" w:fill="FFFFFF"/>
        </w:rPr>
        <w:t xml:space="preserve"> градиентный спуск.</w:t>
      </w:r>
    </w:p>
    <w:p w:rsidR="003640F7" w:rsidRDefault="004577FE">
      <w:pPr>
        <w:numPr>
          <w:ilvl w:val="0"/>
          <w:numId w:val="10"/>
        </w:numPr>
        <w:jc w:val="both"/>
      </w:pPr>
      <w:r>
        <w:rPr>
          <w:shd w:val="clear" w:color="auto" w:fill="FFFFFF"/>
        </w:rPr>
        <w:t>Онлайн-обучение.</w:t>
      </w:r>
    </w:p>
    <w:p w:rsidR="003640F7" w:rsidRDefault="004577FE">
      <w:pPr>
        <w:numPr>
          <w:ilvl w:val="0"/>
          <w:numId w:val="10"/>
        </w:numPr>
        <w:jc w:val="both"/>
      </w:pPr>
      <w:r>
        <w:rPr>
          <w:shd w:val="clear" w:color="auto" w:fill="FFFFFF"/>
        </w:rPr>
        <w:t xml:space="preserve">Технология </w:t>
      </w:r>
      <w:proofErr w:type="spellStart"/>
      <w:r>
        <w:rPr>
          <w:shd w:val="clear" w:color="auto" w:fill="FFFFFF"/>
          <w:lang w:val="en-US"/>
        </w:rPr>
        <w:t>MapReduce</w:t>
      </w:r>
      <w:proofErr w:type="spellEnd"/>
      <w:r>
        <w:rPr>
          <w:shd w:val="clear" w:color="auto" w:fill="FFFFFF"/>
        </w:rPr>
        <w:t xml:space="preserve"> и распараллеливание данных.</w:t>
      </w:r>
    </w:p>
    <w:p w:rsidR="003640F7" w:rsidRDefault="004577FE">
      <w:pPr>
        <w:numPr>
          <w:ilvl w:val="0"/>
          <w:numId w:val="10"/>
        </w:numPr>
        <w:jc w:val="both"/>
      </w:pPr>
      <w:r>
        <w:t>Проблема глубокого обучения.</w:t>
      </w:r>
    </w:p>
    <w:p w:rsidR="003640F7" w:rsidRDefault="004577FE">
      <w:pPr>
        <w:numPr>
          <w:ilvl w:val="0"/>
          <w:numId w:val="10"/>
        </w:numPr>
        <w:jc w:val="both"/>
      </w:pPr>
      <w:r>
        <w:t xml:space="preserve">Архитектура </w:t>
      </w:r>
      <w:proofErr w:type="spellStart"/>
      <w:r>
        <w:t>свёрточной</w:t>
      </w:r>
      <w:proofErr w:type="spellEnd"/>
      <w:r>
        <w:t xml:space="preserve"> нейронной сети (</w:t>
      </w:r>
      <w:proofErr w:type="spellStart"/>
      <w:r>
        <w:t>свёрточный</w:t>
      </w:r>
      <w:proofErr w:type="spellEnd"/>
      <w:r>
        <w:t xml:space="preserve"> слой и слой прореживания, </w:t>
      </w:r>
      <w:proofErr w:type="spellStart"/>
      <w:r>
        <w:t>полносвязные</w:t>
      </w:r>
      <w:proofErr w:type="spellEnd"/>
      <w:r>
        <w:t xml:space="preserve"> слои).</w:t>
      </w:r>
    </w:p>
    <w:p w:rsidR="003640F7" w:rsidRDefault="004577FE">
      <w:pPr>
        <w:numPr>
          <w:ilvl w:val="0"/>
          <w:numId w:val="10"/>
        </w:numPr>
        <w:jc w:val="both"/>
      </w:pPr>
      <w:r>
        <w:t xml:space="preserve">Обучение </w:t>
      </w:r>
      <w:proofErr w:type="spellStart"/>
      <w:r>
        <w:t>сверточной</w:t>
      </w:r>
      <w:proofErr w:type="spellEnd"/>
      <w:r>
        <w:t xml:space="preserve"> нейронной сети.</w:t>
      </w:r>
    </w:p>
    <w:p w:rsidR="003640F7" w:rsidRDefault="004577FE">
      <w:pPr>
        <w:numPr>
          <w:ilvl w:val="0"/>
          <w:numId w:val="10"/>
        </w:numPr>
        <w:jc w:val="both"/>
      </w:pPr>
      <w:r>
        <w:lastRenderedPageBreak/>
        <w:t xml:space="preserve">Предварительное обучение и </w:t>
      </w:r>
      <w:proofErr w:type="spellStart"/>
      <w:r>
        <w:t>автоэнкодеры</w:t>
      </w:r>
      <w:proofErr w:type="spellEnd"/>
      <w:r>
        <w:t>.</w:t>
      </w:r>
    </w:p>
    <w:p w:rsidR="003640F7" w:rsidRDefault="004577FE">
      <w:pPr>
        <w:numPr>
          <w:ilvl w:val="0"/>
          <w:numId w:val="10"/>
        </w:numPr>
        <w:jc w:val="both"/>
      </w:pPr>
      <w:r>
        <w:t xml:space="preserve">Примеры использования </w:t>
      </w:r>
      <w:proofErr w:type="spellStart"/>
      <w:r>
        <w:t>свёрточных</w:t>
      </w:r>
      <w:proofErr w:type="spellEnd"/>
      <w:r>
        <w:t xml:space="preserve"> нейронных сетей для решения различных практических задач.</w:t>
      </w:r>
    </w:p>
    <w:p w:rsidR="003640F7" w:rsidRDefault="003640F7">
      <w:pPr>
        <w:jc w:val="center"/>
        <w:rPr>
          <w:bCs/>
        </w:rPr>
      </w:pPr>
    </w:p>
    <w:p w:rsidR="003640F7" w:rsidRDefault="004577FE">
      <w:pPr>
        <w:jc w:val="center"/>
        <w:rPr>
          <w:rFonts w:eastAsia="Calibri"/>
          <w:b/>
          <w:bCs/>
        </w:rPr>
      </w:pPr>
      <w:r>
        <w:rPr>
          <w:rFonts w:eastAsia="Calibri"/>
          <w:b/>
          <w:bCs/>
        </w:rPr>
        <w:t>Критерии оценивания ответов на вопросы билета</w:t>
      </w:r>
    </w:p>
    <w:p w:rsidR="003640F7" w:rsidRDefault="003640F7">
      <w:pPr>
        <w:jc w:val="center"/>
        <w:rPr>
          <w:rFonts w:eastAsia="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2126"/>
        <w:gridCol w:w="1807"/>
      </w:tblGrid>
      <w:tr w:rsidR="003640F7">
        <w:trPr>
          <w:tblHeader/>
        </w:trPr>
        <w:tc>
          <w:tcPr>
            <w:tcW w:w="1668"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3640F7" w:rsidRDefault="004577FE">
            <w:pPr>
              <w:jc w:val="center"/>
              <w:rPr>
                <w:rFonts w:eastAsia="Calibri"/>
                <w:b/>
                <w:bCs/>
              </w:rPr>
            </w:pPr>
            <w:r>
              <w:rPr>
                <w:rFonts w:eastAsia="Calibri"/>
                <w:b/>
                <w:bCs/>
              </w:rPr>
              <w:t>Критерий</w:t>
            </w:r>
          </w:p>
        </w:tc>
        <w:tc>
          <w:tcPr>
            <w:tcW w:w="396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3640F7" w:rsidRDefault="004577FE">
            <w:pPr>
              <w:jc w:val="center"/>
              <w:rPr>
                <w:b/>
              </w:rPr>
            </w:pPr>
            <w:r>
              <w:rPr>
                <w:b/>
              </w:rPr>
              <w:t>Пороговый уровень</w:t>
            </w:r>
          </w:p>
          <w:p w:rsidR="003640F7" w:rsidRDefault="004577FE">
            <w:pPr>
              <w:jc w:val="center"/>
              <w:rPr>
                <w:b/>
              </w:rPr>
            </w:pPr>
            <w:r>
              <w:rPr>
                <w:b/>
              </w:rPr>
              <w:t>(на «удовлетворительно»)</w:t>
            </w:r>
          </w:p>
        </w:tc>
        <w:tc>
          <w:tcPr>
            <w:tcW w:w="212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3640F7" w:rsidRDefault="004577FE">
            <w:pPr>
              <w:jc w:val="center"/>
              <w:rPr>
                <w:b/>
              </w:rPr>
            </w:pPr>
            <w:r>
              <w:rPr>
                <w:b/>
              </w:rPr>
              <w:t xml:space="preserve">Продвинутый уровень </w:t>
            </w:r>
            <w:r>
              <w:rPr>
                <w:b/>
              </w:rPr>
              <w:br/>
              <w:t>(на «хорошо»)</w:t>
            </w:r>
          </w:p>
        </w:tc>
        <w:tc>
          <w:tcPr>
            <w:tcW w:w="180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3640F7" w:rsidRDefault="004577FE">
            <w:pPr>
              <w:jc w:val="center"/>
              <w:rPr>
                <w:b/>
              </w:rPr>
            </w:pPr>
            <w:r>
              <w:rPr>
                <w:b/>
              </w:rPr>
              <w:t>Высокий</w:t>
            </w:r>
          </w:p>
          <w:p w:rsidR="003640F7" w:rsidRDefault="004577FE">
            <w:pPr>
              <w:jc w:val="center"/>
              <w:rPr>
                <w:b/>
              </w:rPr>
            </w:pPr>
            <w:r>
              <w:rPr>
                <w:b/>
              </w:rPr>
              <w:t xml:space="preserve">уровень </w:t>
            </w:r>
            <w:r>
              <w:rPr>
                <w:b/>
              </w:rPr>
              <w:br/>
              <w:t>(на «отлично»)</w:t>
            </w:r>
          </w:p>
        </w:tc>
      </w:tr>
      <w:tr w:rsidR="003640F7">
        <w:tc>
          <w:tcPr>
            <w:tcW w:w="1668"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
                <w:bCs/>
              </w:rPr>
            </w:pPr>
            <w:r>
              <w:rPr>
                <w:rFonts w:eastAsia="Calibri"/>
                <w:b/>
                <w:bCs/>
              </w:rPr>
              <w:t>Соответствие ответа вопросу</w:t>
            </w:r>
          </w:p>
        </w:tc>
        <w:tc>
          <w:tcPr>
            <w:tcW w:w="396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Хотя бы частичное (</w:t>
            </w:r>
            <w:r>
              <w:rPr>
                <w:rFonts w:eastAsia="Calibri"/>
                <w:bCs/>
                <w:i/>
              </w:rPr>
              <w:t>не относящееся к вопросу не подлежит проверке</w:t>
            </w:r>
            <w:r>
              <w:rPr>
                <w:rFonts w:eastAsia="Calibri"/>
                <w:bCs/>
              </w:rPr>
              <w:t>)</w:t>
            </w:r>
          </w:p>
        </w:tc>
        <w:tc>
          <w:tcPr>
            <w:tcW w:w="212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Полное</w:t>
            </w:r>
          </w:p>
        </w:tc>
        <w:tc>
          <w:tcPr>
            <w:tcW w:w="180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Полное</w:t>
            </w:r>
          </w:p>
        </w:tc>
      </w:tr>
      <w:tr w:rsidR="003640F7">
        <w:tc>
          <w:tcPr>
            <w:tcW w:w="1668"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
                <w:bCs/>
              </w:rPr>
            </w:pPr>
            <w:r>
              <w:rPr>
                <w:rFonts w:eastAsia="Calibri"/>
                <w:b/>
                <w:bCs/>
              </w:rPr>
              <w:t>Наличие примеров</w:t>
            </w:r>
          </w:p>
        </w:tc>
        <w:tc>
          <w:tcPr>
            <w:tcW w:w="396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Имеются отдельные примеры</w:t>
            </w:r>
          </w:p>
        </w:tc>
        <w:tc>
          <w:tcPr>
            <w:tcW w:w="212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Много примеров</w:t>
            </w:r>
          </w:p>
        </w:tc>
        <w:tc>
          <w:tcPr>
            <w:tcW w:w="180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Есть практически ко всем утверждениям</w:t>
            </w:r>
          </w:p>
        </w:tc>
      </w:tr>
      <w:tr w:rsidR="003640F7">
        <w:tc>
          <w:tcPr>
            <w:tcW w:w="1668"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
                <w:bCs/>
              </w:rPr>
            </w:pPr>
            <w:r>
              <w:rPr>
                <w:rFonts w:eastAsia="Calibri"/>
                <w:b/>
                <w:bCs/>
              </w:rPr>
              <w:t>Содержание ответа</w:t>
            </w:r>
          </w:p>
        </w:tc>
        <w:tc>
          <w:tcPr>
            <w:tcW w:w="396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Ответ почти полный, без ошибок, не хватает отдельных элементов и тонкостей</w:t>
            </w:r>
          </w:p>
        </w:tc>
        <w:tc>
          <w:tcPr>
            <w:tcW w:w="1807"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rsidR="003640F7" w:rsidRDefault="004577FE">
            <w:pPr>
              <w:rPr>
                <w:rFonts w:eastAsia="Calibri"/>
                <w:bCs/>
              </w:rPr>
            </w:pPr>
            <w:r>
              <w:rPr>
                <w:rFonts w:eastAsia="Calibri"/>
                <w:bCs/>
              </w:rPr>
              <w:t>Исчерпываю-</w:t>
            </w:r>
            <w:proofErr w:type="spellStart"/>
            <w:r>
              <w:rPr>
                <w:rFonts w:eastAsia="Calibri"/>
                <w:bCs/>
              </w:rPr>
              <w:t>щий</w:t>
            </w:r>
            <w:proofErr w:type="spellEnd"/>
            <w:r>
              <w:rPr>
                <w:rFonts w:eastAsia="Calibri"/>
                <w:bCs/>
              </w:rPr>
              <w:t xml:space="preserve"> полный ответ</w:t>
            </w:r>
          </w:p>
        </w:tc>
      </w:tr>
    </w:tbl>
    <w:p w:rsidR="003640F7" w:rsidRDefault="003640F7">
      <w:pPr>
        <w:jc w:val="center"/>
      </w:pPr>
    </w:p>
    <w:p w:rsidR="003640F7" w:rsidRDefault="004577FE">
      <w:pPr>
        <w:jc w:val="center"/>
        <w:rPr>
          <w:b/>
        </w:rPr>
      </w:pPr>
      <w:r>
        <w:rPr>
          <w:b/>
        </w:rPr>
        <w:t>3. Описание процедуры выставления зач</w:t>
      </w:r>
      <w:r w:rsidR="00764E03">
        <w:rPr>
          <w:b/>
        </w:rPr>
        <w:t>ё</w:t>
      </w:r>
      <w:r>
        <w:rPr>
          <w:b/>
        </w:rPr>
        <w:t>та</w:t>
      </w:r>
    </w:p>
    <w:p w:rsidR="003640F7" w:rsidRDefault="004577FE" w:rsidP="00BE785A">
      <w:pPr>
        <w:ind w:firstLine="709"/>
        <w:jc w:val="both"/>
      </w:pPr>
      <w:r>
        <w:t xml:space="preserve">В зависимости от уровня </w:t>
      </w:r>
      <w:proofErr w:type="spellStart"/>
      <w:r>
        <w:t>сформированности</w:t>
      </w:r>
      <w:proofErr w:type="spellEnd"/>
      <w:r>
        <w:t xml:space="preserve"> компетенции по окончании освоения дисциплины студенту выставляется оценка. </w:t>
      </w:r>
    </w:p>
    <w:p w:rsidR="003640F7" w:rsidRDefault="004577FE" w:rsidP="00BE785A">
      <w:pPr>
        <w:jc w:val="both"/>
      </w:pPr>
      <w:r>
        <w:t>Оценка «зачтено» выставляется студенту, ответ которого на вопросы билета соответствует уровню не ниже порогового.</w:t>
      </w:r>
    </w:p>
    <w:p w:rsidR="003640F7" w:rsidRDefault="004577FE" w:rsidP="00BE785A">
      <w:pPr>
        <w:jc w:val="both"/>
      </w:pPr>
      <w:r>
        <w:rPr>
          <w:color w:val="000000"/>
        </w:rPr>
        <w:t>Оценка «не зачтено» выставляется студенту,</w:t>
      </w:r>
      <w:r>
        <w:t xml:space="preserve"> ответ которого на вопросы билета соответствует уровню ниже порогового.</w:t>
      </w:r>
    </w:p>
    <w:p w:rsidR="003640F7" w:rsidRDefault="003640F7">
      <w:pPr>
        <w:ind w:firstLine="709"/>
        <w:jc w:val="both"/>
      </w:pPr>
    </w:p>
    <w:p w:rsidR="003640F7" w:rsidRDefault="004577FE">
      <w:pPr>
        <w:pageBreakBefore/>
        <w:ind w:left="1077"/>
        <w:jc w:val="right"/>
        <w:rPr>
          <w:b/>
        </w:rPr>
      </w:pPr>
      <w:r>
        <w:rPr>
          <w:b/>
        </w:rPr>
        <w:lastRenderedPageBreak/>
        <w:t>Приложение №</w:t>
      </w:r>
      <w:r w:rsidR="00BE785A">
        <w:rPr>
          <w:b/>
        </w:rPr>
        <w:t xml:space="preserve"> </w:t>
      </w:r>
      <w:r>
        <w:rPr>
          <w:b/>
        </w:rPr>
        <w:t>2 к рабочей программе дисциплины</w:t>
      </w:r>
    </w:p>
    <w:p w:rsidR="003640F7" w:rsidRDefault="004577FE">
      <w:pPr>
        <w:ind w:left="1080"/>
        <w:jc w:val="right"/>
        <w:rPr>
          <w:b/>
          <w:color w:val="000080"/>
        </w:rPr>
      </w:pPr>
      <w:r>
        <w:rPr>
          <w:b/>
          <w:bCs/>
        </w:rPr>
        <w:t>«</w:t>
      </w:r>
      <w:r w:rsidR="00D66353" w:rsidRPr="00D66353">
        <w:rPr>
          <w:b/>
          <w:bCs/>
        </w:rPr>
        <w:t>Машинное обучение</w:t>
      </w:r>
      <w:r>
        <w:rPr>
          <w:b/>
          <w:bCs/>
        </w:rPr>
        <w:t>»</w:t>
      </w:r>
    </w:p>
    <w:p w:rsidR="003640F7" w:rsidRDefault="003640F7">
      <w:pPr>
        <w:jc w:val="center"/>
      </w:pPr>
    </w:p>
    <w:p w:rsidR="003640F7" w:rsidRDefault="004577FE">
      <w:pPr>
        <w:jc w:val="center"/>
        <w:rPr>
          <w:b/>
          <w:bCs/>
        </w:rPr>
      </w:pPr>
      <w:r>
        <w:rPr>
          <w:b/>
        </w:rPr>
        <w:t>Методические указания для студентов по освоению дисциплины</w:t>
      </w:r>
    </w:p>
    <w:p w:rsidR="003640F7" w:rsidRDefault="003640F7">
      <w:pPr>
        <w:jc w:val="center"/>
      </w:pPr>
    </w:p>
    <w:p w:rsidR="003640F7" w:rsidRDefault="004577FE">
      <w:pPr>
        <w:ind w:firstLine="709"/>
        <w:jc w:val="both"/>
      </w:pPr>
      <w:r>
        <w:t>Одной из основных форм усвоения учебного материала по дисциплине «</w:t>
      </w:r>
      <w:r w:rsidR="00D66353">
        <w:rPr>
          <w:bCs/>
        </w:rPr>
        <w:t>Машинное обучение</w:t>
      </w:r>
      <w:r>
        <w:t>» является самостоятельная работа студента, прич</w:t>
      </w:r>
      <w:r w:rsidR="00764E03">
        <w:t>ё</w:t>
      </w:r>
      <w:r>
        <w:t>м в достаточно большом объ</w:t>
      </w:r>
      <w:r w:rsidR="00764E03">
        <w:t>ё</w:t>
      </w:r>
      <w:r>
        <w:t>ме. По всем темам предусмотрены задания самостоятельной работы, на которых происходит закрепление изученного материала и отработка навыков анализа и синтеза систем на базе методов машинного обучения.</w:t>
      </w:r>
    </w:p>
    <w:p w:rsidR="003640F7" w:rsidRDefault="004577FE">
      <w:pPr>
        <w:ind w:firstLine="709"/>
        <w:jc w:val="both"/>
      </w:pPr>
      <w:r>
        <w:t>Освоить вопросы дисциплины «</w:t>
      </w:r>
      <w:r w:rsidR="00D66353">
        <w:rPr>
          <w:bCs/>
        </w:rPr>
        <w:t>Машинное обучение</w:t>
      </w:r>
      <w:bookmarkStart w:id="0" w:name="_GoBack"/>
      <w:bookmarkEnd w:id="0"/>
      <w:r>
        <w:t>» самостоятельно студенту достаточно сложно. Посещение всех предусмотренных лекционных занятий является совершенно необходимым. Без упорных и регулярных самостоятельных занятий в течение семестра сдать зач</w:t>
      </w:r>
      <w:r w:rsidR="00764E03">
        <w:t>ё</w:t>
      </w:r>
      <w:r>
        <w:t>т практически невозможно.</w:t>
      </w:r>
    </w:p>
    <w:p w:rsidR="003640F7" w:rsidRDefault="003640F7">
      <w:pPr>
        <w:jc w:val="center"/>
      </w:pPr>
    </w:p>
    <w:p w:rsidR="003640F7" w:rsidRDefault="004577FE">
      <w:pPr>
        <w:jc w:val="center"/>
        <w:rPr>
          <w:b/>
        </w:rPr>
      </w:pPr>
      <w:r>
        <w:rPr>
          <w:b/>
        </w:rPr>
        <w:t xml:space="preserve">Учебно-методическое обеспечение </w:t>
      </w:r>
    </w:p>
    <w:p w:rsidR="003640F7" w:rsidRDefault="004577FE">
      <w:pPr>
        <w:jc w:val="center"/>
        <w:rPr>
          <w:b/>
          <w:bCs/>
        </w:rPr>
      </w:pPr>
      <w:r>
        <w:rPr>
          <w:b/>
        </w:rPr>
        <w:t>самостоятельной работы студентов по дисциплине</w:t>
      </w:r>
    </w:p>
    <w:p w:rsidR="003640F7" w:rsidRDefault="003640F7">
      <w:pPr>
        <w:jc w:val="center"/>
      </w:pPr>
    </w:p>
    <w:p w:rsidR="003640F7" w:rsidRDefault="004577FE">
      <w:pPr>
        <w:jc w:val="both"/>
      </w:pPr>
      <w:r>
        <w:rPr>
          <w:b/>
        </w:rPr>
        <w:t>а) </w:t>
      </w:r>
      <w:r>
        <w:rPr>
          <w:b/>
          <w:bCs/>
        </w:rPr>
        <w:t xml:space="preserve">Для самостоятельной работы </w:t>
      </w:r>
      <w:r>
        <w:t xml:space="preserve">рекомендуется использовать учебную литературу, указанную в разделе № </w:t>
      </w:r>
      <w:r w:rsidR="00764E03">
        <w:t>8</w:t>
      </w:r>
      <w:r>
        <w:t xml:space="preserve"> данной рабочей программы.</w:t>
      </w:r>
    </w:p>
    <w:p w:rsidR="003640F7" w:rsidRDefault="003640F7">
      <w:pPr>
        <w:ind w:firstLine="709"/>
        <w:jc w:val="both"/>
        <w:rPr>
          <w:i/>
        </w:rPr>
      </w:pPr>
    </w:p>
    <w:p w:rsidR="003640F7" w:rsidRDefault="004577FE">
      <w:pPr>
        <w:jc w:val="both"/>
      </w:pPr>
      <w:r>
        <w:rPr>
          <w:b/>
        </w:rPr>
        <w:t>б) Информационная система «Единое окно доступа к образовательным ресурсам»</w:t>
      </w:r>
      <w:r>
        <w:t xml:space="preserve"> (</w:t>
      </w:r>
      <w:hyperlink r:id="rId28" w:tooltip="http://window.edu.ru/library" w:history="1">
        <w:r>
          <w:rPr>
            <w:rStyle w:val="afc"/>
          </w:rPr>
          <w:t>http://window.edu.ru/library</w:t>
        </w:r>
      </w:hyperlink>
      <w:r>
        <w:t>).</w:t>
      </w:r>
    </w:p>
    <w:p w:rsidR="003640F7" w:rsidRDefault="004577FE">
      <w:pPr>
        <w:ind w:firstLine="709"/>
        <w:jc w:val="both"/>
      </w:pPr>
      <w:r>
        <w:t>Целью создания информационной системы «Единое окно доступа к образовательным ресурсам» (ИС «Единое окно») является обеспечение свободного доступа к интегральному каталогу образовательных Интернет-ресурсов и к электронной библиотеке учебно-методических материалов для общего и профессионального образования.</w:t>
      </w:r>
    </w:p>
    <w:p w:rsidR="003640F7" w:rsidRDefault="004577FE">
      <w:pPr>
        <w:ind w:firstLine="709"/>
        <w:jc w:val="both"/>
      </w:pPr>
      <w:r>
        <w:t>Информационная система «Единое окно доступа к образовательным ресурсам» создана по заказу Федерального агентства по образованию в 2005</w:t>
      </w:r>
      <w:r>
        <w:rPr>
          <w:rStyle w:val="apple-style-span"/>
        </w:rPr>
        <w:t>–</w:t>
      </w:r>
      <w:r>
        <w:t xml:space="preserve">2008 гг. Головной разработчик проекта </w:t>
      </w:r>
      <w:r>
        <w:rPr>
          <w:rStyle w:val="apple-style-span"/>
        </w:rPr>
        <w:t>–</w:t>
      </w:r>
      <w:r>
        <w:t xml:space="preserve"> Федеральное государственное автономное учреждение Государственный научно-исследовательский институт информационных технологий и телекоммуникаций (ФГАУ ГНИИ ИТТ «</w:t>
      </w:r>
      <w:proofErr w:type="spellStart"/>
      <w:r>
        <w:t>Информика</w:t>
      </w:r>
      <w:proofErr w:type="spellEnd"/>
      <w:r>
        <w:t xml:space="preserve">») </w:t>
      </w:r>
      <w:hyperlink r:id="rId29" w:tooltip="http://www.informika.ru/" w:history="1">
        <w:r>
          <w:rPr>
            <w:rStyle w:val="afc"/>
          </w:rPr>
          <w:t>www.informika.ru</w:t>
        </w:r>
      </w:hyperlink>
      <w:r>
        <w:t>.</w:t>
      </w:r>
    </w:p>
    <w:p w:rsidR="003640F7" w:rsidRDefault="004577FE">
      <w:pPr>
        <w:ind w:firstLine="709"/>
        <w:jc w:val="both"/>
      </w:pPr>
      <w:r>
        <w:t>ИС «Единое окно» объединяет в единое информационное пространство электронные ресурсы свободного доступа для всех уровней образования в России.</w:t>
      </w:r>
    </w:p>
    <w:sectPr w:rsidR="003640F7" w:rsidSect="006B60AD">
      <w:footerReference w:type="even" r:id="rId30"/>
      <w:footerReference w:type="default" r:id="rId31"/>
      <w:footerReference w:type="first" r:id="rId32"/>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552" w:rsidRDefault="00664552">
      <w:r>
        <w:separator/>
      </w:r>
    </w:p>
  </w:endnote>
  <w:endnote w:type="continuationSeparator" w:id="0">
    <w:p w:rsidR="00664552" w:rsidRDefault="00664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altName w:val="Book Antiqua"/>
    <w:panose1 w:val="02040503050406030204"/>
    <w:charset w:val="CC"/>
    <w:family w:val="roman"/>
    <w:pitch w:val="variable"/>
    <w:sig w:usb0="A00002EF" w:usb1="4000004B"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altName w:val="Arial"/>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E03" w:rsidRDefault="002D6099">
    <w:pPr>
      <w:pStyle w:val="af5"/>
      <w:framePr w:wrap="around" w:vAnchor="text" w:hAnchor="margin" w:xAlign="center" w:y="1"/>
      <w:rPr>
        <w:rStyle w:val="af7"/>
      </w:rPr>
    </w:pPr>
    <w:r>
      <w:rPr>
        <w:rStyle w:val="af7"/>
      </w:rPr>
      <w:fldChar w:fldCharType="begin"/>
    </w:r>
    <w:r w:rsidR="00764E03">
      <w:rPr>
        <w:rStyle w:val="af7"/>
      </w:rPr>
      <w:instrText xml:space="preserve">PAGE  </w:instrText>
    </w:r>
    <w:r>
      <w:rPr>
        <w:rStyle w:val="af7"/>
      </w:rPr>
      <w:fldChar w:fldCharType="end"/>
    </w:r>
  </w:p>
  <w:p w:rsidR="00764E03" w:rsidRDefault="00764E03">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E03" w:rsidRDefault="002D6099">
    <w:pPr>
      <w:pStyle w:val="af5"/>
      <w:framePr w:wrap="around" w:vAnchor="text" w:hAnchor="margin" w:xAlign="center" w:y="1"/>
      <w:rPr>
        <w:rStyle w:val="af7"/>
      </w:rPr>
    </w:pPr>
    <w:r>
      <w:rPr>
        <w:rStyle w:val="af7"/>
      </w:rPr>
      <w:fldChar w:fldCharType="begin"/>
    </w:r>
    <w:r w:rsidR="00764E03">
      <w:rPr>
        <w:rStyle w:val="af7"/>
      </w:rPr>
      <w:instrText xml:space="preserve">PAGE  </w:instrText>
    </w:r>
    <w:r>
      <w:rPr>
        <w:rStyle w:val="af7"/>
      </w:rPr>
      <w:fldChar w:fldCharType="separate"/>
    </w:r>
    <w:r w:rsidR="00D66353">
      <w:rPr>
        <w:rStyle w:val="af7"/>
        <w:noProof/>
      </w:rPr>
      <w:t>21</w:t>
    </w:r>
    <w:r>
      <w:rPr>
        <w:rStyle w:val="af7"/>
      </w:rPr>
      <w:fldChar w:fldCharType="end"/>
    </w:r>
  </w:p>
  <w:p w:rsidR="00764E03" w:rsidRDefault="00764E03">
    <w:pPr>
      <w:pStyle w:val="af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E03" w:rsidRDefault="00764E03">
    <w:pPr>
      <w:pStyle w:val="af5"/>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552" w:rsidRDefault="00664552">
      <w:r>
        <w:separator/>
      </w:r>
    </w:p>
  </w:footnote>
  <w:footnote w:type="continuationSeparator" w:id="0">
    <w:p w:rsidR="00664552" w:rsidRDefault="006645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7003"/>
    <w:multiLevelType w:val="hybridMultilevel"/>
    <w:tmpl w:val="0444E08C"/>
    <w:lvl w:ilvl="0" w:tplc="DC14865C">
      <w:start w:val="1"/>
      <w:numFmt w:val="bullet"/>
      <w:lvlText w:val=""/>
      <w:lvlJc w:val="left"/>
      <w:pPr>
        <w:ind w:left="1287" w:hanging="360"/>
      </w:pPr>
      <w:rPr>
        <w:rFonts w:ascii="Symbol" w:hAnsi="Symbol" w:hint="default"/>
      </w:rPr>
    </w:lvl>
    <w:lvl w:ilvl="1" w:tplc="DC68FA64">
      <w:start w:val="1"/>
      <w:numFmt w:val="bullet"/>
      <w:lvlText w:val="o"/>
      <w:lvlJc w:val="left"/>
      <w:pPr>
        <w:ind w:left="2007" w:hanging="360"/>
      </w:pPr>
      <w:rPr>
        <w:rFonts w:ascii="Courier New" w:hAnsi="Courier New" w:hint="default"/>
      </w:rPr>
    </w:lvl>
    <w:lvl w:ilvl="2" w:tplc="5E1820C0">
      <w:start w:val="1"/>
      <w:numFmt w:val="bullet"/>
      <w:lvlText w:val=""/>
      <w:lvlJc w:val="left"/>
      <w:pPr>
        <w:ind w:left="2727" w:hanging="360"/>
      </w:pPr>
      <w:rPr>
        <w:rFonts w:ascii="Wingdings" w:hAnsi="Wingdings" w:hint="default"/>
      </w:rPr>
    </w:lvl>
    <w:lvl w:ilvl="3" w:tplc="DF185E18">
      <w:start w:val="1"/>
      <w:numFmt w:val="bullet"/>
      <w:lvlText w:val=""/>
      <w:lvlJc w:val="left"/>
      <w:pPr>
        <w:ind w:left="3447" w:hanging="360"/>
      </w:pPr>
      <w:rPr>
        <w:rFonts w:ascii="Symbol" w:hAnsi="Symbol" w:hint="default"/>
      </w:rPr>
    </w:lvl>
    <w:lvl w:ilvl="4" w:tplc="16A04998">
      <w:start w:val="1"/>
      <w:numFmt w:val="bullet"/>
      <w:lvlText w:val="o"/>
      <w:lvlJc w:val="left"/>
      <w:pPr>
        <w:ind w:left="4167" w:hanging="360"/>
      </w:pPr>
      <w:rPr>
        <w:rFonts w:ascii="Courier New" w:hAnsi="Courier New" w:hint="default"/>
      </w:rPr>
    </w:lvl>
    <w:lvl w:ilvl="5" w:tplc="C4B6F018">
      <w:start w:val="1"/>
      <w:numFmt w:val="bullet"/>
      <w:lvlText w:val=""/>
      <w:lvlJc w:val="left"/>
      <w:pPr>
        <w:ind w:left="4887" w:hanging="360"/>
      </w:pPr>
      <w:rPr>
        <w:rFonts w:ascii="Wingdings" w:hAnsi="Wingdings" w:hint="default"/>
      </w:rPr>
    </w:lvl>
    <w:lvl w:ilvl="6" w:tplc="7EC23E4E">
      <w:start w:val="1"/>
      <w:numFmt w:val="bullet"/>
      <w:lvlText w:val=""/>
      <w:lvlJc w:val="left"/>
      <w:pPr>
        <w:ind w:left="5607" w:hanging="360"/>
      </w:pPr>
      <w:rPr>
        <w:rFonts w:ascii="Symbol" w:hAnsi="Symbol" w:hint="default"/>
      </w:rPr>
    </w:lvl>
    <w:lvl w:ilvl="7" w:tplc="8A5EC16A">
      <w:start w:val="1"/>
      <w:numFmt w:val="bullet"/>
      <w:lvlText w:val="o"/>
      <w:lvlJc w:val="left"/>
      <w:pPr>
        <w:ind w:left="6327" w:hanging="360"/>
      </w:pPr>
      <w:rPr>
        <w:rFonts w:ascii="Courier New" w:hAnsi="Courier New" w:hint="default"/>
      </w:rPr>
    </w:lvl>
    <w:lvl w:ilvl="8" w:tplc="9B8E2106">
      <w:start w:val="1"/>
      <w:numFmt w:val="bullet"/>
      <w:lvlText w:val=""/>
      <w:lvlJc w:val="left"/>
      <w:pPr>
        <w:ind w:left="7047" w:hanging="360"/>
      </w:pPr>
      <w:rPr>
        <w:rFonts w:ascii="Wingdings" w:hAnsi="Wingdings" w:hint="default"/>
      </w:rPr>
    </w:lvl>
  </w:abstractNum>
  <w:abstractNum w:abstractNumId="1" w15:restartNumberingAfterBreak="0">
    <w:nsid w:val="05542A25"/>
    <w:multiLevelType w:val="hybridMultilevel"/>
    <w:tmpl w:val="07267B54"/>
    <w:lvl w:ilvl="0" w:tplc="D96C90FE">
      <w:start w:val="1"/>
      <w:numFmt w:val="bullet"/>
      <w:lvlText w:val=""/>
      <w:lvlJc w:val="left"/>
      <w:pPr>
        <w:tabs>
          <w:tab w:val="num" w:pos="720"/>
        </w:tabs>
        <w:ind w:left="720" w:hanging="360"/>
      </w:pPr>
      <w:rPr>
        <w:rFonts w:ascii="Wingdings" w:hAnsi="Wingdings" w:hint="default"/>
      </w:rPr>
    </w:lvl>
    <w:lvl w:ilvl="1" w:tplc="0A6C1B7A">
      <w:start w:val="1"/>
      <w:numFmt w:val="bullet"/>
      <w:lvlText w:val=""/>
      <w:lvlJc w:val="left"/>
      <w:pPr>
        <w:tabs>
          <w:tab w:val="num" w:pos="1440"/>
        </w:tabs>
        <w:ind w:left="1440" w:hanging="360"/>
      </w:pPr>
      <w:rPr>
        <w:rFonts w:ascii="Wingdings" w:hAnsi="Wingdings" w:hint="default"/>
      </w:rPr>
    </w:lvl>
    <w:lvl w:ilvl="2" w:tplc="85102FAC">
      <w:start w:val="1"/>
      <w:numFmt w:val="bullet"/>
      <w:lvlText w:val=""/>
      <w:lvlJc w:val="left"/>
      <w:pPr>
        <w:tabs>
          <w:tab w:val="num" w:pos="2160"/>
        </w:tabs>
        <w:ind w:left="2160" w:hanging="360"/>
      </w:pPr>
      <w:rPr>
        <w:rFonts w:ascii="Wingdings" w:hAnsi="Wingdings" w:hint="default"/>
      </w:rPr>
    </w:lvl>
    <w:lvl w:ilvl="3" w:tplc="4EAEC0F2">
      <w:start w:val="1"/>
      <w:numFmt w:val="bullet"/>
      <w:lvlText w:val=""/>
      <w:lvlJc w:val="left"/>
      <w:pPr>
        <w:tabs>
          <w:tab w:val="num" w:pos="2880"/>
        </w:tabs>
        <w:ind w:left="2880" w:hanging="360"/>
      </w:pPr>
      <w:rPr>
        <w:rFonts w:ascii="Wingdings" w:hAnsi="Wingdings" w:hint="default"/>
      </w:rPr>
    </w:lvl>
    <w:lvl w:ilvl="4" w:tplc="BDD04CE2">
      <w:start w:val="1"/>
      <w:numFmt w:val="bullet"/>
      <w:lvlText w:val=""/>
      <w:lvlJc w:val="left"/>
      <w:pPr>
        <w:tabs>
          <w:tab w:val="num" w:pos="3600"/>
        </w:tabs>
        <w:ind w:left="3600" w:hanging="360"/>
      </w:pPr>
      <w:rPr>
        <w:rFonts w:ascii="Wingdings" w:hAnsi="Wingdings" w:hint="default"/>
      </w:rPr>
    </w:lvl>
    <w:lvl w:ilvl="5" w:tplc="C9B0DE68">
      <w:start w:val="1"/>
      <w:numFmt w:val="bullet"/>
      <w:lvlText w:val=""/>
      <w:lvlJc w:val="left"/>
      <w:pPr>
        <w:tabs>
          <w:tab w:val="num" w:pos="4320"/>
        </w:tabs>
        <w:ind w:left="4320" w:hanging="360"/>
      </w:pPr>
      <w:rPr>
        <w:rFonts w:ascii="Wingdings" w:hAnsi="Wingdings" w:hint="default"/>
      </w:rPr>
    </w:lvl>
    <w:lvl w:ilvl="6" w:tplc="DD54672E">
      <w:start w:val="1"/>
      <w:numFmt w:val="bullet"/>
      <w:lvlText w:val=""/>
      <w:lvlJc w:val="left"/>
      <w:pPr>
        <w:tabs>
          <w:tab w:val="num" w:pos="5040"/>
        </w:tabs>
        <w:ind w:left="5040" w:hanging="360"/>
      </w:pPr>
      <w:rPr>
        <w:rFonts w:ascii="Wingdings" w:hAnsi="Wingdings" w:hint="default"/>
      </w:rPr>
    </w:lvl>
    <w:lvl w:ilvl="7" w:tplc="A5A0819A">
      <w:start w:val="1"/>
      <w:numFmt w:val="bullet"/>
      <w:lvlText w:val=""/>
      <w:lvlJc w:val="left"/>
      <w:pPr>
        <w:tabs>
          <w:tab w:val="num" w:pos="5760"/>
        </w:tabs>
        <w:ind w:left="5760" w:hanging="360"/>
      </w:pPr>
      <w:rPr>
        <w:rFonts w:ascii="Wingdings" w:hAnsi="Wingdings" w:hint="default"/>
      </w:rPr>
    </w:lvl>
    <w:lvl w:ilvl="8" w:tplc="95A8DA2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33BEC"/>
    <w:multiLevelType w:val="hybridMultilevel"/>
    <w:tmpl w:val="39363E26"/>
    <w:lvl w:ilvl="0" w:tplc="C39CDA34">
      <w:start w:val="1"/>
      <w:numFmt w:val="decimal"/>
      <w:lvlText w:val="%1."/>
      <w:lvlJc w:val="left"/>
      <w:pPr>
        <w:ind w:left="1069" w:hanging="360"/>
      </w:pPr>
      <w:rPr>
        <w:rFonts w:cs="Times New Roman" w:hint="default"/>
      </w:rPr>
    </w:lvl>
    <w:lvl w:ilvl="1" w:tplc="A672EA30">
      <w:start w:val="1"/>
      <w:numFmt w:val="lowerLetter"/>
      <w:lvlText w:val="%2."/>
      <w:lvlJc w:val="left"/>
      <w:pPr>
        <w:ind w:left="1789" w:hanging="360"/>
      </w:pPr>
      <w:rPr>
        <w:rFonts w:cs="Times New Roman"/>
      </w:rPr>
    </w:lvl>
    <w:lvl w:ilvl="2" w:tplc="CC7674CC">
      <w:start w:val="1"/>
      <w:numFmt w:val="lowerRoman"/>
      <w:lvlText w:val="%3."/>
      <w:lvlJc w:val="right"/>
      <w:pPr>
        <w:ind w:left="2509" w:hanging="180"/>
      </w:pPr>
      <w:rPr>
        <w:rFonts w:cs="Times New Roman"/>
      </w:rPr>
    </w:lvl>
    <w:lvl w:ilvl="3" w:tplc="2BD88606">
      <w:start w:val="1"/>
      <w:numFmt w:val="decimal"/>
      <w:lvlText w:val="%4."/>
      <w:lvlJc w:val="left"/>
      <w:pPr>
        <w:ind w:left="3229" w:hanging="360"/>
      </w:pPr>
      <w:rPr>
        <w:rFonts w:cs="Times New Roman"/>
      </w:rPr>
    </w:lvl>
    <w:lvl w:ilvl="4" w:tplc="FC3AECBC">
      <w:start w:val="1"/>
      <w:numFmt w:val="lowerLetter"/>
      <w:lvlText w:val="%5."/>
      <w:lvlJc w:val="left"/>
      <w:pPr>
        <w:ind w:left="3949" w:hanging="360"/>
      </w:pPr>
      <w:rPr>
        <w:rFonts w:cs="Times New Roman"/>
      </w:rPr>
    </w:lvl>
    <w:lvl w:ilvl="5" w:tplc="8ECC8C0C">
      <w:start w:val="1"/>
      <w:numFmt w:val="lowerRoman"/>
      <w:lvlText w:val="%6."/>
      <w:lvlJc w:val="right"/>
      <w:pPr>
        <w:ind w:left="4669" w:hanging="180"/>
      </w:pPr>
      <w:rPr>
        <w:rFonts w:cs="Times New Roman"/>
      </w:rPr>
    </w:lvl>
    <w:lvl w:ilvl="6" w:tplc="398C3E20">
      <w:start w:val="1"/>
      <w:numFmt w:val="decimal"/>
      <w:lvlText w:val="%7."/>
      <w:lvlJc w:val="left"/>
      <w:pPr>
        <w:ind w:left="5389" w:hanging="360"/>
      </w:pPr>
      <w:rPr>
        <w:rFonts w:cs="Times New Roman"/>
      </w:rPr>
    </w:lvl>
    <w:lvl w:ilvl="7" w:tplc="CADCDC62">
      <w:start w:val="1"/>
      <w:numFmt w:val="lowerLetter"/>
      <w:lvlText w:val="%8."/>
      <w:lvlJc w:val="left"/>
      <w:pPr>
        <w:ind w:left="6109" w:hanging="360"/>
      </w:pPr>
      <w:rPr>
        <w:rFonts w:cs="Times New Roman"/>
      </w:rPr>
    </w:lvl>
    <w:lvl w:ilvl="8" w:tplc="5B321AD8">
      <w:start w:val="1"/>
      <w:numFmt w:val="lowerRoman"/>
      <w:lvlText w:val="%9."/>
      <w:lvlJc w:val="right"/>
      <w:pPr>
        <w:ind w:left="6829" w:hanging="180"/>
      </w:pPr>
      <w:rPr>
        <w:rFonts w:cs="Times New Roman"/>
      </w:rPr>
    </w:lvl>
  </w:abstractNum>
  <w:abstractNum w:abstractNumId="3" w15:restartNumberingAfterBreak="0">
    <w:nsid w:val="1BE84C4D"/>
    <w:multiLevelType w:val="hybridMultilevel"/>
    <w:tmpl w:val="D89A3B3A"/>
    <w:lvl w:ilvl="0" w:tplc="9FCAB4E8">
      <w:start w:val="1"/>
      <w:numFmt w:val="decimal"/>
      <w:lvlText w:val="%1."/>
      <w:lvlJc w:val="left"/>
      <w:pPr>
        <w:tabs>
          <w:tab w:val="num" w:pos="1005"/>
        </w:tabs>
        <w:ind w:left="1005" w:hanging="360"/>
      </w:pPr>
      <w:rPr>
        <w:rFonts w:cs="Times New Roman" w:hint="default"/>
      </w:rPr>
    </w:lvl>
    <w:lvl w:ilvl="1" w:tplc="A30A3DC6">
      <w:start w:val="1"/>
      <w:numFmt w:val="bullet"/>
      <w:lvlText w:val="o"/>
      <w:lvlJc w:val="left"/>
      <w:pPr>
        <w:ind w:left="1440" w:hanging="360"/>
      </w:pPr>
      <w:rPr>
        <w:rFonts w:ascii="Courier New" w:eastAsia="Courier New" w:hAnsi="Courier New" w:cs="Courier New" w:hint="default"/>
      </w:rPr>
    </w:lvl>
    <w:lvl w:ilvl="2" w:tplc="30DA6F08">
      <w:start w:val="1"/>
      <w:numFmt w:val="bullet"/>
      <w:lvlText w:val="§"/>
      <w:lvlJc w:val="left"/>
      <w:pPr>
        <w:ind w:left="2160" w:hanging="360"/>
      </w:pPr>
      <w:rPr>
        <w:rFonts w:ascii="Wingdings" w:eastAsia="Wingdings" w:hAnsi="Wingdings" w:cs="Wingdings" w:hint="default"/>
      </w:rPr>
    </w:lvl>
    <w:lvl w:ilvl="3" w:tplc="011A7C06">
      <w:start w:val="1"/>
      <w:numFmt w:val="bullet"/>
      <w:lvlText w:val="·"/>
      <w:lvlJc w:val="left"/>
      <w:pPr>
        <w:ind w:left="2880" w:hanging="360"/>
      </w:pPr>
      <w:rPr>
        <w:rFonts w:ascii="Symbol" w:eastAsia="Symbol" w:hAnsi="Symbol" w:cs="Symbol" w:hint="default"/>
      </w:rPr>
    </w:lvl>
    <w:lvl w:ilvl="4" w:tplc="7B4A2660">
      <w:start w:val="1"/>
      <w:numFmt w:val="bullet"/>
      <w:lvlText w:val="o"/>
      <w:lvlJc w:val="left"/>
      <w:pPr>
        <w:ind w:left="3600" w:hanging="360"/>
      </w:pPr>
      <w:rPr>
        <w:rFonts w:ascii="Courier New" w:eastAsia="Courier New" w:hAnsi="Courier New" w:cs="Courier New" w:hint="default"/>
      </w:rPr>
    </w:lvl>
    <w:lvl w:ilvl="5" w:tplc="B3FA0A9E">
      <w:start w:val="1"/>
      <w:numFmt w:val="bullet"/>
      <w:lvlText w:val="§"/>
      <w:lvlJc w:val="left"/>
      <w:pPr>
        <w:ind w:left="4320" w:hanging="360"/>
      </w:pPr>
      <w:rPr>
        <w:rFonts w:ascii="Wingdings" w:eastAsia="Wingdings" w:hAnsi="Wingdings" w:cs="Wingdings" w:hint="default"/>
      </w:rPr>
    </w:lvl>
    <w:lvl w:ilvl="6" w:tplc="A27A98EE">
      <w:start w:val="1"/>
      <w:numFmt w:val="bullet"/>
      <w:lvlText w:val="·"/>
      <w:lvlJc w:val="left"/>
      <w:pPr>
        <w:ind w:left="5040" w:hanging="360"/>
      </w:pPr>
      <w:rPr>
        <w:rFonts w:ascii="Symbol" w:eastAsia="Symbol" w:hAnsi="Symbol" w:cs="Symbol" w:hint="default"/>
      </w:rPr>
    </w:lvl>
    <w:lvl w:ilvl="7" w:tplc="7DD4A0D4">
      <w:start w:val="1"/>
      <w:numFmt w:val="bullet"/>
      <w:lvlText w:val="o"/>
      <w:lvlJc w:val="left"/>
      <w:pPr>
        <w:ind w:left="5760" w:hanging="360"/>
      </w:pPr>
      <w:rPr>
        <w:rFonts w:ascii="Courier New" w:eastAsia="Courier New" w:hAnsi="Courier New" w:cs="Courier New" w:hint="default"/>
      </w:rPr>
    </w:lvl>
    <w:lvl w:ilvl="8" w:tplc="8FC870AE">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C715DED"/>
    <w:multiLevelType w:val="hybridMultilevel"/>
    <w:tmpl w:val="523C5D76"/>
    <w:lvl w:ilvl="0" w:tplc="F788C260">
      <w:start w:val="1"/>
      <w:numFmt w:val="decimal"/>
      <w:lvlText w:val="%1."/>
      <w:lvlJc w:val="left"/>
      <w:pPr>
        <w:tabs>
          <w:tab w:val="num" w:pos="1065"/>
        </w:tabs>
        <w:ind w:left="1065" w:hanging="360"/>
      </w:pPr>
      <w:rPr>
        <w:rFonts w:ascii="Times New Roman" w:hAnsi="Times New Roman" w:cs="Times New Roman" w:hint="default"/>
        <w:i w:val="0"/>
        <w:iCs w:val="0"/>
      </w:rPr>
    </w:lvl>
    <w:lvl w:ilvl="1" w:tplc="693C940C">
      <w:start w:val="1"/>
      <w:numFmt w:val="lowerLetter"/>
      <w:lvlText w:val="%2."/>
      <w:lvlJc w:val="left"/>
      <w:pPr>
        <w:tabs>
          <w:tab w:val="num" w:pos="1440"/>
        </w:tabs>
        <w:ind w:left="1440" w:hanging="360"/>
      </w:pPr>
      <w:rPr>
        <w:rFonts w:cs="Times New Roman"/>
      </w:rPr>
    </w:lvl>
    <w:lvl w:ilvl="2" w:tplc="186407E8">
      <w:start w:val="1"/>
      <w:numFmt w:val="lowerRoman"/>
      <w:lvlText w:val="%3."/>
      <w:lvlJc w:val="right"/>
      <w:pPr>
        <w:tabs>
          <w:tab w:val="num" w:pos="2160"/>
        </w:tabs>
        <w:ind w:left="2160" w:hanging="180"/>
      </w:pPr>
      <w:rPr>
        <w:rFonts w:cs="Times New Roman"/>
      </w:rPr>
    </w:lvl>
    <w:lvl w:ilvl="3" w:tplc="BA12D0BA">
      <w:start w:val="1"/>
      <w:numFmt w:val="decimal"/>
      <w:lvlText w:val="%4."/>
      <w:lvlJc w:val="left"/>
      <w:pPr>
        <w:tabs>
          <w:tab w:val="num" w:pos="2880"/>
        </w:tabs>
        <w:ind w:left="2880" w:hanging="360"/>
      </w:pPr>
      <w:rPr>
        <w:rFonts w:cs="Times New Roman"/>
      </w:rPr>
    </w:lvl>
    <w:lvl w:ilvl="4" w:tplc="1DA48FCC">
      <w:start w:val="1"/>
      <w:numFmt w:val="lowerLetter"/>
      <w:lvlText w:val="%5."/>
      <w:lvlJc w:val="left"/>
      <w:pPr>
        <w:tabs>
          <w:tab w:val="num" w:pos="3600"/>
        </w:tabs>
        <w:ind w:left="3600" w:hanging="360"/>
      </w:pPr>
      <w:rPr>
        <w:rFonts w:cs="Times New Roman"/>
      </w:rPr>
    </w:lvl>
    <w:lvl w:ilvl="5" w:tplc="E988AE62">
      <w:start w:val="1"/>
      <w:numFmt w:val="lowerRoman"/>
      <w:lvlText w:val="%6."/>
      <w:lvlJc w:val="right"/>
      <w:pPr>
        <w:tabs>
          <w:tab w:val="num" w:pos="4320"/>
        </w:tabs>
        <w:ind w:left="4320" w:hanging="180"/>
      </w:pPr>
      <w:rPr>
        <w:rFonts w:cs="Times New Roman"/>
      </w:rPr>
    </w:lvl>
    <w:lvl w:ilvl="6" w:tplc="7200D4FC">
      <w:start w:val="1"/>
      <w:numFmt w:val="decimal"/>
      <w:lvlText w:val="%7."/>
      <w:lvlJc w:val="left"/>
      <w:pPr>
        <w:tabs>
          <w:tab w:val="num" w:pos="5040"/>
        </w:tabs>
        <w:ind w:left="5040" w:hanging="360"/>
      </w:pPr>
      <w:rPr>
        <w:rFonts w:cs="Times New Roman"/>
      </w:rPr>
    </w:lvl>
    <w:lvl w:ilvl="7" w:tplc="506A7E0A">
      <w:start w:val="1"/>
      <w:numFmt w:val="lowerLetter"/>
      <w:lvlText w:val="%8."/>
      <w:lvlJc w:val="left"/>
      <w:pPr>
        <w:tabs>
          <w:tab w:val="num" w:pos="5760"/>
        </w:tabs>
        <w:ind w:left="5760" w:hanging="360"/>
      </w:pPr>
      <w:rPr>
        <w:rFonts w:cs="Times New Roman"/>
      </w:rPr>
    </w:lvl>
    <w:lvl w:ilvl="8" w:tplc="DB5E2DEE">
      <w:start w:val="1"/>
      <w:numFmt w:val="lowerRoman"/>
      <w:lvlText w:val="%9."/>
      <w:lvlJc w:val="right"/>
      <w:pPr>
        <w:tabs>
          <w:tab w:val="num" w:pos="6480"/>
        </w:tabs>
        <w:ind w:left="6480" w:hanging="180"/>
      </w:pPr>
      <w:rPr>
        <w:rFonts w:cs="Times New Roman"/>
      </w:rPr>
    </w:lvl>
  </w:abstractNum>
  <w:abstractNum w:abstractNumId="5" w15:restartNumberingAfterBreak="0">
    <w:nsid w:val="1FBB7228"/>
    <w:multiLevelType w:val="hybridMultilevel"/>
    <w:tmpl w:val="85F6B8CE"/>
    <w:lvl w:ilvl="0" w:tplc="6E54EF50">
      <w:start w:val="1"/>
      <w:numFmt w:val="decimal"/>
      <w:lvlText w:val="%1."/>
      <w:lvlJc w:val="left"/>
      <w:pPr>
        <w:ind w:left="1287" w:hanging="360"/>
      </w:pPr>
      <w:rPr>
        <w:rFonts w:cs="Times New Roman"/>
      </w:rPr>
    </w:lvl>
    <w:lvl w:ilvl="1" w:tplc="69BCBD62">
      <w:start w:val="1"/>
      <w:numFmt w:val="lowerLetter"/>
      <w:lvlText w:val="%2."/>
      <w:lvlJc w:val="left"/>
      <w:pPr>
        <w:ind w:left="2007" w:hanging="360"/>
      </w:pPr>
      <w:rPr>
        <w:rFonts w:cs="Times New Roman"/>
      </w:rPr>
    </w:lvl>
    <w:lvl w:ilvl="2" w:tplc="D89467BE">
      <w:start w:val="1"/>
      <w:numFmt w:val="lowerRoman"/>
      <w:lvlText w:val="%3."/>
      <w:lvlJc w:val="right"/>
      <w:pPr>
        <w:ind w:left="2727" w:hanging="180"/>
      </w:pPr>
      <w:rPr>
        <w:rFonts w:cs="Times New Roman"/>
      </w:rPr>
    </w:lvl>
    <w:lvl w:ilvl="3" w:tplc="46964FE8">
      <w:start w:val="1"/>
      <w:numFmt w:val="decimal"/>
      <w:lvlText w:val="%4."/>
      <w:lvlJc w:val="left"/>
      <w:pPr>
        <w:ind w:left="3447" w:hanging="360"/>
      </w:pPr>
      <w:rPr>
        <w:rFonts w:cs="Times New Roman"/>
      </w:rPr>
    </w:lvl>
    <w:lvl w:ilvl="4" w:tplc="DC7E72C6">
      <w:start w:val="1"/>
      <w:numFmt w:val="lowerLetter"/>
      <w:lvlText w:val="%5."/>
      <w:lvlJc w:val="left"/>
      <w:pPr>
        <w:ind w:left="4167" w:hanging="360"/>
      </w:pPr>
      <w:rPr>
        <w:rFonts w:cs="Times New Roman"/>
      </w:rPr>
    </w:lvl>
    <w:lvl w:ilvl="5" w:tplc="8E7EE6A0">
      <w:start w:val="1"/>
      <w:numFmt w:val="lowerRoman"/>
      <w:lvlText w:val="%6."/>
      <w:lvlJc w:val="right"/>
      <w:pPr>
        <w:ind w:left="4887" w:hanging="180"/>
      </w:pPr>
      <w:rPr>
        <w:rFonts w:cs="Times New Roman"/>
      </w:rPr>
    </w:lvl>
    <w:lvl w:ilvl="6" w:tplc="21807E58">
      <w:start w:val="1"/>
      <w:numFmt w:val="decimal"/>
      <w:lvlText w:val="%7."/>
      <w:lvlJc w:val="left"/>
      <w:pPr>
        <w:ind w:left="5607" w:hanging="360"/>
      </w:pPr>
      <w:rPr>
        <w:rFonts w:cs="Times New Roman"/>
      </w:rPr>
    </w:lvl>
    <w:lvl w:ilvl="7" w:tplc="51F81F8C">
      <w:start w:val="1"/>
      <w:numFmt w:val="lowerLetter"/>
      <w:lvlText w:val="%8."/>
      <w:lvlJc w:val="left"/>
      <w:pPr>
        <w:ind w:left="6327" w:hanging="360"/>
      </w:pPr>
      <w:rPr>
        <w:rFonts w:cs="Times New Roman"/>
      </w:rPr>
    </w:lvl>
    <w:lvl w:ilvl="8" w:tplc="B3C8A5CC">
      <w:start w:val="1"/>
      <w:numFmt w:val="lowerRoman"/>
      <w:lvlText w:val="%9."/>
      <w:lvlJc w:val="right"/>
      <w:pPr>
        <w:ind w:left="7047" w:hanging="180"/>
      </w:pPr>
      <w:rPr>
        <w:rFonts w:cs="Times New Roman"/>
      </w:rPr>
    </w:lvl>
  </w:abstractNum>
  <w:abstractNum w:abstractNumId="6" w15:restartNumberingAfterBreak="0">
    <w:nsid w:val="201D2742"/>
    <w:multiLevelType w:val="hybridMultilevel"/>
    <w:tmpl w:val="A0403CDA"/>
    <w:lvl w:ilvl="0" w:tplc="FF2827A6">
      <w:start w:val="1"/>
      <w:numFmt w:val="bullet"/>
      <w:lvlText w:val=""/>
      <w:lvlJc w:val="left"/>
      <w:pPr>
        <w:tabs>
          <w:tab w:val="num" w:pos="1849"/>
        </w:tabs>
        <w:ind w:left="1849" w:hanging="360"/>
      </w:pPr>
      <w:rPr>
        <w:rFonts w:ascii="Symbol" w:hAnsi="Symbol" w:hint="default"/>
      </w:rPr>
    </w:lvl>
    <w:lvl w:ilvl="1" w:tplc="649C31E6">
      <w:start w:val="1"/>
      <w:numFmt w:val="bullet"/>
      <w:lvlText w:val="o"/>
      <w:lvlJc w:val="left"/>
      <w:pPr>
        <w:tabs>
          <w:tab w:val="num" w:pos="1440"/>
        </w:tabs>
        <w:ind w:left="1440" w:hanging="360"/>
      </w:pPr>
      <w:rPr>
        <w:rFonts w:ascii="Courier New" w:hAnsi="Courier New" w:hint="default"/>
      </w:rPr>
    </w:lvl>
    <w:lvl w:ilvl="2" w:tplc="C1D6D22C">
      <w:start w:val="1"/>
      <w:numFmt w:val="bullet"/>
      <w:lvlText w:val=""/>
      <w:lvlJc w:val="left"/>
      <w:pPr>
        <w:tabs>
          <w:tab w:val="num" w:pos="2160"/>
        </w:tabs>
        <w:ind w:left="2160" w:hanging="360"/>
      </w:pPr>
      <w:rPr>
        <w:rFonts w:ascii="Wingdings" w:hAnsi="Wingdings" w:hint="default"/>
      </w:rPr>
    </w:lvl>
    <w:lvl w:ilvl="3" w:tplc="939AF49C">
      <w:start w:val="1"/>
      <w:numFmt w:val="bullet"/>
      <w:lvlText w:val=""/>
      <w:lvlJc w:val="left"/>
      <w:pPr>
        <w:tabs>
          <w:tab w:val="num" w:pos="2880"/>
        </w:tabs>
        <w:ind w:left="2880" w:hanging="360"/>
      </w:pPr>
      <w:rPr>
        <w:rFonts w:ascii="Symbol" w:hAnsi="Symbol" w:hint="default"/>
      </w:rPr>
    </w:lvl>
    <w:lvl w:ilvl="4" w:tplc="C93A55B6">
      <w:start w:val="1"/>
      <w:numFmt w:val="bullet"/>
      <w:lvlText w:val="o"/>
      <w:lvlJc w:val="left"/>
      <w:pPr>
        <w:tabs>
          <w:tab w:val="num" w:pos="3600"/>
        </w:tabs>
        <w:ind w:left="3600" w:hanging="360"/>
      </w:pPr>
      <w:rPr>
        <w:rFonts w:ascii="Courier New" w:hAnsi="Courier New" w:hint="default"/>
      </w:rPr>
    </w:lvl>
    <w:lvl w:ilvl="5" w:tplc="A55A185C">
      <w:start w:val="1"/>
      <w:numFmt w:val="bullet"/>
      <w:lvlText w:val=""/>
      <w:lvlJc w:val="left"/>
      <w:pPr>
        <w:tabs>
          <w:tab w:val="num" w:pos="4320"/>
        </w:tabs>
        <w:ind w:left="4320" w:hanging="360"/>
      </w:pPr>
      <w:rPr>
        <w:rFonts w:ascii="Wingdings" w:hAnsi="Wingdings" w:hint="default"/>
      </w:rPr>
    </w:lvl>
    <w:lvl w:ilvl="6" w:tplc="DDF24178">
      <w:start w:val="1"/>
      <w:numFmt w:val="bullet"/>
      <w:lvlText w:val=""/>
      <w:lvlJc w:val="left"/>
      <w:pPr>
        <w:tabs>
          <w:tab w:val="num" w:pos="5040"/>
        </w:tabs>
        <w:ind w:left="5040" w:hanging="360"/>
      </w:pPr>
      <w:rPr>
        <w:rFonts w:ascii="Symbol" w:hAnsi="Symbol" w:hint="default"/>
      </w:rPr>
    </w:lvl>
    <w:lvl w:ilvl="7" w:tplc="0442D6CC">
      <w:start w:val="1"/>
      <w:numFmt w:val="bullet"/>
      <w:lvlText w:val="o"/>
      <w:lvlJc w:val="left"/>
      <w:pPr>
        <w:tabs>
          <w:tab w:val="num" w:pos="5760"/>
        </w:tabs>
        <w:ind w:left="5760" w:hanging="360"/>
      </w:pPr>
      <w:rPr>
        <w:rFonts w:ascii="Courier New" w:hAnsi="Courier New" w:hint="default"/>
      </w:rPr>
    </w:lvl>
    <w:lvl w:ilvl="8" w:tplc="FD5AE7FE">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C07CBC"/>
    <w:multiLevelType w:val="hybridMultilevel"/>
    <w:tmpl w:val="0BF4DF1E"/>
    <w:lvl w:ilvl="0" w:tplc="41723452">
      <w:start w:val="1"/>
      <w:numFmt w:val="bullet"/>
      <w:lvlText w:val=""/>
      <w:lvlJc w:val="left"/>
      <w:pPr>
        <w:tabs>
          <w:tab w:val="num" w:pos="720"/>
        </w:tabs>
        <w:ind w:left="720" w:hanging="360"/>
      </w:pPr>
      <w:rPr>
        <w:rFonts w:ascii="Wingdings" w:hAnsi="Wingdings" w:hint="default"/>
      </w:rPr>
    </w:lvl>
    <w:lvl w:ilvl="1" w:tplc="91BA2280">
      <w:start w:val="1"/>
      <w:numFmt w:val="bullet"/>
      <w:lvlText w:val=""/>
      <w:lvlJc w:val="left"/>
      <w:pPr>
        <w:tabs>
          <w:tab w:val="num" w:pos="1440"/>
        </w:tabs>
        <w:ind w:left="1440" w:hanging="360"/>
      </w:pPr>
      <w:rPr>
        <w:rFonts w:ascii="Wingdings" w:hAnsi="Wingdings" w:hint="default"/>
      </w:rPr>
    </w:lvl>
    <w:lvl w:ilvl="2" w:tplc="F1D0470E">
      <w:start w:val="1"/>
      <w:numFmt w:val="bullet"/>
      <w:lvlText w:val=""/>
      <w:lvlJc w:val="left"/>
      <w:pPr>
        <w:tabs>
          <w:tab w:val="num" w:pos="2160"/>
        </w:tabs>
        <w:ind w:left="2160" w:hanging="360"/>
      </w:pPr>
      <w:rPr>
        <w:rFonts w:ascii="Wingdings" w:hAnsi="Wingdings" w:hint="default"/>
      </w:rPr>
    </w:lvl>
    <w:lvl w:ilvl="3" w:tplc="6E94BDE0">
      <w:start w:val="1"/>
      <w:numFmt w:val="bullet"/>
      <w:lvlText w:val=""/>
      <w:lvlJc w:val="left"/>
      <w:pPr>
        <w:tabs>
          <w:tab w:val="num" w:pos="2880"/>
        </w:tabs>
        <w:ind w:left="2880" w:hanging="360"/>
      </w:pPr>
      <w:rPr>
        <w:rFonts w:ascii="Wingdings" w:hAnsi="Wingdings" w:hint="default"/>
      </w:rPr>
    </w:lvl>
    <w:lvl w:ilvl="4" w:tplc="C9963D2A">
      <w:start w:val="1"/>
      <w:numFmt w:val="bullet"/>
      <w:lvlText w:val=""/>
      <w:lvlJc w:val="left"/>
      <w:pPr>
        <w:tabs>
          <w:tab w:val="num" w:pos="3600"/>
        </w:tabs>
        <w:ind w:left="3600" w:hanging="360"/>
      </w:pPr>
      <w:rPr>
        <w:rFonts w:ascii="Wingdings" w:hAnsi="Wingdings" w:hint="default"/>
      </w:rPr>
    </w:lvl>
    <w:lvl w:ilvl="5" w:tplc="D930C1D6">
      <w:start w:val="1"/>
      <w:numFmt w:val="bullet"/>
      <w:lvlText w:val=""/>
      <w:lvlJc w:val="left"/>
      <w:pPr>
        <w:tabs>
          <w:tab w:val="num" w:pos="4320"/>
        </w:tabs>
        <w:ind w:left="4320" w:hanging="360"/>
      </w:pPr>
      <w:rPr>
        <w:rFonts w:ascii="Wingdings" w:hAnsi="Wingdings" w:hint="default"/>
      </w:rPr>
    </w:lvl>
    <w:lvl w:ilvl="6" w:tplc="D7C8A768">
      <w:start w:val="1"/>
      <w:numFmt w:val="bullet"/>
      <w:lvlText w:val=""/>
      <w:lvlJc w:val="left"/>
      <w:pPr>
        <w:tabs>
          <w:tab w:val="num" w:pos="5040"/>
        </w:tabs>
        <w:ind w:left="5040" w:hanging="360"/>
      </w:pPr>
      <w:rPr>
        <w:rFonts w:ascii="Wingdings" w:hAnsi="Wingdings" w:hint="default"/>
      </w:rPr>
    </w:lvl>
    <w:lvl w:ilvl="7" w:tplc="A9BE8DFA">
      <w:start w:val="1"/>
      <w:numFmt w:val="bullet"/>
      <w:lvlText w:val=""/>
      <w:lvlJc w:val="left"/>
      <w:pPr>
        <w:tabs>
          <w:tab w:val="num" w:pos="5760"/>
        </w:tabs>
        <w:ind w:left="5760" w:hanging="360"/>
      </w:pPr>
      <w:rPr>
        <w:rFonts w:ascii="Wingdings" w:hAnsi="Wingdings" w:hint="default"/>
      </w:rPr>
    </w:lvl>
    <w:lvl w:ilvl="8" w:tplc="3D8C7A00">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FC677F"/>
    <w:multiLevelType w:val="hybridMultilevel"/>
    <w:tmpl w:val="7354FDD8"/>
    <w:lvl w:ilvl="0" w:tplc="FBC8E718">
      <w:start w:val="1"/>
      <w:numFmt w:val="bullet"/>
      <w:pStyle w:val="a"/>
      <w:lvlText w:val=""/>
      <w:lvlJc w:val="left"/>
      <w:pPr>
        <w:tabs>
          <w:tab w:val="num" w:pos="964"/>
        </w:tabs>
        <w:ind w:left="964" w:hanging="255"/>
      </w:pPr>
      <w:rPr>
        <w:rFonts w:ascii="Symbol" w:hAnsi="Symbol" w:hint="default"/>
      </w:rPr>
    </w:lvl>
    <w:lvl w:ilvl="1" w:tplc="3236A84A">
      <w:start w:val="1"/>
      <w:numFmt w:val="bullet"/>
      <w:lvlText w:val="o"/>
      <w:lvlJc w:val="left"/>
      <w:pPr>
        <w:tabs>
          <w:tab w:val="num" w:pos="1440"/>
        </w:tabs>
        <w:ind w:left="1440" w:hanging="360"/>
      </w:pPr>
      <w:rPr>
        <w:rFonts w:ascii="Courier New" w:hAnsi="Courier New" w:hint="default"/>
      </w:rPr>
    </w:lvl>
    <w:lvl w:ilvl="2" w:tplc="C2E20B12">
      <w:start w:val="1"/>
      <w:numFmt w:val="bullet"/>
      <w:lvlText w:val=""/>
      <w:lvlJc w:val="left"/>
      <w:pPr>
        <w:tabs>
          <w:tab w:val="num" w:pos="2160"/>
        </w:tabs>
        <w:ind w:left="2160" w:hanging="360"/>
      </w:pPr>
      <w:rPr>
        <w:rFonts w:ascii="Wingdings" w:hAnsi="Wingdings" w:hint="default"/>
      </w:rPr>
    </w:lvl>
    <w:lvl w:ilvl="3" w:tplc="2910988A">
      <w:start w:val="1"/>
      <w:numFmt w:val="bullet"/>
      <w:lvlText w:val=""/>
      <w:lvlJc w:val="left"/>
      <w:pPr>
        <w:tabs>
          <w:tab w:val="num" w:pos="2880"/>
        </w:tabs>
        <w:ind w:left="2880" w:hanging="360"/>
      </w:pPr>
      <w:rPr>
        <w:rFonts w:ascii="Symbol" w:hAnsi="Symbol" w:hint="default"/>
      </w:rPr>
    </w:lvl>
    <w:lvl w:ilvl="4" w:tplc="66C4F20A">
      <w:start w:val="1"/>
      <w:numFmt w:val="bullet"/>
      <w:lvlText w:val="o"/>
      <w:lvlJc w:val="left"/>
      <w:pPr>
        <w:tabs>
          <w:tab w:val="num" w:pos="3600"/>
        </w:tabs>
        <w:ind w:left="3600" w:hanging="360"/>
      </w:pPr>
      <w:rPr>
        <w:rFonts w:ascii="Courier New" w:hAnsi="Courier New" w:hint="default"/>
      </w:rPr>
    </w:lvl>
    <w:lvl w:ilvl="5" w:tplc="EA3EFDD0">
      <w:start w:val="1"/>
      <w:numFmt w:val="bullet"/>
      <w:lvlText w:val=""/>
      <w:lvlJc w:val="left"/>
      <w:pPr>
        <w:tabs>
          <w:tab w:val="num" w:pos="4320"/>
        </w:tabs>
        <w:ind w:left="4320" w:hanging="360"/>
      </w:pPr>
      <w:rPr>
        <w:rFonts w:ascii="Wingdings" w:hAnsi="Wingdings" w:hint="default"/>
      </w:rPr>
    </w:lvl>
    <w:lvl w:ilvl="6" w:tplc="DC5C78CA">
      <w:start w:val="1"/>
      <w:numFmt w:val="bullet"/>
      <w:lvlText w:val=""/>
      <w:lvlJc w:val="left"/>
      <w:pPr>
        <w:tabs>
          <w:tab w:val="num" w:pos="5040"/>
        </w:tabs>
        <w:ind w:left="5040" w:hanging="360"/>
      </w:pPr>
      <w:rPr>
        <w:rFonts w:ascii="Symbol" w:hAnsi="Symbol" w:hint="default"/>
      </w:rPr>
    </w:lvl>
    <w:lvl w:ilvl="7" w:tplc="54966A64">
      <w:start w:val="1"/>
      <w:numFmt w:val="bullet"/>
      <w:lvlText w:val="o"/>
      <w:lvlJc w:val="left"/>
      <w:pPr>
        <w:tabs>
          <w:tab w:val="num" w:pos="5760"/>
        </w:tabs>
        <w:ind w:left="5760" w:hanging="360"/>
      </w:pPr>
      <w:rPr>
        <w:rFonts w:ascii="Courier New" w:hAnsi="Courier New" w:hint="default"/>
      </w:rPr>
    </w:lvl>
    <w:lvl w:ilvl="8" w:tplc="0F3CCC96">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3E56BB"/>
    <w:multiLevelType w:val="hybridMultilevel"/>
    <w:tmpl w:val="333E251A"/>
    <w:lvl w:ilvl="0" w:tplc="C8B0ADA0">
      <w:start w:val="1"/>
      <w:numFmt w:val="bullet"/>
      <w:lvlText w:val="-"/>
      <w:lvlJc w:val="left"/>
      <w:pPr>
        <w:ind w:left="1429" w:hanging="360"/>
      </w:pPr>
      <w:rPr>
        <w:rFonts w:ascii="Times New Roman" w:eastAsia="Times New Roman" w:hAnsi="Times New Roman" w:cs="Times New Roman" w:hint="default"/>
      </w:rPr>
    </w:lvl>
    <w:lvl w:ilvl="1" w:tplc="4D8EB4CC">
      <w:start w:val="1"/>
      <w:numFmt w:val="bullet"/>
      <w:lvlText w:val="o"/>
      <w:lvlJc w:val="left"/>
      <w:pPr>
        <w:ind w:left="2149" w:hanging="360"/>
      </w:pPr>
      <w:rPr>
        <w:rFonts w:ascii="Courier New" w:hAnsi="Courier New" w:cs="Courier New" w:hint="default"/>
      </w:rPr>
    </w:lvl>
    <w:lvl w:ilvl="2" w:tplc="72106616">
      <w:start w:val="1"/>
      <w:numFmt w:val="bullet"/>
      <w:lvlText w:val=""/>
      <w:lvlJc w:val="left"/>
      <w:pPr>
        <w:ind w:left="2869" w:hanging="360"/>
      </w:pPr>
      <w:rPr>
        <w:rFonts w:ascii="Wingdings" w:hAnsi="Wingdings" w:hint="default"/>
      </w:rPr>
    </w:lvl>
    <w:lvl w:ilvl="3" w:tplc="F5C09256">
      <w:start w:val="1"/>
      <w:numFmt w:val="bullet"/>
      <w:lvlText w:val=""/>
      <w:lvlJc w:val="left"/>
      <w:pPr>
        <w:ind w:left="3589" w:hanging="360"/>
      </w:pPr>
      <w:rPr>
        <w:rFonts w:ascii="Symbol" w:hAnsi="Symbol" w:hint="default"/>
      </w:rPr>
    </w:lvl>
    <w:lvl w:ilvl="4" w:tplc="8AD48D8A">
      <w:start w:val="1"/>
      <w:numFmt w:val="bullet"/>
      <w:lvlText w:val="o"/>
      <w:lvlJc w:val="left"/>
      <w:pPr>
        <w:ind w:left="4309" w:hanging="360"/>
      </w:pPr>
      <w:rPr>
        <w:rFonts w:ascii="Courier New" w:hAnsi="Courier New" w:cs="Courier New" w:hint="default"/>
      </w:rPr>
    </w:lvl>
    <w:lvl w:ilvl="5" w:tplc="6DC6BC80">
      <w:start w:val="1"/>
      <w:numFmt w:val="bullet"/>
      <w:lvlText w:val=""/>
      <w:lvlJc w:val="left"/>
      <w:pPr>
        <w:ind w:left="5029" w:hanging="360"/>
      </w:pPr>
      <w:rPr>
        <w:rFonts w:ascii="Wingdings" w:hAnsi="Wingdings" w:hint="default"/>
      </w:rPr>
    </w:lvl>
    <w:lvl w:ilvl="6" w:tplc="055289C2">
      <w:start w:val="1"/>
      <w:numFmt w:val="bullet"/>
      <w:lvlText w:val=""/>
      <w:lvlJc w:val="left"/>
      <w:pPr>
        <w:ind w:left="5749" w:hanging="360"/>
      </w:pPr>
      <w:rPr>
        <w:rFonts w:ascii="Symbol" w:hAnsi="Symbol" w:hint="default"/>
      </w:rPr>
    </w:lvl>
    <w:lvl w:ilvl="7" w:tplc="3EB4E480">
      <w:start w:val="1"/>
      <w:numFmt w:val="bullet"/>
      <w:lvlText w:val="o"/>
      <w:lvlJc w:val="left"/>
      <w:pPr>
        <w:ind w:left="6469" w:hanging="360"/>
      </w:pPr>
      <w:rPr>
        <w:rFonts w:ascii="Courier New" w:hAnsi="Courier New" w:cs="Courier New" w:hint="default"/>
      </w:rPr>
    </w:lvl>
    <w:lvl w:ilvl="8" w:tplc="9F24AA4E">
      <w:start w:val="1"/>
      <w:numFmt w:val="bullet"/>
      <w:lvlText w:val=""/>
      <w:lvlJc w:val="left"/>
      <w:pPr>
        <w:ind w:left="7189" w:hanging="360"/>
      </w:pPr>
      <w:rPr>
        <w:rFonts w:ascii="Wingdings" w:hAnsi="Wingdings" w:hint="default"/>
      </w:rPr>
    </w:lvl>
  </w:abstractNum>
  <w:abstractNum w:abstractNumId="10" w15:restartNumberingAfterBreak="0">
    <w:nsid w:val="2C6432A3"/>
    <w:multiLevelType w:val="hybridMultilevel"/>
    <w:tmpl w:val="99946C52"/>
    <w:lvl w:ilvl="0" w:tplc="EC68D590">
      <w:start w:val="1"/>
      <w:numFmt w:val="decimal"/>
      <w:lvlText w:val="%1."/>
      <w:lvlJc w:val="left"/>
      <w:pPr>
        <w:ind w:left="1287" w:hanging="360"/>
      </w:pPr>
      <w:rPr>
        <w:rFonts w:cs="Times New Roman"/>
      </w:rPr>
    </w:lvl>
    <w:lvl w:ilvl="1" w:tplc="8FDEA9BC">
      <w:start w:val="1"/>
      <w:numFmt w:val="lowerLetter"/>
      <w:lvlText w:val="%2."/>
      <w:lvlJc w:val="left"/>
      <w:pPr>
        <w:ind w:left="2007" w:hanging="360"/>
      </w:pPr>
      <w:rPr>
        <w:rFonts w:cs="Times New Roman"/>
      </w:rPr>
    </w:lvl>
    <w:lvl w:ilvl="2" w:tplc="0DAAA94E">
      <w:start w:val="1"/>
      <w:numFmt w:val="lowerRoman"/>
      <w:lvlText w:val="%3."/>
      <w:lvlJc w:val="right"/>
      <w:pPr>
        <w:ind w:left="2727" w:hanging="180"/>
      </w:pPr>
      <w:rPr>
        <w:rFonts w:cs="Times New Roman"/>
      </w:rPr>
    </w:lvl>
    <w:lvl w:ilvl="3" w:tplc="A66E7950">
      <w:start w:val="1"/>
      <w:numFmt w:val="decimal"/>
      <w:lvlText w:val="%4."/>
      <w:lvlJc w:val="left"/>
      <w:pPr>
        <w:ind w:left="3447" w:hanging="360"/>
      </w:pPr>
      <w:rPr>
        <w:rFonts w:cs="Times New Roman"/>
      </w:rPr>
    </w:lvl>
    <w:lvl w:ilvl="4" w:tplc="55A4DBF6">
      <w:start w:val="1"/>
      <w:numFmt w:val="lowerLetter"/>
      <w:lvlText w:val="%5."/>
      <w:lvlJc w:val="left"/>
      <w:pPr>
        <w:ind w:left="4167" w:hanging="360"/>
      </w:pPr>
      <w:rPr>
        <w:rFonts w:cs="Times New Roman"/>
      </w:rPr>
    </w:lvl>
    <w:lvl w:ilvl="5" w:tplc="1E04DC4C">
      <w:start w:val="1"/>
      <w:numFmt w:val="lowerRoman"/>
      <w:lvlText w:val="%6."/>
      <w:lvlJc w:val="right"/>
      <w:pPr>
        <w:ind w:left="4887" w:hanging="180"/>
      </w:pPr>
      <w:rPr>
        <w:rFonts w:cs="Times New Roman"/>
      </w:rPr>
    </w:lvl>
    <w:lvl w:ilvl="6" w:tplc="0A26AA56">
      <w:start w:val="1"/>
      <w:numFmt w:val="decimal"/>
      <w:lvlText w:val="%7."/>
      <w:lvlJc w:val="left"/>
      <w:pPr>
        <w:ind w:left="5607" w:hanging="360"/>
      </w:pPr>
      <w:rPr>
        <w:rFonts w:cs="Times New Roman"/>
      </w:rPr>
    </w:lvl>
    <w:lvl w:ilvl="7" w:tplc="49861EA0">
      <w:start w:val="1"/>
      <w:numFmt w:val="lowerLetter"/>
      <w:lvlText w:val="%8."/>
      <w:lvlJc w:val="left"/>
      <w:pPr>
        <w:ind w:left="6327" w:hanging="360"/>
      </w:pPr>
      <w:rPr>
        <w:rFonts w:cs="Times New Roman"/>
      </w:rPr>
    </w:lvl>
    <w:lvl w:ilvl="8" w:tplc="29947D3E">
      <w:start w:val="1"/>
      <w:numFmt w:val="lowerRoman"/>
      <w:lvlText w:val="%9."/>
      <w:lvlJc w:val="right"/>
      <w:pPr>
        <w:ind w:left="7047" w:hanging="180"/>
      </w:pPr>
      <w:rPr>
        <w:rFonts w:cs="Times New Roman"/>
      </w:rPr>
    </w:lvl>
  </w:abstractNum>
  <w:abstractNum w:abstractNumId="11" w15:restartNumberingAfterBreak="0">
    <w:nsid w:val="326D4737"/>
    <w:multiLevelType w:val="hybridMultilevel"/>
    <w:tmpl w:val="8AA670BE"/>
    <w:lvl w:ilvl="0" w:tplc="9D72B8E8">
      <w:start w:val="1"/>
      <w:numFmt w:val="decimal"/>
      <w:lvlText w:val="%1."/>
      <w:lvlJc w:val="left"/>
      <w:pPr>
        <w:ind w:left="720" w:hanging="360"/>
      </w:pPr>
      <w:rPr>
        <w:rFonts w:cs="Times New Roman"/>
      </w:rPr>
    </w:lvl>
    <w:lvl w:ilvl="1" w:tplc="1C66F0CE">
      <w:start w:val="1"/>
      <w:numFmt w:val="lowerLetter"/>
      <w:lvlText w:val="%2."/>
      <w:lvlJc w:val="left"/>
      <w:pPr>
        <w:ind w:left="1440" w:hanging="360"/>
      </w:pPr>
      <w:rPr>
        <w:rFonts w:cs="Times New Roman"/>
      </w:rPr>
    </w:lvl>
    <w:lvl w:ilvl="2" w:tplc="BF049B86">
      <w:start w:val="1"/>
      <w:numFmt w:val="lowerRoman"/>
      <w:lvlText w:val="%3."/>
      <w:lvlJc w:val="right"/>
      <w:pPr>
        <w:ind w:left="2160" w:hanging="180"/>
      </w:pPr>
      <w:rPr>
        <w:rFonts w:cs="Times New Roman"/>
      </w:rPr>
    </w:lvl>
    <w:lvl w:ilvl="3" w:tplc="F7A646A2">
      <w:start w:val="1"/>
      <w:numFmt w:val="decimal"/>
      <w:lvlText w:val="%4."/>
      <w:lvlJc w:val="left"/>
      <w:pPr>
        <w:ind w:left="2880" w:hanging="360"/>
      </w:pPr>
      <w:rPr>
        <w:rFonts w:cs="Times New Roman"/>
      </w:rPr>
    </w:lvl>
    <w:lvl w:ilvl="4" w:tplc="4C26D996">
      <w:start w:val="1"/>
      <w:numFmt w:val="lowerLetter"/>
      <w:lvlText w:val="%5."/>
      <w:lvlJc w:val="left"/>
      <w:pPr>
        <w:ind w:left="3600" w:hanging="360"/>
      </w:pPr>
      <w:rPr>
        <w:rFonts w:cs="Times New Roman"/>
      </w:rPr>
    </w:lvl>
    <w:lvl w:ilvl="5" w:tplc="EB70E0AC">
      <w:start w:val="1"/>
      <w:numFmt w:val="lowerRoman"/>
      <w:lvlText w:val="%6."/>
      <w:lvlJc w:val="right"/>
      <w:pPr>
        <w:ind w:left="4320" w:hanging="180"/>
      </w:pPr>
      <w:rPr>
        <w:rFonts w:cs="Times New Roman"/>
      </w:rPr>
    </w:lvl>
    <w:lvl w:ilvl="6" w:tplc="B080AAF8">
      <w:start w:val="1"/>
      <w:numFmt w:val="decimal"/>
      <w:lvlText w:val="%7."/>
      <w:lvlJc w:val="left"/>
      <w:pPr>
        <w:ind w:left="5040" w:hanging="360"/>
      </w:pPr>
      <w:rPr>
        <w:rFonts w:cs="Times New Roman"/>
      </w:rPr>
    </w:lvl>
    <w:lvl w:ilvl="7" w:tplc="8270647C">
      <w:start w:val="1"/>
      <w:numFmt w:val="lowerLetter"/>
      <w:lvlText w:val="%8."/>
      <w:lvlJc w:val="left"/>
      <w:pPr>
        <w:ind w:left="5760" w:hanging="360"/>
      </w:pPr>
      <w:rPr>
        <w:rFonts w:cs="Times New Roman"/>
      </w:rPr>
    </w:lvl>
    <w:lvl w:ilvl="8" w:tplc="564621F0">
      <w:start w:val="1"/>
      <w:numFmt w:val="lowerRoman"/>
      <w:lvlText w:val="%9."/>
      <w:lvlJc w:val="right"/>
      <w:pPr>
        <w:ind w:left="6480" w:hanging="180"/>
      </w:pPr>
      <w:rPr>
        <w:rFonts w:cs="Times New Roman"/>
      </w:rPr>
    </w:lvl>
  </w:abstractNum>
  <w:abstractNum w:abstractNumId="12" w15:restartNumberingAfterBreak="0">
    <w:nsid w:val="3BC64D2C"/>
    <w:multiLevelType w:val="hybridMultilevel"/>
    <w:tmpl w:val="8D8A8106"/>
    <w:lvl w:ilvl="0" w:tplc="3ECA3DC8">
      <w:start w:val="1"/>
      <w:numFmt w:val="decimal"/>
      <w:lvlText w:val="%1."/>
      <w:lvlJc w:val="left"/>
      <w:pPr>
        <w:ind w:left="720" w:hanging="360"/>
      </w:pPr>
      <w:rPr>
        <w:rFonts w:cs="Times New Roman" w:hint="default"/>
      </w:rPr>
    </w:lvl>
    <w:lvl w:ilvl="1" w:tplc="AA4E0096">
      <w:start w:val="1"/>
      <w:numFmt w:val="lowerLetter"/>
      <w:lvlText w:val="%2."/>
      <w:lvlJc w:val="left"/>
      <w:pPr>
        <w:ind w:left="1440" w:hanging="360"/>
      </w:pPr>
      <w:rPr>
        <w:rFonts w:cs="Times New Roman"/>
      </w:rPr>
    </w:lvl>
    <w:lvl w:ilvl="2" w:tplc="D7F8FD5E">
      <w:start w:val="1"/>
      <w:numFmt w:val="lowerRoman"/>
      <w:lvlText w:val="%3."/>
      <w:lvlJc w:val="right"/>
      <w:pPr>
        <w:ind w:left="2160" w:hanging="180"/>
      </w:pPr>
      <w:rPr>
        <w:rFonts w:cs="Times New Roman"/>
      </w:rPr>
    </w:lvl>
    <w:lvl w:ilvl="3" w:tplc="8EDC237A">
      <w:start w:val="1"/>
      <w:numFmt w:val="decimal"/>
      <w:lvlText w:val="%4."/>
      <w:lvlJc w:val="left"/>
      <w:pPr>
        <w:ind w:left="2880" w:hanging="360"/>
      </w:pPr>
      <w:rPr>
        <w:rFonts w:cs="Times New Roman"/>
      </w:rPr>
    </w:lvl>
    <w:lvl w:ilvl="4" w:tplc="5F944336">
      <w:start w:val="1"/>
      <w:numFmt w:val="lowerLetter"/>
      <w:lvlText w:val="%5."/>
      <w:lvlJc w:val="left"/>
      <w:pPr>
        <w:ind w:left="3600" w:hanging="360"/>
      </w:pPr>
      <w:rPr>
        <w:rFonts w:cs="Times New Roman"/>
      </w:rPr>
    </w:lvl>
    <w:lvl w:ilvl="5" w:tplc="C674D9CE">
      <w:start w:val="1"/>
      <w:numFmt w:val="lowerRoman"/>
      <w:lvlText w:val="%6."/>
      <w:lvlJc w:val="right"/>
      <w:pPr>
        <w:ind w:left="4320" w:hanging="180"/>
      </w:pPr>
      <w:rPr>
        <w:rFonts w:cs="Times New Roman"/>
      </w:rPr>
    </w:lvl>
    <w:lvl w:ilvl="6" w:tplc="37703CCC">
      <w:start w:val="1"/>
      <w:numFmt w:val="decimal"/>
      <w:lvlText w:val="%7."/>
      <w:lvlJc w:val="left"/>
      <w:pPr>
        <w:ind w:left="5040" w:hanging="360"/>
      </w:pPr>
      <w:rPr>
        <w:rFonts w:cs="Times New Roman"/>
      </w:rPr>
    </w:lvl>
    <w:lvl w:ilvl="7" w:tplc="E91EE73A">
      <w:start w:val="1"/>
      <w:numFmt w:val="lowerLetter"/>
      <w:lvlText w:val="%8."/>
      <w:lvlJc w:val="left"/>
      <w:pPr>
        <w:ind w:left="5760" w:hanging="360"/>
      </w:pPr>
      <w:rPr>
        <w:rFonts w:cs="Times New Roman"/>
      </w:rPr>
    </w:lvl>
    <w:lvl w:ilvl="8" w:tplc="1A92CF7E">
      <w:start w:val="1"/>
      <w:numFmt w:val="lowerRoman"/>
      <w:lvlText w:val="%9."/>
      <w:lvlJc w:val="right"/>
      <w:pPr>
        <w:ind w:left="6480" w:hanging="180"/>
      </w:pPr>
      <w:rPr>
        <w:rFonts w:cs="Times New Roman"/>
      </w:rPr>
    </w:lvl>
  </w:abstractNum>
  <w:abstractNum w:abstractNumId="13" w15:restartNumberingAfterBreak="0">
    <w:nsid w:val="3E062828"/>
    <w:multiLevelType w:val="hybridMultilevel"/>
    <w:tmpl w:val="8FBEECF6"/>
    <w:lvl w:ilvl="0" w:tplc="5D40FF00">
      <w:start w:val="1"/>
      <w:numFmt w:val="bullet"/>
      <w:lvlText w:val=""/>
      <w:lvlJc w:val="left"/>
      <w:pPr>
        <w:tabs>
          <w:tab w:val="num" w:pos="1849"/>
        </w:tabs>
        <w:ind w:left="1849" w:hanging="360"/>
      </w:pPr>
      <w:rPr>
        <w:rFonts w:ascii="Symbol" w:hAnsi="Symbol" w:hint="default"/>
      </w:rPr>
    </w:lvl>
    <w:lvl w:ilvl="1" w:tplc="60F04E7C">
      <w:start w:val="1"/>
      <w:numFmt w:val="bullet"/>
      <w:lvlText w:val="o"/>
      <w:lvlJc w:val="left"/>
      <w:pPr>
        <w:tabs>
          <w:tab w:val="num" w:pos="1440"/>
        </w:tabs>
        <w:ind w:left="1440" w:hanging="360"/>
      </w:pPr>
      <w:rPr>
        <w:rFonts w:ascii="Courier New" w:hAnsi="Courier New" w:hint="default"/>
      </w:rPr>
    </w:lvl>
    <w:lvl w:ilvl="2" w:tplc="658406D0">
      <w:start w:val="1"/>
      <w:numFmt w:val="bullet"/>
      <w:lvlText w:val=""/>
      <w:lvlJc w:val="left"/>
      <w:pPr>
        <w:tabs>
          <w:tab w:val="num" w:pos="2160"/>
        </w:tabs>
        <w:ind w:left="2160" w:hanging="360"/>
      </w:pPr>
      <w:rPr>
        <w:rFonts w:ascii="Wingdings" w:hAnsi="Wingdings" w:hint="default"/>
      </w:rPr>
    </w:lvl>
    <w:lvl w:ilvl="3" w:tplc="BC0ED566">
      <w:start w:val="1"/>
      <w:numFmt w:val="bullet"/>
      <w:lvlText w:val=""/>
      <w:lvlJc w:val="left"/>
      <w:pPr>
        <w:tabs>
          <w:tab w:val="num" w:pos="2880"/>
        </w:tabs>
        <w:ind w:left="2880" w:hanging="360"/>
      </w:pPr>
      <w:rPr>
        <w:rFonts w:ascii="Symbol" w:hAnsi="Symbol" w:hint="default"/>
      </w:rPr>
    </w:lvl>
    <w:lvl w:ilvl="4" w:tplc="32787816">
      <w:start w:val="1"/>
      <w:numFmt w:val="bullet"/>
      <w:lvlText w:val="o"/>
      <w:lvlJc w:val="left"/>
      <w:pPr>
        <w:tabs>
          <w:tab w:val="num" w:pos="3600"/>
        </w:tabs>
        <w:ind w:left="3600" w:hanging="360"/>
      </w:pPr>
      <w:rPr>
        <w:rFonts w:ascii="Courier New" w:hAnsi="Courier New" w:hint="default"/>
      </w:rPr>
    </w:lvl>
    <w:lvl w:ilvl="5" w:tplc="4168C5D0">
      <w:start w:val="1"/>
      <w:numFmt w:val="bullet"/>
      <w:lvlText w:val=""/>
      <w:lvlJc w:val="left"/>
      <w:pPr>
        <w:tabs>
          <w:tab w:val="num" w:pos="4320"/>
        </w:tabs>
        <w:ind w:left="4320" w:hanging="360"/>
      </w:pPr>
      <w:rPr>
        <w:rFonts w:ascii="Wingdings" w:hAnsi="Wingdings" w:hint="default"/>
      </w:rPr>
    </w:lvl>
    <w:lvl w:ilvl="6" w:tplc="743A304C">
      <w:start w:val="1"/>
      <w:numFmt w:val="bullet"/>
      <w:lvlText w:val=""/>
      <w:lvlJc w:val="left"/>
      <w:pPr>
        <w:tabs>
          <w:tab w:val="num" w:pos="5040"/>
        </w:tabs>
        <w:ind w:left="5040" w:hanging="360"/>
      </w:pPr>
      <w:rPr>
        <w:rFonts w:ascii="Symbol" w:hAnsi="Symbol" w:hint="default"/>
      </w:rPr>
    </w:lvl>
    <w:lvl w:ilvl="7" w:tplc="5624364A">
      <w:start w:val="1"/>
      <w:numFmt w:val="bullet"/>
      <w:lvlText w:val="o"/>
      <w:lvlJc w:val="left"/>
      <w:pPr>
        <w:tabs>
          <w:tab w:val="num" w:pos="5760"/>
        </w:tabs>
        <w:ind w:left="5760" w:hanging="360"/>
      </w:pPr>
      <w:rPr>
        <w:rFonts w:ascii="Courier New" w:hAnsi="Courier New" w:hint="default"/>
      </w:rPr>
    </w:lvl>
    <w:lvl w:ilvl="8" w:tplc="3640924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401DF8"/>
    <w:multiLevelType w:val="hybridMultilevel"/>
    <w:tmpl w:val="F404E7D0"/>
    <w:lvl w:ilvl="0" w:tplc="B01808E2">
      <w:start w:val="1"/>
      <w:numFmt w:val="bullet"/>
      <w:lvlText w:val=""/>
      <w:lvlJc w:val="left"/>
      <w:pPr>
        <w:ind w:left="1429" w:hanging="360"/>
      </w:pPr>
      <w:rPr>
        <w:rFonts w:ascii="Symbol" w:hAnsi="Symbol" w:hint="default"/>
      </w:rPr>
    </w:lvl>
    <w:lvl w:ilvl="1" w:tplc="0BE8123C">
      <w:start w:val="1"/>
      <w:numFmt w:val="bullet"/>
      <w:lvlText w:val="o"/>
      <w:lvlJc w:val="left"/>
      <w:pPr>
        <w:ind w:left="2149" w:hanging="360"/>
      </w:pPr>
      <w:rPr>
        <w:rFonts w:ascii="Courier New" w:hAnsi="Courier New" w:hint="default"/>
      </w:rPr>
    </w:lvl>
    <w:lvl w:ilvl="2" w:tplc="051A2F4A">
      <w:start w:val="1"/>
      <w:numFmt w:val="bullet"/>
      <w:lvlText w:val=""/>
      <w:lvlJc w:val="left"/>
      <w:pPr>
        <w:ind w:left="2869" w:hanging="360"/>
      </w:pPr>
      <w:rPr>
        <w:rFonts w:ascii="Wingdings" w:hAnsi="Wingdings" w:hint="default"/>
      </w:rPr>
    </w:lvl>
    <w:lvl w:ilvl="3" w:tplc="7452EEDC">
      <w:start w:val="1"/>
      <w:numFmt w:val="bullet"/>
      <w:lvlText w:val=""/>
      <w:lvlJc w:val="left"/>
      <w:pPr>
        <w:ind w:left="3589" w:hanging="360"/>
      </w:pPr>
      <w:rPr>
        <w:rFonts w:ascii="Symbol" w:hAnsi="Symbol" w:hint="default"/>
      </w:rPr>
    </w:lvl>
    <w:lvl w:ilvl="4" w:tplc="33E43C58">
      <w:start w:val="1"/>
      <w:numFmt w:val="bullet"/>
      <w:lvlText w:val="o"/>
      <w:lvlJc w:val="left"/>
      <w:pPr>
        <w:ind w:left="4309" w:hanging="360"/>
      </w:pPr>
      <w:rPr>
        <w:rFonts w:ascii="Courier New" w:hAnsi="Courier New" w:hint="default"/>
      </w:rPr>
    </w:lvl>
    <w:lvl w:ilvl="5" w:tplc="7F94F928">
      <w:start w:val="1"/>
      <w:numFmt w:val="bullet"/>
      <w:lvlText w:val=""/>
      <w:lvlJc w:val="left"/>
      <w:pPr>
        <w:ind w:left="5029" w:hanging="360"/>
      </w:pPr>
      <w:rPr>
        <w:rFonts w:ascii="Wingdings" w:hAnsi="Wingdings" w:hint="default"/>
      </w:rPr>
    </w:lvl>
    <w:lvl w:ilvl="6" w:tplc="FB802818">
      <w:start w:val="1"/>
      <w:numFmt w:val="bullet"/>
      <w:lvlText w:val=""/>
      <w:lvlJc w:val="left"/>
      <w:pPr>
        <w:ind w:left="5749" w:hanging="360"/>
      </w:pPr>
      <w:rPr>
        <w:rFonts w:ascii="Symbol" w:hAnsi="Symbol" w:hint="default"/>
      </w:rPr>
    </w:lvl>
    <w:lvl w:ilvl="7" w:tplc="9F1EEA96">
      <w:start w:val="1"/>
      <w:numFmt w:val="bullet"/>
      <w:lvlText w:val="o"/>
      <w:lvlJc w:val="left"/>
      <w:pPr>
        <w:ind w:left="6469" w:hanging="360"/>
      </w:pPr>
      <w:rPr>
        <w:rFonts w:ascii="Courier New" w:hAnsi="Courier New" w:hint="default"/>
      </w:rPr>
    </w:lvl>
    <w:lvl w:ilvl="8" w:tplc="330CE396">
      <w:start w:val="1"/>
      <w:numFmt w:val="bullet"/>
      <w:lvlText w:val=""/>
      <w:lvlJc w:val="left"/>
      <w:pPr>
        <w:ind w:left="7189" w:hanging="360"/>
      </w:pPr>
      <w:rPr>
        <w:rFonts w:ascii="Wingdings" w:hAnsi="Wingdings" w:hint="default"/>
      </w:rPr>
    </w:lvl>
  </w:abstractNum>
  <w:abstractNum w:abstractNumId="15" w15:restartNumberingAfterBreak="0">
    <w:nsid w:val="4AF00FDB"/>
    <w:multiLevelType w:val="hybridMultilevel"/>
    <w:tmpl w:val="F25EB6C4"/>
    <w:lvl w:ilvl="0" w:tplc="139EF67E">
      <w:start w:val="2"/>
      <w:numFmt w:val="bullet"/>
      <w:lvlText w:val="-"/>
      <w:lvlJc w:val="left"/>
      <w:pPr>
        <w:ind w:left="1260" w:hanging="360"/>
      </w:pPr>
      <w:rPr>
        <w:rFonts w:ascii="OpenSymbol" w:eastAsia="Times New Roman"/>
      </w:rPr>
    </w:lvl>
    <w:lvl w:ilvl="1" w:tplc="00307E4E">
      <w:start w:val="1"/>
      <w:numFmt w:val="bullet"/>
      <w:lvlText w:val="o"/>
      <w:lvlJc w:val="left"/>
      <w:pPr>
        <w:ind w:left="1980" w:hanging="360"/>
      </w:pPr>
      <w:rPr>
        <w:rFonts w:ascii="Courier New" w:hAnsi="Courier New" w:hint="default"/>
      </w:rPr>
    </w:lvl>
    <w:lvl w:ilvl="2" w:tplc="FF46D8DE">
      <w:start w:val="1"/>
      <w:numFmt w:val="bullet"/>
      <w:lvlText w:val=""/>
      <w:lvlJc w:val="left"/>
      <w:pPr>
        <w:ind w:left="2700" w:hanging="360"/>
      </w:pPr>
      <w:rPr>
        <w:rFonts w:ascii="Wingdings" w:hAnsi="Wingdings" w:hint="default"/>
      </w:rPr>
    </w:lvl>
    <w:lvl w:ilvl="3" w:tplc="498006E4">
      <w:start w:val="1"/>
      <w:numFmt w:val="bullet"/>
      <w:lvlText w:val=""/>
      <w:lvlJc w:val="left"/>
      <w:pPr>
        <w:ind w:left="3420" w:hanging="360"/>
      </w:pPr>
      <w:rPr>
        <w:rFonts w:ascii="Symbol" w:hAnsi="Symbol" w:hint="default"/>
      </w:rPr>
    </w:lvl>
    <w:lvl w:ilvl="4" w:tplc="B574CB86">
      <w:start w:val="1"/>
      <w:numFmt w:val="bullet"/>
      <w:lvlText w:val="o"/>
      <w:lvlJc w:val="left"/>
      <w:pPr>
        <w:ind w:left="4140" w:hanging="360"/>
      </w:pPr>
      <w:rPr>
        <w:rFonts w:ascii="Courier New" w:hAnsi="Courier New" w:hint="default"/>
      </w:rPr>
    </w:lvl>
    <w:lvl w:ilvl="5" w:tplc="6C4AC562">
      <w:start w:val="1"/>
      <w:numFmt w:val="bullet"/>
      <w:lvlText w:val=""/>
      <w:lvlJc w:val="left"/>
      <w:pPr>
        <w:ind w:left="4860" w:hanging="360"/>
      </w:pPr>
      <w:rPr>
        <w:rFonts w:ascii="Wingdings" w:hAnsi="Wingdings" w:hint="default"/>
      </w:rPr>
    </w:lvl>
    <w:lvl w:ilvl="6" w:tplc="C792B85A">
      <w:start w:val="1"/>
      <w:numFmt w:val="bullet"/>
      <w:lvlText w:val=""/>
      <w:lvlJc w:val="left"/>
      <w:pPr>
        <w:ind w:left="5580" w:hanging="360"/>
      </w:pPr>
      <w:rPr>
        <w:rFonts w:ascii="Symbol" w:hAnsi="Symbol" w:hint="default"/>
      </w:rPr>
    </w:lvl>
    <w:lvl w:ilvl="7" w:tplc="FF783E8E">
      <w:start w:val="1"/>
      <w:numFmt w:val="bullet"/>
      <w:lvlText w:val="o"/>
      <w:lvlJc w:val="left"/>
      <w:pPr>
        <w:ind w:left="6300" w:hanging="360"/>
      </w:pPr>
      <w:rPr>
        <w:rFonts w:ascii="Courier New" w:hAnsi="Courier New" w:hint="default"/>
      </w:rPr>
    </w:lvl>
    <w:lvl w:ilvl="8" w:tplc="31225CFC">
      <w:start w:val="1"/>
      <w:numFmt w:val="bullet"/>
      <w:lvlText w:val=""/>
      <w:lvlJc w:val="left"/>
      <w:pPr>
        <w:ind w:left="7020" w:hanging="360"/>
      </w:pPr>
      <w:rPr>
        <w:rFonts w:ascii="Wingdings" w:hAnsi="Wingdings" w:hint="default"/>
      </w:rPr>
    </w:lvl>
  </w:abstractNum>
  <w:abstractNum w:abstractNumId="16" w15:restartNumberingAfterBreak="0">
    <w:nsid w:val="4E20690A"/>
    <w:multiLevelType w:val="hybridMultilevel"/>
    <w:tmpl w:val="C6B2143C"/>
    <w:lvl w:ilvl="0" w:tplc="9544D506">
      <w:start w:val="1"/>
      <w:numFmt w:val="decimal"/>
      <w:lvlText w:val="%1."/>
      <w:lvlJc w:val="left"/>
      <w:pPr>
        <w:ind w:left="1287" w:hanging="360"/>
      </w:pPr>
      <w:rPr>
        <w:rFonts w:cs="Times New Roman"/>
      </w:rPr>
    </w:lvl>
    <w:lvl w:ilvl="1" w:tplc="DBF84EB6">
      <w:start w:val="1"/>
      <w:numFmt w:val="lowerLetter"/>
      <w:lvlText w:val="%2."/>
      <w:lvlJc w:val="left"/>
      <w:pPr>
        <w:ind w:left="2007" w:hanging="360"/>
      </w:pPr>
      <w:rPr>
        <w:rFonts w:cs="Times New Roman"/>
      </w:rPr>
    </w:lvl>
    <w:lvl w:ilvl="2" w:tplc="FA8EE446">
      <w:start w:val="1"/>
      <w:numFmt w:val="lowerRoman"/>
      <w:lvlText w:val="%3."/>
      <w:lvlJc w:val="right"/>
      <w:pPr>
        <w:ind w:left="2727" w:hanging="180"/>
      </w:pPr>
      <w:rPr>
        <w:rFonts w:cs="Times New Roman"/>
      </w:rPr>
    </w:lvl>
    <w:lvl w:ilvl="3" w:tplc="0A720770">
      <w:start w:val="1"/>
      <w:numFmt w:val="decimal"/>
      <w:lvlText w:val="%4."/>
      <w:lvlJc w:val="left"/>
      <w:pPr>
        <w:ind w:left="3447" w:hanging="360"/>
      </w:pPr>
      <w:rPr>
        <w:rFonts w:cs="Times New Roman"/>
      </w:rPr>
    </w:lvl>
    <w:lvl w:ilvl="4" w:tplc="D8885B60">
      <w:start w:val="1"/>
      <w:numFmt w:val="lowerLetter"/>
      <w:lvlText w:val="%5."/>
      <w:lvlJc w:val="left"/>
      <w:pPr>
        <w:ind w:left="4167" w:hanging="360"/>
      </w:pPr>
      <w:rPr>
        <w:rFonts w:cs="Times New Roman"/>
      </w:rPr>
    </w:lvl>
    <w:lvl w:ilvl="5" w:tplc="05E8D3CA">
      <w:start w:val="1"/>
      <w:numFmt w:val="lowerRoman"/>
      <w:lvlText w:val="%6."/>
      <w:lvlJc w:val="right"/>
      <w:pPr>
        <w:ind w:left="4887" w:hanging="180"/>
      </w:pPr>
      <w:rPr>
        <w:rFonts w:cs="Times New Roman"/>
      </w:rPr>
    </w:lvl>
    <w:lvl w:ilvl="6" w:tplc="71A8993C">
      <w:start w:val="1"/>
      <w:numFmt w:val="decimal"/>
      <w:lvlText w:val="%7."/>
      <w:lvlJc w:val="left"/>
      <w:pPr>
        <w:ind w:left="5607" w:hanging="360"/>
      </w:pPr>
      <w:rPr>
        <w:rFonts w:cs="Times New Roman"/>
      </w:rPr>
    </w:lvl>
    <w:lvl w:ilvl="7" w:tplc="3F28507E">
      <w:start w:val="1"/>
      <w:numFmt w:val="lowerLetter"/>
      <w:lvlText w:val="%8."/>
      <w:lvlJc w:val="left"/>
      <w:pPr>
        <w:ind w:left="6327" w:hanging="360"/>
      </w:pPr>
      <w:rPr>
        <w:rFonts w:cs="Times New Roman"/>
      </w:rPr>
    </w:lvl>
    <w:lvl w:ilvl="8" w:tplc="669A7756">
      <w:start w:val="1"/>
      <w:numFmt w:val="lowerRoman"/>
      <w:lvlText w:val="%9."/>
      <w:lvlJc w:val="right"/>
      <w:pPr>
        <w:ind w:left="7047" w:hanging="180"/>
      </w:pPr>
      <w:rPr>
        <w:rFonts w:cs="Times New Roman"/>
      </w:rPr>
    </w:lvl>
  </w:abstractNum>
  <w:abstractNum w:abstractNumId="17" w15:restartNumberingAfterBreak="0">
    <w:nsid w:val="5A192BAB"/>
    <w:multiLevelType w:val="hybridMultilevel"/>
    <w:tmpl w:val="F0B87904"/>
    <w:lvl w:ilvl="0" w:tplc="FD52C67E">
      <w:start w:val="1"/>
      <w:numFmt w:val="bullet"/>
      <w:lvlText w:val=""/>
      <w:lvlJc w:val="left"/>
      <w:pPr>
        <w:ind w:left="1287" w:hanging="360"/>
      </w:pPr>
      <w:rPr>
        <w:rFonts w:ascii="Symbol" w:hAnsi="Symbol" w:hint="default"/>
      </w:rPr>
    </w:lvl>
    <w:lvl w:ilvl="1" w:tplc="733644F8">
      <w:start w:val="1"/>
      <w:numFmt w:val="bullet"/>
      <w:lvlText w:val="o"/>
      <w:lvlJc w:val="left"/>
      <w:pPr>
        <w:ind w:left="2007" w:hanging="360"/>
      </w:pPr>
      <w:rPr>
        <w:rFonts w:ascii="Courier New" w:hAnsi="Courier New" w:hint="default"/>
      </w:rPr>
    </w:lvl>
    <w:lvl w:ilvl="2" w:tplc="4BA8DB22">
      <w:start w:val="1"/>
      <w:numFmt w:val="bullet"/>
      <w:lvlText w:val=""/>
      <w:lvlJc w:val="left"/>
      <w:pPr>
        <w:ind w:left="2727" w:hanging="360"/>
      </w:pPr>
      <w:rPr>
        <w:rFonts w:ascii="Wingdings" w:hAnsi="Wingdings" w:hint="default"/>
      </w:rPr>
    </w:lvl>
    <w:lvl w:ilvl="3" w:tplc="62EC5DAC">
      <w:start w:val="1"/>
      <w:numFmt w:val="bullet"/>
      <w:lvlText w:val=""/>
      <w:lvlJc w:val="left"/>
      <w:pPr>
        <w:ind w:left="3447" w:hanging="360"/>
      </w:pPr>
      <w:rPr>
        <w:rFonts w:ascii="Symbol" w:hAnsi="Symbol" w:hint="default"/>
      </w:rPr>
    </w:lvl>
    <w:lvl w:ilvl="4" w:tplc="F6247F86">
      <w:start w:val="1"/>
      <w:numFmt w:val="bullet"/>
      <w:lvlText w:val="o"/>
      <w:lvlJc w:val="left"/>
      <w:pPr>
        <w:ind w:left="4167" w:hanging="360"/>
      </w:pPr>
      <w:rPr>
        <w:rFonts w:ascii="Courier New" w:hAnsi="Courier New" w:hint="default"/>
      </w:rPr>
    </w:lvl>
    <w:lvl w:ilvl="5" w:tplc="A0021744">
      <w:start w:val="1"/>
      <w:numFmt w:val="bullet"/>
      <w:lvlText w:val=""/>
      <w:lvlJc w:val="left"/>
      <w:pPr>
        <w:ind w:left="4887" w:hanging="360"/>
      </w:pPr>
      <w:rPr>
        <w:rFonts w:ascii="Wingdings" w:hAnsi="Wingdings" w:hint="default"/>
      </w:rPr>
    </w:lvl>
    <w:lvl w:ilvl="6" w:tplc="DA520E1C">
      <w:start w:val="1"/>
      <w:numFmt w:val="bullet"/>
      <w:lvlText w:val=""/>
      <w:lvlJc w:val="left"/>
      <w:pPr>
        <w:ind w:left="5607" w:hanging="360"/>
      </w:pPr>
      <w:rPr>
        <w:rFonts w:ascii="Symbol" w:hAnsi="Symbol" w:hint="default"/>
      </w:rPr>
    </w:lvl>
    <w:lvl w:ilvl="7" w:tplc="C0A06ABE">
      <w:start w:val="1"/>
      <w:numFmt w:val="bullet"/>
      <w:lvlText w:val="o"/>
      <w:lvlJc w:val="left"/>
      <w:pPr>
        <w:ind w:left="6327" w:hanging="360"/>
      </w:pPr>
      <w:rPr>
        <w:rFonts w:ascii="Courier New" w:hAnsi="Courier New" w:hint="default"/>
      </w:rPr>
    </w:lvl>
    <w:lvl w:ilvl="8" w:tplc="7C32E5E4">
      <w:start w:val="1"/>
      <w:numFmt w:val="bullet"/>
      <w:lvlText w:val=""/>
      <w:lvlJc w:val="left"/>
      <w:pPr>
        <w:ind w:left="7047" w:hanging="360"/>
      </w:pPr>
      <w:rPr>
        <w:rFonts w:ascii="Wingdings" w:hAnsi="Wingdings" w:hint="default"/>
      </w:rPr>
    </w:lvl>
  </w:abstractNum>
  <w:abstractNum w:abstractNumId="18" w15:restartNumberingAfterBreak="0">
    <w:nsid w:val="5B0D56E9"/>
    <w:multiLevelType w:val="hybridMultilevel"/>
    <w:tmpl w:val="CE34394E"/>
    <w:lvl w:ilvl="0" w:tplc="DD00DC24">
      <w:start w:val="1"/>
      <w:numFmt w:val="decimal"/>
      <w:lvlText w:val="%1."/>
      <w:lvlJc w:val="left"/>
      <w:pPr>
        <w:ind w:left="1287" w:hanging="360"/>
      </w:pPr>
      <w:rPr>
        <w:rFonts w:cs="Times New Roman"/>
      </w:rPr>
    </w:lvl>
    <w:lvl w:ilvl="1" w:tplc="01521574">
      <w:start w:val="1"/>
      <w:numFmt w:val="lowerLetter"/>
      <w:lvlText w:val="%2."/>
      <w:lvlJc w:val="left"/>
      <w:pPr>
        <w:ind w:left="2007" w:hanging="360"/>
      </w:pPr>
      <w:rPr>
        <w:rFonts w:cs="Times New Roman"/>
      </w:rPr>
    </w:lvl>
    <w:lvl w:ilvl="2" w:tplc="566496DC">
      <w:start w:val="1"/>
      <w:numFmt w:val="lowerRoman"/>
      <w:lvlText w:val="%3."/>
      <w:lvlJc w:val="right"/>
      <w:pPr>
        <w:ind w:left="2727" w:hanging="180"/>
      </w:pPr>
      <w:rPr>
        <w:rFonts w:cs="Times New Roman"/>
      </w:rPr>
    </w:lvl>
    <w:lvl w:ilvl="3" w:tplc="1D8AA2FE">
      <w:start w:val="1"/>
      <w:numFmt w:val="decimal"/>
      <w:lvlText w:val="%4."/>
      <w:lvlJc w:val="left"/>
      <w:pPr>
        <w:ind w:left="3447" w:hanging="360"/>
      </w:pPr>
      <w:rPr>
        <w:rFonts w:cs="Times New Roman"/>
      </w:rPr>
    </w:lvl>
    <w:lvl w:ilvl="4" w:tplc="63CC173A">
      <w:start w:val="1"/>
      <w:numFmt w:val="lowerLetter"/>
      <w:lvlText w:val="%5."/>
      <w:lvlJc w:val="left"/>
      <w:pPr>
        <w:ind w:left="4167" w:hanging="360"/>
      </w:pPr>
      <w:rPr>
        <w:rFonts w:cs="Times New Roman"/>
      </w:rPr>
    </w:lvl>
    <w:lvl w:ilvl="5" w:tplc="9234613C">
      <w:start w:val="1"/>
      <w:numFmt w:val="lowerRoman"/>
      <w:lvlText w:val="%6."/>
      <w:lvlJc w:val="right"/>
      <w:pPr>
        <w:ind w:left="4887" w:hanging="180"/>
      </w:pPr>
      <w:rPr>
        <w:rFonts w:cs="Times New Roman"/>
      </w:rPr>
    </w:lvl>
    <w:lvl w:ilvl="6" w:tplc="C37E6AF6">
      <w:start w:val="1"/>
      <w:numFmt w:val="decimal"/>
      <w:lvlText w:val="%7."/>
      <w:lvlJc w:val="left"/>
      <w:pPr>
        <w:ind w:left="5607" w:hanging="360"/>
      </w:pPr>
      <w:rPr>
        <w:rFonts w:cs="Times New Roman"/>
      </w:rPr>
    </w:lvl>
    <w:lvl w:ilvl="7" w:tplc="D6980B0A">
      <w:start w:val="1"/>
      <w:numFmt w:val="lowerLetter"/>
      <w:lvlText w:val="%8."/>
      <w:lvlJc w:val="left"/>
      <w:pPr>
        <w:ind w:left="6327" w:hanging="360"/>
      </w:pPr>
      <w:rPr>
        <w:rFonts w:cs="Times New Roman"/>
      </w:rPr>
    </w:lvl>
    <w:lvl w:ilvl="8" w:tplc="FB800D9A">
      <w:start w:val="1"/>
      <w:numFmt w:val="lowerRoman"/>
      <w:lvlText w:val="%9."/>
      <w:lvlJc w:val="right"/>
      <w:pPr>
        <w:ind w:left="7047" w:hanging="180"/>
      </w:pPr>
      <w:rPr>
        <w:rFonts w:cs="Times New Roman"/>
      </w:rPr>
    </w:lvl>
  </w:abstractNum>
  <w:abstractNum w:abstractNumId="19" w15:restartNumberingAfterBreak="0">
    <w:nsid w:val="5E47138D"/>
    <w:multiLevelType w:val="hybridMultilevel"/>
    <w:tmpl w:val="8DC8A3EE"/>
    <w:lvl w:ilvl="0" w:tplc="51C8E3A6">
      <w:start w:val="1"/>
      <w:numFmt w:val="decimal"/>
      <w:lvlText w:val="%1."/>
      <w:lvlJc w:val="left"/>
      <w:pPr>
        <w:ind w:left="720" w:hanging="360"/>
      </w:pPr>
      <w:rPr>
        <w:rFonts w:cs="Times New Roman"/>
      </w:rPr>
    </w:lvl>
    <w:lvl w:ilvl="1" w:tplc="13ECC5DA">
      <w:start w:val="1"/>
      <w:numFmt w:val="lowerLetter"/>
      <w:lvlText w:val="%2."/>
      <w:lvlJc w:val="left"/>
      <w:pPr>
        <w:ind w:left="1440" w:hanging="360"/>
      </w:pPr>
      <w:rPr>
        <w:rFonts w:cs="Times New Roman"/>
      </w:rPr>
    </w:lvl>
    <w:lvl w:ilvl="2" w:tplc="DAE41966">
      <w:start w:val="1"/>
      <w:numFmt w:val="lowerRoman"/>
      <w:lvlText w:val="%3."/>
      <w:lvlJc w:val="right"/>
      <w:pPr>
        <w:ind w:left="2160" w:hanging="180"/>
      </w:pPr>
      <w:rPr>
        <w:rFonts w:cs="Times New Roman"/>
      </w:rPr>
    </w:lvl>
    <w:lvl w:ilvl="3" w:tplc="E796F430">
      <w:start w:val="1"/>
      <w:numFmt w:val="decimal"/>
      <w:lvlText w:val="%4."/>
      <w:lvlJc w:val="left"/>
      <w:pPr>
        <w:ind w:left="2880" w:hanging="360"/>
      </w:pPr>
      <w:rPr>
        <w:rFonts w:cs="Times New Roman"/>
      </w:rPr>
    </w:lvl>
    <w:lvl w:ilvl="4" w:tplc="7BFE28DE">
      <w:start w:val="1"/>
      <w:numFmt w:val="lowerLetter"/>
      <w:lvlText w:val="%5."/>
      <w:lvlJc w:val="left"/>
      <w:pPr>
        <w:ind w:left="3600" w:hanging="360"/>
      </w:pPr>
      <w:rPr>
        <w:rFonts w:cs="Times New Roman"/>
      </w:rPr>
    </w:lvl>
    <w:lvl w:ilvl="5" w:tplc="4DCAB8BA">
      <w:start w:val="1"/>
      <w:numFmt w:val="lowerRoman"/>
      <w:lvlText w:val="%6."/>
      <w:lvlJc w:val="right"/>
      <w:pPr>
        <w:ind w:left="4320" w:hanging="180"/>
      </w:pPr>
      <w:rPr>
        <w:rFonts w:cs="Times New Roman"/>
      </w:rPr>
    </w:lvl>
    <w:lvl w:ilvl="6" w:tplc="6218C2F0">
      <w:start w:val="1"/>
      <w:numFmt w:val="decimal"/>
      <w:lvlText w:val="%7."/>
      <w:lvlJc w:val="left"/>
      <w:pPr>
        <w:ind w:left="5040" w:hanging="360"/>
      </w:pPr>
      <w:rPr>
        <w:rFonts w:cs="Times New Roman"/>
      </w:rPr>
    </w:lvl>
    <w:lvl w:ilvl="7" w:tplc="01B02A86">
      <w:start w:val="1"/>
      <w:numFmt w:val="lowerLetter"/>
      <w:lvlText w:val="%8."/>
      <w:lvlJc w:val="left"/>
      <w:pPr>
        <w:ind w:left="5760" w:hanging="360"/>
      </w:pPr>
      <w:rPr>
        <w:rFonts w:cs="Times New Roman"/>
      </w:rPr>
    </w:lvl>
    <w:lvl w:ilvl="8" w:tplc="D954F7B2">
      <w:start w:val="1"/>
      <w:numFmt w:val="lowerRoman"/>
      <w:lvlText w:val="%9."/>
      <w:lvlJc w:val="right"/>
      <w:pPr>
        <w:ind w:left="6480" w:hanging="180"/>
      </w:pPr>
      <w:rPr>
        <w:rFonts w:cs="Times New Roman"/>
      </w:rPr>
    </w:lvl>
  </w:abstractNum>
  <w:abstractNum w:abstractNumId="20" w15:restartNumberingAfterBreak="0">
    <w:nsid w:val="64A83AC4"/>
    <w:multiLevelType w:val="hybridMultilevel"/>
    <w:tmpl w:val="7910E706"/>
    <w:lvl w:ilvl="0" w:tplc="81FE7476">
      <w:start w:val="1"/>
      <w:numFmt w:val="decimal"/>
      <w:lvlText w:val="%1."/>
      <w:lvlJc w:val="left"/>
      <w:pPr>
        <w:tabs>
          <w:tab w:val="num" w:pos="1065"/>
        </w:tabs>
        <w:ind w:left="1065" w:hanging="360"/>
      </w:pPr>
      <w:rPr>
        <w:rFonts w:ascii="Times New Roman" w:hAnsi="Times New Roman" w:cs="Times New Roman" w:hint="default"/>
      </w:rPr>
    </w:lvl>
    <w:lvl w:ilvl="1" w:tplc="48B0FD40">
      <w:start w:val="1"/>
      <w:numFmt w:val="lowerLetter"/>
      <w:lvlText w:val="%2."/>
      <w:lvlJc w:val="left"/>
      <w:pPr>
        <w:tabs>
          <w:tab w:val="num" w:pos="1440"/>
        </w:tabs>
        <w:ind w:left="1440" w:hanging="360"/>
      </w:pPr>
      <w:rPr>
        <w:rFonts w:cs="Times New Roman"/>
      </w:rPr>
    </w:lvl>
    <w:lvl w:ilvl="2" w:tplc="1DC4587C">
      <w:start w:val="1"/>
      <w:numFmt w:val="lowerRoman"/>
      <w:lvlText w:val="%3."/>
      <w:lvlJc w:val="right"/>
      <w:pPr>
        <w:tabs>
          <w:tab w:val="num" w:pos="2160"/>
        </w:tabs>
        <w:ind w:left="2160" w:hanging="180"/>
      </w:pPr>
      <w:rPr>
        <w:rFonts w:cs="Times New Roman"/>
      </w:rPr>
    </w:lvl>
    <w:lvl w:ilvl="3" w:tplc="E41A59C0">
      <w:start w:val="1"/>
      <w:numFmt w:val="decimal"/>
      <w:lvlText w:val="%4."/>
      <w:lvlJc w:val="left"/>
      <w:pPr>
        <w:tabs>
          <w:tab w:val="num" w:pos="2880"/>
        </w:tabs>
        <w:ind w:left="2880" w:hanging="360"/>
      </w:pPr>
      <w:rPr>
        <w:rFonts w:cs="Times New Roman"/>
      </w:rPr>
    </w:lvl>
    <w:lvl w:ilvl="4" w:tplc="7EEA6512">
      <w:start w:val="1"/>
      <w:numFmt w:val="lowerLetter"/>
      <w:lvlText w:val="%5."/>
      <w:lvlJc w:val="left"/>
      <w:pPr>
        <w:tabs>
          <w:tab w:val="num" w:pos="3600"/>
        </w:tabs>
        <w:ind w:left="3600" w:hanging="360"/>
      </w:pPr>
      <w:rPr>
        <w:rFonts w:cs="Times New Roman"/>
      </w:rPr>
    </w:lvl>
    <w:lvl w:ilvl="5" w:tplc="B988090C">
      <w:start w:val="1"/>
      <w:numFmt w:val="lowerRoman"/>
      <w:lvlText w:val="%6."/>
      <w:lvlJc w:val="right"/>
      <w:pPr>
        <w:tabs>
          <w:tab w:val="num" w:pos="4320"/>
        </w:tabs>
        <w:ind w:left="4320" w:hanging="180"/>
      </w:pPr>
      <w:rPr>
        <w:rFonts w:cs="Times New Roman"/>
      </w:rPr>
    </w:lvl>
    <w:lvl w:ilvl="6" w:tplc="80141374">
      <w:start w:val="1"/>
      <w:numFmt w:val="decimal"/>
      <w:lvlText w:val="%7."/>
      <w:lvlJc w:val="left"/>
      <w:pPr>
        <w:tabs>
          <w:tab w:val="num" w:pos="5040"/>
        </w:tabs>
        <w:ind w:left="5040" w:hanging="360"/>
      </w:pPr>
      <w:rPr>
        <w:rFonts w:cs="Times New Roman"/>
      </w:rPr>
    </w:lvl>
    <w:lvl w:ilvl="7" w:tplc="C8C0FDCE">
      <w:start w:val="1"/>
      <w:numFmt w:val="lowerLetter"/>
      <w:lvlText w:val="%8."/>
      <w:lvlJc w:val="left"/>
      <w:pPr>
        <w:tabs>
          <w:tab w:val="num" w:pos="5760"/>
        </w:tabs>
        <w:ind w:left="5760" w:hanging="360"/>
      </w:pPr>
      <w:rPr>
        <w:rFonts w:cs="Times New Roman"/>
      </w:rPr>
    </w:lvl>
    <w:lvl w:ilvl="8" w:tplc="59F2F9D0">
      <w:start w:val="1"/>
      <w:numFmt w:val="lowerRoman"/>
      <w:lvlText w:val="%9."/>
      <w:lvlJc w:val="right"/>
      <w:pPr>
        <w:tabs>
          <w:tab w:val="num" w:pos="6480"/>
        </w:tabs>
        <w:ind w:left="6480" w:hanging="180"/>
      </w:pPr>
      <w:rPr>
        <w:rFonts w:cs="Times New Roman"/>
      </w:rPr>
    </w:lvl>
  </w:abstractNum>
  <w:abstractNum w:abstractNumId="21" w15:restartNumberingAfterBreak="0">
    <w:nsid w:val="659F6242"/>
    <w:multiLevelType w:val="hybridMultilevel"/>
    <w:tmpl w:val="90ACBA36"/>
    <w:lvl w:ilvl="0" w:tplc="22440010">
      <w:start w:val="1"/>
      <w:numFmt w:val="bullet"/>
      <w:lvlText w:val=""/>
      <w:lvlJc w:val="left"/>
      <w:pPr>
        <w:tabs>
          <w:tab w:val="num" w:pos="720"/>
        </w:tabs>
        <w:ind w:left="720" w:hanging="360"/>
      </w:pPr>
      <w:rPr>
        <w:rFonts w:ascii="Wingdings" w:hAnsi="Wingdings" w:hint="default"/>
      </w:rPr>
    </w:lvl>
    <w:lvl w:ilvl="1" w:tplc="A850B3F8">
      <w:start w:val="1"/>
      <w:numFmt w:val="bullet"/>
      <w:lvlText w:val=""/>
      <w:lvlJc w:val="left"/>
      <w:pPr>
        <w:tabs>
          <w:tab w:val="num" w:pos="1440"/>
        </w:tabs>
        <w:ind w:left="1440" w:hanging="360"/>
      </w:pPr>
      <w:rPr>
        <w:rFonts w:ascii="Wingdings" w:hAnsi="Wingdings" w:hint="default"/>
      </w:rPr>
    </w:lvl>
    <w:lvl w:ilvl="2" w:tplc="D98C719A">
      <w:start w:val="1"/>
      <w:numFmt w:val="bullet"/>
      <w:lvlText w:val=""/>
      <w:lvlJc w:val="left"/>
      <w:pPr>
        <w:tabs>
          <w:tab w:val="num" w:pos="2160"/>
        </w:tabs>
        <w:ind w:left="2160" w:hanging="360"/>
      </w:pPr>
      <w:rPr>
        <w:rFonts w:ascii="Wingdings" w:hAnsi="Wingdings" w:hint="default"/>
      </w:rPr>
    </w:lvl>
    <w:lvl w:ilvl="3" w:tplc="81147478">
      <w:start w:val="1"/>
      <w:numFmt w:val="bullet"/>
      <w:lvlText w:val=""/>
      <w:lvlJc w:val="left"/>
      <w:pPr>
        <w:tabs>
          <w:tab w:val="num" w:pos="2880"/>
        </w:tabs>
        <w:ind w:left="2880" w:hanging="360"/>
      </w:pPr>
      <w:rPr>
        <w:rFonts w:ascii="Wingdings" w:hAnsi="Wingdings" w:hint="default"/>
      </w:rPr>
    </w:lvl>
    <w:lvl w:ilvl="4" w:tplc="A654956A">
      <w:start w:val="1"/>
      <w:numFmt w:val="bullet"/>
      <w:lvlText w:val=""/>
      <w:lvlJc w:val="left"/>
      <w:pPr>
        <w:tabs>
          <w:tab w:val="num" w:pos="3600"/>
        </w:tabs>
        <w:ind w:left="3600" w:hanging="360"/>
      </w:pPr>
      <w:rPr>
        <w:rFonts w:ascii="Wingdings" w:hAnsi="Wingdings" w:hint="default"/>
      </w:rPr>
    </w:lvl>
    <w:lvl w:ilvl="5" w:tplc="8E3401AA">
      <w:start w:val="1"/>
      <w:numFmt w:val="bullet"/>
      <w:lvlText w:val=""/>
      <w:lvlJc w:val="left"/>
      <w:pPr>
        <w:tabs>
          <w:tab w:val="num" w:pos="4320"/>
        </w:tabs>
        <w:ind w:left="4320" w:hanging="360"/>
      </w:pPr>
      <w:rPr>
        <w:rFonts w:ascii="Wingdings" w:hAnsi="Wingdings" w:hint="default"/>
      </w:rPr>
    </w:lvl>
    <w:lvl w:ilvl="6" w:tplc="174ABC2A">
      <w:start w:val="1"/>
      <w:numFmt w:val="bullet"/>
      <w:lvlText w:val=""/>
      <w:lvlJc w:val="left"/>
      <w:pPr>
        <w:tabs>
          <w:tab w:val="num" w:pos="5040"/>
        </w:tabs>
        <w:ind w:left="5040" w:hanging="360"/>
      </w:pPr>
      <w:rPr>
        <w:rFonts w:ascii="Wingdings" w:hAnsi="Wingdings" w:hint="default"/>
      </w:rPr>
    </w:lvl>
    <w:lvl w:ilvl="7" w:tplc="502AD220">
      <w:start w:val="1"/>
      <w:numFmt w:val="bullet"/>
      <w:lvlText w:val=""/>
      <w:lvlJc w:val="left"/>
      <w:pPr>
        <w:tabs>
          <w:tab w:val="num" w:pos="5760"/>
        </w:tabs>
        <w:ind w:left="5760" w:hanging="360"/>
      </w:pPr>
      <w:rPr>
        <w:rFonts w:ascii="Wingdings" w:hAnsi="Wingdings" w:hint="default"/>
      </w:rPr>
    </w:lvl>
    <w:lvl w:ilvl="8" w:tplc="C8B0850A">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E446F6"/>
    <w:multiLevelType w:val="hybridMultilevel"/>
    <w:tmpl w:val="26AE6EF2"/>
    <w:lvl w:ilvl="0" w:tplc="CBB6962C">
      <w:start w:val="1"/>
      <w:numFmt w:val="decimal"/>
      <w:lvlText w:val="%1."/>
      <w:lvlJc w:val="left"/>
      <w:pPr>
        <w:ind w:left="1069" w:hanging="360"/>
      </w:pPr>
      <w:rPr>
        <w:rFonts w:cs="Times New Roman" w:hint="default"/>
      </w:rPr>
    </w:lvl>
    <w:lvl w:ilvl="1" w:tplc="8A3473C4">
      <w:start w:val="1"/>
      <w:numFmt w:val="lowerLetter"/>
      <w:lvlText w:val="%2."/>
      <w:lvlJc w:val="left"/>
      <w:pPr>
        <w:ind w:left="1789" w:hanging="360"/>
      </w:pPr>
      <w:rPr>
        <w:rFonts w:cs="Times New Roman"/>
      </w:rPr>
    </w:lvl>
    <w:lvl w:ilvl="2" w:tplc="C83C61B6">
      <w:start w:val="1"/>
      <w:numFmt w:val="lowerRoman"/>
      <w:lvlText w:val="%3."/>
      <w:lvlJc w:val="right"/>
      <w:pPr>
        <w:ind w:left="2509" w:hanging="180"/>
      </w:pPr>
      <w:rPr>
        <w:rFonts w:cs="Times New Roman"/>
      </w:rPr>
    </w:lvl>
    <w:lvl w:ilvl="3" w:tplc="F102A06E">
      <w:start w:val="1"/>
      <w:numFmt w:val="decimal"/>
      <w:lvlText w:val="%4."/>
      <w:lvlJc w:val="left"/>
      <w:pPr>
        <w:ind w:left="3229" w:hanging="360"/>
      </w:pPr>
      <w:rPr>
        <w:rFonts w:cs="Times New Roman"/>
      </w:rPr>
    </w:lvl>
    <w:lvl w:ilvl="4" w:tplc="473C312A">
      <w:start w:val="1"/>
      <w:numFmt w:val="lowerLetter"/>
      <w:lvlText w:val="%5."/>
      <w:lvlJc w:val="left"/>
      <w:pPr>
        <w:ind w:left="3949" w:hanging="360"/>
      </w:pPr>
      <w:rPr>
        <w:rFonts w:cs="Times New Roman"/>
      </w:rPr>
    </w:lvl>
    <w:lvl w:ilvl="5" w:tplc="9B663D76">
      <w:start w:val="1"/>
      <w:numFmt w:val="lowerRoman"/>
      <w:lvlText w:val="%6."/>
      <w:lvlJc w:val="right"/>
      <w:pPr>
        <w:ind w:left="4669" w:hanging="180"/>
      </w:pPr>
      <w:rPr>
        <w:rFonts w:cs="Times New Roman"/>
      </w:rPr>
    </w:lvl>
    <w:lvl w:ilvl="6" w:tplc="4CD01620">
      <w:start w:val="1"/>
      <w:numFmt w:val="decimal"/>
      <w:lvlText w:val="%7."/>
      <w:lvlJc w:val="left"/>
      <w:pPr>
        <w:ind w:left="5389" w:hanging="360"/>
      </w:pPr>
      <w:rPr>
        <w:rFonts w:cs="Times New Roman"/>
      </w:rPr>
    </w:lvl>
    <w:lvl w:ilvl="7" w:tplc="32123A12">
      <w:start w:val="1"/>
      <w:numFmt w:val="lowerLetter"/>
      <w:lvlText w:val="%8."/>
      <w:lvlJc w:val="left"/>
      <w:pPr>
        <w:ind w:left="6109" w:hanging="360"/>
      </w:pPr>
      <w:rPr>
        <w:rFonts w:cs="Times New Roman"/>
      </w:rPr>
    </w:lvl>
    <w:lvl w:ilvl="8" w:tplc="2D6E1E02">
      <w:start w:val="1"/>
      <w:numFmt w:val="lowerRoman"/>
      <w:lvlText w:val="%9."/>
      <w:lvlJc w:val="right"/>
      <w:pPr>
        <w:ind w:left="6829" w:hanging="180"/>
      </w:pPr>
      <w:rPr>
        <w:rFonts w:cs="Times New Roman"/>
      </w:rPr>
    </w:lvl>
  </w:abstractNum>
  <w:abstractNum w:abstractNumId="23" w15:restartNumberingAfterBreak="0">
    <w:nsid w:val="74565E7E"/>
    <w:multiLevelType w:val="hybridMultilevel"/>
    <w:tmpl w:val="8A6007F2"/>
    <w:lvl w:ilvl="0" w:tplc="08E6B3EC">
      <w:start w:val="1"/>
      <w:numFmt w:val="bullet"/>
      <w:lvlText w:val=""/>
      <w:lvlJc w:val="left"/>
      <w:pPr>
        <w:tabs>
          <w:tab w:val="num" w:pos="1849"/>
        </w:tabs>
        <w:ind w:left="1849" w:hanging="360"/>
      </w:pPr>
      <w:rPr>
        <w:rFonts w:ascii="Symbol" w:hAnsi="Symbol" w:hint="default"/>
      </w:rPr>
    </w:lvl>
    <w:lvl w:ilvl="1" w:tplc="16866B44">
      <w:start w:val="1"/>
      <w:numFmt w:val="bullet"/>
      <w:lvlText w:val="o"/>
      <w:lvlJc w:val="left"/>
      <w:pPr>
        <w:tabs>
          <w:tab w:val="num" w:pos="1440"/>
        </w:tabs>
        <w:ind w:left="1440" w:hanging="360"/>
      </w:pPr>
      <w:rPr>
        <w:rFonts w:ascii="Courier New" w:hAnsi="Courier New" w:hint="default"/>
      </w:rPr>
    </w:lvl>
    <w:lvl w:ilvl="2" w:tplc="9C6EAA74">
      <w:start w:val="1"/>
      <w:numFmt w:val="bullet"/>
      <w:lvlText w:val=""/>
      <w:lvlJc w:val="left"/>
      <w:pPr>
        <w:tabs>
          <w:tab w:val="num" w:pos="2160"/>
        </w:tabs>
        <w:ind w:left="2160" w:hanging="360"/>
      </w:pPr>
      <w:rPr>
        <w:rFonts w:ascii="Wingdings" w:hAnsi="Wingdings" w:hint="default"/>
      </w:rPr>
    </w:lvl>
    <w:lvl w:ilvl="3" w:tplc="AB6C0156">
      <w:start w:val="1"/>
      <w:numFmt w:val="bullet"/>
      <w:lvlText w:val=""/>
      <w:lvlJc w:val="left"/>
      <w:pPr>
        <w:tabs>
          <w:tab w:val="num" w:pos="2880"/>
        </w:tabs>
        <w:ind w:left="2880" w:hanging="360"/>
      </w:pPr>
      <w:rPr>
        <w:rFonts w:ascii="Symbol" w:hAnsi="Symbol" w:hint="default"/>
      </w:rPr>
    </w:lvl>
    <w:lvl w:ilvl="4" w:tplc="AE9E56A2">
      <w:start w:val="1"/>
      <w:numFmt w:val="bullet"/>
      <w:lvlText w:val="o"/>
      <w:lvlJc w:val="left"/>
      <w:pPr>
        <w:tabs>
          <w:tab w:val="num" w:pos="3600"/>
        </w:tabs>
        <w:ind w:left="3600" w:hanging="360"/>
      </w:pPr>
      <w:rPr>
        <w:rFonts w:ascii="Courier New" w:hAnsi="Courier New" w:hint="default"/>
      </w:rPr>
    </w:lvl>
    <w:lvl w:ilvl="5" w:tplc="D920320E">
      <w:start w:val="1"/>
      <w:numFmt w:val="bullet"/>
      <w:lvlText w:val=""/>
      <w:lvlJc w:val="left"/>
      <w:pPr>
        <w:tabs>
          <w:tab w:val="num" w:pos="4320"/>
        </w:tabs>
        <w:ind w:left="4320" w:hanging="360"/>
      </w:pPr>
      <w:rPr>
        <w:rFonts w:ascii="Wingdings" w:hAnsi="Wingdings" w:hint="default"/>
      </w:rPr>
    </w:lvl>
    <w:lvl w:ilvl="6" w:tplc="BD6A3050">
      <w:start w:val="1"/>
      <w:numFmt w:val="bullet"/>
      <w:lvlText w:val=""/>
      <w:lvlJc w:val="left"/>
      <w:pPr>
        <w:tabs>
          <w:tab w:val="num" w:pos="5040"/>
        </w:tabs>
        <w:ind w:left="5040" w:hanging="360"/>
      </w:pPr>
      <w:rPr>
        <w:rFonts w:ascii="Symbol" w:hAnsi="Symbol" w:hint="default"/>
      </w:rPr>
    </w:lvl>
    <w:lvl w:ilvl="7" w:tplc="DD1C175C">
      <w:start w:val="1"/>
      <w:numFmt w:val="bullet"/>
      <w:lvlText w:val="o"/>
      <w:lvlJc w:val="left"/>
      <w:pPr>
        <w:tabs>
          <w:tab w:val="num" w:pos="5760"/>
        </w:tabs>
        <w:ind w:left="5760" w:hanging="360"/>
      </w:pPr>
      <w:rPr>
        <w:rFonts w:ascii="Courier New" w:hAnsi="Courier New" w:hint="default"/>
      </w:rPr>
    </w:lvl>
    <w:lvl w:ilvl="8" w:tplc="62E4454C">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ED7C45"/>
    <w:multiLevelType w:val="hybridMultilevel"/>
    <w:tmpl w:val="69F69AE2"/>
    <w:lvl w:ilvl="0" w:tplc="698CA3D4">
      <w:start w:val="1"/>
      <w:numFmt w:val="decimal"/>
      <w:lvlText w:val="%1."/>
      <w:lvlJc w:val="left"/>
      <w:pPr>
        <w:ind w:left="1287" w:hanging="360"/>
      </w:pPr>
      <w:rPr>
        <w:rFonts w:cs="Times New Roman"/>
      </w:rPr>
    </w:lvl>
    <w:lvl w:ilvl="1" w:tplc="6A18A5D6">
      <w:start w:val="1"/>
      <w:numFmt w:val="lowerLetter"/>
      <w:lvlText w:val="%2."/>
      <w:lvlJc w:val="left"/>
      <w:pPr>
        <w:ind w:left="2007" w:hanging="360"/>
      </w:pPr>
      <w:rPr>
        <w:rFonts w:cs="Times New Roman"/>
      </w:rPr>
    </w:lvl>
    <w:lvl w:ilvl="2" w:tplc="9E04ACE8">
      <w:start w:val="1"/>
      <w:numFmt w:val="lowerRoman"/>
      <w:lvlText w:val="%3."/>
      <w:lvlJc w:val="right"/>
      <w:pPr>
        <w:ind w:left="2727" w:hanging="180"/>
      </w:pPr>
      <w:rPr>
        <w:rFonts w:cs="Times New Roman"/>
      </w:rPr>
    </w:lvl>
    <w:lvl w:ilvl="3" w:tplc="E2D23342">
      <w:start w:val="1"/>
      <w:numFmt w:val="decimal"/>
      <w:lvlText w:val="%4."/>
      <w:lvlJc w:val="left"/>
      <w:pPr>
        <w:ind w:left="3447" w:hanging="360"/>
      </w:pPr>
      <w:rPr>
        <w:rFonts w:cs="Times New Roman"/>
      </w:rPr>
    </w:lvl>
    <w:lvl w:ilvl="4" w:tplc="B5B20462">
      <w:start w:val="1"/>
      <w:numFmt w:val="lowerLetter"/>
      <w:lvlText w:val="%5."/>
      <w:lvlJc w:val="left"/>
      <w:pPr>
        <w:ind w:left="4167" w:hanging="360"/>
      </w:pPr>
      <w:rPr>
        <w:rFonts w:cs="Times New Roman"/>
      </w:rPr>
    </w:lvl>
    <w:lvl w:ilvl="5" w:tplc="5C98CC2E">
      <w:start w:val="1"/>
      <w:numFmt w:val="lowerRoman"/>
      <w:lvlText w:val="%6."/>
      <w:lvlJc w:val="right"/>
      <w:pPr>
        <w:ind w:left="4887" w:hanging="180"/>
      </w:pPr>
      <w:rPr>
        <w:rFonts w:cs="Times New Roman"/>
      </w:rPr>
    </w:lvl>
    <w:lvl w:ilvl="6" w:tplc="851C0B7C">
      <w:start w:val="1"/>
      <w:numFmt w:val="decimal"/>
      <w:lvlText w:val="%7."/>
      <w:lvlJc w:val="left"/>
      <w:pPr>
        <w:ind w:left="5607" w:hanging="360"/>
      </w:pPr>
      <w:rPr>
        <w:rFonts w:cs="Times New Roman"/>
      </w:rPr>
    </w:lvl>
    <w:lvl w:ilvl="7" w:tplc="EDB041EA">
      <w:start w:val="1"/>
      <w:numFmt w:val="lowerLetter"/>
      <w:lvlText w:val="%8."/>
      <w:lvlJc w:val="left"/>
      <w:pPr>
        <w:ind w:left="6327" w:hanging="360"/>
      </w:pPr>
      <w:rPr>
        <w:rFonts w:cs="Times New Roman"/>
      </w:rPr>
    </w:lvl>
    <w:lvl w:ilvl="8" w:tplc="3AE248A8">
      <w:start w:val="1"/>
      <w:numFmt w:val="lowerRoman"/>
      <w:lvlText w:val="%9."/>
      <w:lvlJc w:val="right"/>
      <w:pPr>
        <w:ind w:left="7047" w:hanging="180"/>
      </w:pPr>
      <w:rPr>
        <w:rFonts w:cs="Times New Roman"/>
      </w:rPr>
    </w:lvl>
  </w:abstractNum>
  <w:abstractNum w:abstractNumId="25" w15:restartNumberingAfterBreak="0">
    <w:nsid w:val="7FB755EA"/>
    <w:multiLevelType w:val="hybridMultilevel"/>
    <w:tmpl w:val="95B24B0C"/>
    <w:lvl w:ilvl="0" w:tplc="7858261C">
      <w:start w:val="1"/>
      <w:numFmt w:val="bullet"/>
      <w:lvlText w:val="−"/>
      <w:lvlJc w:val="left"/>
      <w:pPr>
        <w:ind w:left="720" w:hanging="360"/>
      </w:pPr>
      <w:rPr>
        <w:rFonts w:ascii="Cambria" w:hAnsi="Cambria" w:hint="default"/>
      </w:rPr>
    </w:lvl>
    <w:lvl w:ilvl="1" w:tplc="77186DD4">
      <w:start w:val="1"/>
      <w:numFmt w:val="bullet"/>
      <w:lvlText w:val="o"/>
      <w:lvlJc w:val="left"/>
      <w:pPr>
        <w:ind w:left="1440" w:hanging="360"/>
      </w:pPr>
      <w:rPr>
        <w:rFonts w:ascii="Courier New" w:hAnsi="Courier New" w:hint="default"/>
      </w:rPr>
    </w:lvl>
    <w:lvl w:ilvl="2" w:tplc="CFF21A68">
      <w:start w:val="1"/>
      <w:numFmt w:val="bullet"/>
      <w:lvlText w:val=""/>
      <w:lvlJc w:val="left"/>
      <w:pPr>
        <w:ind w:left="2160" w:hanging="360"/>
      </w:pPr>
      <w:rPr>
        <w:rFonts w:ascii="Wingdings" w:hAnsi="Wingdings" w:hint="default"/>
      </w:rPr>
    </w:lvl>
    <w:lvl w:ilvl="3" w:tplc="4F840D7A">
      <w:start w:val="1"/>
      <w:numFmt w:val="bullet"/>
      <w:lvlText w:val=""/>
      <w:lvlJc w:val="left"/>
      <w:pPr>
        <w:ind w:left="2880" w:hanging="360"/>
      </w:pPr>
      <w:rPr>
        <w:rFonts w:ascii="Symbol" w:hAnsi="Symbol" w:hint="default"/>
      </w:rPr>
    </w:lvl>
    <w:lvl w:ilvl="4" w:tplc="5AE432CA">
      <w:start w:val="1"/>
      <w:numFmt w:val="bullet"/>
      <w:lvlText w:val="o"/>
      <w:lvlJc w:val="left"/>
      <w:pPr>
        <w:ind w:left="3600" w:hanging="360"/>
      </w:pPr>
      <w:rPr>
        <w:rFonts w:ascii="Courier New" w:hAnsi="Courier New" w:hint="default"/>
      </w:rPr>
    </w:lvl>
    <w:lvl w:ilvl="5" w:tplc="FBF6D6CC">
      <w:start w:val="1"/>
      <w:numFmt w:val="bullet"/>
      <w:lvlText w:val=""/>
      <w:lvlJc w:val="left"/>
      <w:pPr>
        <w:ind w:left="4320" w:hanging="360"/>
      </w:pPr>
      <w:rPr>
        <w:rFonts w:ascii="Wingdings" w:hAnsi="Wingdings" w:hint="default"/>
      </w:rPr>
    </w:lvl>
    <w:lvl w:ilvl="6" w:tplc="E4DEB73A">
      <w:start w:val="1"/>
      <w:numFmt w:val="bullet"/>
      <w:lvlText w:val=""/>
      <w:lvlJc w:val="left"/>
      <w:pPr>
        <w:ind w:left="5040" w:hanging="360"/>
      </w:pPr>
      <w:rPr>
        <w:rFonts w:ascii="Symbol" w:hAnsi="Symbol" w:hint="default"/>
      </w:rPr>
    </w:lvl>
    <w:lvl w:ilvl="7" w:tplc="DD3005BA">
      <w:start w:val="1"/>
      <w:numFmt w:val="bullet"/>
      <w:lvlText w:val="o"/>
      <w:lvlJc w:val="left"/>
      <w:pPr>
        <w:ind w:left="5760" w:hanging="360"/>
      </w:pPr>
      <w:rPr>
        <w:rFonts w:ascii="Courier New" w:hAnsi="Courier New" w:hint="default"/>
      </w:rPr>
    </w:lvl>
    <w:lvl w:ilvl="8" w:tplc="1A6609DA">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6"/>
  </w:num>
  <w:num w:numId="4">
    <w:abstractNumId w:val="13"/>
  </w:num>
  <w:num w:numId="5">
    <w:abstractNumId w:val="14"/>
  </w:num>
  <w:num w:numId="6">
    <w:abstractNumId w:val="5"/>
  </w:num>
  <w:num w:numId="7">
    <w:abstractNumId w:val="16"/>
  </w:num>
  <w:num w:numId="8">
    <w:abstractNumId w:val="19"/>
  </w:num>
  <w:num w:numId="9">
    <w:abstractNumId w:val="11"/>
  </w:num>
  <w:num w:numId="10">
    <w:abstractNumId w:val="12"/>
  </w:num>
  <w:num w:numId="11">
    <w:abstractNumId w:val="17"/>
  </w:num>
  <w:num w:numId="12">
    <w:abstractNumId w:val="2"/>
  </w:num>
  <w:num w:numId="13">
    <w:abstractNumId w:val="24"/>
  </w:num>
  <w:num w:numId="14">
    <w:abstractNumId w:val="3"/>
  </w:num>
  <w:num w:numId="15">
    <w:abstractNumId w:val="10"/>
  </w:num>
  <w:num w:numId="16">
    <w:abstractNumId w:val="0"/>
  </w:num>
  <w:num w:numId="17">
    <w:abstractNumId w:val="15"/>
  </w:num>
  <w:num w:numId="18">
    <w:abstractNumId w:val="22"/>
  </w:num>
  <w:num w:numId="19">
    <w:abstractNumId w:val="21"/>
  </w:num>
  <w:num w:numId="20">
    <w:abstractNumId w:val="1"/>
  </w:num>
  <w:num w:numId="21">
    <w:abstractNumId w:val="7"/>
  </w:num>
  <w:num w:numId="22">
    <w:abstractNumId w:val="4"/>
  </w:num>
  <w:num w:numId="23">
    <w:abstractNumId w:val="20"/>
  </w:num>
  <w:num w:numId="24">
    <w:abstractNumId w:val="25"/>
  </w:num>
  <w:num w:numId="25">
    <w:abstractNumId w:val="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0F7"/>
    <w:rsid w:val="000B1CF9"/>
    <w:rsid w:val="002D6099"/>
    <w:rsid w:val="003640F7"/>
    <w:rsid w:val="003B0DC9"/>
    <w:rsid w:val="00440761"/>
    <w:rsid w:val="004577FE"/>
    <w:rsid w:val="004F7FA2"/>
    <w:rsid w:val="00664552"/>
    <w:rsid w:val="006B60AD"/>
    <w:rsid w:val="00764E03"/>
    <w:rsid w:val="007F5977"/>
    <w:rsid w:val="009B1B57"/>
    <w:rsid w:val="00BE785A"/>
    <w:rsid w:val="00CC2712"/>
    <w:rsid w:val="00D05F0D"/>
    <w:rsid w:val="00D663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49452-DA9B-4ACD-B048-A7A16D38E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60AD"/>
    <w:pPr>
      <w:spacing w:after="0" w:line="240" w:lineRule="auto"/>
    </w:pPr>
    <w:rPr>
      <w:sz w:val="24"/>
      <w:szCs w:val="24"/>
    </w:rPr>
  </w:style>
  <w:style w:type="paragraph" w:styleId="1">
    <w:name w:val="heading 1"/>
    <w:basedOn w:val="a0"/>
    <w:next w:val="a0"/>
    <w:link w:val="10"/>
    <w:uiPriority w:val="9"/>
    <w:qFormat/>
    <w:rsid w:val="006B60AD"/>
    <w:pPr>
      <w:keepNext/>
      <w:keepLines/>
      <w:spacing w:before="480" w:after="200"/>
      <w:outlineLvl w:val="0"/>
    </w:pPr>
    <w:rPr>
      <w:rFonts w:ascii="Arial" w:eastAsia="Arial" w:hAnsi="Arial" w:cs="Arial"/>
      <w:sz w:val="40"/>
      <w:szCs w:val="40"/>
    </w:rPr>
  </w:style>
  <w:style w:type="paragraph" w:styleId="2">
    <w:name w:val="heading 2"/>
    <w:basedOn w:val="a0"/>
    <w:next w:val="a0"/>
    <w:link w:val="20"/>
    <w:uiPriority w:val="9"/>
    <w:unhideWhenUsed/>
    <w:qFormat/>
    <w:rsid w:val="006B60AD"/>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rsid w:val="006B60AD"/>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rsid w:val="006B60AD"/>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6B60AD"/>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rsid w:val="006B60AD"/>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rsid w:val="006B60AD"/>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rsid w:val="006B60AD"/>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rsid w:val="006B60AD"/>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B60AD"/>
    <w:rPr>
      <w:rFonts w:ascii="Arial" w:eastAsia="Arial" w:hAnsi="Arial" w:cs="Arial"/>
      <w:sz w:val="40"/>
      <w:szCs w:val="40"/>
    </w:rPr>
  </w:style>
  <w:style w:type="character" w:customStyle="1" w:styleId="20">
    <w:name w:val="Заголовок 2 Знак"/>
    <w:basedOn w:val="a1"/>
    <w:link w:val="2"/>
    <w:uiPriority w:val="9"/>
    <w:rsid w:val="006B60AD"/>
    <w:rPr>
      <w:rFonts w:ascii="Arial" w:eastAsia="Arial" w:hAnsi="Arial" w:cs="Arial"/>
      <w:sz w:val="34"/>
    </w:rPr>
  </w:style>
  <w:style w:type="character" w:customStyle="1" w:styleId="30">
    <w:name w:val="Заголовок 3 Знак"/>
    <w:basedOn w:val="a1"/>
    <w:link w:val="3"/>
    <w:uiPriority w:val="9"/>
    <w:rsid w:val="006B60AD"/>
    <w:rPr>
      <w:rFonts w:ascii="Arial" w:eastAsia="Arial" w:hAnsi="Arial" w:cs="Arial"/>
      <w:sz w:val="30"/>
      <w:szCs w:val="30"/>
    </w:rPr>
  </w:style>
  <w:style w:type="character" w:customStyle="1" w:styleId="40">
    <w:name w:val="Заголовок 4 Знак"/>
    <w:basedOn w:val="a1"/>
    <w:link w:val="4"/>
    <w:uiPriority w:val="9"/>
    <w:rsid w:val="006B60AD"/>
    <w:rPr>
      <w:rFonts w:ascii="Arial" w:eastAsia="Arial" w:hAnsi="Arial" w:cs="Arial"/>
      <w:b/>
      <w:bCs/>
      <w:sz w:val="26"/>
      <w:szCs w:val="26"/>
    </w:rPr>
  </w:style>
  <w:style w:type="character" w:customStyle="1" w:styleId="50">
    <w:name w:val="Заголовок 5 Знак"/>
    <w:basedOn w:val="a1"/>
    <w:link w:val="5"/>
    <w:uiPriority w:val="9"/>
    <w:rsid w:val="006B60AD"/>
    <w:rPr>
      <w:rFonts w:ascii="Arial" w:eastAsia="Arial" w:hAnsi="Arial" w:cs="Arial"/>
      <w:b/>
      <w:bCs/>
      <w:sz w:val="24"/>
      <w:szCs w:val="24"/>
    </w:rPr>
  </w:style>
  <w:style w:type="character" w:customStyle="1" w:styleId="60">
    <w:name w:val="Заголовок 6 Знак"/>
    <w:basedOn w:val="a1"/>
    <w:link w:val="6"/>
    <w:uiPriority w:val="9"/>
    <w:rsid w:val="006B60AD"/>
    <w:rPr>
      <w:rFonts w:ascii="Arial" w:eastAsia="Arial" w:hAnsi="Arial" w:cs="Arial"/>
      <w:b/>
      <w:bCs/>
      <w:sz w:val="22"/>
      <w:szCs w:val="22"/>
    </w:rPr>
  </w:style>
  <w:style w:type="character" w:customStyle="1" w:styleId="70">
    <w:name w:val="Заголовок 7 Знак"/>
    <w:basedOn w:val="a1"/>
    <w:link w:val="7"/>
    <w:uiPriority w:val="9"/>
    <w:rsid w:val="006B60AD"/>
    <w:rPr>
      <w:rFonts w:ascii="Arial" w:eastAsia="Arial" w:hAnsi="Arial" w:cs="Arial"/>
      <w:b/>
      <w:bCs/>
      <w:i/>
      <w:iCs/>
      <w:sz w:val="22"/>
      <w:szCs w:val="22"/>
    </w:rPr>
  </w:style>
  <w:style w:type="character" w:customStyle="1" w:styleId="80">
    <w:name w:val="Заголовок 8 Знак"/>
    <w:basedOn w:val="a1"/>
    <w:link w:val="8"/>
    <w:uiPriority w:val="9"/>
    <w:rsid w:val="006B60AD"/>
    <w:rPr>
      <w:rFonts w:ascii="Arial" w:eastAsia="Arial" w:hAnsi="Arial" w:cs="Arial"/>
      <w:i/>
      <w:iCs/>
      <w:sz w:val="22"/>
      <w:szCs w:val="22"/>
    </w:rPr>
  </w:style>
  <w:style w:type="character" w:customStyle="1" w:styleId="90">
    <w:name w:val="Заголовок 9 Знак"/>
    <w:basedOn w:val="a1"/>
    <w:link w:val="9"/>
    <w:uiPriority w:val="9"/>
    <w:rsid w:val="006B60AD"/>
    <w:rPr>
      <w:rFonts w:ascii="Arial" w:eastAsia="Arial" w:hAnsi="Arial" w:cs="Arial"/>
      <w:i/>
      <w:iCs/>
      <w:sz w:val="21"/>
      <w:szCs w:val="21"/>
    </w:rPr>
  </w:style>
  <w:style w:type="paragraph" w:styleId="a4">
    <w:name w:val="No Spacing"/>
    <w:uiPriority w:val="1"/>
    <w:qFormat/>
    <w:rsid w:val="006B60AD"/>
    <w:pPr>
      <w:spacing w:after="0" w:line="240" w:lineRule="auto"/>
    </w:pPr>
  </w:style>
  <w:style w:type="paragraph" w:styleId="a5">
    <w:name w:val="Title"/>
    <w:basedOn w:val="a0"/>
    <w:next w:val="a0"/>
    <w:link w:val="a6"/>
    <w:uiPriority w:val="10"/>
    <w:qFormat/>
    <w:rsid w:val="006B60AD"/>
    <w:pPr>
      <w:spacing w:before="300" w:after="200"/>
      <w:contextualSpacing/>
    </w:pPr>
    <w:rPr>
      <w:sz w:val="48"/>
      <w:szCs w:val="48"/>
    </w:rPr>
  </w:style>
  <w:style w:type="character" w:customStyle="1" w:styleId="a6">
    <w:name w:val="Заголовок Знак"/>
    <w:basedOn w:val="a1"/>
    <w:link w:val="a5"/>
    <w:uiPriority w:val="10"/>
    <w:rsid w:val="006B60AD"/>
    <w:rPr>
      <w:sz w:val="48"/>
      <w:szCs w:val="48"/>
    </w:rPr>
  </w:style>
  <w:style w:type="paragraph" w:styleId="a7">
    <w:name w:val="Subtitle"/>
    <w:basedOn w:val="a0"/>
    <w:next w:val="a0"/>
    <w:link w:val="a8"/>
    <w:uiPriority w:val="11"/>
    <w:qFormat/>
    <w:rsid w:val="006B60AD"/>
    <w:pPr>
      <w:spacing w:before="200" w:after="200"/>
    </w:pPr>
  </w:style>
  <w:style w:type="character" w:customStyle="1" w:styleId="a8">
    <w:name w:val="Подзаголовок Знак"/>
    <w:basedOn w:val="a1"/>
    <w:link w:val="a7"/>
    <w:uiPriority w:val="11"/>
    <w:rsid w:val="006B60AD"/>
    <w:rPr>
      <w:sz w:val="24"/>
      <w:szCs w:val="24"/>
    </w:rPr>
  </w:style>
  <w:style w:type="paragraph" w:styleId="21">
    <w:name w:val="Quote"/>
    <w:basedOn w:val="a0"/>
    <w:next w:val="a0"/>
    <w:link w:val="22"/>
    <w:uiPriority w:val="29"/>
    <w:qFormat/>
    <w:rsid w:val="006B60AD"/>
    <w:pPr>
      <w:ind w:left="720" w:right="720"/>
    </w:pPr>
    <w:rPr>
      <w:i/>
    </w:rPr>
  </w:style>
  <w:style w:type="character" w:customStyle="1" w:styleId="22">
    <w:name w:val="Цитата 2 Знак"/>
    <w:link w:val="21"/>
    <w:uiPriority w:val="29"/>
    <w:rsid w:val="006B60AD"/>
    <w:rPr>
      <w:i/>
    </w:rPr>
  </w:style>
  <w:style w:type="paragraph" w:styleId="a9">
    <w:name w:val="Intense Quote"/>
    <w:basedOn w:val="a0"/>
    <w:next w:val="a0"/>
    <w:link w:val="aa"/>
    <w:uiPriority w:val="30"/>
    <w:qFormat/>
    <w:rsid w:val="006B60A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6B60AD"/>
    <w:rPr>
      <w:i/>
    </w:rPr>
  </w:style>
  <w:style w:type="character" w:customStyle="1" w:styleId="HeaderChar">
    <w:name w:val="Header Char"/>
    <w:basedOn w:val="a1"/>
    <w:uiPriority w:val="99"/>
    <w:rsid w:val="006B60AD"/>
  </w:style>
  <w:style w:type="character" w:customStyle="1" w:styleId="FooterChar">
    <w:name w:val="Footer Char"/>
    <w:basedOn w:val="a1"/>
    <w:uiPriority w:val="99"/>
    <w:rsid w:val="006B60AD"/>
  </w:style>
  <w:style w:type="paragraph" w:styleId="ab">
    <w:name w:val="caption"/>
    <w:basedOn w:val="a0"/>
    <w:next w:val="a0"/>
    <w:uiPriority w:val="35"/>
    <w:semiHidden/>
    <w:unhideWhenUsed/>
    <w:qFormat/>
    <w:rsid w:val="006B60AD"/>
    <w:pPr>
      <w:spacing w:line="276" w:lineRule="auto"/>
    </w:pPr>
    <w:rPr>
      <w:b/>
      <w:bCs/>
      <w:color w:val="4F81BD" w:themeColor="accent1"/>
      <w:sz w:val="18"/>
      <w:szCs w:val="18"/>
    </w:rPr>
  </w:style>
  <w:style w:type="character" w:customStyle="1" w:styleId="CaptionChar">
    <w:name w:val="Caption Char"/>
    <w:uiPriority w:val="99"/>
    <w:rsid w:val="006B60AD"/>
  </w:style>
  <w:style w:type="table" w:customStyle="1" w:styleId="TableGridLight">
    <w:name w:val="Table Grid Light"/>
    <w:basedOn w:val="a2"/>
    <w:uiPriority w:val="59"/>
    <w:rsid w:val="006B60A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2"/>
    <w:uiPriority w:val="59"/>
    <w:rsid w:val="006B60A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2"/>
    <w:uiPriority w:val="59"/>
    <w:rsid w:val="006B60AD"/>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2"/>
    <w:uiPriority w:val="99"/>
    <w:rsid w:val="006B60AD"/>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2"/>
    <w:uiPriority w:val="99"/>
    <w:rsid w:val="006B60AD"/>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2"/>
    <w:uiPriority w:val="99"/>
    <w:rsid w:val="006B60AD"/>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2"/>
    <w:uiPriority w:val="99"/>
    <w:rsid w:val="006B60AD"/>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6B60AD"/>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6B60AD"/>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6B60AD"/>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6B60AD"/>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6B60AD"/>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6B60AD"/>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2"/>
    <w:uiPriority w:val="99"/>
    <w:rsid w:val="006B60AD"/>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2"/>
    <w:uiPriority w:val="99"/>
    <w:rsid w:val="006B60AD"/>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2"/>
    <w:uiPriority w:val="99"/>
    <w:rsid w:val="006B60AD"/>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2"/>
    <w:uiPriority w:val="99"/>
    <w:rsid w:val="006B60AD"/>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2"/>
    <w:uiPriority w:val="99"/>
    <w:rsid w:val="006B60AD"/>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2"/>
    <w:uiPriority w:val="99"/>
    <w:rsid w:val="006B60AD"/>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2"/>
    <w:uiPriority w:val="99"/>
    <w:rsid w:val="006B60AD"/>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basedOn w:val="a2"/>
    <w:uiPriority w:val="99"/>
    <w:rsid w:val="006B60AD"/>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2"/>
    <w:uiPriority w:val="99"/>
    <w:rsid w:val="006B60AD"/>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2"/>
    <w:uiPriority w:val="99"/>
    <w:rsid w:val="006B60AD"/>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2"/>
    <w:uiPriority w:val="99"/>
    <w:rsid w:val="006B60AD"/>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2"/>
    <w:uiPriority w:val="99"/>
    <w:rsid w:val="006B60AD"/>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2"/>
    <w:uiPriority w:val="99"/>
    <w:rsid w:val="006B60AD"/>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2"/>
    <w:uiPriority w:val="99"/>
    <w:rsid w:val="006B60AD"/>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basedOn w:val="a2"/>
    <w:uiPriority w:val="59"/>
    <w:rsid w:val="006B60AD"/>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2"/>
    <w:uiPriority w:val="59"/>
    <w:rsid w:val="006B60AD"/>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2"/>
    <w:uiPriority w:val="59"/>
    <w:rsid w:val="006B60AD"/>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2"/>
    <w:uiPriority w:val="59"/>
    <w:rsid w:val="006B60AD"/>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2"/>
    <w:uiPriority w:val="59"/>
    <w:rsid w:val="006B60AD"/>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2"/>
    <w:uiPriority w:val="59"/>
    <w:rsid w:val="006B60AD"/>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2"/>
    <w:uiPriority w:val="59"/>
    <w:rsid w:val="006B60AD"/>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basedOn w:val="a2"/>
    <w:uiPriority w:val="99"/>
    <w:rsid w:val="006B60A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2"/>
    <w:uiPriority w:val="99"/>
    <w:rsid w:val="006B60A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2"/>
    <w:uiPriority w:val="99"/>
    <w:rsid w:val="006B60A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2"/>
    <w:uiPriority w:val="99"/>
    <w:rsid w:val="006B60A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2"/>
    <w:uiPriority w:val="99"/>
    <w:rsid w:val="006B60A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2"/>
    <w:uiPriority w:val="99"/>
    <w:rsid w:val="006B60A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2"/>
    <w:uiPriority w:val="99"/>
    <w:rsid w:val="006B60A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basedOn w:val="a2"/>
    <w:uiPriority w:val="99"/>
    <w:rsid w:val="006B60AD"/>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6B60AD"/>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6B60AD"/>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6B60AD"/>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6B60AD"/>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6B60AD"/>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6B60AD"/>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basedOn w:val="a2"/>
    <w:uiPriority w:val="99"/>
    <w:rsid w:val="006B60AD"/>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6B60AD"/>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6B60AD"/>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6B60AD"/>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6B60AD"/>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6B60AD"/>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6B60AD"/>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2"/>
    <w:uiPriority w:val="99"/>
    <w:rsid w:val="006B60A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2"/>
    <w:uiPriority w:val="99"/>
    <w:rsid w:val="006B60A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2"/>
    <w:uiPriority w:val="99"/>
    <w:rsid w:val="006B60A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2"/>
    <w:uiPriority w:val="99"/>
    <w:rsid w:val="006B60A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2"/>
    <w:uiPriority w:val="99"/>
    <w:rsid w:val="006B60A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2"/>
    <w:uiPriority w:val="99"/>
    <w:rsid w:val="006B60A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2"/>
    <w:uiPriority w:val="99"/>
    <w:rsid w:val="006B60A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basedOn w:val="a2"/>
    <w:uiPriority w:val="99"/>
    <w:rsid w:val="006B60AD"/>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2"/>
    <w:uiPriority w:val="99"/>
    <w:rsid w:val="006B60AD"/>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2"/>
    <w:uiPriority w:val="99"/>
    <w:rsid w:val="006B60AD"/>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2"/>
    <w:uiPriority w:val="99"/>
    <w:rsid w:val="006B60AD"/>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2"/>
    <w:uiPriority w:val="99"/>
    <w:rsid w:val="006B60AD"/>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2"/>
    <w:uiPriority w:val="99"/>
    <w:rsid w:val="006B60AD"/>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2"/>
    <w:uiPriority w:val="99"/>
    <w:rsid w:val="006B60AD"/>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basedOn w:val="a2"/>
    <w:uiPriority w:val="99"/>
    <w:rsid w:val="006B60A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6B60AD"/>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6B60AD"/>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6B60AD"/>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6B60AD"/>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6B60AD"/>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6B60AD"/>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2"/>
    <w:uiPriority w:val="99"/>
    <w:rsid w:val="006B60A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2"/>
    <w:uiPriority w:val="99"/>
    <w:rsid w:val="006B60AD"/>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2"/>
    <w:uiPriority w:val="99"/>
    <w:rsid w:val="006B60AD"/>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2"/>
    <w:uiPriority w:val="99"/>
    <w:rsid w:val="006B60AD"/>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2"/>
    <w:uiPriority w:val="99"/>
    <w:rsid w:val="006B60AD"/>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2"/>
    <w:uiPriority w:val="99"/>
    <w:rsid w:val="006B60AD"/>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2"/>
    <w:uiPriority w:val="99"/>
    <w:rsid w:val="006B60AD"/>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basedOn w:val="a2"/>
    <w:uiPriority w:val="99"/>
    <w:rsid w:val="006B60AD"/>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2"/>
    <w:uiPriority w:val="99"/>
    <w:rsid w:val="006B60AD"/>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2"/>
    <w:uiPriority w:val="99"/>
    <w:rsid w:val="006B60AD"/>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2"/>
    <w:uiPriority w:val="99"/>
    <w:rsid w:val="006B60AD"/>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2"/>
    <w:uiPriority w:val="99"/>
    <w:rsid w:val="006B60AD"/>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2"/>
    <w:uiPriority w:val="99"/>
    <w:rsid w:val="006B60AD"/>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2"/>
    <w:uiPriority w:val="99"/>
    <w:rsid w:val="006B60AD"/>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basedOn w:val="a2"/>
    <w:uiPriority w:val="99"/>
    <w:rsid w:val="006B60A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6B60AD"/>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6B60AD"/>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6B60AD"/>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6B60AD"/>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6B60AD"/>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6B60AD"/>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2"/>
    <w:uiPriority w:val="99"/>
    <w:rsid w:val="006B60AD"/>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6B60AD"/>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6B60AD"/>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6B60AD"/>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6B60AD"/>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6B60AD"/>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6B60AD"/>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6B60AD"/>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2"/>
    <w:uiPriority w:val="99"/>
    <w:rsid w:val="006B60AD"/>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2"/>
    <w:uiPriority w:val="99"/>
    <w:rsid w:val="006B60AD"/>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2"/>
    <w:uiPriority w:val="99"/>
    <w:rsid w:val="006B60AD"/>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2"/>
    <w:uiPriority w:val="99"/>
    <w:rsid w:val="006B60AD"/>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2"/>
    <w:uiPriority w:val="99"/>
    <w:rsid w:val="006B60AD"/>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2"/>
    <w:uiPriority w:val="99"/>
    <w:rsid w:val="006B60AD"/>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2"/>
    <w:uiPriority w:val="99"/>
    <w:rsid w:val="006B60AD"/>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2"/>
    <w:uiPriority w:val="99"/>
    <w:rsid w:val="006B60AD"/>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2"/>
    <w:uiPriority w:val="99"/>
    <w:rsid w:val="006B60AD"/>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2"/>
    <w:uiPriority w:val="99"/>
    <w:rsid w:val="006B60AD"/>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2"/>
    <w:uiPriority w:val="99"/>
    <w:rsid w:val="006B60AD"/>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2"/>
    <w:uiPriority w:val="99"/>
    <w:rsid w:val="006B60AD"/>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2"/>
    <w:uiPriority w:val="99"/>
    <w:rsid w:val="006B60AD"/>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2"/>
    <w:uiPriority w:val="99"/>
    <w:rsid w:val="006B60AD"/>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6B60AD"/>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6B60AD"/>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6B60AD"/>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6B60AD"/>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6B60AD"/>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6B60AD"/>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0"/>
    <w:link w:val="ad"/>
    <w:uiPriority w:val="99"/>
    <w:semiHidden/>
    <w:unhideWhenUsed/>
    <w:rsid w:val="006B60AD"/>
    <w:pPr>
      <w:spacing w:after="40"/>
    </w:pPr>
    <w:rPr>
      <w:sz w:val="18"/>
    </w:rPr>
  </w:style>
  <w:style w:type="character" w:customStyle="1" w:styleId="ad">
    <w:name w:val="Текст сноски Знак"/>
    <w:link w:val="ac"/>
    <w:uiPriority w:val="99"/>
    <w:rsid w:val="006B60AD"/>
    <w:rPr>
      <w:sz w:val="18"/>
    </w:rPr>
  </w:style>
  <w:style w:type="character" w:styleId="ae">
    <w:name w:val="footnote reference"/>
    <w:basedOn w:val="a1"/>
    <w:uiPriority w:val="99"/>
    <w:unhideWhenUsed/>
    <w:rsid w:val="006B60AD"/>
    <w:rPr>
      <w:vertAlign w:val="superscript"/>
    </w:rPr>
  </w:style>
  <w:style w:type="paragraph" w:styleId="af">
    <w:name w:val="endnote text"/>
    <w:basedOn w:val="a0"/>
    <w:link w:val="af0"/>
    <w:uiPriority w:val="99"/>
    <w:semiHidden/>
    <w:unhideWhenUsed/>
    <w:rsid w:val="006B60AD"/>
    <w:rPr>
      <w:sz w:val="20"/>
    </w:rPr>
  </w:style>
  <w:style w:type="character" w:customStyle="1" w:styleId="af0">
    <w:name w:val="Текст концевой сноски Знак"/>
    <w:link w:val="af"/>
    <w:uiPriority w:val="99"/>
    <w:rsid w:val="006B60AD"/>
    <w:rPr>
      <w:sz w:val="20"/>
    </w:rPr>
  </w:style>
  <w:style w:type="character" w:styleId="af1">
    <w:name w:val="endnote reference"/>
    <w:basedOn w:val="a1"/>
    <w:uiPriority w:val="99"/>
    <w:semiHidden/>
    <w:unhideWhenUsed/>
    <w:rsid w:val="006B60AD"/>
    <w:rPr>
      <w:vertAlign w:val="superscript"/>
    </w:rPr>
  </w:style>
  <w:style w:type="paragraph" w:styleId="12">
    <w:name w:val="toc 1"/>
    <w:basedOn w:val="a0"/>
    <w:next w:val="a0"/>
    <w:uiPriority w:val="39"/>
    <w:unhideWhenUsed/>
    <w:rsid w:val="006B60AD"/>
    <w:pPr>
      <w:spacing w:after="57"/>
    </w:pPr>
  </w:style>
  <w:style w:type="paragraph" w:styleId="23">
    <w:name w:val="toc 2"/>
    <w:basedOn w:val="a0"/>
    <w:next w:val="a0"/>
    <w:uiPriority w:val="39"/>
    <w:unhideWhenUsed/>
    <w:rsid w:val="006B60AD"/>
    <w:pPr>
      <w:spacing w:after="57"/>
      <w:ind w:left="283"/>
    </w:pPr>
  </w:style>
  <w:style w:type="paragraph" w:styleId="32">
    <w:name w:val="toc 3"/>
    <w:basedOn w:val="a0"/>
    <w:next w:val="a0"/>
    <w:uiPriority w:val="39"/>
    <w:unhideWhenUsed/>
    <w:rsid w:val="006B60AD"/>
    <w:pPr>
      <w:spacing w:after="57"/>
      <w:ind w:left="567"/>
    </w:pPr>
  </w:style>
  <w:style w:type="paragraph" w:styleId="42">
    <w:name w:val="toc 4"/>
    <w:basedOn w:val="a0"/>
    <w:next w:val="a0"/>
    <w:uiPriority w:val="39"/>
    <w:unhideWhenUsed/>
    <w:rsid w:val="006B60AD"/>
    <w:pPr>
      <w:spacing w:after="57"/>
      <w:ind w:left="850"/>
    </w:pPr>
  </w:style>
  <w:style w:type="paragraph" w:styleId="52">
    <w:name w:val="toc 5"/>
    <w:basedOn w:val="a0"/>
    <w:next w:val="a0"/>
    <w:uiPriority w:val="39"/>
    <w:unhideWhenUsed/>
    <w:rsid w:val="006B60AD"/>
    <w:pPr>
      <w:spacing w:after="57"/>
      <w:ind w:left="1134"/>
    </w:pPr>
  </w:style>
  <w:style w:type="paragraph" w:styleId="61">
    <w:name w:val="toc 6"/>
    <w:basedOn w:val="a0"/>
    <w:next w:val="a0"/>
    <w:uiPriority w:val="39"/>
    <w:unhideWhenUsed/>
    <w:rsid w:val="006B60AD"/>
    <w:pPr>
      <w:spacing w:after="57"/>
      <w:ind w:left="1417"/>
    </w:pPr>
  </w:style>
  <w:style w:type="paragraph" w:styleId="71">
    <w:name w:val="toc 7"/>
    <w:basedOn w:val="a0"/>
    <w:next w:val="a0"/>
    <w:uiPriority w:val="39"/>
    <w:unhideWhenUsed/>
    <w:rsid w:val="006B60AD"/>
    <w:pPr>
      <w:spacing w:after="57"/>
      <w:ind w:left="1701"/>
    </w:pPr>
  </w:style>
  <w:style w:type="paragraph" w:styleId="81">
    <w:name w:val="toc 8"/>
    <w:basedOn w:val="a0"/>
    <w:next w:val="a0"/>
    <w:uiPriority w:val="39"/>
    <w:unhideWhenUsed/>
    <w:rsid w:val="006B60AD"/>
    <w:pPr>
      <w:spacing w:after="57"/>
      <w:ind w:left="1984"/>
    </w:pPr>
  </w:style>
  <w:style w:type="paragraph" w:styleId="91">
    <w:name w:val="toc 9"/>
    <w:basedOn w:val="a0"/>
    <w:next w:val="a0"/>
    <w:uiPriority w:val="39"/>
    <w:unhideWhenUsed/>
    <w:rsid w:val="006B60AD"/>
    <w:pPr>
      <w:spacing w:after="57"/>
      <w:ind w:left="2268"/>
    </w:pPr>
  </w:style>
  <w:style w:type="paragraph" w:styleId="af2">
    <w:name w:val="TOC Heading"/>
    <w:uiPriority w:val="39"/>
    <w:unhideWhenUsed/>
    <w:rsid w:val="006B60AD"/>
  </w:style>
  <w:style w:type="paragraph" w:styleId="af3">
    <w:name w:val="table of figures"/>
    <w:basedOn w:val="a0"/>
    <w:next w:val="a0"/>
    <w:uiPriority w:val="99"/>
    <w:unhideWhenUsed/>
    <w:rsid w:val="006B60AD"/>
  </w:style>
  <w:style w:type="paragraph" w:styleId="af4">
    <w:name w:val="List Paragraph"/>
    <w:basedOn w:val="a0"/>
    <w:uiPriority w:val="34"/>
    <w:qFormat/>
    <w:rsid w:val="006B60AD"/>
    <w:pPr>
      <w:ind w:left="708"/>
    </w:pPr>
    <w:rPr>
      <w:sz w:val="28"/>
    </w:rPr>
  </w:style>
  <w:style w:type="paragraph" w:customStyle="1" w:styleId="a">
    <w:name w:val="список с точками"/>
    <w:basedOn w:val="a0"/>
    <w:uiPriority w:val="99"/>
    <w:rsid w:val="006B60AD"/>
    <w:pPr>
      <w:numPr>
        <w:numId w:val="1"/>
      </w:numPr>
      <w:spacing w:line="312" w:lineRule="auto"/>
      <w:jc w:val="both"/>
    </w:pPr>
  </w:style>
  <w:style w:type="character" w:customStyle="1" w:styleId="submenu-table">
    <w:name w:val="submenu-table"/>
    <w:basedOn w:val="a1"/>
    <w:uiPriority w:val="99"/>
    <w:rsid w:val="006B60AD"/>
    <w:rPr>
      <w:rFonts w:cs="Times New Roman"/>
    </w:rPr>
  </w:style>
  <w:style w:type="character" w:customStyle="1" w:styleId="FontStyle12">
    <w:name w:val="Font Style12"/>
    <w:basedOn w:val="a1"/>
    <w:uiPriority w:val="99"/>
    <w:rsid w:val="006B60AD"/>
    <w:rPr>
      <w:rFonts w:ascii="Times New Roman" w:hAnsi="Times New Roman" w:cs="Times New Roman"/>
      <w:b/>
      <w:bCs/>
      <w:sz w:val="22"/>
      <w:szCs w:val="22"/>
    </w:rPr>
  </w:style>
  <w:style w:type="character" w:customStyle="1" w:styleId="FontStyle14">
    <w:name w:val="Font Style14"/>
    <w:basedOn w:val="a1"/>
    <w:uiPriority w:val="99"/>
    <w:rsid w:val="006B60AD"/>
    <w:rPr>
      <w:rFonts w:ascii="Times New Roman" w:hAnsi="Times New Roman" w:cs="Times New Roman"/>
      <w:sz w:val="22"/>
      <w:szCs w:val="22"/>
    </w:rPr>
  </w:style>
  <w:style w:type="paragraph" w:styleId="af5">
    <w:name w:val="footer"/>
    <w:basedOn w:val="a0"/>
    <w:link w:val="af6"/>
    <w:uiPriority w:val="99"/>
    <w:rsid w:val="006B60AD"/>
    <w:pPr>
      <w:tabs>
        <w:tab w:val="center" w:pos="4677"/>
        <w:tab w:val="right" w:pos="9355"/>
      </w:tabs>
    </w:pPr>
  </w:style>
  <w:style w:type="character" w:customStyle="1" w:styleId="af6">
    <w:name w:val="Нижний колонтитул Знак"/>
    <w:basedOn w:val="a1"/>
    <w:link w:val="af5"/>
    <w:uiPriority w:val="99"/>
    <w:semiHidden/>
    <w:rsid w:val="006B60AD"/>
    <w:rPr>
      <w:rFonts w:cs="Times New Roman"/>
      <w:sz w:val="24"/>
      <w:szCs w:val="24"/>
    </w:rPr>
  </w:style>
  <w:style w:type="character" w:styleId="af7">
    <w:name w:val="page number"/>
    <w:basedOn w:val="a1"/>
    <w:uiPriority w:val="99"/>
    <w:rsid w:val="006B60AD"/>
    <w:rPr>
      <w:rFonts w:cs="Times New Roman"/>
    </w:rPr>
  </w:style>
  <w:style w:type="paragraph" w:customStyle="1" w:styleId="Style36">
    <w:name w:val="Style36"/>
    <w:basedOn w:val="a0"/>
    <w:uiPriority w:val="99"/>
    <w:rsid w:val="006B60AD"/>
    <w:pPr>
      <w:widowControl w:val="0"/>
      <w:spacing w:line="277" w:lineRule="exact"/>
      <w:jc w:val="both"/>
    </w:pPr>
  </w:style>
  <w:style w:type="character" w:customStyle="1" w:styleId="FontStyle58">
    <w:name w:val="Font Style58"/>
    <w:basedOn w:val="a1"/>
    <w:uiPriority w:val="99"/>
    <w:rsid w:val="006B60AD"/>
    <w:rPr>
      <w:rFonts w:ascii="Times New Roman" w:hAnsi="Times New Roman" w:cs="Times New Roman"/>
      <w:i/>
      <w:iCs/>
      <w:sz w:val="22"/>
      <w:szCs w:val="22"/>
    </w:rPr>
  </w:style>
  <w:style w:type="paragraph" w:styleId="af8">
    <w:name w:val="header"/>
    <w:basedOn w:val="a0"/>
    <w:link w:val="af9"/>
    <w:uiPriority w:val="99"/>
    <w:rsid w:val="006B60AD"/>
    <w:pPr>
      <w:tabs>
        <w:tab w:val="center" w:pos="4677"/>
        <w:tab w:val="right" w:pos="9355"/>
      </w:tabs>
    </w:pPr>
  </w:style>
  <w:style w:type="character" w:customStyle="1" w:styleId="af9">
    <w:name w:val="Верхний колонтитул Знак"/>
    <w:basedOn w:val="a1"/>
    <w:link w:val="af8"/>
    <w:uiPriority w:val="99"/>
    <w:semiHidden/>
    <w:rsid w:val="006B60AD"/>
    <w:rPr>
      <w:rFonts w:cs="Times New Roman"/>
      <w:sz w:val="24"/>
      <w:szCs w:val="24"/>
      <w:lang w:val="ru-RU" w:eastAsia="ru-RU" w:bidi="ar-SA"/>
    </w:rPr>
  </w:style>
  <w:style w:type="paragraph" w:customStyle="1" w:styleId="ConsPlusNormal">
    <w:name w:val="ConsPlusNormal"/>
    <w:rsid w:val="006B60AD"/>
    <w:pPr>
      <w:widowControl w:val="0"/>
      <w:spacing w:after="0" w:line="240" w:lineRule="auto"/>
      <w:ind w:firstLine="720"/>
    </w:pPr>
    <w:rPr>
      <w:rFonts w:ascii="Arial" w:hAnsi="Arial" w:cs="Arial"/>
      <w:sz w:val="20"/>
      <w:szCs w:val="20"/>
    </w:rPr>
  </w:style>
  <w:style w:type="paragraph" w:customStyle="1" w:styleId="afa">
    <w:name w:val="ПособиеОбычный"/>
    <w:rsid w:val="006B60AD"/>
    <w:pPr>
      <w:tabs>
        <w:tab w:val="num" w:pos="567"/>
      </w:tabs>
      <w:spacing w:after="0" w:line="240" w:lineRule="auto"/>
      <w:ind w:firstLine="709"/>
      <w:jc w:val="both"/>
    </w:pPr>
    <w:rPr>
      <w:sz w:val="24"/>
      <w:szCs w:val="24"/>
    </w:rPr>
  </w:style>
  <w:style w:type="paragraph" w:styleId="afb">
    <w:name w:val="Normal (Web)"/>
    <w:basedOn w:val="a0"/>
    <w:uiPriority w:val="99"/>
    <w:rsid w:val="006B60AD"/>
    <w:pPr>
      <w:spacing w:before="280" w:after="280"/>
    </w:pPr>
    <w:rPr>
      <w:lang w:eastAsia="ar-SA"/>
    </w:rPr>
  </w:style>
  <w:style w:type="character" w:styleId="afc">
    <w:name w:val="Hyperlink"/>
    <w:basedOn w:val="a1"/>
    <w:uiPriority w:val="99"/>
    <w:rsid w:val="006B60AD"/>
    <w:rPr>
      <w:rFonts w:cs="Times New Roman"/>
      <w:color w:val="0000FF"/>
      <w:u w:val="single"/>
    </w:rPr>
  </w:style>
  <w:style w:type="character" w:customStyle="1" w:styleId="apple-style-span">
    <w:name w:val="apple-style-span"/>
    <w:basedOn w:val="a1"/>
    <w:uiPriority w:val="99"/>
    <w:rsid w:val="006B60AD"/>
    <w:rPr>
      <w:rFonts w:cs="Times New Roman"/>
    </w:rPr>
  </w:style>
  <w:style w:type="table" w:styleId="afd">
    <w:name w:val="Table Grid"/>
    <w:basedOn w:val="a2"/>
    <w:uiPriority w:val="59"/>
    <w:rsid w:val="006B60A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1"/>
    <w:rsid w:val="006B60AD"/>
    <w:rPr>
      <w:rFonts w:cs="Times New Roman"/>
    </w:rPr>
  </w:style>
  <w:style w:type="character" w:styleId="HTML">
    <w:name w:val="HTML Typewriter"/>
    <w:basedOn w:val="a1"/>
    <w:uiPriority w:val="99"/>
    <w:semiHidden/>
    <w:unhideWhenUsed/>
    <w:rsid w:val="006B60AD"/>
    <w:rPr>
      <w:rFonts w:ascii="Courier New" w:hAnsi="Courier New" w:cs="Courier New"/>
      <w:sz w:val="20"/>
      <w:szCs w:val="20"/>
    </w:rPr>
  </w:style>
  <w:style w:type="paragraph" w:styleId="afe">
    <w:name w:val="Balloon Text"/>
    <w:basedOn w:val="a0"/>
    <w:link w:val="aff"/>
    <w:uiPriority w:val="99"/>
    <w:semiHidden/>
    <w:unhideWhenUsed/>
    <w:rsid w:val="006B60AD"/>
    <w:rPr>
      <w:rFonts w:ascii="Segoe UI" w:hAnsi="Segoe UI" w:cs="Segoe UI"/>
      <w:sz w:val="18"/>
      <w:szCs w:val="18"/>
    </w:rPr>
  </w:style>
  <w:style w:type="character" w:customStyle="1" w:styleId="aff">
    <w:name w:val="Текст выноски Знак"/>
    <w:basedOn w:val="a1"/>
    <w:link w:val="afe"/>
    <w:uiPriority w:val="99"/>
    <w:semiHidden/>
    <w:rsid w:val="006B60AD"/>
    <w:rPr>
      <w:rFonts w:ascii="Segoe UI" w:hAnsi="Segoe UI" w:cs="Segoe UI"/>
      <w:sz w:val="18"/>
      <w:szCs w:val="18"/>
    </w:rPr>
  </w:style>
  <w:style w:type="paragraph" w:customStyle="1" w:styleId="aff0">
    <w:name w:val="!Абзац по центру"/>
    <w:basedOn w:val="a0"/>
    <w:qFormat/>
    <w:rsid w:val="006B60AD"/>
    <w:pPr>
      <w:jc w:val="center"/>
    </w:pPr>
  </w:style>
  <w:style w:type="character" w:customStyle="1" w:styleId="aff1">
    <w:name w:val="!Шрифт полужирный"/>
    <w:qFormat/>
    <w:rsid w:val="006B60AD"/>
    <w:rPr>
      <w:b/>
    </w:rPr>
  </w:style>
  <w:style w:type="paragraph" w:customStyle="1" w:styleId="aff2">
    <w:name w:val="!Абзац без отступа"/>
    <w:basedOn w:val="aff0"/>
    <w:qFormat/>
    <w:rsid w:val="006B60AD"/>
    <w:pPr>
      <w:jc w:val="both"/>
    </w:pPr>
  </w:style>
  <w:style w:type="paragraph" w:customStyle="1" w:styleId="aff3">
    <w:name w:val="!Абзац подпись"/>
    <w:basedOn w:val="aff0"/>
    <w:qFormat/>
    <w:rsid w:val="006B60AD"/>
    <w:pPr>
      <w:jc w:val="both"/>
    </w:pPr>
    <w:rPr>
      <w:i/>
      <w:sz w:val="16"/>
    </w:rPr>
  </w:style>
  <w:style w:type="paragraph" w:customStyle="1" w:styleId="aff4">
    <w:name w:val="!Абзац с отступом"/>
    <w:basedOn w:val="a0"/>
    <w:qFormat/>
    <w:rsid w:val="006B60AD"/>
    <w:pPr>
      <w:ind w:firstLine="709"/>
      <w:jc w:val="both"/>
    </w:pPr>
    <w:rPr>
      <w:bCs/>
    </w:rPr>
  </w:style>
  <w:style w:type="paragraph" w:customStyle="1" w:styleId="aff5">
    <w:name w:val="Абзац по центру"/>
    <w:basedOn w:val="a0"/>
    <w:qFormat/>
    <w:rsid w:val="00D05F0D"/>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ru" TargetMode="External"/><Relationship Id="rId18" Type="http://schemas.openxmlformats.org/officeDocument/2006/relationships/oleObject" Target="embeddings/oleObject1.bin"/><Relationship Id="rId26"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lib.uniyar.ac.ru/opac/bk_cat_find.php" TargetMode="External"/><Relationship Id="rId17" Type="http://schemas.openxmlformats.org/officeDocument/2006/relationships/image" Target="media/image4.png"/><Relationship Id="rId25" Type="http://schemas.openxmlformats.org/officeDocument/2006/relationships/oleObject" Target="embeddings/oleObject3.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yperlink" Target="http://www.informik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udentlibrary.ru/book/intuit_134.html" TargetMode="External"/><Relationship Id="rId24" Type="http://schemas.openxmlformats.org/officeDocument/2006/relationships/image" Target="media/image9.png"/><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oleObject" Target="embeddings/oleObject2.bin"/><Relationship Id="rId28" Type="http://schemas.openxmlformats.org/officeDocument/2006/relationships/hyperlink" Target="http://window.edu.ru/library" TargetMode="External"/><Relationship Id="rId10" Type="http://schemas.openxmlformats.org/officeDocument/2006/relationships/hyperlink" Target="https://www.studentlibrary.ru/book/ISBN9785922113236.html" TargetMode="Externa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lib.uniyar.ac.ru/opac/bk_cat_find.php" TargetMode="Externa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oleObject" Target="embeddings/oleObject4.bin"/><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3788221-74C0-4698-8371-B9F3804DF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5784</Words>
  <Characters>32971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4</cp:revision>
  <cp:lastPrinted>2022-03-28T10:17:00Z</cp:lastPrinted>
  <dcterms:created xsi:type="dcterms:W3CDTF">2023-05-30T21:33:00Z</dcterms:created>
  <dcterms:modified xsi:type="dcterms:W3CDTF">2024-12-26T22:49:00Z</dcterms:modified>
</cp:coreProperties>
</file>