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ACD" w:rsidRPr="00EA7B6C" w:rsidRDefault="00A50ACD" w:rsidP="00A50ACD">
      <w:pPr>
        <w:pStyle w:val="af"/>
        <w:rPr>
          <w:rStyle w:val="af1"/>
        </w:rPr>
      </w:pPr>
      <w:r w:rsidRPr="00EA7B6C">
        <w:rPr>
          <w:rStyle w:val="af1"/>
        </w:rPr>
        <w:t>МИНОБРНАУКИ РОССИИ</w:t>
      </w:r>
    </w:p>
    <w:p w:rsidR="00A50ACD" w:rsidRPr="00EA7B6C" w:rsidRDefault="00A50ACD" w:rsidP="00A50ACD">
      <w:pPr>
        <w:pStyle w:val="af"/>
        <w:rPr>
          <w:rStyle w:val="af1"/>
        </w:rPr>
      </w:pPr>
      <w:r w:rsidRPr="00EA7B6C">
        <w:rPr>
          <w:rStyle w:val="af1"/>
        </w:rPr>
        <w:t>Ярославский государственный университет им. П.Г. Демидова</w:t>
      </w:r>
    </w:p>
    <w:p w:rsidR="00A50ACD" w:rsidRDefault="00A50ACD" w:rsidP="00A50ACD">
      <w:pPr>
        <w:pStyle w:val="af"/>
      </w:pPr>
    </w:p>
    <w:p w:rsidR="00A50ACD" w:rsidRPr="00EA7B6C" w:rsidRDefault="00A50ACD" w:rsidP="00A50ACD">
      <w:pPr>
        <w:pStyle w:val="af"/>
      </w:pPr>
      <w:r w:rsidRPr="00BB3174">
        <w:t>Кафедра цифровых технологий и машинного обучения</w:t>
      </w:r>
    </w:p>
    <w:p w:rsidR="00A50ACD" w:rsidRPr="00EA7B6C" w:rsidRDefault="00A50ACD" w:rsidP="00A50ACD">
      <w:pPr>
        <w:pStyle w:val="af"/>
      </w:pPr>
    </w:p>
    <w:p w:rsidR="00A50ACD" w:rsidRDefault="00A50ACD" w:rsidP="00A50ACD">
      <w:pPr>
        <w:pStyle w:val="af"/>
      </w:pPr>
    </w:p>
    <w:tbl>
      <w:tblPr>
        <w:tblW w:w="0" w:type="auto"/>
        <w:tblCellMar>
          <w:left w:w="0" w:type="dxa"/>
          <w:right w:w="0" w:type="dxa"/>
        </w:tblCellMar>
        <w:tblLook w:val="04A0" w:firstRow="1" w:lastRow="0" w:firstColumn="1" w:lastColumn="0" w:noHBand="0" w:noVBand="1"/>
      </w:tblPr>
      <w:tblGrid>
        <w:gridCol w:w="5670"/>
        <w:gridCol w:w="3684"/>
      </w:tblGrid>
      <w:tr w:rsidR="00A50ACD" w:rsidRPr="006C09DE" w:rsidTr="00D7135D">
        <w:tc>
          <w:tcPr>
            <w:tcW w:w="5670" w:type="dxa"/>
            <w:shd w:val="clear" w:color="auto" w:fill="auto"/>
          </w:tcPr>
          <w:p w:rsidR="00A50ACD" w:rsidRPr="0057364E" w:rsidRDefault="00A50ACD" w:rsidP="00D7135D">
            <w:pPr>
              <w:pStyle w:val="af0"/>
              <w:rPr>
                <w:sz w:val="28"/>
                <w:szCs w:val="28"/>
              </w:rPr>
            </w:pPr>
          </w:p>
        </w:tc>
        <w:tc>
          <w:tcPr>
            <w:tcW w:w="3684" w:type="dxa"/>
            <w:shd w:val="clear" w:color="auto" w:fill="auto"/>
          </w:tcPr>
          <w:p w:rsidR="00A50ACD" w:rsidRDefault="00A50ACD" w:rsidP="00D7135D">
            <w:pPr>
              <w:jc w:val="center"/>
              <w:rPr>
                <w:szCs w:val="28"/>
              </w:rPr>
            </w:pPr>
            <w:r w:rsidRPr="00BD55F7">
              <w:rPr>
                <w:szCs w:val="28"/>
              </w:rPr>
              <w:t>УТВЕРЖДАЮ</w:t>
            </w:r>
          </w:p>
          <w:p w:rsidR="00A50ACD" w:rsidRDefault="00A50ACD" w:rsidP="00D7135D">
            <w:pPr>
              <w:jc w:val="center"/>
              <w:rPr>
                <w:sz w:val="28"/>
                <w:szCs w:val="28"/>
              </w:rPr>
            </w:pPr>
          </w:p>
          <w:p w:rsidR="00A50ACD" w:rsidRDefault="00A50ACD" w:rsidP="00D7135D">
            <w:r w:rsidRPr="004627DC">
              <w:t xml:space="preserve">Декан </w:t>
            </w:r>
            <w:r>
              <w:t>физ</w:t>
            </w:r>
            <w:r w:rsidRPr="004627DC">
              <w:t>ического факультета</w:t>
            </w:r>
          </w:p>
          <w:p w:rsidR="00A50ACD" w:rsidRDefault="00A50ACD" w:rsidP="00D7135D">
            <w:pPr>
              <w:pStyle w:val="af0"/>
              <w:rPr>
                <w:sz w:val="28"/>
                <w:szCs w:val="28"/>
              </w:rPr>
            </w:pPr>
          </w:p>
          <w:p w:rsidR="00A50ACD" w:rsidRDefault="00A50ACD" w:rsidP="00D7135D">
            <w:pPr>
              <w:pStyle w:val="af0"/>
              <w:tabs>
                <w:tab w:val="left" w:pos="2267"/>
              </w:tabs>
            </w:pPr>
            <w:r w:rsidRPr="005E2947">
              <w:rPr>
                <w:u w:val="single"/>
              </w:rPr>
              <w:tab/>
            </w:r>
            <w:r>
              <w:t>И.С. Огнев</w:t>
            </w:r>
          </w:p>
          <w:p w:rsidR="00A50ACD" w:rsidRDefault="00A50ACD" w:rsidP="00D7135D">
            <w:pPr>
              <w:pStyle w:val="af0"/>
              <w:tabs>
                <w:tab w:val="center" w:pos="1134"/>
              </w:tabs>
              <w:rPr>
                <w:i/>
                <w:iCs/>
                <w:vertAlign w:val="superscript"/>
              </w:rPr>
            </w:pPr>
            <w:r w:rsidRPr="005E2947">
              <w:tab/>
            </w:r>
            <w:r>
              <w:rPr>
                <w:i/>
                <w:iCs/>
                <w:vertAlign w:val="superscript"/>
              </w:rPr>
              <w:t>(подпись)</w:t>
            </w:r>
          </w:p>
          <w:p w:rsidR="00A50ACD" w:rsidRPr="006C09DE" w:rsidRDefault="00A50ACD" w:rsidP="00D7135D">
            <w:pPr>
              <w:pStyle w:val="af0"/>
              <w:rPr>
                <w:sz w:val="28"/>
                <w:szCs w:val="28"/>
              </w:rPr>
            </w:pPr>
            <w:r w:rsidRPr="000C4AA4">
              <w:t>«2</w:t>
            </w:r>
            <w:r>
              <w:t>1</w:t>
            </w:r>
            <w:r w:rsidRPr="000C4AA4">
              <w:t>» мая 202</w:t>
            </w:r>
            <w:r>
              <w:t>4</w:t>
            </w:r>
            <w:r w:rsidRPr="000C4AA4">
              <w:t xml:space="preserve"> г.</w:t>
            </w:r>
          </w:p>
        </w:tc>
      </w:tr>
    </w:tbl>
    <w:p w:rsidR="00A50ACD" w:rsidRDefault="00A50ACD" w:rsidP="00A50ACD">
      <w:pPr>
        <w:pStyle w:val="af"/>
      </w:pPr>
    </w:p>
    <w:p w:rsidR="00A50ACD" w:rsidRDefault="00A50ACD" w:rsidP="00A50ACD">
      <w:pPr>
        <w:pStyle w:val="af"/>
      </w:pPr>
    </w:p>
    <w:p w:rsidR="00A50ACD" w:rsidRPr="00EA7B6C" w:rsidRDefault="00A50ACD" w:rsidP="00A50ACD">
      <w:pPr>
        <w:pStyle w:val="af"/>
      </w:pPr>
    </w:p>
    <w:p w:rsidR="00A50ACD" w:rsidRDefault="00A50ACD" w:rsidP="00A50ACD">
      <w:pPr>
        <w:jc w:val="center"/>
      </w:pPr>
      <w:r>
        <w:rPr>
          <w:b/>
          <w:bCs/>
        </w:rPr>
        <w:t>Рабочая программа дисциплины</w:t>
      </w:r>
    </w:p>
    <w:p w:rsidR="00A50ACD" w:rsidRDefault="00A50ACD" w:rsidP="00A50ACD">
      <w:pPr>
        <w:jc w:val="center"/>
      </w:pPr>
      <w:r>
        <w:rPr>
          <w:b/>
          <w:bCs/>
        </w:rPr>
        <w:t>«</w:t>
      </w:r>
      <w:r>
        <w:rPr>
          <w:b/>
          <w:lang w:val="ru-RU"/>
        </w:rPr>
        <w:t>Алгоритмы и структуры данных на</w:t>
      </w:r>
      <w:r>
        <w:rPr>
          <w:b/>
        </w:rPr>
        <w:t xml:space="preserve"> </w:t>
      </w:r>
      <w:r>
        <w:rPr>
          <w:b/>
          <w:lang w:val="en-US"/>
        </w:rPr>
        <w:t>Python</w:t>
      </w:r>
      <w:r>
        <w:rPr>
          <w:b/>
          <w:bCs/>
        </w:rPr>
        <w:t>»</w:t>
      </w:r>
    </w:p>
    <w:p w:rsidR="00A50ACD" w:rsidRDefault="00A50ACD" w:rsidP="00A50ACD">
      <w:pPr>
        <w:pStyle w:val="af"/>
      </w:pPr>
    </w:p>
    <w:p w:rsidR="00A50ACD" w:rsidRPr="00EA7B6C" w:rsidRDefault="00A50ACD" w:rsidP="00A50ACD">
      <w:pPr>
        <w:pStyle w:val="af"/>
      </w:pPr>
    </w:p>
    <w:p w:rsidR="00A50ACD" w:rsidRPr="00EA7B6C" w:rsidRDefault="00A50ACD" w:rsidP="00A50ACD">
      <w:pPr>
        <w:pStyle w:val="af"/>
      </w:pPr>
      <w:r w:rsidRPr="00EA7B6C">
        <w:t>Направление подготовки</w:t>
      </w:r>
    </w:p>
    <w:p w:rsidR="00A50ACD" w:rsidRPr="00EA7B6C" w:rsidRDefault="00A50ACD" w:rsidP="00A50ACD">
      <w:pPr>
        <w:pStyle w:val="af"/>
      </w:pPr>
      <w:r w:rsidRPr="00EA7B6C">
        <w:t>11.03.01 Радиотехника</w:t>
      </w:r>
    </w:p>
    <w:p w:rsidR="00A50ACD" w:rsidRPr="00EA7B6C" w:rsidRDefault="00A50ACD" w:rsidP="00A50ACD">
      <w:pPr>
        <w:pStyle w:val="af"/>
      </w:pPr>
    </w:p>
    <w:p w:rsidR="00A50ACD" w:rsidRPr="00EA7B6C" w:rsidRDefault="00A50ACD" w:rsidP="00A50ACD">
      <w:pPr>
        <w:pStyle w:val="af"/>
      </w:pPr>
    </w:p>
    <w:p w:rsidR="00A50ACD" w:rsidRPr="00EA7B6C" w:rsidRDefault="00A50ACD" w:rsidP="00A50ACD">
      <w:pPr>
        <w:pStyle w:val="af"/>
        <w:rPr>
          <w:rStyle w:val="af1"/>
        </w:rPr>
      </w:pPr>
      <w:r w:rsidRPr="00EA7B6C">
        <w:t>Направленность (профиль)</w:t>
      </w:r>
    </w:p>
    <w:p w:rsidR="00A50ACD" w:rsidRPr="00EA7B6C" w:rsidRDefault="00A50ACD" w:rsidP="00A50ACD">
      <w:pPr>
        <w:pStyle w:val="af"/>
      </w:pPr>
      <w:r w:rsidRPr="00EA7B6C">
        <w:t>«Радиотехника»</w:t>
      </w:r>
    </w:p>
    <w:p w:rsidR="00A50ACD" w:rsidRPr="00EA7B6C" w:rsidRDefault="00A50ACD" w:rsidP="00A50ACD">
      <w:pPr>
        <w:pStyle w:val="af"/>
      </w:pPr>
    </w:p>
    <w:p w:rsidR="00A50ACD" w:rsidRPr="00EA7B6C" w:rsidRDefault="00A50ACD" w:rsidP="00A50ACD">
      <w:pPr>
        <w:pStyle w:val="af"/>
      </w:pPr>
    </w:p>
    <w:p w:rsidR="00A50ACD" w:rsidRPr="00EA7B6C" w:rsidRDefault="00A50ACD" w:rsidP="00A50ACD">
      <w:pPr>
        <w:pStyle w:val="af"/>
      </w:pPr>
    </w:p>
    <w:p w:rsidR="00A50ACD" w:rsidRPr="00EA7B6C" w:rsidRDefault="00A50ACD" w:rsidP="00A50ACD">
      <w:pPr>
        <w:pStyle w:val="af"/>
      </w:pPr>
      <w:r w:rsidRPr="00EA7B6C">
        <w:t xml:space="preserve">Форма обучения </w:t>
      </w:r>
    </w:p>
    <w:p w:rsidR="00A50ACD" w:rsidRPr="00EA7B6C" w:rsidRDefault="00A50ACD" w:rsidP="00A50ACD">
      <w:pPr>
        <w:pStyle w:val="af"/>
      </w:pPr>
      <w:r w:rsidRPr="00EA7B6C">
        <w:t>очная</w:t>
      </w:r>
    </w:p>
    <w:p w:rsidR="00A50ACD" w:rsidRPr="00EA7B6C" w:rsidRDefault="00A50ACD" w:rsidP="00A50ACD">
      <w:pPr>
        <w:pStyle w:val="af"/>
      </w:pPr>
    </w:p>
    <w:p w:rsidR="00A50ACD" w:rsidRPr="00EA7B6C" w:rsidRDefault="00A50ACD" w:rsidP="00A50ACD">
      <w:pPr>
        <w:pStyle w:val="af"/>
      </w:pPr>
    </w:p>
    <w:p w:rsidR="00A50ACD" w:rsidRPr="00EA7B6C" w:rsidRDefault="00A50ACD" w:rsidP="00A50ACD">
      <w:pPr>
        <w:pStyle w:val="af"/>
      </w:pPr>
    </w:p>
    <w:p w:rsidR="00A50ACD" w:rsidRPr="00EA7B6C" w:rsidRDefault="00A50ACD" w:rsidP="00A50ACD">
      <w:pPr>
        <w:pStyle w:val="af"/>
      </w:pPr>
    </w:p>
    <w:p w:rsidR="00A50ACD" w:rsidRPr="00EA7B6C" w:rsidRDefault="00A50ACD" w:rsidP="00A50ACD">
      <w:pPr>
        <w:pStyle w:val="af"/>
      </w:pPr>
    </w:p>
    <w:p w:rsidR="00A50ACD" w:rsidRPr="00EA7B6C" w:rsidRDefault="00A50ACD" w:rsidP="00A50ACD">
      <w:pPr>
        <w:pStyle w:val="af"/>
      </w:pPr>
    </w:p>
    <w:tbl>
      <w:tblPr>
        <w:tblW w:w="0" w:type="auto"/>
        <w:tblCellMar>
          <w:left w:w="0" w:type="dxa"/>
          <w:right w:w="0" w:type="dxa"/>
        </w:tblCellMar>
        <w:tblLook w:val="04A0" w:firstRow="1" w:lastRow="0" w:firstColumn="1" w:lastColumn="0" w:noHBand="0" w:noVBand="1"/>
      </w:tblPr>
      <w:tblGrid>
        <w:gridCol w:w="4677"/>
        <w:gridCol w:w="4677"/>
      </w:tblGrid>
      <w:tr w:rsidR="00A50ACD" w:rsidRPr="006C09DE" w:rsidTr="00D7135D">
        <w:trPr>
          <w:trHeight w:val="1490"/>
        </w:trPr>
        <w:tc>
          <w:tcPr>
            <w:tcW w:w="4677" w:type="dxa"/>
            <w:shd w:val="clear" w:color="auto" w:fill="auto"/>
          </w:tcPr>
          <w:p w:rsidR="00A50ACD" w:rsidRPr="0057364E" w:rsidRDefault="00A50ACD" w:rsidP="00D7135D">
            <w:pPr>
              <w:pStyle w:val="af0"/>
            </w:pPr>
            <w:r>
              <w:t>Программа рассмотрен</w:t>
            </w:r>
            <w:r w:rsidRPr="0057364E">
              <w:t>а</w:t>
            </w:r>
          </w:p>
          <w:p w:rsidR="00A50ACD" w:rsidRPr="0057364E" w:rsidRDefault="00A50ACD" w:rsidP="00D7135D">
            <w:pPr>
              <w:pStyle w:val="af0"/>
            </w:pPr>
            <w:r w:rsidRPr="0057364E">
              <w:t>на заседании кафедры</w:t>
            </w:r>
          </w:p>
          <w:p w:rsidR="00A50ACD" w:rsidRPr="0057364E" w:rsidRDefault="00A50ACD" w:rsidP="00D7135D">
            <w:pPr>
              <w:pStyle w:val="af0"/>
              <w:rPr>
                <w:sz w:val="28"/>
                <w:szCs w:val="28"/>
              </w:rPr>
            </w:pPr>
            <w:r w:rsidRPr="004611D0">
              <w:t>от «</w:t>
            </w:r>
            <w:r>
              <w:t>26</w:t>
            </w:r>
            <w:r w:rsidRPr="004611D0">
              <w:t>» апреля 202</w:t>
            </w:r>
            <w:r>
              <w:t>4</w:t>
            </w:r>
            <w:r w:rsidRPr="004611D0">
              <w:t xml:space="preserve"> года, протокол № </w:t>
            </w:r>
            <w:r>
              <w:t>8</w:t>
            </w:r>
          </w:p>
        </w:tc>
        <w:tc>
          <w:tcPr>
            <w:tcW w:w="4677" w:type="dxa"/>
            <w:shd w:val="clear" w:color="auto" w:fill="auto"/>
          </w:tcPr>
          <w:p w:rsidR="00A50ACD" w:rsidRDefault="00A50ACD" w:rsidP="00D7135D">
            <w:pPr>
              <w:pStyle w:val="af0"/>
            </w:pPr>
            <w:r>
              <w:t xml:space="preserve">Программа одобрена НМК </w:t>
            </w:r>
          </w:p>
          <w:p w:rsidR="00A50ACD" w:rsidRDefault="00A50ACD" w:rsidP="00D7135D">
            <w:pPr>
              <w:pStyle w:val="af0"/>
            </w:pPr>
            <w:r w:rsidRPr="00EA7B6C">
              <w:t xml:space="preserve">физического </w:t>
            </w:r>
            <w:r w:rsidRPr="00EE28CC">
              <w:t>факультета</w:t>
            </w:r>
          </w:p>
          <w:p w:rsidR="00A50ACD" w:rsidRPr="006C09DE" w:rsidRDefault="00A50ACD" w:rsidP="00D7135D">
            <w:pPr>
              <w:pStyle w:val="af0"/>
              <w:rPr>
                <w:sz w:val="28"/>
                <w:szCs w:val="28"/>
              </w:rPr>
            </w:pPr>
            <w:r w:rsidRPr="004611D0">
              <w:t>протокол № 5 от «</w:t>
            </w:r>
            <w:r>
              <w:t>30</w:t>
            </w:r>
            <w:r w:rsidRPr="004611D0">
              <w:t>» апреля 202</w:t>
            </w:r>
            <w:r>
              <w:t>4</w:t>
            </w:r>
            <w:r w:rsidRPr="004611D0">
              <w:t xml:space="preserve"> года</w:t>
            </w:r>
          </w:p>
        </w:tc>
      </w:tr>
    </w:tbl>
    <w:p w:rsidR="008C20F4" w:rsidRDefault="00A50ACD" w:rsidP="007266D4">
      <w:pPr>
        <w:rPr>
          <w:b/>
          <w:bCs/>
        </w:rPr>
      </w:pPr>
      <w:r>
        <w:br w:type="page"/>
      </w:r>
      <w:r w:rsidR="008C20F4" w:rsidRPr="004B39D2">
        <w:rPr>
          <w:b/>
          <w:bCs/>
        </w:rPr>
        <w:lastRenderedPageBreak/>
        <w:t>1.</w:t>
      </w:r>
      <w:r w:rsidR="00EA5574">
        <w:rPr>
          <w:b/>
          <w:bCs/>
          <w:lang w:val="ru-RU"/>
        </w:rPr>
        <w:t xml:space="preserve"> </w:t>
      </w:r>
      <w:r w:rsidR="008C20F4" w:rsidRPr="004B39D2">
        <w:rPr>
          <w:b/>
          <w:bCs/>
        </w:rPr>
        <w:t>Цели освоения дисциплины</w:t>
      </w:r>
    </w:p>
    <w:p w:rsidR="00C46F2E" w:rsidRPr="004B39D2" w:rsidRDefault="00C46F2E" w:rsidP="007266D4">
      <w:pPr>
        <w:rPr>
          <w:b/>
          <w:bCs/>
        </w:rPr>
      </w:pPr>
    </w:p>
    <w:p w:rsidR="001039A0" w:rsidRPr="001039A0" w:rsidRDefault="00C46F2E" w:rsidP="008972E6">
      <w:pPr>
        <w:ind w:firstLine="454"/>
        <w:jc w:val="both"/>
        <w:rPr>
          <w:lang w:val="ru-RU"/>
        </w:rPr>
      </w:pPr>
      <w:r w:rsidRPr="008972E6">
        <w:rPr>
          <w:lang w:val="ru-RU"/>
        </w:rPr>
        <w:t xml:space="preserve">Дисциплина </w:t>
      </w:r>
      <w:r w:rsidR="001039A0" w:rsidRPr="008972E6">
        <w:rPr>
          <w:lang w:val="ru-RU"/>
        </w:rPr>
        <w:t xml:space="preserve">направлена на формирование у студентов фундаментальных знаний и навыков в области программирования и компьютерных наук. </w:t>
      </w:r>
      <w:r w:rsidR="008972E6" w:rsidRPr="008972E6">
        <w:rPr>
          <w:lang w:val="ru-RU"/>
        </w:rPr>
        <w:t>Ц</w:t>
      </w:r>
      <w:r w:rsidR="001039A0" w:rsidRPr="008972E6">
        <w:rPr>
          <w:lang w:val="ru-RU"/>
        </w:rPr>
        <w:t>елью курса является развитие умений и навыков решения практических задач с использованием языка Python, что включает в себя:</w:t>
      </w:r>
    </w:p>
    <w:p w:rsidR="001039A0" w:rsidRPr="008972E6" w:rsidRDefault="008972E6" w:rsidP="008972E6">
      <w:pPr>
        <w:ind w:firstLine="454"/>
        <w:jc w:val="both"/>
        <w:rPr>
          <w:lang w:val="ru-RU"/>
        </w:rPr>
      </w:pPr>
      <w:r>
        <w:rPr>
          <w:lang w:val="ru-RU"/>
        </w:rPr>
        <w:t xml:space="preserve">— </w:t>
      </w:r>
      <w:r w:rsidR="001039A0" w:rsidRPr="008972E6">
        <w:rPr>
          <w:lang w:val="ru-RU"/>
        </w:rPr>
        <w:t>Овладение методами реализации алгоритмов и изучение часто применяемых структур данных.</w:t>
      </w:r>
    </w:p>
    <w:p w:rsidR="001039A0" w:rsidRPr="008972E6" w:rsidRDefault="008972E6" w:rsidP="008972E6">
      <w:pPr>
        <w:ind w:firstLine="454"/>
        <w:jc w:val="both"/>
        <w:rPr>
          <w:lang w:val="ru-RU"/>
        </w:rPr>
      </w:pPr>
      <w:r>
        <w:rPr>
          <w:lang w:val="ru-RU"/>
        </w:rPr>
        <w:t xml:space="preserve">— </w:t>
      </w:r>
      <w:r w:rsidR="001039A0" w:rsidRPr="008972E6">
        <w:rPr>
          <w:lang w:val="ru-RU"/>
        </w:rPr>
        <w:t>Понимание специфики и реализации различных структур данных.</w:t>
      </w:r>
    </w:p>
    <w:p w:rsidR="001039A0" w:rsidRPr="008972E6" w:rsidRDefault="008972E6" w:rsidP="008972E6">
      <w:pPr>
        <w:ind w:firstLine="454"/>
        <w:jc w:val="both"/>
        <w:rPr>
          <w:lang w:val="ru-RU"/>
        </w:rPr>
      </w:pPr>
      <w:r>
        <w:rPr>
          <w:lang w:val="ru-RU"/>
        </w:rPr>
        <w:t xml:space="preserve">— </w:t>
      </w:r>
      <w:r w:rsidR="001039A0" w:rsidRPr="008972E6">
        <w:rPr>
          <w:lang w:val="ru-RU"/>
        </w:rPr>
        <w:t>Освоение алгоритмов обработки данных и подходов к их анализу.</w:t>
      </w:r>
    </w:p>
    <w:p w:rsidR="001039A0" w:rsidRPr="008972E6" w:rsidRDefault="008972E6" w:rsidP="008972E6">
      <w:pPr>
        <w:ind w:firstLine="454"/>
        <w:jc w:val="both"/>
        <w:rPr>
          <w:lang w:val="ru-RU"/>
        </w:rPr>
      </w:pPr>
      <w:r>
        <w:rPr>
          <w:lang w:val="ru-RU"/>
        </w:rPr>
        <w:t xml:space="preserve">— </w:t>
      </w:r>
      <w:r w:rsidR="001039A0" w:rsidRPr="008972E6">
        <w:rPr>
          <w:lang w:val="ru-RU"/>
        </w:rPr>
        <w:t>Изучение взаимосвязи между алгоритмами и структурами данных.</w:t>
      </w:r>
    </w:p>
    <w:p w:rsidR="001039A0" w:rsidRPr="008972E6" w:rsidRDefault="001039A0" w:rsidP="008972E6">
      <w:pPr>
        <w:ind w:firstLine="454"/>
        <w:jc w:val="both"/>
        <w:rPr>
          <w:lang w:val="ru-RU"/>
        </w:rPr>
      </w:pPr>
      <w:r w:rsidRPr="008972E6">
        <w:rPr>
          <w:lang w:val="ru-RU"/>
        </w:rPr>
        <w:t>В результате прохождения курса студенты смогут не только эффективно программировать на Python, но и развить абстрактное мышление и расши</w:t>
      </w:r>
      <w:r w:rsidR="008972E6" w:rsidRPr="008972E6">
        <w:rPr>
          <w:lang w:val="ru-RU"/>
        </w:rPr>
        <w:t>ри</w:t>
      </w:r>
      <w:r w:rsidRPr="008972E6">
        <w:rPr>
          <w:lang w:val="ru-RU"/>
        </w:rPr>
        <w:t>ть свой научно-технический кругозор. Курс поможет им овладеть:</w:t>
      </w:r>
    </w:p>
    <w:p w:rsidR="001039A0" w:rsidRPr="008972E6" w:rsidRDefault="008972E6" w:rsidP="008972E6">
      <w:pPr>
        <w:ind w:firstLine="454"/>
        <w:jc w:val="both"/>
        <w:rPr>
          <w:lang w:val="ru-RU"/>
        </w:rPr>
      </w:pPr>
      <w:r>
        <w:rPr>
          <w:lang w:val="ru-RU"/>
        </w:rPr>
        <w:t xml:space="preserve">— </w:t>
      </w:r>
      <w:r w:rsidR="001039A0" w:rsidRPr="008972E6">
        <w:rPr>
          <w:lang w:val="ru-RU"/>
        </w:rPr>
        <w:t>Практическими навыками программирования на примере решения различных задач.</w:t>
      </w:r>
    </w:p>
    <w:p w:rsidR="001039A0" w:rsidRPr="008972E6" w:rsidRDefault="008972E6" w:rsidP="008972E6">
      <w:pPr>
        <w:ind w:firstLine="454"/>
        <w:jc w:val="both"/>
        <w:rPr>
          <w:lang w:val="ru-RU"/>
        </w:rPr>
      </w:pPr>
      <w:r>
        <w:rPr>
          <w:lang w:val="ru-RU"/>
        </w:rPr>
        <w:t xml:space="preserve">— </w:t>
      </w:r>
      <w:r w:rsidR="001039A0" w:rsidRPr="008972E6">
        <w:rPr>
          <w:lang w:val="ru-RU"/>
        </w:rPr>
        <w:t>Основными алгоритмами и структурами данных.</w:t>
      </w:r>
    </w:p>
    <w:p w:rsidR="001039A0" w:rsidRPr="008972E6" w:rsidRDefault="008972E6" w:rsidP="008972E6">
      <w:pPr>
        <w:ind w:firstLine="454"/>
        <w:jc w:val="both"/>
        <w:rPr>
          <w:lang w:val="ru-RU"/>
        </w:rPr>
      </w:pPr>
      <w:r>
        <w:rPr>
          <w:lang w:val="ru-RU"/>
        </w:rPr>
        <w:t xml:space="preserve">— </w:t>
      </w:r>
      <w:r w:rsidR="001039A0" w:rsidRPr="008972E6">
        <w:rPr>
          <w:lang w:val="ru-RU"/>
        </w:rPr>
        <w:t>Методами анализа и оценки эффективности алгоритмов.</w:t>
      </w:r>
    </w:p>
    <w:p w:rsidR="001039A0" w:rsidRPr="008972E6" w:rsidRDefault="008972E6" w:rsidP="008972E6">
      <w:pPr>
        <w:ind w:firstLine="454"/>
        <w:jc w:val="both"/>
        <w:rPr>
          <w:lang w:val="ru-RU"/>
        </w:rPr>
      </w:pPr>
      <w:r>
        <w:rPr>
          <w:lang w:val="ru-RU"/>
        </w:rPr>
        <w:t xml:space="preserve">— </w:t>
      </w:r>
      <w:r w:rsidR="001039A0" w:rsidRPr="008972E6">
        <w:rPr>
          <w:lang w:val="ru-RU"/>
        </w:rPr>
        <w:t>Способностью к абстрактному мышлению и применению научных подходов в решении задач.</w:t>
      </w:r>
    </w:p>
    <w:p w:rsidR="00C46F2E" w:rsidRPr="004B39D2" w:rsidRDefault="00C46F2E" w:rsidP="00C46F2E">
      <w:pPr>
        <w:tabs>
          <w:tab w:val="left" w:pos="900"/>
        </w:tabs>
        <w:spacing w:line="239" w:lineRule="auto"/>
        <w:ind w:left="900"/>
        <w:jc w:val="both"/>
        <w:rPr>
          <w:rFonts w:ascii="Symbol" w:eastAsia="Symbol" w:hAnsi="Symbol"/>
        </w:rPr>
      </w:pPr>
    </w:p>
    <w:p w:rsidR="00896B22" w:rsidRPr="004B39D2" w:rsidRDefault="00896B22" w:rsidP="00896B22">
      <w:pPr>
        <w:spacing w:line="2" w:lineRule="exact"/>
        <w:rPr>
          <w:rFonts w:ascii="Symbol" w:eastAsia="Symbol" w:hAnsi="Symbol"/>
          <w:highlight w:val="cyan"/>
        </w:rPr>
      </w:pPr>
    </w:p>
    <w:p w:rsidR="00C46F2E" w:rsidRPr="00706BD6" w:rsidRDefault="00C46F2E" w:rsidP="00C46F2E">
      <w:pPr>
        <w:jc w:val="both"/>
        <w:rPr>
          <w:b/>
          <w:bCs/>
        </w:rPr>
      </w:pPr>
      <w:r w:rsidRPr="00C46F2E">
        <w:rPr>
          <w:b/>
          <w:bCs/>
        </w:rPr>
        <w:t>2.</w:t>
      </w:r>
      <w:r>
        <w:rPr>
          <w:b/>
          <w:bCs/>
        </w:rPr>
        <w:t xml:space="preserve"> </w:t>
      </w:r>
      <w:r w:rsidR="008C20F4" w:rsidRPr="004B39D2">
        <w:rPr>
          <w:b/>
          <w:bCs/>
        </w:rPr>
        <w:t>М</w:t>
      </w:r>
      <w:r w:rsidR="00154F5B" w:rsidRPr="004B39D2">
        <w:rPr>
          <w:b/>
          <w:bCs/>
        </w:rPr>
        <w:t xml:space="preserve">есто дисциплины в структуре ОП </w:t>
      </w:r>
      <w:r w:rsidR="006E6723" w:rsidRPr="004B39D2">
        <w:rPr>
          <w:b/>
          <w:bCs/>
        </w:rPr>
        <w:t>бакалавриата</w:t>
      </w:r>
    </w:p>
    <w:p w:rsidR="00706BD6" w:rsidRPr="00706BD6" w:rsidRDefault="00706BD6" w:rsidP="00706BD6">
      <w:pPr>
        <w:spacing w:before="100" w:beforeAutospacing="1" w:after="100" w:afterAutospacing="1"/>
        <w:jc w:val="both"/>
        <w:rPr>
          <w:color w:val="000000"/>
          <w:lang w:val="ru-RU"/>
        </w:rPr>
      </w:pPr>
      <w:r w:rsidRPr="00706BD6">
        <w:rPr>
          <w:color w:val="000000"/>
          <w:lang w:val="ru-RU"/>
        </w:rPr>
        <w:t xml:space="preserve">Дисциплина </w:t>
      </w:r>
      <w:r>
        <w:rPr>
          <w:color w:val="000000"/>
          <w:lang w:val="ru-RU"/>
        </w:rPr>
        <w:t>«</w:t>
      </w:r>
      <w:r w:rsidRPr="00706BD6">
        <w:rPr>
          <w:color w:val="000000"/>
          <w:lang w:val="ru-RU"/>
        </w:rPr>
        <w:t>Алгоритмы и структуры данных на Python</w:t>
      </w:r>
      <w:r>
        <w:rPr>
          <w:color w:val="000000"/>
          <w:lang w:val="ru-RU"/>
        </w:rPr>
        <w:t>»</w:t>
      </w:r>
      <w:r w:rsidRPr="00706BD6">
        <w:rPr>
          <w:color w:val="000000"/>
          <w:lang w:val="ru-RU"/>
        </w:rPr>
        <w:t xml:space="preserve"> относится к элективным дисциплинам Блока 1 и изучается в течение одного семестра. Для успешного освоения данного курса студентам необходимо обладать следующими навыками и компетенциями:</w:t>
      </w:r>
    </w:p>
    <w:p w:rsidR="00706BD6" w:rsidRPr="00706BD6" w:rsidRDefault="00706BD6" w:rsidP="00706BD6">
      <w:pPr>
        <w:numPr>
          <w:ilvl w:val="0"/>
          <w:numId w:val="35"/>
        </w:numPr>
        <w:spacing w:before="100" w:beforeAutospacing="1" w:after="100" w:afterAutospacing="1"/>
        <w:jc w:val="both"/>
        <w:rPr>
          <w:color w:val="000000"/>
          <w:lang w:val="ru-RU"/>
        </w:rPr>
      </w:pPr>
      <w:r w:rsidRPr="00706BD6">
        <w:rPr>
          <w:color w:val="000000"/>
          <w:lang w:val="ru-RU"/>
        </w:rPr>
        <w:t>Умение логично, аргументированно и ясно формулировать свои мысли как устно, так и письменно.</w:t>
      </w:r>
    </w:p>
    <w:p w:rsidR="00706BD6" w:rsidRPr="00706BD6" w:rsidRDefault="00706BD6" w:rsidP="00706BD6">
      <w:pPr>
        <w:numPr>
          <w:ilvl w:val="0"/>
          <w:numId w:val="35"/>
        </w:numPr>
        <w:spacing w:before="100" w:beforeAutospacing="1" w:after="100" w:afterAutospacing="1"/>
        <w:jc w:val="both"/>
        <w:rPr>
          <w:color w:val="000000"/>
          <w:lang w:val="ru-RU"/>
        </w:rPr>
      </w:pPr>
      <w:r w:rsidRPr="00706BD6">
        <w:rPr>
          <w:color w:val="000000"/>
          <w:lang w:val="ru-RU"/>
        </w:rPr>
        <w:t>Способность к саморазвитию, стремление к повышению своей квалификации и мастерства.</w:t>
      </w:r>
    </w:p>
    <w:p w:rsidR="00706BD6" w:rsidRPr="00706BD6" w:rsidRDefault="00706BD6" w:rsidP="00706BD6">
      <w:pPr>
        <w:numPr>
          <w:ilvl w:val="0"/>
          <w:numId w:val="35"/>
        </w:numPr>
        <w:spacing w:before="100" w:beforeAutospacing="1" w:after="100" w:afterAutospacing="1"/>
        <w:jc w:val="both"/>
        <w:rPr>
          <w:color w:val="000000"/>
          <w:lang w:val="ru-RU"/>
        </w:rPr>
      </w:pPr>
      <w:r w:rsidRPr="00706BD6">
        <w:rPr>
          <w:color w:val="000000"/>
          <w:lang w:val="ru-RU"/>
        </w:rPr>
        <w:t>Навыки работы с компьютером для управления и обработки информации.</w:t>
      </w:r>
    </w:p>
    <w:p w:rsidR="00706BD6" w:rsidRPr="00706BD6" w:rsidRDefault="00706BD6" w:rsidP="00706BD6">
      <w:pPr>
        <w:numPr>
          <w:ilvl w:val="0"/>
          <w:numId w:val="35"/>
        </w:numPr>
        <w:spacing w:before="100" w:beforeAutospacing="1" w:after="100" w:afterAutospacing="1"/>
        <w:jc w:val="both"/>
        <w:rPr>
          <w:color w:val="000000"/>
          <w:lang w:val="ru-RU"/>
        </w:rPr>
      </w:pPr>
      <w:r w:rsidRPr="00706BD6">
        <w:rPr>
          <w:color w:val="000000"/>
          <w:lang w:val="ru-RU"/>
        </w:rPr>
        <w:t>Готовность учитывать современные тенденции в области информационных технологий.</w:t>
      </w:r>
    </w:p>
    <w:p w:rsidR="00706BD6" w:rsidRPr="00706BD6" w:rsidRDefault="00706BD6" w:rsidP="00706BD6">
      <w:pPr>
        <w:spacing w:before="100" w:beforeAutospacing="1" w:after="100" w:afterAutospacing="1"/>
        <w:jc w:val="both"/>
        <w:rPr>
          <w:color w:val="000000"/>
          <w:lang w:val="ru-RU"/>
        </w:rPr>
      </w:pPr>
      <w:r w:rsidRPr="00706BD6">
        <w:rPr>
          <w:color w:val="000000"/>
          <w:lang w:val="ru-RU"/>
        </w:rPr>
        <w:t xml:space="preserve">Кроме того, для успешного изучения данной дисциплины требуется предварительное освоение курса </w:t>
      </w:r>
      <w:r>
        <w:rPr>
          <w:color w:val="000000"/>
          <w:lang w:val="ru-RU"/>
        </w:rPr>
        <w:t>«</w:t>
      </w:r>
      <w:r w:rsidRPr="00706BD6">
        <w:rPr>
          <w:color w:val="000000"/>
          <w:lang w:val="ru-RU"/>
        </w:rPr>
        <w:t>Программирование на языке Python</w:t>
      </w:r>
      <w:r>
        <w:rPr>
          <w:color w:val="000000"/>
          <w:lang w:val="ru-RU"/>
        </w:rPr>
        <w:t>»</w:t>
      </w:r>
      <w:r w:rsidRPr="00706BD6">
        <w:rPr>
          <w:color w:val="000000"/>
          <w:lang w:val="ru-RU"/>
        </w:rPr>
        <w:t>, а также успешное овладение смежными курсами по общей физике и математике.</w:t>
      </w:r>
    </w:p>
    <w:p w:rsidR="00706BD6" w:rsidRPr="00706BD6" w:rsidRDefault="00706BD6" w:rsidP="00706BD6">
      <w:pPr>
        <w:spacing w:before="100" w:beforeAutospacing="1" w:after="100" w:afterAutospacing="1"/>
        <w:jc w:val="both"/>
        <w:rPr>
          <w:color w:val="000000"/>
          <w:lang w:val="ru-RU"/>
        </w:rPr>
      </w:pPr>
      <w:r w:rsidRPr="00706BD6">
        <w:rPr>
          <w:color w:val="000000"/>
          <w:lang w:val="ru-RU"/>
        </w:rPr>
        <w:t xml:space="preserve">Знания, умения и навыки, приобретенные в рамках курса </w:t>
      </w:r>
      <w:r>
        <w:rPr>
          <w:color w:val="000000"/>
          <w:lang w:val="ru-RU"/>
        </w:rPr>
        <w:t>«</w:t>
      </w:r>
      <w:r w:rsidRPr="00706BD6">
        <w:rPr>
          <w:color w:val="000000"/>
          <w:lang w:val="ru-RU"/>
        </w:rPr>
        <w:t>Алгоритмы и структуры данных на Python</w:t>
      </w:r>
      <w:r>
        <w:rPr>
          <w:color w:val="000000"/>
          <w:lang w:val="ru-RU"/>
        </w:rPr>
        <w:t>»</w:t>
      </w:r>
      <w:r w:rsidRPr="00706BD6">
        <w:rPr>
          <w:color w:val="000000"/>
          <w:lang w:val="ru-RU"/>
        </w:rPr>
        <w:t>, являются необходимыми для изучения последующих профильных дисциплин, продуктивного выполнения научно-исследовательской работы студентов (НИРС), а также для продолжения обучения в магистратуре.</w:t>
      </w:r>
    </w:p>
    <w:p w:rsidR="00E919DD" w:rsidRPr="004B39D2" w:rsidRDefault="00E919DD" w:rsidP="00F2680A">
      <w:pPr>
        <w:ind w:firstLine="709"/>
        <w:jc w:val="both"/>
        <w:rPr>
          <w:b/>
          <w:bCs/>
        </w:rPr>
      </w:pPr>
    </w:p>
    <w:p w:rsidR="00A2425F" w:rsidRPr="007E31D6" w:rsidRDefault="008C20F4" w:rsidP="008C20F4">
      <w:pPr>
        <w:jc w:val="both"/>
        <w:rPr>
          <w:b/>
          <w:bCs/>
          <w:color w:val="000000"/>
        </w:rPr>
      </w:pPr>
      <w:r w:rsidRPr="004B39D2">
        <w:rPr>
          <w:b/>
          <w:bCs/>
        </w:rPr>
        <w:t xml:space="preserve">3. Планируемые результаты обучения по дисциплине, соотнесенные с планируемыми результатами освоения ОП </w:t>
      </w:r>
      <w:r w:rsidR="00E809A4" w:rsidRPr="004B39D2">
        <w:rPr>
          <w:b/>
          <w:bCs/>
        </w:rPr>
        <w:t>бакалавриата</w:t>
      </w:r>
      <w:r w:rsidR="003A6483" w:rsidRPr="004B39D2">
        <w:rPr>
          <w:b/>
          <w:bCs/>
        </w:rPr>
        <w:t>.</w:t>
      </w:r>
      <w:r w:rsidRPr="004B39D2">
        <w:rPr>
          <w:b/>
          <w:bCs/>
          <w:color w:val="3366FF"/>
        </w:rPr>
        <w:t xml:space="preserve"> </w:t>
      </w:r>
    </w:p>
    <w:p w:rsidR="008C20F4" w:rsidRPr="006E5774" w:rsidRDefault="008C20F4" w:rsidP="004F7D95">
      <w:pPr>
        <w:ind w:firstLine="709"/>
        <w:jc w:val="both"/>
      </w:pPr>
      <w:r w:rsidRPr="004B39D2">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933DC3" w:rsidRDefault="00933DC3" w:rsidP="008C20F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1E0" w:firstRow="1" w:lastRow="1" w:firstColumn="1" w:lastColumn="1" w:noHBand="0" w:noVBand="0"/>
      </w:tblPr>
      <w:tblGrid>
        <w:gridCol w:w="2532"/>
        <w:gridCol w:w="3826"/>
        <w:gridCol w:w="2986"/>
      </w:tblGrid>
      <w:tr w:rsidR="000F0471" w:rsidRPr="003679BB" w:rsidTr="00A50ACD">
        <w:trPr>
          <w:cantSplit/>
        </w:trPr>
        <w:tc>
          <w:tcPr>
            <w:tcW w:w="0" w:type="auto"/>
            <w:tcBorders>
              <w:top w:val="single" w:sz="4" w:space="0" w:color="auto"/>
              <w:left w:val="single" w:sz="4" w:space="0" w:color="auto"/>
              <w:bottom w:val="single" w:sz="4" w:space="0" w:color="auto"/>
              <w:right w:val="single" w:sz="4" w:space="0" w:color="auto"/>
            </w:tcBorders>
          </w:tcPr>
          <w:p w:rsidR="008C20F4" w:rsidRPr="003679BB" w:rsidRDefault="008C20F4" w:rsidP="00172C19">
            <w:pPr>
              <w:pStyle w:val="a"/>
              <w:numPr>
                <w:ilvl w:val="0"/>
                <w:numId w:val="0"/>
              </w:numPr>
              <w:spacing w:line="240" w:lineRule="auto"/>
              <w:jc w:val="center"/>
              <w:rPr>
                <w:b/>
                <w:sz w:val="22"/>
                <w:szCs w:val="22"/>
              </w:rPr>
            </w:pPr>
            <w:r w:rsidRPr="003679BB">
              <w:rPr>
                <w:b/>
                <w:sz w:val="22"/>
                <w:szCs w:val="22"/>
              </w:rPr>
              <w:lastRenderedPageBreak/>
              <w:t>Код</w:t>
            </w:r>
          </w:p>
          <w:p w:rsidR="008C20F4" w:rsidRPr="003679BB" w:rsidRDefault="008C20F4" w:rsidP="00172C19">
            <w:pPr>
              <w:pStyle w:val="a"/>
              <w:numPr>
                <w:ilvl w:val="0"/>
                <w:numId w:val="0"/>
              </w:numPr>
              <w:spacing w:line="240" w:lineRule="auto"/>
              <w:jc w:val="center"/>
              <w:rPr>
                <w:b/>
                <w:sz w:val="22"/>
                <w:szCs w:val="22"/>
              </w:rPr>
            </w:pPr>
            <w:r w:rsidRPr="003679BB">
              <w:rPr>
                <w:b/>
                <w:sz w:val="22"/>
                <w:szCs w:val="22"/>
              </w:rPr>
              <w:t>компетенции</w:t>
            </w:r>
          </w:p>
        </w:tc>
        <w:tc>
          <w:tcPr>
            <w:tcW w:w="0" w:type="auto"/>
            <w:tcBorders>
              <w:top w:val="single" w:sz="4" w:space="0" w:color="auto"/>
              <w:left w:val="single" w:sz="4" w:space="0" w:color="auto"/>
              <w:bottom w:val="single" w:sz="4" w:space="0" w:color="auto"/>
              <w:right w:val="single" w:sz="4" w:space="0" w:color="auto"/>
            </w:tcBorders>
          </w:tcPr>
          <w:p w:rsidR="008C20F4" w:rsidRPr="003679BB" w:rsidRDefault="008C20F4" w:rsidP="00172C19">
            <w:pPr>
              <w:pStyle w:val="a"/>
              <w:numPr>
                <w:ilvl w:val="0"/>
                <w:numId w:val="0"/>
              </w:numPr>
              <w:spacing w:line="240" w:lineRule="auto"/>
              <w:jc w:val="center"/>
              <w:rPr>
                <w:b/>
                <w:sz w:val="22"/>
                <w:szCs w:val="22"/>
              </w:rPr>
            </w:pPr>
            <w:r w:rsidRPr="003679BB">
              <w:rPr>
                <w:b/>
                <w:sz w:val="22"/>
                <w:szCs w:val="22"/>
              </w:rPr>
              <w:t>Формулировка</w:t>
            </w:r>
          </w:p>
          <w:p w:rsidR="008C20F4" w:rsidRPr="003679BB" w:rsidRDefault="008C20F4" w:rsidP="00172C19">
            <w:pPr>
              <w:pStyle w:val="a"/>
              <w:numPr>
                <w:ilvl w:val="0"/>
                <w:numId w:val="0"/>
              </w:numPr>
              <w:spacing w:line="240" w:lineRule="auto"/>
              <w:jc w:val="center"/>
              <w:rPr>
                <w:b/>
                <w:sz w:val="22"/>
                <w:szCs w:val="22"/>
              </w:rPr>
            </w:pPr>
            <w:r w:rsidRPr="003679BB">
              <w:rPr>
                <w:b/>
                <w:sz w:val="22"/>
                <w:szCs w:val="22"/>
              </w:rPr>
              <w:t>компетенции</w:t>
            </w:r>
          </w:p>
        </w:tc>
        <w:tc>
          <w:tcPr>
            <w:tcW w:w="0" w:type="auto"/>
            <w:tcBorders>
              <w:top w:val="single" w:sz="4" w:space="0" w:color="auto"/>
              <w:left w:val="single" w:sz="4" w:space="0" w:color="auto"/>
              <w:bottom w:val="single" w:sz="4" w:space="0" w:color="auto"/>
              <w:right w:val="single" w:sz="4" w:space="0" w:color="auto"/>
            </w:tcBorders>
          </w:tcPr>
          <w:p w:rsidR="008C20F4" w:rsidRPr="003679BB" w:rsidRDefault="008C20F4" w:rsidP="00172C19">
            <w:pPr>
              <w:pStyle w:val="a"/>
              <w:numPr>
                <w:ilvl w:val="0"/>
                <w:numId w:val="0"/>
              </w:numPr>
              <w:spacing w:line="240" w:lineRule="auto"/>
              <w:jc w:val="center"/>
              <w:rPr>
                <w:b/>
                <w:sz w:val="22"/>
                <w:szCs w:val="22"/>
              </w:rPr>
            </w:pPr>
            <w:r w:rsidRPr="003679BB">
              <w:rPr>
                <w:b/>
                <w:sz w:val="22"/>
                <w:szCs w:val="22"/>
              </w:rPr>
              <w:t xml:space="preserve">Перечень планируемых результатов </w:t>
            </w:r>
          </w:p>
          <w:p w:rsidR="008C20F4" w:rsidRPr="003679BB" w:rsidRDefault="008C20F4" w:rsidP="00172C19">
            <w:pPr>
              <w:pStyle w:val="a"/>
              <w:numPr>
                <w:ilvl w:val="0"/>
                <w:numId w:val="0"/>
              </w:numPr>
              <w:spacing w:line="240" w:lineRule="auto"/>
              <w:jc w:val="center"/>
              <w:rPr>
                <w:b/>
                <w:sz w:val="22"/>
                <w:szCs w:val="22"/>
              </w:rPr>
            </w:pPr>
            <w:r w:rsidRPr="003679BB">
              <w:rPr>
                <w:b/>
                <w:sz w:val="22"/>
                <w:szCs w:val="22"/>
              </w:rPr>
              <w:t>обучения</w:t>
            </w:r>
          </w:p>
        </w:tc>
      </w:tr>
      <w:tr w:rsidR="008C20F4" w:rsidRPr="003679BB">
        <w:trPr>
          <w:trHeight w:hRule="exact" w:val="397"/>
        </w:trPr>
        <w:tc>
          <w:tcPr>
            <w:tcW w:w="0" w:type="auto"/>
            <w:gridSpan w:val="3"/>
            <w:tcBorders>
              <w:top w:val="single" w:sz="4" w:space="0" w:color="auto"/>
              <w:left w:val="single" w:sz="4" w:space="0" w:color="auto"/>
              <w:bottom w:val="single" w:sz="4" w:space="0" w:color="auto"/>
              <w:right w:val="single" w:sz="4" w:space="0" w:color="auto"/>
            </w:tcBorders>
          </w:tcPr>
          <w:p w:rsidR="008C20F4" w:rsidRPr="003679BB" w:rsidRDefault="00F30678" w:rsidP="00172C19">
            <w:pPr>
              <w:pStyle w:val="a"/>
              <w:numPr>
                <w:ilvl w:val="0"/>
                <w:numId w:val="0"/>
              </w:numPr>
              <w:spacing w:line="240" w:lineRule="auto"/>
              <w:rPr>
                <w:b/>
                <w:sz w:val="22"/>
                <w:szCs w:val="22"/>
              </w:rPr>
            </w:pPr>
            <w:r w:rsidRPr="003679BB">
              <w:rPr>
                <w:b/>
                <w:sz w:val="22"/>
                <w:szCs w:val="22"/>
              </w:rPr>
              <w:t>Общепрофессиональные компетенции</w:t>
            </w:r>
          </w:p>
        </w:tc>
      </w:tr>
      <w:tr w:rsidR="00A140FC" w:rsidRPr="003679BB">
        <w:trPr>
          <w:trHeight w:val="4898"/>
        </w:trPr>
        <w:tc>
          <w:tcPr>
            <w:tcW w:w="0" w:type="auto"/>
            <w:tcBorders>
              <w:left w:val="single" w:sz="4" w:space="0" w:color="auto"/>
              <w:right w:val="single" w:sz="4" w:space="0" w:color="auto"/>
            </w:tcBorders>
          </w:tcPr>
          <w:p w:rsidR="00A140FC" w:rsidRPr="00564C65" w:rsidRDefault="00A140FC" w:rsidP="00A140FC">
            <w:pPr>
              <w:pStyle w:val="a"/>
              <w:numPr>
                <w:ilvl w:val="0"/>
                <w:numId w:val="0"/>
              </w:numPr>
              <w:spacing w:line="240" w:lineRule="auto"/>
              <w:rPr>
                <w:b/>
                <w:sz w:val="22"/>
                <w:szCs w:val="22"/>
              </w:rPr>
            </w:pPr>
            <w:r w:rsidRPr="00564C65">
              <w:rPr>
                <w:b/>
                <w:sz w:val="22"/>
                <w:szCs w:val="22"/>
              </w:rPr>
              <w:t>ОПК-4.</w:t>
            </w:r>
          </w:p>
          <w:p w:rsidR="00A140FC" w:rsidRDefault="00A140FC" w:rsidP="00A140FC">
            <w:pPr>
              <w:pStyle w:val="a"/>
              <w:numPr>
                <w:ilvl w:val="0"/>
                <w:numId w:val="0"/>
              </w:numPr>
              <w:spacing w:line="240" w:lineRule="auto"/>
              <w:rPr>
                <w:sz w:val="22"/>
                <w:szCs w:val="22"/>
                <w:lang w:val="ru-RU"/>
              </w:rPr>
            </w:pPr>
            <w:r w:rsidRPr="00564C65">
              <w:rPr>
                <w:sz w:val="22"/>
                <w:szCs w:val="22"/>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EA5574" w:rsidRPr="00EA5574" w:rsidRDefault="00EA5574" w:rsidP="00A140FC">
            <w:pPr>
              <w:pStyle w:val="a"/>
              <w:numPr>
                <w:ilvl w:val="0"/>
                <w:numId w:val="0"/>
              </w:numPr>
              <w:spacing w:line="240" w:lineRule="auto"/>
              <w:rPr>
                <w:sz w:val="22"/>
                <w:szCs w:val="22"/>
                <w:lang w:val="ru-RU"/>
              </w:rPr>
            </w:pPr>
          </w:p>
        </w:tc>
        <w:tc>
          <w:tcPr>
            <w:tcW w:w="0" w:type="auto"/>
            <w:tcBorders>
              <w:top w:val="single" w:sz="4" w:space="0" w:color="auto"/>
              <w:left w:val="single" w:sz="4" w:space="0" w:color="auto"/>
              <w:right w:val="single" w:sz="4" w:space="0" w:color="auto"/>
            </w:tcBorders>
          </w:tcPr>
          <w:p w:rsidR="00A140FC" w:rsidRPr="00943BB8" w:rsidRDefault="00A140FC" w:rsidP="00A140FC">
            <w:pPr>
              <w:pStyle w:val="a"/>
              <w:numPr>
                <w:ilvl w:val="0"/>
                <w:numId w:val="0"/>
              </w:numPr>
              <w:spacing w:line="240" w:lineRule="auto"/>
              <w:rPr>
                <w:b/>
                <w:sz w:val="22"/>
                <w:szCs w:val="22"/>
              </w:rPr>
            </w:pPr>
            <w:r w:rsidRPr="00943BB8">
              <w:rPr>
                <w:b/>
                <w:sz w:val="22"/>
                <w:szCs w:val="22"/>
              </w:rPr>
              <w:t>ИД_ОПК-4.2.</w:t>
            </w:r>
          </w:p>
          <w:p w:rsidR="00A140FC" w:rsidRPr="00943BB8" w:rsidRDefault="00A140FC" w:rsidP="00A140FC">
            <w:pPr>
              <w:pStyle w:val="a"/>
              <w:numPr>
                <w:ilvl w:val="0"/>
                <w:numId w:val="0"/>
              </w:numPr>
              <w:spacing w:line="240" w:lineRule="auto"/>
              <w:rPr>
                <w:sz w:val="22"/>
                <w:szCs w:val="22"/>
              </w:rPr>
            </w:pPr>
            <w:r w:rsidRPr="00943BB8">
              <w:rPr>
                <w:sz w:val="22"/>
                <w:szCs w:val="22"/>
              </w:rPr>
              <w:t>Демонстрирует умение проектировать решение конкретных задач профессиональной деятельности, выбирая оптимальные способы их решения с использованием  современных информационных технологий.</w:t>
            </w:r>
          </w:p>
          <w:p w:rsidR="00A140FC" w:rsidRPr="003679BB" w:rsidRDefault="00A140FC" w:rsidP="00A140FC">
            <w:pPr>
              <w:pStyle w:val="ConsPlusNormal"/>
              <w:jc w:val="both"/>
              <w:rPr>
                <w:sz w:val="22"/>
                <w:szCs w:val="22"/>
              </w:rPr>
            </w:pPr>
          </w:p>
        </w:tc>
        <w:tc>
          <w:tcPr>
            <w:tcW w:w="0" w:type="auto"/>
            <w:tcBorders>
              <w:top w:val="single" w:sz="4" w:space="0" w:color="auto"/>
              <w:left w:val="single" w:sz="4" w:space="0" w:color="auto"/>
              <w:right w:val="single" w:sz="4" w:space="0" w:color="auto"/>
            </w:tcBorders>
          </w:tcPr>
          <w:p w:rsidR="00A140FC" w:rsidRPr="00FD3D9B" w:rsidRDefault="00A140FC" w:rsidP="00A140FC">
            <w:pPr>
              <w:tabs>
                <w:tab w:val="left" w:pos="900"/>
              </w:tabs>
              <w:spacing w:line="239" w:lineRule="auto"/>
              <w:jc w:val="both"/>
              <w:rPr>
                <w:b/>
                <w:sz w:val="22"/>
                <w:szCs w:val="22"/>
              </w:rPr>
            </w:pPr>
            <w:r w:rsidRPr="00FD3D9B">
              <w:rPr>
                <w:b/>
                <w:sz w:val="22"/>
                <w:szCs w:val="22"/>
              </w:rPr>
              <w:t xml:space="preserve">Знать: </w:t>
            </w:r>
          </w:p>
          <w:p w:rsidR="00A140FC" w:rsidRPr="00706BD6" w:rsidRDefault="00A140FC" w:rsidP="00A140FC">
            <w:pPr>
              <w:numPr>
                <w:ilvl w:val="0"/>
                <w:numId w:val="6"/>
              </w:numPr>
              <w:autoSpaceDE w:val="0"/>
              <w:autoSpaceDN w:val="0"/>
              <w:jc w:val="both"/>
              <w:rPr>
                <w:lang w:val="ru-RU"/>
              </w:rPr>
            </w:pPr>
            <w:r w:rsidRPr="000A45A2">
              <w:rPr>
                <w:sz w:val="22"/>
                <w:szCs w:val="22"/>
              </w:rPr>
              <w:t>базовые структуры данных и алгоритмы для работы с ними</w:t>
            </w:r>
            <w:r>
              <w:rPr>
                <w:sz w:val="22"/>
                <w:szCs w:val="22"/>
                <w:lang w:val="ru-RU"/>
              </w:rPr>
              <w:t>.</w:t>
            </w:r>
          </w:p>
          <w:p w:rsidR="00A140FC" w:rsidRDefault="00A140FC" w:rsidP="00A140FC">
            <w:pPr>
              <w:tabs>
                <w:tab w:val="left" w:pos="900"/>
              </w:tabs>
              <w:spacing w:line="239" w:lineRule="auto"/>
              <w:jc w:val="both"/>
              <w:rPr>
                <w:b/>
                <w:sz w:val="22"/>
                <w:szCs w:val="22"/>
              </w:rPr>
            </w:pPr>
          </w:p>
          <w:p w:rsidR="00A140FC" w:rsidRPr="003679BB" w:rsidRDefault="00A140FC" w:rsidP="00A140FC">
            <w:pPr>
              <w:tabs>
                <w:tab w:val="left" w:pos="900"/>
              </w:tabs>
              <w:spacing w:line="239" w:lineRule="auto"/>
              <w:jc w:val="both"/>
              <w:rPr>
                <w:rFonts w:ascii="Symbol" w:eastAsia="Symbol" w:hAnsi="Symbol"/>
                <w:sz w:val="22"/>
                <w:szCs w:val="22"/>
              </w:rPr>
            </w:pPr>
            <w:r w:rsidRPr="003679BB">
              <w:rPr>
                <w:b/>
                <w:sz w:val="22"/>
                <w:szCs w:val="22"/>
              </w:rPr>
              <w:t>Уметь</w:t>
            </w:r>
            <w:r w:rsidRPr="003679BB">
              <w:rPr>
                <w:sz w:val="22"/>
                <w:szCs w:val="22"/>
              </w:rPr>
              <w:t>:</w:t>
            </w:r>
          </w:p>
          <w:p w:rsidR="00A140FC" w:rsidRPr="00672DE2" w:rsidRDefault="00A140FC" w:rsidP="00A140FC">
            <w:pPr>
              <w:numPr>
                <w:ilvl w:val="0"/>
                <w:numId w:val="6"/>
              </w:numPr>
              <w:autoSpaceDE w:val="0"/>
              <w:autoSpaceDN w:val="0"/>
              <w:jc w:val="both"/>
            </w:pPr>
            <w:r w:rsidRPr="000A45A2">
              <w:rPr>
                <w:sz w:val="22"/>
                <w:szCs w:val="22"/>
              </w:rPr>
              <w:t>выбирать структуры данных и/или алгоритмы, наиболее подходящие для решения конкретной задачи</w:t>
            </w:r>
            <w:r w:rsidRPr="00672DE2">
              <w:rPr>
                <w:sz w:val="22"/>
                <w:szCs w:val="22"/>
                <w:lang w:val="ru-RU"/>
              </w:rPr>
              <w:t>;</w:t>
            </w:r>
          </w:p>
          <w:p w:rsidR="00A140FC" w:rsidRPr="002D3360" w:rsidRDefault="00A140FC" w:rsidP="00A140FC">
            <w:pPr>
              <w:numPr>
                <w:ilvl w:val="0"/>
                <w:numId w:val="6"/>
              </w:numPr>
              <w:tabs>
                <w:tab w:val="left" w:pos="900"/>
              </w:tabs>
              <w:spacing w:line="239" w:lineRule="auto"/>
              <w:jc w:val="both"/>
              <w:rPr>
                <w:rFonts w:eastAsia="Symbol"/>
              </w:rPr>
            </w:pPr>
            <w:r>
              <w:t>создавать алгоритмы решения математических задач</w:t>
            </w:r>
            <w:r w:rsidRPr="002D3360">
              <w:rPr>
                <w:lang w:val="ru-RU"/>
              </w:rPr>
              <w:t>;</w:t>
            </w:r>
          </w:p>
          <w:p w:rsidR="00A140FC" w:rsidRPr="00706BD6" w:rsidRDefault="00A140FC" w:rsidP="00A140FC">
            <w:pPr>
              <w:numPr>
                <w:ilvl w:val="0"/>
                <w:numId w:val="6"/>
              </w:numPr>
              <w:tabs>
                <w:tab w:val="left" w:pos="900"/>
              </w:tabs>
              <w:spacing w:line="239" w:lineRule="auto"/>
              <w:jc w:val="both"/>
              <w:rPr>
                <w:rFonts w:ascii="Symbol" w:eastAsia="Symbol" w:hAnsi="Symbol"/>
                <w:sz w:val="22"/>
                <w:szCs w:val="22"/>
              </w:rPr>
            </w:pPr>
            <w:r w:rsidRPr="003679BB">
              <w:rPr>
                <w:sz w:val="22"/>
                <w:szCs w:val="22"/>
              </w:rPr>
              <w:t>выбирать наиболее подходящие вычислительные средства и методы</w:t>
            </w:r>
            <w:r>
              <w:rPr>
                <w:sz w:val="22"/>
                <w:szCs w:val="22"/>
              </w:rPr>
              <w:t xml:space="preserve">, </w:t>
            </w:r>
            <w:r w:rsidRPr="003679BB">
              <w:rPr>
                <w:sz w:val="22"/>
                <w:szCs w:val="22"/>
              </w:rPr>
              <w:t>для решения задач в области профессиональной деятельности</w:t>
            </w:r>
            <w:r>
              <w:rPr>
                <w:sz w:val="22"/>
                <w:szCs w:val="22"/>
                <w:lang w:val="ru-RU"/>
              </w:rPr>
              <w:t>.</w:t>
            </w:r>
          </w:p>
        </w:tc>
      </w:tr>
      <w:tr w:rsidR="00A140FC" w:rsidRPr="003679BB">
        <w:trPr>
          <w:trHeight w:hRule="exact" w:val="2092"/>
        </w:trPr>
        <w:tc>
          <w:tcPr>
            <w:tcW w:w="0" w:type="auto"/>
            <w:vMerge w:val="restart"/>
            <w:tcBorders>
              <w:left w:val="single" w:sz="4" w:space="0" w:color="auto"/>
              <w:right w:val="single" w:sz="4" w:space="0" w:color="auto"/>
            </w:tcBorders>
          </w:tcPr>
          <w:p w:rsidR="00A140FC" w:rsidRPr="00575CDC" w:rsidRDefault="00A140FC" w:rsidP="00A140FC">
            <w:pPr>
              <w:pStyle w:val="a"/>
              <w:numPr>
                <w:ilvl w:val="0"/>
                <w:numId w:val="0"/>
              </w:numPr>
              <w:spacing w:line="240" w:lineRule="auto"/>
              <w:rPr>
                <w:b/>
              </w:rPr>
            </w:pPr>
            <w:r w:rsidRPr="00575CDC">
              <w:rPr>
                <w:b/>
              </w:rPr>
              <w:t xml:space="preserve">ОПК-5. </w:t>
            </w:r>
          </w:p>
          <w:p w:rsidR="00A140FC" w:rsidRPr="003679BB" w:rsidRDefault="00A140FC" w:rsidP="00A140FC">
            <w:pPr>
              <w:pStyle w:val="a"/>
              <w:numPr>
                <w:ilvl w:val="0"/>
                <w:numId w:val="0"/>
              </w:numPr>
              <w:spacing w:line="240" w:lineRule="auto"/>
              <w:rPr>
                <w:b/>
                <w:sz w:val="22"/>
                <w:szCs w:val="22"/>
              </w:rPr>
            </w:pPr>
            <w:r w:rsidRPr="00DD067E">
              <w:t>Способен разрабатывать алгоритмы и компьютерные программы, пригодные для практического применения.</w:t>
            </w:r>
          </w:p>
        </w:tc>
        <w:tc>
          <w:tcPr>
            <w:tcW w:w="0" w:type="auto"/>
            <w:tcBorders>
              <w:top w:val="single" w:sz="4" w:space="0" w:color="auto"/>
              <w:left w:val="single" w:sz="4" w:space="0" w:color="auto"/>
              <w:bottom w:val="single" w:sz="4" w:space="0" w:color="auto"/>
              <w:right w:val="single" w:sz="4" w:space="0" w:color="auto"/>
            </w:tcBorders>
          </w:tcPr>
          <w:p w:rsidR="00A140FC" w:rsidRPr="00575CDC" w:rsidRDefault="00A140FC" w:rsidP="00A140FC">
            <w:pPr>
              <w:pStyle w:val="ConsPlusNormal"/>
              <w:jc w:val="both"/>
              <w:rPr>
                <w:b/>
                <w:sz w:val="24"/>
                <w:szCs w:val="24"/>
              </w:rPr>
            </w:pPr>
            <w:r w:rsidRPr="00575CDC">
              <w:rPr>
                <w:b/>
                <w:sz w:val="24"/>
                <w:szCs w:val="24"/>
              </w:rPr>
              <w:t xml:space="preserve">ИД_ОПК-5.1. </w:t>
            </w:r>
          </w:p>
          <w:p w:rsidR="00A140FC" w:rsidRPr="00943BB8" w:rsidRDefault="00A140FC" w:rsidP="00A140FC">
            <w:pPr>
              <w:pStyle w:val="a"/>
              <w:numPr>
                <w:ilvl w:val="0"/>
                <w:numId w:val="0"/>
              </w:numPr>
              <w:spacing w:line="240" w:lineRule="auto"/>
            </w:pPr>
            <w:r w:rsidRPr="00943BB8">
              <w:t>Знает основные приемы разработки алгоритмов и компьютерных программ для решения теоретических и экспериментальных задач</w:t>
            </w:r>
          </w:p>
          <w:p w:rsidR="00A140FC" w:rsidRPr="00A140FC" w:rsidRDefault="00A140FC" w:rsidP="00A140FC">
            <w:pPr>
              <w:pStyle w:val="ConsPlusNormal"/>
              <w:jc w:val="both"/>
              <w:rPr>
                <w:b/>
                <w:lang w:val="ru-RU"/>
              </w:rPr>
            </w:pPr>
          </w:p>
        </w:tc>
        <w:tc>
          <w:tcPr>
            <w:tcW w:w="0" w:type="auto"/>
            <w:tcBorders>
              <w:top w:val="single" w:sz="4" w:space="0" w:color="auto"/>
              <w:left w:val="single" w:sz="4" w:space="0" w:color="auto"/>
              <w:bottom w:val="single" w:sz="4" w:space="0" w:color="auto"/>
              <w:right w:val="single" w:sz="4" w:space="0" w:color="auto"/>
            </w:tcBorders>
          </w:tcPr>
          <w:p w:rsidR="00A140FC" w:rsidRPr="003679BB" w:rsidRDefault="00A140FC" w:rsidP="00A140FC">
            <w:pPr>
              <w:tabs>
                <w:tab w:val="left" w:pos="900"/>
              </w:tabs>
              <w:spacing w:line="239" w:lineRule="auto"/>
              <w:jc w:val="both"/>
              <w:rPr>
                <w:rFonts w:ascii="Symbol" w:eastAsia="Symbol" w:hAnsi="Symbol"/>
                <w:sz w:val="22"/>
                <w:szCs w:val="22"/>
              </w:rPr>
            </w:pPr>
            <w:r w:rsidRPr="003679BB">
              <w:rPr>
                <w:b/>
                <w:sz w:val="22"/>
                <w:szCs w:val="22"/>
              </w:rPr>
              <w:t>Уметь</w:t>
            </w:r>
            <w:r w:rsidRPr="003679BB">
              <w:rPr>
                <w:sz w:val="22"/>
                <w:szCs w:val="22"/>
              </w:rPr>
              <w:t>:</w:t>
            </w:r>
          </w:p>
          <w:p w:rsidR="00A140FC" w:rsidRPr="00706BD6" w:rsidRDefault="00A140FC" w:rsidP="00A140FC">
            <w:pPr>
              <w:numPr>
                <w:ilvl w:val="0"/>
                <w:numId w:val="6"/>
              </w:numPr>
              <w:tabs>
                <w:tab w:val="left" w:pos="900"/>
              </w:tabs>
              <w:spacing w:line="239" w:lineRule="auto"/>
              <w:jc w:val="both"/>
              <w:rPr>
                <w:sz w:val="22"/>
                <w:szCs w:val="22"/>
              </w:rPr>
            </w:pPr>
            <w:r w:rsidRPr="002D3360">
              <w:rPr>
                <w:sz w:val="22"/>
                <w:szCs w:val="22"/>
              </w:rPr>
              <w:t>синтезировать и анализировать функциональные абстракции для решения практических задач.</w:t>
            </w:r>
          </w:p>
        </w:tc>
      </w:tr>
      <w:tr w:rsidR="00A140FC" w:rsidRPr="003679BB">
        <w:trPr>
          <w:trHeight w:hRule="exact" w:val="3037"/>
        </w:trPr>
        <w:tc>
          <w:tcPr>
            <w:tcW w:w="0" w:type="auto"/>
            <w:vMerge/>
            <w:tcBorders>
              <w:left w:val="single" w:sz="4" w:space="0" w:color="auto"/>
              <w:right w:val="single" w:sz="4" w:space="0" w:color="auto"/>
            </w:tcBorders>
          </w:tcPr>
          <w:p w:rsidR="00A140FC" w:rsidRPr="003679BB" w:rsidRDefault="00A140FC" w:rsidP="00A140FC">
            <w:pPr>
              <w:pStyle w:val="a"/>
              <w:numPr>
                <w:ilvl w:val="0"/>
                <w:numId w:val="0"/>
              </w:numPr>
              <w:spacing w:line="240" w:lineRule="auto"/>
              <w:rPr>
                <w:b/>
                <w:sz w:val="22"/>
                <w:szCs w:val="22"/>
              </w:rPr>
            </w:pPr>
          </w:p>
        </w:tc>
        <w:tc>
          <w:tcPr>
            <w:tcW w:w="0" w:type="auto"/>
            <w:tcBorders>
              <w:top w:val="single" w:sz="4" w:space="0" w:color="auto"/>
              <w:left w:val="single" w:sz="4" w:space="0" w:color="auto"/>
              <w:bottom w:val="single" w:sz="4" w:space="0" w:color="auto"/>
              <w:right w:val="single" w:sz="4" w:space="0" w:color="auto"/>
            </w:tcBorders>
          </w:tcPr>
          <w:p w:rsidR="00A140FC" w:rsidRPr="0053058C" w:rsidRDefault="00A140FC" w:rsidP="00A140FC">
            <w:pPr>
              <w:pStyle w:val="a"/>
              <w:numPr>
                <w:ilvl w:val="0"/>
                <w:numId w:val="0"/>
              </w:numPr>
              <w:spacing w:line="240" w:lineRule="auto"/>
              <w:jc w:val="left"/>
              <w:rPr>
                <w:b/>
              </w:rPr>
            </w:pPr>
            <w:r w:rsidRPr="0053058C">
              <w:rPr>
                <w:b/>
              </w:rPr>
              <w:t>ИД_ОПК-5.2.</w:t>
            </w:r>
          </w:p>
          <w:p w:rsidR="00A140FC" w:rsidRPr="00943BB8" w:rsidRDefault="00A140FC" w:rsidP="00A140FC">
            <w:pPr>
              <w:pStyle w:val="a"/>
              <w:numPr>
                <w:ilvl w:val="0"/>
                <w:numId w:val="0"/>
              </w:numPr>
              <w:spacing w:line="240" w:lineRule="auto"/>
            </w:pPr>
            <w:r w:rsidRPr="00943BB8">
              <w:t>Способен реализовать выбор программных пакетов для моделирования, проектирования и конструирования различных приборов, схем и устройств.</w:t>
            </w:r>
          </w:p>
          <w:p w:rsidR="00A140FC" w:rsidRPr="00575CDC" w:rsidRDefault="00A140FC" w:rsidP="00A140FC">
            <w:pPr>
              <w:pStyle w:val="a"/>
              <w:numPr>
                <w:ilvl w:val="0"/>
                <w:numId w:val="0"/>
              </w:numPr>
              <w:spacing w:line="240" w:lineRule="auto"/>
              <w:jc w:val="left"/>
              <w:rPr>
                <w:b/>
              </w:rPr>
            </w:pPr>
          </w:p>
        </w:tc>
        <w:tc>
          <w:tcPr>
            <w:tcW w:w="0" w:type="auto"/>
            <w:tcBorders>
              <w:top w:val="single" w:sz="4" w:space="0" w:color="auto"/>
              <w:left w:val="single" w:sz="4" w:space="0" w:color="auto"/>
              <w:bottom w:val="single" w:sz="4" w:space="0" w:color="auto"/>
              <w:right w:val="single" w:sz="4" w:space="0" w:color="auto"/>
            </w:tcBorders>
          </w:tcPr>
          <w:p w:rsidR="00A140FC" w:rsidRDefault="00A140FC" w:rsidP="00A140FC">
            <w:pPr>
              <w:pStyle w:val="a"/>
              <w:numPr>
                <w:ilvl w:val="0"/>
                <w:numId w:val="0"/>
              </w:numPr>
              <w:spacing w:line="240" w:lineRule="auto"/>
              <w:jc w:val="left"/>
              <w:rPr>
                <w:sz w:val="22"/>
                <w:szCs w:val="22"/>
              </w:rPr>
            </w:pPr>
            <w:r>
              <w:rPr>
                <w:b/>
                <w:sz w:val="22"/>
                <w:szCs w:val="22"/>
              </w:rPr>
              <w:t>Владеть</w:t>
            </w:r>
            <w:r w:rsidRPr="003679BB">
              <w:rPr>
                <w:sz w:val="22"/>
                <w:szCs w:val="22"/>
              </w:rPr>
              <w:t xml:space="preserve">: </w:t>
            </w:r>
          </w:p>
          <w:p w:rsidR="00A140FC" w:rsidRPr="00672DE2" w:rsidRDefault="00A140FC" w:rsidP="00A140FC">
            <w:pPr>
              <w:numPr>
                <w:ilvl w:val="0"/>
                <w:numId w:val="6"/>
              </w:numPr>
              <w:tabs>
                <w:tab w:val="left" w:pos="900"/>
              </w:tabs>
              <w:spacing w:line="239" w:lineRule="auto"/>
              <w:jc w:val="both"/>
              <w:rPr>
                <w:sz w:val="22"/>
                <w:szCs w:val="22"/>
                <w:lang w:val="ru-RU"/>
              </w:rPr>
            </w:pPr>
            <w:r w:rsidRPr="00672DE2">
              <w:rPr>
                <w:sz w:val="22"/>
                <w:szCs w:val="22"/>
                <w:lang w:val="ru-RU"/>
              </w:rPr>
              <w:t>навыками использования средств разработки, отладки и тестирования программного кода;</w:t>
            </w:r>
          </w:p>
          <w:p w:rsidR="00A140FC" w:rsidRPr="00AB3FF6" w:rsidRDefault="00A140FC" w:rsidP="00A140FC">
            <w:pPr>
              <w:numPr>
                <w:ilvl w:val="0"/>
                <w:numId w:val="6"/>
              </w:numPr>
              <w:tabs>
                <w:tab w:val="left" w:pos="900"/>
              </w:tabs>
              <w:spacing w:line="239" w:lineRule="auto"/>
              <w:jc w:val="both"/>
              <w:rPr>
                <w:color w:val="8496B0"/>
                <w:sz w:val="22"/>
                <w:szCs w:val="22"/>
              </w:rPr>
            </w:pPr>
            <w:r>
              <w:rPr>
                <w:sz w:val="22"/>
                <w:szCs w:val="22"/>
                <w:lang w:val="ru-RU"/>
              </w:rPr>
              <w:t xml:space="preserve">навыками </w:t>
            </w:r>
            <w:r w:rsidRPr="000A45A2">
              <w:rPr>
                <w:sz w:val="22"/>
                <w:szCs w:val="22"/>
              </w:rPr>
              <w:t xml:space="preserve">реализации структур данных и алгоритмов на </w:t>
            </w:r>
            <w:r>
              <w:rPr>
                <w:sz w:val="22"/>
                <w:szCs w:val="22"/>
                <w:lang w:val="ru-RU"/>
              </w:rPr>
              <w:t>различных</w:t>
            </w:r>
            <w:r w:rsidRPr="000A45A2">
              <w:rPr>
                <w:sz w:val="22"/>
                <w:szCs w:val="22"/>
              </w:rPr>
              <w:t xml:space="preserve"> язык</w:t>
            </w:r>
            <w:r>
              <w:rPr>
                <w:sz w:val="22"/>
                <w:szCs w:val="22"/>
                <w:lang w:val="ru-RU"/>
              </w:rPr>
              <w:t>ах</w:t>
            </w:r>
            <w:r w:rsidRPr="000A45A2">
              <w:rPr>
                <w:sz w:val="22"/>
                <w:szCs w:val="22"/>
              </w:rPr>
              <w:t xml:space="preserve"> программирования</w:t>
            </w:r>
            <w:r>
              <w:rPr>
                <w:sz w:val="22"/>
                <w:szCs w:val="22"/>
                <w:lang w:val="ru-RU"/>
              </w:rPr>
              <w:t>.</w:t>
            </w:r>
          </w:p>
        </w:tc>
      </w:tr>
    </w:tbl>
    <w:p w:rsidR="00683159" w:rsidRDefault="00683159" w:rsidP="008C20F4">
      <w:pPr>
        <w:jc w:val="both"/>
        <w:rPr>
          <w:b/>
          <w:bCs/>
          <w:lang w:val="ru-RU"/>
        </w:rPr>
      </w:pPr>
    </w:p>
    <w:p w:rsidR="008C20F4" w:rsidRPr="00EE28CC" w:rsidRDefault="008C20F4" w:rsidP="00A50ACD">
      <w:pPr>
        <w:keepNext/>
        <w:jc w:val="both"/>
        <w:rPr>
          <w:b/>
          <w:bCs/>
        </w:rPr>
      </w:pPr>
      <w:r w:rsidRPr="00EE28CC">
        <w:rPr>
          <w:b/>
          <w:bCs/>
        </w:rPr>
        <w:lastRenderedPageBreak/>
        <w:t>4.</w:t>
      </w:r>
      <w:r w:rsidR="00353C9A">
        <w:rPr>
          <w:b/>
          <w:bCs/>
          <w:lang w:val="ru-RU"/>
        </w:rPr>
        <w:t xml:space="preserve"> </w:t>
      </w:r>
      <w:r w:rsidRPr="00EE28CC">
        <w:rPr>
          <w:b/>
          <w:bCs/>
        </w:rPr>
        <w:t>Объем, структура</w:t>
      </w:r>
      <w:r w:rsidRPr="00EE28CC">
        <w:rPr>
          <w:b/>
          <w:bCs/>
          <w:color w:val="FF0000"/>
        </w:rPr>
        <w:t xml:space="preserve"> </w:t>
      </w:r>
      <w:r w:rsidRPr="00EE28CC">
        <w:rPr>
          <w:b/>
          <w:bCs/>
        </w:rPr>
        <w:t xml:space="preserve">и содержание дисциплины </w:t>
      </w:r>
    </w:p>
    <w:p w:rsidR="008C20F4" w:rsidRPr="00EE28CC" w:rsidRDefault="008C20F4" w:rsidP="00A50ACD">
      <w:pPr>
        <w:keepNext/>
        <w:jc w:val="both"/>
      </w:pPr>
    </w:p>
    <w:p w:rsidR="008C20F4" w:rsidRPr="006D335C" w:rsidRDefault="008C20F4" w:rsidP="00A50ACD">
      <w:pPr>
        <w:keepNext/>
        <w:jc w:val="both"/>
      </w:pPr>
      <w:r w:rsidRPr="006D335C">
        <w:t>Общая трудоемко</w:t>
      </w:r>
      <w:r w:rsidR="003E0C98" w:rsidRPr="006D335C">
        <w:t xml:space="preserve">сть дисциплины составляет </w:t>
      </w:r>
      <w:r w:rsidR="00AB3FF6">
        <w:rPr>
          <w:lang w:val="ru-RU"/>
        </w:rPr>
        <w:t>2</w:t>
      </w:r>
      <w:r w:rsidR="003E0C98" w:rsidRPr="006D335C">
        <w:t xml:space="preserve"> зачетн</w:t>
      </w:r>
      <w:r w:rsidR="005A58C9">
        <w:t>ы</w:t>
      </w:r>
      <w:r w:rsidR="00AB3FF6">
        <w:rPr>
          <w:lang w:val="ru-RU"/>
        </w:rPr>
        <w:t>е</w:t>
      </w:r>
      <w:r w:rsidR="003E0C98" w:rsidRPr="006D335C">
        <w:t xml:space="preserve"> единиц</w:t>
      </w:r>
      <w:r w:rsidR="00AB3FF6">
        <w:rPr>
          <w:lang w:val="ru-RU"/>
        </w:rPr>
        <w:t>ы</w:t>
      </w:r>
      <w:r w:rsidR="003E0C98" w:rsidRPr="006D335C">
        <w:t xml:space="preserve">, </w:t>
      </w:r>
      <w:r w:rsidR="00AB3FF6">
        <w:rPr>
          <w:lang w:val="ru-RU"/>
        </w:rPr>
        <w:t>72</w:t>
      </w:r>
      <w:r w:rsidRPr="006D335C">
        <w:t xml:space="preserve"> акад.час</w:t>
      </w:r>
      <w:r w:rsidR="00AB3FF6">
        <w:rPr>
          <w:lang w:val="ru-RU"/>
        </w:rPr>
        <w:t>а</w:t>
      </w:r>
      <w:r w:rsidRPr="006D335C">
        <w:t>.</w:t>
      </w:r>
    </w:p>
    <w:p w:rsidR="007E6435" w:rsidRDefault="007E6435" w:rsidP="00A50ACD">
      <w:pPr>
        <w:keepNext/>
        <w:jc w:val="both"/>
      </w:pPr>
    </w:p>
    <w:p w:rsidR="0067591A" w:rsidRPr="0067591A" w:rsidRDefault="0067591A" w:rsidP="00A50ACD">
      <w:pPr>
        <w:keepNext/>
        <w:jc w:val="both"/>
        <w:rPr>
          <w:b/>
          <w:bCs/>
          <w:lang w:val="ru-RU"/>
        </w:rPr>
      </w:pPr>
      <w:r w:rsidRPr="0067591A">
        <w:rPr>
          <w:b/>
          <w:bCs/>
          <w:lang w:val="ru-RU"/>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6"/>
        <w:gridCol w:w="2640"/>
        <w:gridCol w:w="503"/>
        <w:gridCol w:w="506"/>
        <w:gridCol w:w="506"/>
        <w:gridCol w:w="506"/>
        <w:gridCol w:w="506"/>
        <w:gridCol w:w="508"/>
        <w:gridCol w:w="665"/>
        <w:gridCol w:w="2478"/>
      </w:tblGrid>
      <w:tr w:rsidR="008C20F4" w:rsidRPr="006E4043">
        <w:trPr>
          <w:cantSplit/>
          <w:trHeight w:val="1312"/>
        </w:trPr>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center"/>
              <w:rPr>
                <w:b/>
                <w:bCs/>
                <w:sz w:val="20"/>
                <w:szCs w:val="20"/>
              </w:rPr>
            </w:pPr>
            <w:r w:rsidRPr="006E4043">
              <w:rPr>
                <w:b/>
                <w:bCs/>
                <w:sz w:val="20"/>
                <w:szCs w:val="20"/>
              </w:rPr>
              <w:t>№</w:t>
            </w:r>
          </w:p>
          <w:p w:rsidR="008C20F4" w:rsidRPr="006E4043" w:rsidRDefault="008C20F4" w:rsidP="00172C19">
            <w:pPr>
              <w:jc w:val="center"/>
              <w:rPr>
                <w:b/>
                <w:bCs/>
                <w:sz w:val="20"/>
                <w:szCs w:val="20"/>
              </w:rPr>
            </w:pPr>
            <w:r w:rsidRPr="006E4043">
              <w:rPr>
                <w:b/>
                <w:bCs/>
                <w:sz w:val="20"/>
                <w:szCs w:val="20"/>
              </w:rPr>
              <w:t>п/п</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center"/>
              <w:rPr>
                <w:b/>
                <w:bCs/>
                <w:sz w:val="20"/>
                <w:szCs w:val="20"/>
              </w:rPr>
            </w:pPr>
            <w:r w:rsidRPr="006E4043">
              <w:rPr>
                <w:b/>
                <w:bCs/>
                <w:sz w:val="20"/>
                <w:szCs w:val="20"/>
              </w:rPr>
              <w:t>Темы (разделы)</w:t>
            </w:r>
          </w:p>
          <w:p w:rsidR="008C20F4" w:rsidRPr="006E4043" w:rsidRDefault="008C20F4" w:rsidP="00172C19">
            <w:pPr>
              <w:jc w:val="center"/>
              <w:rPr>
                <w:b/>
                <w:bCs/>
                <w:sz w:val="20"/>
                <w:szCs w:val="20"/>
              </w:rPr>
            </w:pPr>
            <w:r w:rsidRPr="006E4043">
              <w:rPr>
                <w:b/>
                <w:bCs/>
                <w:sz w:val="20"/>
                <w:szCs w:val="20"/>
              </w:rPr>
              <w:t xml:space="preserve">дисциплины, </w:t>
            </w:r>
          </w:p>
          <w:p w:rsidR="008C20F4" w:rsidRPr="006E4043" w:rsidRDefault="008C20F4" w:rsidP="00172C19">
            <w:pPr>
              <w:jc w:val="center"/>
              <w:rPr>
                <w:b/>
                <w:bCs/>
                <w:sz w:val="20"/>
                <w:szCs w:val="20"/>
              </w:rPr>
            </w:pPr>
            <w:r w:rsidRPr="006E4043">
              <w:rPr>
                <w:b/>
                <w:bCs/>
                <w:sz w:val="20"/>
                <w:szCs w:val="20"/>
              </w:rPr>
              <w:t>их содержание</w:t>
            </w:r>
          </w:p>
          <w:p w:rsidR="008C20F4" w:rsidRPr="006E4043" w:rsidRDefault="008C20F4" w:rsidP="00172C19">
            <w:pPr>
              <w:jc w:val="center"/>
              <w:rPr>
                <w:b/>
                <w:bCs/>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72C19">
            <w:pPr>
              <w:ind w:left="113" w:right="113"/>
              <w:jc w:val="center"/>
              <w:rPr>
                <w:b/>
                <w:bCs/>
                <w:sz w:val="20"/>
                <w:szCs w:val="20"/>
              </w:rPr>
            </w:pPr>
            <w:r w:rsidRPr="006E4043">
              <w:rPr>
                <w:b/>
                <w:bCs/>
                <w:sz w:val="20"/>
                <w:szCs w:val="20"/>
              </w:rPr>
              <w:t>Семестр</w:t>
            </w:r>
          </w:p>
        </w:tc>
        <w:tc>
          <w:tcPr>
            <w:tcW w:w="1711" w:type="pct"/>
            <w:gridSpan w:val="6"/>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center"/>
              <w:rPr>
                <w:b/>
                <w:bCs/>
                <w:sz w:val="20"/>
                <w:szCs w:val="20"/>
              </w:rPr>
            </w:pPr>
            <w:r w:rsidRPr="006E4043">
              <w:rPr>
                <w:b/>
                <w:bCs/>
                <w:sz w:val="20"/>
                <w:szCs w:val="20"/>
              </w:rPr>
              <w:t xml:space="preserve">Виды учебных занятий, </w:t>
            </w:r>
          </w:p>
          <w:p w:rsidR="008C20F4" w:rsidRPr="006E4043" w:rsidRDefault="008C20F4" w:rsidP="00172C19">
            <w:pPr>
              <w:jc w:val="center"/>
              <w:rPr>
                <w:b/>
                <w:bCs/>
                <w:sz w:val="20"/>
                <w:szCs w:val="20"/>
              </w:rPr>
            </w:pPr>
            <w:r w:rsidRPr="006E4043">
              <w:rPr>
                <w:b/>
                <w:bCs/>
                <w:sz w:val="20"/>
                <w:szCs w:val="20"/>
              </w:rPr>
              <w:t xml:space="preserve">включая самостоятельную работу студентов, </w:t>
            </w:r>
          </w:p>
          <w:p w:rsidR="008C20F4" w:rsidRPr="006E4043" w:rsidRDefault="008C20F4" w:rsidP="00172C19">
            <w:pPr>
              <w:jc w:val="center"/>
              <w:rPr>
                <w:b/>
                <w:bCs/>
                <w:sz w:val="20"/>
                <w:szCs w:val="20"/>
              </w:rPr>
            </w:pPr>
            <w:r w:rsidRPr="006E4043">
              <w:rPr>
                <w:b/>
                <w:bCs/>
                <w:sz w:val="20"/>
                <w:szCs w:val="20"/>
              </w:rPr>
              <w:t>и их трудоемкость</w:t>
            </w:r>
          </w:p>
          <w:p w:rsidR="008C20F4" w:rsidRPr="006E4043" w:rsidRDefault="008C20F4" w:rsidP="00172C19">
            <w:pPr>
              <w:jc w:val="center"/>
              <w:rPr>
                <w:b/>
                <w:bCs/>
                <w:sz w:val="20"/>
                <w:szCs w:val="20"/>
              </w:rPr>
            </w:pPr>
            <w:r w:rsidRPr="006E4043">
              <w:rPr>
                <w:b/>
                <w:bCs/>
                <w:sz w:val="20"/>
                <w:szCs w:val="20"/>
              </w:rPr>
              <w:t>(в академических часах)</w:t>
            </w:r>
          </w:p>
          <w:p w:rsidR="008C20F4" w:rsidRPr="006E4043" w:rsidRDefault="008C20F4" w:rsidP="00172C19">
            <w:pPr>
              <w:jc w:val="center"/>
              <w:rPr>
                <w:b/>
                <w:bCs/>
                <w:sz w:val="20"/>
                <w:szCs w:val="20"/>
              </w:rPr>
            </w:pP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center"/>
              <w:rPr>
                <w:b/>
                <w:bCs/>
                <w:i/>
                <w:iCs/>
                <w:sz w:val="20"/>
                <w:szCs w:val="20"/>
              </w:rPr>
            </w:pPr>
            <w:r w:rsidRPr="006E4043">
              <w:rPr>
                <w:b/>
                <w:bCs/>
                <w:sz w:val="20"/>
                <w:szCs w:val="20"/>
              </w:rPr>
              <w:t xml:space="preserve">Формы текущего контроля успеваемости </w:t>
            </w:r>
          </w:p>
          <w:p w:rsidR="008C20F4" w:rsidRPr="006E4043" w:rsidRDefault="008C20F4" w:rsidP="00172C19">
            <w:pPr>
              <w:jc w:val="center"/>
              <w:rPr>
                <w:b/>
                <w:bCs/>
                <w:sz w:val="20"/>
                <w:szCs w:val="20"/>
              </w:rPr>
            </w:pPr>
          </w:p>
          <w:p w:rsidR="008C20F4" w:rsidRPr="006E4043" w:rsidRDefault="008C20F4" w:rsidP="00172C19">
            <w:pPr>
              <w:jc w:val="center"/>
              <w:rPr>
                <w:b/>
                <w:bCs/>
                <w:sz w:val="20"/>
                <w:szCs w:val="20"/>
              </w:rPr>
            </w:pPr>
            <w:r w:rsidRPr="006E4043">
              <w:rPr>
                <w:b/>
                <w:bCs/>
                <w:sz w:val="20"/>
                <w:szCs w:val="20"/>
              </w:rPr>
              <w:t xml:space="preserve">Форма промежуточной аттестации </w:t>
            </w:r>
          </w:p>
          <w:p w:rsidR="008C20F4" w:rsidRPr="006E4043" w:rsidRDefault="008C20F4" w:rsidP="00172C19">
            <w:pPr>
              <w:jc w:val="center"/>
              <w:rPr>
                <w:b/>
                <w:bCs/>
                <w:i/>
                <w:iCs/>
                <w:sz w:val="20"/>
                <w:szCs w:val="20"/>
              </w:rPr>
            </w:pPr>
            <w:r w:rsidRPr="006E4043">
              <w:rPr>
                <w:b/>
                <w:bCs/>
                <w:i/>
                <w:iCs/>
                <w:sz w:val="20"/>
                <w:szCs w:val="20"/>
              </w:rPr>
              <w:t>(по семестрам)</w:t>
            </w:r>
          </w:p>
        </w:tc>
      </w:tr>
      <w:tr w:rsidR="008C20F4"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both"/>
              <w:rPr>
                <w:b/>
                <w:bCs/>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both"/>
              <w:rPr>
                <w:b/>
                <w:bCs/>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both"/>
              <w:rPr>
                <w:b/>
                <w:bCs/>
                <w:sz w:val="20"/>
                <w:szCs w:val="20"/>
              </w:rPr>
            </w:pPr>
          </w:p>
        </w:tc>
        <w:tc>
          <w:tcPr>
            <w:tcW w:w="1355" w:type="pct"/>
            <w:gridSpan w:val="5"/>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center"/>
              <w:rPr>
                <w:b/>
                <w:sz w:val="20"/>
                <w:szCs w:val="20"/>
              </w:rPr>
            </w:pPr>
            <w:r w:rsidRPr="006E4043">
              <w:rPr>
                <w:b/>
                <w:sz w:val="20"/>
                <w:szCs w:val="20"/>
              </w:rPr>
              <w:t>Контактная работа</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both"/>
              <w:rPr>
                <w:sz w:val="20"/>
                <w:szCs w:val="20"/>
              </w:rPr>
            </w:pP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both"/>
              <w:rPr>
                <w:sz w:val="20"/>
                <w:szCs w:val="20"/>
              </w:rPr>
            </w:pPr>
          </w:p>
        </w:tc>
      </w:tr>
      <w:tr w:rsidR="008C20F4" w:rsidRPr="006E4043">
        <w:trPr>
          <w:cantSplit/>
          <w:trHeight w:val="1695"/>
        </w:trPr>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both"/>
              <w:rPr>
                <w:b/>
                <w:bCs/>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both"/>
              <w:rPr>
                <w:b/>
                <w:bCs/>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both"/>
              <w:rPr>
                <w:b/>
                <w:bCs/>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72C19">
            <w:pPr>
              <w:ind w:left="113" w:right="113"/>
              <w:jc w:val="center"/>
              <w:rPr>
                <w:sz w:val="20"/>
                <w:szCs w:val="20"/>
              </w:rPr>
            </w:pPr>
            <w:r w:rsidRPr="006E4043">
              <w:rPr>
                <w:sz w:val="20"/>
                <w:szCs w:val="20"/>
              </w:rPr>
              <w:t>лекции</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72C19">
            <w:pPr>
              <w:ind w:left="113" w:right="113"/>
              <w:jc w:val="center"/>
              <w:rPr>
                <w:sz w:val="20"/>
                <w:szCs w:val="20"/>
              </w:rPr>
            </w:pPr>
            <w:r w:rsidRPr="006E4043">
              <w:rPr>
                <w:sz w:val="20"/>
                <w:szCs w:val="20"/>
              </w:rPr>
              <w:t>практические</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72C19">
            <w:pPr>
              <w:ind w:left="113" w:right="113"/>
              <w:jc w:val="center"/>
              <w:rPr>
                <w:sz w:val="20"/>
                <w:szCs w:val="20"/>
              </w:rPr>
            </w:pPr>
            <w:r w:rsidRPr="006E4043">
              <w:rPr>
                <w:sz w:val="20"/>
                <w:szCs w:val="20"/>
              </w:rPr>
              <w:t>л</w:t>
            </w:r>
            <w:r w:rsidR="001D0321" w:rsidRPr="006E4043">
              <w:rPr>
                <w:sz w:val="20"/>
                <w:szCs w:val="20"/>
              </w:rPr>
              <w:t>а</w:t>
            </w:r>
            <w:r w:rsidRPr="006E4043">
              <w:rPr>
                <w:sz w:val="20"/>
                <w:szCs w:val="20"/>
                <w:lang w:val="en-US"/>
              </w:rPr>
              <w:t>б</w:t>
            </w:r>
            <w:r w:rsidRPr="006E4043">
              <w:rPr>
                <w:sz w:val="20"/>
                <w:szCs w:val="20"/>
              </w:rPr>
              <w:t>ораторные</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72C19">
            <w:pPr>
              <w:ind w:left="113" w:right="113"/>
              <w:jc w:val="center"/>
              <w:rPr>
                <w:sz w:val="20"/>
                <w:szCs w:val="20"/>
              </w:rPr>
            </w:pPr>
            <w:r w:rsidRPr="006E4043">
              <w:rPr>
                <w:sz w:val="20"/>
                <w:szCs w:val="20"/>
              </w:rPr>
              <w:t>консультации</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72C19">
            <w:pPr>
              <w:ind w:left="113" w:right="113"/>
              <w:jc w:val="center"/>
              <w:rPr>
                <w:sz w:val="20"/>
                <w:szCs w:val="20"/>
              </w:rPr>
            </w:pPr>
            <w:r w:rsidRPr="006E4043">
              <w:rPr>
                <w:sz w:val="20"/>
                <w:szCs w:val="20"/>
              </w:rPr>
              <w:t xml:space="preserve"> аттестационные испытания</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8C20F4" w:rsidRPr="006E4043" w:rsidRDefault="008C20F4" w:rsidP="00172C19">
            <w:pPr>
              <w:ind w:left="113" w:right="113"/>
              <w:jc w:val="center"/>
              <w:rPr>
                <w:sz w:val="20"/>
                <w:szCs w:val="20"/>
              </w:rPr>
            </w:pPr>
            <w:r w:rsidRPr="006E4043">
              <w:rPr>
                <w:sz w:val="20"/>
                <w:szCs w:val="20"/>
              </w:rPr>
              <w:t>самостоятельная</w:t>
            </w:r>
          </w:p>
          <w:p w:rsidR="008C20F4" w:rsidRPr="006E4043" w:rsidRDefault="008C20F4" w:rsidP="00172C19">
            <w:pPr>
              <w:ind w:left="113" w:right="113"/>
              <w:jc w:val="center"/>
              <w:rPr>
                <w:sz w:val="20"/>
                <w:szCs w:val="20"/>
              </w:rPr>
            </w:pPr>
            <w:r w:rsidRPr="006E4043">
              <w:rPr>
                <w:sz w:val="20"/>
                <w:szCs w:val="20"/>
              </w:rPr>
              <w:t>работа</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8C20F4" w:rsidRPr="006E4043" w:rsidRDefault="008C20F4" w:rsidP="00172C19">
            <w:pPr>
              <w:jc w:val="both"/>
              <w:rPr>
                <w:sz w:val="20"/>
                <w:szCs w:val="20"/>
              </w:rPr>
            </w:pPr>
          </w:p>
        </w:tc>
      </w:tr>
      <w:tr w:rsidR="00AB3FF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Pr>
                <w:sz w:val="20"/>
                <w:szCs w:val="20"/>
                <w:lang w:val="en-US"/>
              </w:rPr>
              <w:t>1</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rPr>
                <w:b/>
                <w:color w:val="8496B0"/>
                <w:sz w:val="20"/>
                <w:szCs w:val="20"/>
              </w:rPr>
            </w:pPr>
            <w:r w:rsidRPr="006E4043">
              <w:rPr>
                <w:iCs/>
                <w:sz w:val="20"/>
                <w:szCs w:val="20"/>
              </w:rPr>
              <w:t>Линейные структуры данных</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AB3FF6" w:rsidRDefault="00AB3FF6" w:rsidP="00AB3FF6">
            <w:pPr>
              <w:jc w:val="center"/>
              <w:rPr>
                <w:sz w:val="20"/>
                <w:szCs w:val="20"/>
                <w:lang w:val="ru-RU"/>
              </w:rPr>
            </w:pPr>
            <w:r>
              <w:rPr>
                <w:sz w:val="20"/>
                <w:szCs w:val="20"/>
                <w:lang w:val="ru-RU"/>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r w:rsidRPr="006E4043">
              <w:rPr>
                <w:sz w:val="20"/>
                <w:szCs w:val="20"/>
                <w:lang w:val="ru-RU"/>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tabs>
                <w:tab w:val="left" w:pos="167"/>
              </w:tabs>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r w:rsidRPr="006E4043">
              <w:rPr>
                <w:sz w:val="20"/>
                <w:szCs w:val="20"/>
              </w:rPr>
              <w:t>Контроль по результатам выполнения лабораторных работ</w:t>
            </w:r>
          </w:p>
        </w:tc>
      </w:tr>
      <w:tr w:rsidR="00AB3FF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Pr>
                <w:sz w:val="20"/>
                <w:szCs w:val="20"/>
                <w:lang w:val="en-US"/>
              </w:rPr>
              <w:t>2</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rPr>
                <w:b/>
                <w:color w:val="8496B0"/>
                <w:sz w:val="20"/>
                <w:szCs w:val="20"/>
              </w:rPr>
            </w:pPr>
            <w:r w:rsidRPr="006E4043">
              <w:rPr>
                <w:iCs/>
                <w:sz w:val="20"/>
                <w:szCs w:val="20"/>
              </w:rPr>
              <w:t>Рекурсивная обработка иерархических списков</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AB3FF6" w:rsidRDefault="00AB3FF6" w:rsidP="00AB3FF6">
            <w:pPr>
              <w:jc w:val="center"/>
              <w:rPr>
                <w:sz w:val="20"/>
                <w:szCs w:val="20"/>
                <w:lang w:val="ru-RU"/>
              </w:rPr>
            </w:pPr>
            <w:r>
              <w:rPr>
                <w:sz w:val="20"/>
                <w:szCs w:val="20"/>
                <w:lang w:val="ru-RU"/>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r w:rsidRPr="006E4043">
              <w:rPr>
                <w:sz w:val="20"/>
                <w:szCs w:val="20"/>
                <w:lang w:val="ru-RU"/>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DE402C" w:rsidRDefault="00DE402C" w:rsidP="00AB3FF6">
            <w:pPr>
              <w:tabs>
                <w:tab w:val="left" w:pos="167"/>
              </w:tabs>
              <w:jc w:val="center"/>
              <w:rPr>
                <w:sz w:val="20"/>
                <w:szCs w:val="20"/>
                <w:lang w:val="ru-RU"/>
              </w:rPr>
            </w:pPr>
            <w:r>
              <w:rPr>
                <w:sz w:val="20"/>
                <w:szCs w:val="20"/>
                <w:lang w:val="ru-RU"/>
              </w:rPr>
              <w:t>1</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r w:rsidRPr="006E4043">
              <w:rPr>
                <w:sz w:val="20"/>
                <w:szCs w:val="20"/>
              </w:rPr>
              <w:t>Контроль по результатам выполнения лабораторных работ</w:t>
            </w:r>
          </w:p>
        </w:tc>
      </w:tr>
      <w:tr w:rsidR="00AB3FF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Pr>
                <w:sz w:val="20"/>
                <w:szCs w:val="20"/>
                <w:lang w:val="en-US"/>
              </w:rPr>
              <w:t>3</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rPr>
                <w:b/>
                <w:color w:val="8496B0"/>
                <w:sz w:val="20"/>
                <w:szCs w:val="20"/>
              </w:rPr>
            </w:pPr>
            <w:r w:rsidRPr="006E4043">
              <w:rPr>
                <w:bCs/>
                <w:iCs/>
                <w:snapToGrid w:val="0"/>
                <w:sz w:val="20"/>
                <w:szCs w:val="20"/>
              </w:rPr>
              <w:t>Деревья и леса</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AB3FF6" w:rsidRDefault="00AB3FF6" w:rsidP="00AB3FF6">
            <w:pPr>
              <w:jc w:val="center"/>
              <w:rPr>
                <w:sz w:val="20"/>
                <w:szCs w:val="20"/>
                <w:lang w:val="ru-RU"/>
              </w:rPr>
            </w:pPr>
            <w:r>
              <w:rPr>
                <w:sz w:val="20"/>
                <w:szCs w:val="20"/>
                <w:lang w:val="ru-RU"/>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r w:rsidRPr="006E4043">
              <w:rPr>
                <w:sz w:val="20"/>
                <w:szCs w:val="20"/>
                <w:lang w:val="ru-RU"/>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tabs>
                <w:tab w:val="left" w:pos="167"/>
              </w:tabs>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r w:rsidRPr="006E4043">
              <w:rPr>
                <w:sz w:val="20"/>
                <w:szCs w:val="20"/>
              </w:rPr>
              <w:t>Контроль по результатам выполнения лабораторных работ</w:t>
            </w:r>
          </w:p>
        </w:tc>
      </w:tr>
      <w:tr w:rsidR="00AB3FF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Pr>
                <w:sz w:val="20"/>
                <w:szCs w:val="20"/>
                <w:lang w:val="en-US"/>
              </w:rPr>
              <w:t>4</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rPr>
                <w:b/>
                <w:color w:val="8496B0"/>
                <w:sz w:val="20"/>
                <w:szCs w:val="20"/>
              </w:rPr>
            </w:pPr>
            <w:r w:rsidRPr="006E4043">
              <w:rPr>
                <w:iCs/>
                <w:sz w:val="20"/>
                <w:szCs w:val="20"/>
              </w:rPr>
              <w:t>Исчерпывающий поиск</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AB3FF6" w:rsidRDefault="00AB3FF6" w:rsidP="00AB3FF6">
            <w:pPr>
              <w:jc w:val="center"/>
              <w:rPr>
                <w:sz w:val="20"/>
                <w:szCs w:val="20"/>
                <w:lang w:val="ru-RU"/>
              </w:rPr>
            </w:pPr>
            <w:r>
              <w:rPr>
                <w:sz w:val="20"/>
                <w:szCs w:val="20"/>
                <w:lang w:val="ru-RU"/>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r w:rsidRPr="006E4043">
              <w:rPr>
                <w:sz w:val="20"/>
                <w:szCs w:val="20"/>
                <w:lang w:val="ru-RU"/>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tabs>
                <w:tab w:val="left" w:pos="167"/>
              </w:tabs>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r w:rsidRPr="006E4043">
              <w:rPr>
                <w:sz w:val="20"/>
                <w:szCs w:val="20"/>
              </w:rPr>
              <w:t>Контроль по результатам выполнения лабораторных работ</w:t>
            </w:r>
          </w:p>
        </w:tc>
      </w:tr>
      <w:tr w:rsidR="00AB3FF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Pr>
                <w:sz w:val="20"/>
                <w:szCs w:val="20"/>
                <w:lang w:val="en-US"/>
              </w:rPr>
              <w:t>5</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rPr>
                <w:b/>
                <w:color w:val="8496B0"/>
                <w:sz w:val="20"/>
                <w:szCs w:val="20"/>
              </w:rPr>
            </w:pPr>
            <w:r w:rsidRPr="006E4043">
              <w:rPr>
                <w:iCs/>
                <w:sz w:val="20"/>
                <w:szCs w:val="20"/>
              </w:rPr>
              <w:t>Быстрый поиск</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AB3FF6" w:rsidRDefault="00AB3FF6" w:rsidP="00AB3FF6">
            <w:pPr>
              <w:jc w:val="center"/>
              <w:rPr>
                <w:sz w:val="20"/>
                <w:szCs w:val="20"/>
                <w:lang w:val="ru-RU"/>
              </w:rPr>
            </w:pPr>
            <w:r>
              <w:rPr>
                <w:sz w:val="20"/>
                <w:szCs w:val="20"/>
                <w:lang w:val="ru-RU"/>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r w:rsidRPr="006E4043">
              <w:rPr>
                <w:sz w:val="20"/>
                <w:szCs w:val="20"/>
                <w:lang w:val="ru-RU"/>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tabs>
                <w:tab w:val="left" w:pos="167"/>
              </w:tabs>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r w:rsidRPr="006E4043">
              <w:rPr>
                <w:sz w:val="20"/>
                <w:szCs w:val="20"/>
              </w:rPr>
              <w:t>Контроль по результатам выполнения лабораторных работ</w:t>
            </w:r>
          </w:p>
        </w:tc>
      </w:tr>
      <w:tr w:rsidR="00AB3FF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Pr>
                <w:sz w:val="20"/>
                <w:szCs w:val="20"/>
                <w:lang w:val="en-US"/>
              </w:rPr>
              <w:t>6</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rPr>
                <w:b/>
                <w:color w:val="8496B0"/>
                <w:sz w:val="20"/>
                <w:szCs w:val="20"/>
              </w:rPr>
            </w:pPr>
            <w:r w:rsidRPr="006E4043">
              <w:rPr>
                <w:iCs/>
                <w:sz w:val="20"/>
                <w:szCs w:val="20"/>
              </w:rPr>
              <w:t>Сортировка</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AB3FF6" w:rsidRDefault="00AB3FF6" w:rsidP="00AB3FF6">
            <w:pPr>
              <w:jc w:val="center"/>
              <w:rPr>
                <w:sz w:val="20"/>
                <w:szCs w:val="20"/>
                <w:lang w:val="ru-RU"/>
              </w:rPr>
            </w:pPr>
            <w:r>
              <w:rPr>
                <w:sz w:val="20"/>
                <w:szCs w:val="20"/>
                <w:lang w:val="ru-RU"/>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r w:rsidRPr="006E4043">
              <w:rPr>
                <w:sz w:val="20"/>
                <w:szCs w:val="20"/>
                <w:lang w:val="ru-RU"/>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DE402C" w:rsidRDefault="00DE402C" w:rsidP="00AB3FF6">
            <w:pPr>
              <w:tabs>
                <w:tab w:val="left" w:pos="167"/>
              </w:tabs>
              <w:jc w:val="center"/>
              <w:rPr>
                <w:sz w:val="20"/>
                <w:szCs w:val="20"/>
                <w:lang w:val="ru-RU"/>
              </w:rPr>
            </w:pPr>
            <w:r>
              <w:rPr>
                <w:sz w:val="20"/>
                <w:szCs w:val="20"/>
                <w:lang w:val="ru-RU"/>
              </w:rPr>
              <w:t>1</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r w:rsidRPr="006E4043">
              <w:rPr>
                <w:sz w:val="20"/>
                <w:szCs w:val="20"/>
              </w:rPr>
              <w:t>Контроль по результатам выполнения лабораторных работ</w:t>
            </w:r>
          </w:p>
        </w:tc>
      </w:tr>
      <w:tr w:rsidR="00AB3FF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Pr>
                <w:sz w:val="20"/>
                <w:szCs w:val="20"/>
                <w:lang w:val="en-US"/>
              </w:rPr>
              <w:t>7</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rPr>
                <w:b/>
                <w:color w:val="8496B0"/>
                <w:sz w:val="20"/>
                <w:szCs w:val="20"/>
              </w:rPr>
            </w:pPr>
            <w:r w:rsidRPr="006E4043">
              <w:rPr>
                <w:iCs/>
                <w:sz w:val="20"/>
                <w:szCs w:val="20"/>
              </w:rPr>
              <w:t>Алгоритмы на графах</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AB3FF6" w:rsidRDefault="00AB3FF6" w:rsidP="00AB3FF6">
            <w:pPr>
              <w:jc w:val="center"/>
              <w:rPr>
                <w:sz w:val="20"/>
                <w:szCs w:val="20"/>
                <w:lang w:val="ru-RU"/>
              </w:rPr>
            </w:pPr>
            <w:r>
              <w:rPr>
                <w:sz w:val="20"/>
                <w:szCs w:val="20"/>
                <w:lang w:val="ru-RU"/>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r w:rsidRPr="006E4043">
              <w:rPr>
                <w:sz w:val="20"/>
                <w:szCs w:val="20"/>
                <w:lang w:val="ru-RU"/>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Pr>
                <w:sz w:val="20"/>
                <w:szCs w:val="20"/>
                <w:lang w:val="en-US"/>
              </w:rPr>
              <w:t>5</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ru-RU"/>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tabs>
                <w:tab w:val="left" w:pos="167"/>
              </w:tabs>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r w:rsidRPr="006E4043">
              <w:rPr>
                <w:sz w:val="20"/>
                <w:szCs w:val="20"/>
              </w:rPr>
              <w:t>Контроль по результатам выполнения лабораторных работ</w:t>
            </w:r>
          </w:p>
        </w:tc>
      </w:tr>
      <w:tr w:rsidR="00AB3FF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Pr>
                <w:sz w:val="20"/>
                <w:szCs w:val="20"/>
                <w:lang w:val="en-US"/>
              </w:rPr>
              <w:t>8</w:t>
            </w:r>
            <w:r w:rsidRPr="006E4043">
              <w:rPr>
                <w:sz w:val="20"/>
                <w:szCs w:val="20"/>
                <w:lang w:val="en-US"/>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rPr>
                <w:b/>
                <w:color w:val="8496B0"/>
                <w:sz w:val="20"/>
                <w:szCs w:val="20"/>
              </w:rPr>
            </w:pPr>
            <w:r w:rsidRPr="006E4043">
              <w:rPr>
                <w:iCs/>
                <w:sz w:val="20"/>
                <w:szCs w:val="20"/>
              </w:rPr>
              <w:t>NP-полные и труднорешаемые задачи</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AB3FF6" w:rsidRDefault="00AB3FF6" w:rsidP="00AB3FF6">
            <w:pPr>
              <w:jc w:val="center"/>
              <w:rPr>
                <w:sz w:val="20"/>
                <w:szCs w:val="20"/>
                <w:lang w:val="ru-RU"/>
              </w:rPr>
            </w:pPr>
            <w:r>
              <w:rPr>
                <w:sz w:val="20"/>
                <w:szCs w:val="20"/>
                <w:lang w:val="ru-RU"/>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Pr>
                <w:sz w:val="20"/>
                <w:szCs w:val="20"/>
                <w:lang w:val="en-US"/>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Pr>
                <w:sz w:val="20"/>
                <w:szCs w:val="20"/>
                <w:lang w:val="en-US"/>
              </w:rPr>
              <w:t>5</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DE402C" w:rsidRDefault="00DE402C" w:rsidP="00AB3FF6">
            <w:pPr>
              <w:tabs>
                <w:tab w:val="left" w:pos="167"/>
              </w:tabs>
              <w:jc w:val="center"/>
              <w:rPr>
                <w:sz w:val="20"/>
                <w:szCs w:val="20"/>
                <w:lang w:val="ru-RU"/>
              </w:rPr>
            </w:pPr>
            <w:r>
              <w:rPr>
                <w:sz w:val="20"/>
                <w:szCs w:val="20"/>
                <w:lang w:val="ru-RU"/>
              </w:rPr>
              <w:t>1</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lang w:val="en-US"/>
              </w:rPr>
            </w:pPr>
            <w:r w:rsidRPr="006E4043">
              <w:rPr>
                <w:sz w:val="20"/>
                <w:szCs w:val="20"/>
                <w:lang w:val="en-US"/>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r w:rsidRPr="006E4043">
              <w:rPr>
                <w:sz w:val="20"/>
                <w:szCs w:val="20"/>
              </w:rPr>
              <w:t>Контроль по результатам выполнения лабораторных работ</w:t>
            </w:r>
          </w:p>
        </w:tc>
      </w:tr>
      <w:tr w:rsidR="00AB3FF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color w:val="8496B0"/>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rPr>
                <w:b/>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color w:val="8496B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tabs>
                <w:tab w:val="left" w:pos="167"/>
              </w:tabs>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sz w:val="20"/>
                <w:szCs w:val="20"/>
              </w:rPr>
            </w:pPr>
            <w:r w:rsidRPr="00842E6F">
              <w:rPr>
                <w:color w:val="000000"/>
                <w:sz w:val="20"/>
                <w:szCs w:val="20"/>
              </w:rPr>
              <w:t>0,3</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353C9A" w:rsidP="00AB3FF6">
            <w:pPr>
              <w:jc w:val="center"/>
              <w:rPr>
                <w:sz w:val="20"/>
                <w:szCs w:val="20"/>
              </w:rPr>
            </w:pPr>
            <w:r>
              <w:rPr>
                <w:color w:val="000000"/>
                <w:sz w:val="20"/>
                <w:szCs w:val="20"/>
                <w:lang w:val="ru-RU"/>
              </w:rPr>
              <w:t>2</w:t>
            </w:r>
            <w:r w:rsidR="00AB3FF6" w:rsidRPr="00842E6F">
              <w:rPr>
                <w:color w:val="000000"/>
                <w:sz w:val="20"/>
                <w:szCs w:val="20"/>
              </w:rPr>
              <w:t>,7</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iCs/>
                <w:color w:val="8496B0"/>
                <w:sz w:val="20"/>
                <w:szCs w:val="20"/>
              </w:rPr>
            </w:pPr>
            <w:r w:rsidRPr="00842E6F">
              <w:rPr>
                <w:iCs/>
                <w:color w:val="000000"/>
                <w:sz w:val="20"/>
                <w:szCs w:val="20"/>
              </w:rPr>
              <w:t>Зачёт</w:t>
            </w:r>
          </w:p>
        </w:tc>
      </w:tr>
      <w:tr w:rsidR="00AB3FF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color w:val="8496B0"/>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rPr>
                <w:b/>
                <w:sz w:val="20"/>
                <w:szCs w:val="20"/>
              </w:rPr>
            </w:pPr>
            <w:r w:rsidRPr="006E4043">
              <w:rPr>
                <w:b/>
                <w:sz w:val="20"/>
                <w:szCs w:val="20"/>
              </w:rPr>
              <w:t xml:space="preserve">Итого </w:t>
            </w:r>
          </w:p>
          <w:p w:rsidR="00AB3FF6" w:rsidRPr="006E4043" w:rsidRDefault="00AB3FF6" w:rsidP="00AB3FF6">
            <w:pPr>
              <w:rPr>
                <w:b/>
                <w:color w:val="8496B0"/>
                <w:sz w:val="20"/>
                <w:szCs w:val="20"/>
              </w:rPr>
            </w:pPr>
            <w:r w:rsidRPr="006E4043">
              <w:rPr>
                <w:b/>
                <w:sz w:val="20"/>
                <w:szCs w:val="20"/>
              </w:rPr>
              <w:t>72 часа</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color w:val="8496B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color w:val="8496B0"/>
                <w:sz w:val="20"/>
                <w:szCs w:val="20"/>
              </w:rPr>
            </w:pPr>
            <w:r w:rsidRPr="006E4043">
              <w:rPr>
                <w:sz w:val="20"/>
                <w:szCs w:val="20"/>
              </w:rPr>
              <w:t>17</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color w:val="8496B0"/>
                <w:sz w:val="20"/>
                <w:szCs w:val="20"/>
              </w:rPr>
            </w:pPr>
            <w:r w:rsidRPr="006E4043">
              <w:rPr>
                <w:sz w:val="20"/>
                <w:szCs w:val="20"/>
              </w:rPr>
              <w:t>34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color w:val="8496B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353C9A" w:rsidRDefault="00353C9A" w:rsidP="00AB3FF6">
            <w:pPr>
              <w:tabs>
                <w:tab w:val="left" w:pos="167"/>
              </w:tabs>
              <w:jc w:val="center"/>
              <w:rPr>
                <w:color w:val="8496B0"/>
                <w:sz w:val="20"/>
                <w:szCs w:val="20"/>
                <w:lang w:val="ru-RU"/>
              </w:rPr>
            </w:pPr>
            <w:r>
              <w:rPr>
                <w:sz w:val="20"/>
                <w:szCs w:val="20"/>
                <w:lang w:val="ru-RU"/>
              </w:rPr>
              <w:t>2</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color w:val="8496B0"/>
                <w:sz w:val="20"/>
                <w:szCs w:val="20"/>
              </w:rPr>
            </w:pPr>
            <w:r w:rsidRPr="006E4043">
              <w:rPr>
                <w:sz w:val="20"/>
                <w:szCs w:val="20"/>
              </w:rPr>
              <w:t>0,3</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color w:val="8496B0"/>
                <w:sz w:val="20"/>
                <w:szCs w:val="20"/>
              </w:rPr>
            </w:pPr>
            <w:r w:rsidRPr="006E4043">
              <w:rPr>
                <w:sz w:val="20"/>
                <w:szCs w:val="20"/>
              </w:rPr>
              <w:t>1</w:t>
            </w:r>
            <w:r w:rsidR="00353C9A">
              <w:rPr>
                <w:sz w:val="20"/>
                <w:szCs w:val="20"/>
                <w:lang w:val="ru-RU"/>
              </w:rPr>
              <w:t>8</w:t>
            </w:r>
            <w:r w:rsidRPr="006E4043">
              <w:rPr>
                <w:sz w:val="20"/>
                <w:szCs w:val="20"/>
              </w:rPr>
              <w:t>,7</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B3FF6" w:rsidRPr="006E4043" w:rsidRDefault="00AB3FF6" w:rsidP="00AB3FF6">
            <w:pPr>
              <w:jc w:val="center"/>
              <w:rPr>
                <w:iCs/>
                <w:color w:val="8496B0"/>
                <w:sz w:val="20"/>
                <w:szCs w:val="20"/>
              </w:rPr>
            </w:pPr>
          </w:p>
        </w:tc>
      </w:tr>
    </w:tbl>
    <w:p w:rsidR="00071E2E" w:rsidRDefault="00071E2E" w:rsidP="00786E01">
      <w:pPr>
        <w:pStyle w:val="a"/>
        <w:numPr>
          <w:ilvl w:val="0"/>
          <w:numId w:val="0"/>
        </w:numPr>
        <w:spacing w:line="240" w:lineRule="auto"/>
        <w:jc w:val="center"/>
        <w:rPr>
          <w:b/>
          <w:lang w:val="en-US"/>
        </w:rPr>
      </w:pPr>
    </w:p>
    <w:p w:rsidR="0067591A" w:rsidRPr="00AB3FF6" w:rsidRDefault="0067591A" w:rsidP="00AB3FF6">
      <w:pPr>
        <w:pStyle w:val="a"/>
        <w:numPr>
          <w:ilvl w:val="0"/>
          <w:numId w:val="0"/>
        </w:numPr>
        <w:spacing w:line="240" w:lineRule="auto"/>
        <w:rPr>
          <w:b/>
          <w:lang w:val="ru-RU"/>
        </w:rPr>
      </w:pPr>
    </w:p>
    <w:p w:rsidR="00786E01" w:rsidRPr="00E92EE4" w:rsidRDefault="00786E01" w:rsidP="00A50ACD">
      <w:pPr>
        <w:pStyle w:val="a"/>
        <w:keepNext/>
        <w:numPr>
          <w:ilvl w:val="0"/>
          <w:numId w:val="0"/>
        </w:numPr>
        <w:spacing w:line="240" w:lineRule="auto"/>
        <w:jc w:val="center"/>
        <w:rPr>
          <w:b/>
        </w:rPr>
      </w:pPr>
      <w:r w:rsidRPr="00E92EE4">
        <w:rPr>
          <w:b/>
        </w:rPr>
        <w:lastRenderedPageBreak/>
        <w:t>Содержание разделов дисциплины:</w:t>
      </w:r>
    </w:p>
    <w:p w:rsidR="00EB0FF0" w:rsidRPr="00AB3FF6" w:rsidRDefault="00B661E3" w:rsidP="00A50ACD">
      <w:pPr>
        <w:pStyle w:val="ae"/>
        <w:keepNext/>
        <w:tabs>
          <w:tab w:val="clear" w:pos="964"/>
          <w:tab w:val="left" w:pos="708"/>
        </w:tabs>
        <w:spacing w:line="240" w:lineRule="auto"/>
        <w:ind w:left="0" w:firstLine="0"/>
        <w:rPr>
          <w:i/>
          <w:color w:val="8496B0"/>
          <w:lang w:val="ru-RU"/>
        </w:rPr>
      </w:pPr>
      <w:r w:rsidRPr="00F81917">
        <w:rPr>
          <w:i/>
          <w:color w:val="8496B0"/>
          <w:lang w:val="ru-RU"/>
        </w:rPr>
        <w:t xml:space="preserve"> </w:t>
      </w:r>
    </w:p>
    <w:p w:rsidR="006E4043" w:rsidRDefault="006E4043" w:rsidP="00A50ACD">
      <w:pPr>
        <w:pStyle w:val="ae"/>
        <w:keepNext/>
        <w:tabs>
          <w:tab w:val="clear" w:pos="964"/>
          <w:tab w:val="left" w:pos="708"/>
        </w:tabs>
        <w:spacing w:line="240" w:lineRule="auto"/>
        <w:ind w:left="0" w:firstLine="0"/>
        <w:jc w:val="center"/>
        <w:rPr>
          <w:b/>
          <w:i/>
          <w:color w:val="000000"/>
        </w:rPr>
      </w:pPr>
      <w:r w:rsidRPr="00EB0FF0">
        <w:rPr>
          <w:iCs/>
          <w:color w:val="000000"/>
        </w:rPr>
        <w:t xml:space="preserve">Раздел </w:t>
      </w:r>
      <w:r w:rsidRPr="006E4043">
        <w:rPr>
          <w:iCs/>
          <w:color w:val="000000"/>
          <w:lang w:val="ru-RU"/>
        </w:rPr>
        <w:t>1</w:t>
      </w:r>
      <w:r w:rsidRPr="00EB0FF0">
        <w:rPr>
          <w:iCs/>
          <w:color w:val="000000"/>
        </w:rPr>
        <w:t>.</w:t>
      </w:r>
      <w:r w:rsidR="00AB3FF6">
        <w:rPr>
          <w:iCs/>
          <w:color w:val="000000"/>
          <w:lang w:val="ru-RU"/>
        </w:rPr>
        <w:t xml:space="preserve"> </w:t>
      </w:r>
      <w:r w:rsidRPr="00842E6F">
        <w:rPr>
          <w:b/>
          <w:i/>
          <w:color w:val="000000"/>
        </w:rPr>
        <w:t>Линейные структуры данных</w:t>
      </w:r>
    </w:p>
    <w:p w:rsidR="00AB3FF6" w:rsidRPr="00AB3FF6" w:rsidRDefault="00AB3FF6" w:rsidP="00A50ACD">
      <w:pPr>
        <w:pStyle w:val="ae"/>
        <w:keepNext/>
        <w:tabs>
          <w:tab w:val="clear" w:pos="964"/>
          <w:tab w:val="left" w:pos="708"/>
        </w:tabs>
        <w:spacing w:line="240" w:lineRule="auto"/>
        <w:ind w:left="0" w:firstLine="0"/>
        <w:jc w:val="center"/>
        <w:rPr>
          <w:iCs/>
          <w:color w:val="000000"/>
        </w:rPr>
      </w:pPr>
    </w:p>
    <w:p w:rsidR="006E4043" w:rsidRPr="000A45A2" w:rsidRDefault="006E4043" w:rsidP="006E4043">
      <w:pPr>
        <w:jc w:val="both"/>
      </w:pPr>
      <w:r w:rsidRPr="000A45A2">
        <w:t>Структуры данных и алгоритмы. Стек, очередь и дек как  линейные списки (последовательности) с ограниченными наборами операций (доступа). Стек, очередь и дек как абстрактные типы данных: функциональные спецификации и аксиомы. Представление и реализация (непрерывная, ссылочная в связанной памяти и на базе вектора).</w:t>
      </w:r>
    </w:p>
    <w:p w:rsidR="006E4043" w:rsidRPr="000A45A2" w:rsidRDefault="006E4043" w:rsidP="006E4043">
      <w:pPr>
        <w:jc w:val="both"/>
      </w:pPr>
      <w:r w:rsidRPr="000A45A2">
        <w:t>Примеры алгоритмов, использующих стек, очередь, дек.</w:t>
      </w:r>
    </w:p>
    <w:p w:rsidR="006E4043" w:rsidRDefault="006E4043" w:rsidP="006E4043">
      <w:pPr>
        <w:jc w:val="both"/>
      </w:pPr>
    </w:p>
    <w:p w:rsidR="006E4043" w:rsidRDefault="006E4043" w:rsidP="00AB3FF6">
      <w:pPr>
        <w:pStyle w:val="ae"/>
        <w:tabs>
          <w:tab w:val="clear" w:pos="964"/>
          <w:tab w:val="left" w:pos="708"/>
        </w:tabs>
        <w:spacing w:line="240" w:lineRule="auto"/>
        <w:ind w:left="0" w:firstLine="0"/>
        <w:jc w:val="center"/>
        <w:rPr>
          <w:b/>
          <w:i/>
          <w:color w:val="000000"/>
        </w:rPr>
      </w:pPr>
      <w:r w:rsidRPr="00EB0FF0">
        <w:rPr>
          <w:iCs/>
          <w:color w:val="000000"/>
        </w:rPr>
        <w:t xml:space="preserve">Раздел </w:t>
      </w:r>
      <w:r w:rsidRPr="00886AE2">
        <w:rPr>
          <w:iCs/>
          <w:color w:val="000000"/>
          <w:lang w:val="ru-RU"/>
        </w:rPr>
        <w:t>2</w:t>
      </w:r>
      <w:r w:rsidRPr="00EB0FF0">
        <w:rPr>
          <w:iCs/>
          <w:color w:val="000000"/>
        </w:rPr>
        <w:t>.</w:t>
      </w:r>
      <w:r w:rsidR="00AB3FF6">
        <w:rPr>
          <w:iCs/>
          <w:color w:val="000000"/>
          <w:lang w:val="ru-RU"/>
        </w:rPr>
        <w:t xml:space="preserve"> </w:t>
      </w:r>
      <w:r w:rsidRPr="00842E6F">
        <w:rPr>
          <w:b/>
          <w:i/>
          <w:color w:val="000000"/>
        </w:rPr>
        <w:t>Рекурсивная обработка иерархических списков</w:t>
      </w:r>
    </w:p>
    <w:p w:rsidR="00AB3FF6" w:rsidRPr="00AB3FF6" w:rsidRDefault="00AB3FF6" w:rsidP="00AB3FF6">
      <w:pPr>
        <w:pStyle w:val="ae"/>
        <w:tabs>
          <w:tab w:val="clear" w:pos="964"/>
          <w:tab w:val="left" w:pos="708"/>
        </w:tabs>
        <w:spacing w:line="240" w:lineRule="auto"/>
        <w:ind w:left="0" w:firstLine="0"/>
        <w:jc w:val="center"/>
        <w:rPr>
          <w:iCs/>
          <w:color w:val="000000"/>
        </w:rPr>
      </w:pPr>
    </w:p>
    <w:p w:rsidR="006E4043" w:rsidRPr="000A45A2" w:rsidRDefault="006E4043" w:rsidP="006E4043">
      <w:pPr>
        <w:jc w:val="both"/>
      </w:pPr>
      <w:r w:rsidRPr="000A45A2">
        <w:t>Рекурсивное определение и функциональная спецификация линейных списков. Рекурсивное  определение и функциональная спецификация иерархических (нелинейных) списков  и  S-выражений.  Базовые  функции (индикаторы, селекторы,  конструкторы). Точечная форма записи S-выражений.</w:t>
      </w:r>
    </w:p>
    <w:p w:rsidR="006E4043" w:rsidRPr="000A45A2" w:rsidRDefault="006E4043" w:rsidP="006E4043">
      <w:pPr>
        <w:jc w:val="both"/>
      </w:pPr>
      <w:r w:rsidRPr="000A45A2">
        <w:t>Записи с вариантами в языках высокого уровня. Представление S-выражений и реализация базовых функций на языках высокого уровня.</w:t>
      </w:r>
    </w:p>
    <w:p w:rsidR="006E4043" w:rsidRPr="000A45A2" w:rsidRDefault="006E4043" w:rsidP="006E4043">
      <w:pPr>
        <w:jc w:val="both"/>
      </w:pPr>
      <w:r w:rsidRPr="000A45A2">
        <w:t>Элементы функционального  программирования и рекурсивная обработка S-выражений на языках высокого уровня.</w:t>
      </w:r>
    </w:p>
    <w:p w:rsidR="006E4043" w:rsidRDefault="006E4043" w:rsidP="006E4043">
      <w:pPr>
        <w:jc w:val="both"/>
      </w:pPr>
      <w:r w:rsidRPr="000A45A2">
        <w:t>Примеры использования  нелинейных  списков:  дифференцирование символических выражений, действия с полиномами многих переменных.</w:t>
      </w:r>
    </w:p>
    <w:p w:rsidR="006E4043" w:rsidRDefault="006E4043" w:rsidP="006E4043">
      <w:pPr>
        <w:jc w:val="both"/>
      </w:pPr>
    </w:p>
    <w:p w:rsidR="006E4043" w:rsidRDefault="006E4043" w:rsidP="00AB3FF6">
      <w:pPr>
        <w:pStyle w:val="ae"/>
        <w:tabs>
          <w:tab w:val="clear" w:pos="964"/>
          <w:tab w:val="left" w:pos="708"/>
        </w:tabs>
        <w:spacing w:line="240" w:lineRule="auto"/>
        <w:ind w:left="0" w:firstLine="0"/>
        <w:jc w:val="center"/>
        <w:rPr>
          <w:b/>
          <w:i/>
          <w:color w:val="000000"/>
        </w:rPr>
      </w:pPr>
      <w:r w:rsidRPr="00EB0FF0">
        <w:rPr>
          <w:iCs/>
          <w:color w:val="000000"/>
        </w:rPr>
        <w:t xml:space="preserve">Раздел </w:t>
      </w:r>
      <w:r w:rsidRPr="00886AE2">
        <w:rPr>
          <w:iCs/>
          <w:color w:val="000000"/>
          <w:lang w:val="ru-RU"/>
        </w:rPr>
        <w:t>3</w:t>
      </w:r>
      <w:r w:rsidRPr="00EB0FF0">
        <w:rPr>
          <w:iCs/>
          <w:color w:val="000000"/>
        </w:rPr>
        <w:t>.</w:t>
      </w:r>
      <w:r w:rsidR="00AB3FF6">
        <w:rPr>
          <w:iCs/>
          <w:color w:val="000000"/>
          <w:lang w:val="ru-RU"/>
        </w:rPr>
        <w:t xml:space="preserve"> </w:t>
      </w:r>
      <w:r w:rsidRPr="00842E6F">
        <w:rPr>
          <w:b/>
          <w:i/>
          <w:color w:val="000000"/>
        </w:rPr>
        <w:t>Деревья и леса</w:t>
      </w:r>
    </w:p>
    <w:p w:rsidR="00AB3FF6" w:rsidRPr="00AB3FF6" w:rsidRDefault="00AB3FF6" w:rsidP="00AB3FF6">
      <w:pPr>
        <w:pStyle w:val="ae"/>
        <w:tabs>
          <w:tab w:val="clear" w:pos="964"/>
          <w:tab w:val="left" w:pos="708"/>
        </w:tabs>
        <w:spacing w:line="240" w:lineRule="auto"/>
        <w:ind w:left="0" w:firstLine="0"/>
        <w:jc w:val="center"/>
        <w:rPr>
          <w:iCs/>
          <w:color w:val="000000"/>
        </w:rPr>
      </w:pPr>
    </w:p>
    <w:p w:rsidR="006E4043" w:rsidRPr="000A45A2" w:rsidRDefault="006E4043" w:rsidP="006E4043">
      <w:pPr>
        <w:jc w:val="both"/>
      </w:pPr>
      <w:r w:rsidRPr="000A45A2">
        <w:t>Определение дерева, леса, бинарного дерева. Графическое и текстовое (скобочное) представление леса.  Спецификация дерева, леса, бинарного дерева:  базовые функции и аксиомы. Естественное соответствие бинарного дерева и леса.</w:t>
      </w:r>
    </w:p>
    <w:p w:rsidR="006E4043" w:rsidRPr="000A45A2" w:rsidRDefault="006E4043" w:rsidP="006E4043">
      <w:pPr>
        <w:jc w:val="both"/>
      </w:pPr>
      <w:r w:rsidRPr="000A45A2">
        <w:t>Обходы бинарных деревьев:  рекурсивные и не рекурсивные алгоритмы. Обходы дерева или леса.</w:t>
      </w:r>
    </w:p>
    <w:p w:rsidR="006E4043" w:rsidRPr="000A45A2" w:rsidRDefault="006E4043" w:rsidP="006E4043">
      <w:pPr>
        <w:jc w:val="both"/>
      </w:pPr>
      <w:r w:rsidRPr="000A45A2">
        <w:t>Представления и реализации бинарных деревьев: ссылочная реализация в связанной памяти, ссылочная реализация ограниченного бинарного  дерева на базе вектора.</w:t>
      </w:r>
    </w:p>
    <w:p w:rsidR="006E4043" w:rsidRPr="000A45A2" w:rsidRDefault="006E4043" w:rsidP="006E4043">
      <w:pPr>
        <w:jc w:val="both"/>
      </w:pPr>
      <w:r w:rsidRPr="000A45A2">
        <w:t>Прошитые бинарные деревья: представление, обход, включение.</w:t>
      </w:r>
    </w:p>
    <w:p w:rsidR="006E4043" w:rsidRPr="000A45A2" w:rsidRDefault="006E4043" w:rsidP="006E4043">
      <w:pPr>
        <w:jc w:val="both"/>
      </w:pPr>
      <w:r w:rsidRPr="000A45A2">
        <w:t>Пример использования  бинарных деревьев в задаче упаковки сообщений: префиксные коды и бинарные деревья, метод кодирования Фано-Шеннона, критерий оптимальности кода, алгоритм кодирования (сжатия) информации по Хаффмену (построение дерева,  кодирование  и  декодирование), доказательство оптимальности кода Хаффмена, неравенство Крафта, теорема кодирования в отсутствие шума (энтропийная оценка средней длины кода). Динамическое кодирование по Хаффмену.</w:t>
      </w:r>
    </w:p>
    <w:p w:rsidR="006E4043" w:rsidRDefault="006E4043" w:rsidP="006E4043">
      <w:pPr>
        <w:jc w:val="both"/>
      </w:pPr>
    </w:p>
    <w:p w:rsidR="006E4043" w:rsidRDefault="006E4043" w:rsidP="00AB3FF6">
      <w:pPr>
        <w:pStyle w:val="ae"/>
        <w:tabs>
          <w:tab w:val="clear" w:pos="964"/>
          <w:tab w:val="left" w:pos="708"/>
        </w:tabs>
        <w:spacing w:line="240" w:lineRule="auto"/>
        <w:ind w:left="0" w:firstLine="0"/>
        <w:jc w:val="center"/>
        <w:rPr>
          <w:b/>
          <w:i/>
          <w:color w:val="000000"/>
        </w:rPr>
      </w:pPr>
      <w:r w:rsidRPr="00EB0FF0">
        <w:rPr>
          <w:iCs/>
          <w:color w:val="000000"/>
        </w:rPr>
        <w:t xml:space="preserve">Раздел </w:t>
      </w:r>
      <w:r w:rsidRPr="00886AE2">
        <w:rPr>
          <w:iCs/>
          <w:color w:val="000000"/>
          <w:lang w:val="ru-RU"/>
        </w:rPr>
        <w:t>4</w:t>
      </w:r>
      <w:r w:rsidRPr="00EB0FF0">
        <w:rPr>
          <w:iCs/>
          <w:color w:val="000000"/>
        </w:rPr>
        <w:t>.</w:t>
      </w:r>
      <w:r w:rsidR="00AB3FF6">
        <w:rPr>
          <w:iCs/>
          <w:color w:val="000000"/>
          <w:lang w:val="ru-RU"/>
        </w:rPr>
        <w:t xml:space="preserve"> </w:t>
      </w:r>
      <w:r w:rsidRPr="00842E6F">
        <w:rPr>
          <w:b/>
          <w:i/>
          <w:color w:val="000000"/>
        </w:rPr>
        <w:t>Исчерпывающий поиск</w:t>
      </w:r>
    </w:p>
    <w:p w:rsidR="00AB3FF6" w:rsidRPr="00AB3FF6" w:rsidRDefault="00AB3FF6" w:rsidP="00AB3FF6">
      <w:pPr>
        <w:pStyle w:val="ae"/>
        <w:tabs>
          <w:tab w:val="clear" w:pos="964"/>
          <w:tab w:val="left" w:pos="708"/>
        </w:tabs>
        <w:spacing w:line="240" w:lineRule="auto"/>
        <w:ind w:left="0" w:firstLine="0"/>
        <w:jc w:val="center"/>
        <w:rPr>
          <w:iCs/>
          <w:color w:val="000000"/>
        </w:rPr>
      </w:pPr>
    </w:p>
    <w:p w:rsidR="006E4043" w:rsidRPr="000A45A2" w:rsidRDefault="006E4043" w:rsidP="006E4043">
      <w:pPr>
        <w:jc w:val="both"/>
      </w:pPr>
      <w:r w:rsidRPr="000A45A2">
        <w:t>Поиск с возвращением (backtracking).  Общий алгоритм. Пример: задача о ферзях.  Усовершенствования. Оценка сложности выполнения: метод Монте-Карло.  Другие способы программирования поиска с возвращением: рекурсия и использование макросредств.</w:t>
      </w:r>
    </w:p>
    <w:p w:rsidR="006E4043" w:rsidRPr="000A45A2" w:rsidRDefault="006E4043" w:rsidP="006E4043">
      <w:pPr>
        <w:jc w:val="both"/>
      </w:pPr>
      <w:r w:rsidRPr="000A45A2">
        <w:t>Метод ветвей и границ.  Общая схема. Задача коммивояжера: решение методом ветвей и границ. Эвристические методы: ближайшего соседа, ближайшего города. Оценки приближения.</w:t>
      </w:r>
    </w:p>
    <w:p w:rsidR="006E4043" w:rsidRPr="000A45A2" w:rsidRDefault="006E4043" w:rsidP="006E4043">
      <w:pPr>
        <w:jc w:val="both"/>
      </w:pPr>
      <w:r w:rsidRPr="000A45A2">
        <w:t>Динамическое программирование. Пример (кратчайший путь в слоистой сети) и общая идея. Задача определения порядка умножения цепочки матриц.</w:t>
      </w:r>
    </w:p>
    <w:p w:rsidR="006E4043" w:rsidRDefault="006E4043" w:rsidP="006E4043">
      <w:pPr>
        <w:jc w:val="both"/>
      </w:pPr>
    </w:p>
    <w:p w:rsidR="006E4043" w:rsidRDefault="006E4043" w:rsidP="00AB3FF6">
      <w:pPr>
        <w:pStyle w:val="ae"/>
        <w:tabs>
          <w:tab w:val="clear" w:pos="964"/>
          <w:tab w:val="left" w:pos="708"/>
        </w:tabs>
        <w:spacing w:line="240" w:lineRule="auto"/>
        <w:ind w:left="0" w:firstLine="0"/>
        <w:jc w:val="center"/>
        <w:rPr>
          <w:b/>
          <w:i/>
          <w:color w:val="000000"/>
        </w:rPr>
      </w:pPr>
      <w:r w:rsidRPr="00EB0FF0">
        <w:rPr>
          <w:iCs/>
          <w:color w:val="000000"/>
        </w:rPr>
        <w:lastRenderedPageBreak/>
        <w:t xml:space="preserve">Раздел </w:t>
      </w:r>
      <w:r w:rsidRPr="00886AE2">
        <w:rPr>
          <w:iCs/>
          <w:color w:val="000000"/>
          <w:lang w:val="ru-RU"/>
        </w:rPr>
        <w:t>5</w:t>
      </w:r>
      <w:r w:rsidRPr="00EB0FF0">
        <w:rPr>
          <w:iCs/>
          <w:color w:val="000000"/>
        </w:rPr>
        <w:t>.</w:t>
      </w:r>
      <w:r w:rsidR="00AB3FF6">
        <w:rPr>
          <w:iCs/>
          <w:color w:val="000000"/>
          <w:lang w:val="ru-RU"/>
        </w:rPr>
        <w:t xml:space="preserve"> </w:t>
      </w:r>
      <w:r w:rsidRPr="00842E6F">
        <w:rPr>
          <w:b/>
          <w:i/>
          <w:color w:val="000000"/>
        </w:rPr>
        <w:t>Быстрый поиск</w:t>
      </w:r>
    </w:p>
    <w:p w:rsidR="00AB3FF6" w:rsidRPr="00AB3FF6" w:rsidRDefault="00AB3FF6" w:rsidP="00AB3FF6">
      <w:pPr>
        <w:pStyle w:val="ae"/>
        <w:tabs>
          <w:tab w:val="clear" w:pos="964"/>
          <w:tab w:val="left" w:pos="708"/>
        </w:tabs>
        <w:spacing w:line="240" w:lineRule="auto"/>
        <w:ind w:left="0" w:firstLine="0"/>
        <w:jc w:val="center"/>
        <w:rPr>
          <w:iCs/>
          <w:color w:val="000000"/>
        </w:rPr>
      </w:pPr>
    </w:p>
    <w:p w:rsidR="006E4043" w:rsidRPr="000A45A2" w:rsidRDefault="006E4043" w:rsidP="006E4043">
      <w:pPr>
        <w:jc w:val="both"/>
      </w:pPr>
      <w:r w:rsidRPr="000A45A2">
        <w:t>Поиск и другие операции над таблицами.  Последовательный и бинарный поиск.  Бинарные деревья поиска. Случайные бинарные деревья поиска. Подсчет числа структурно различных бинарных деревьев с заданным числом узлов. Среднее время поиска в случайных деревьях.</w:t>
      </w:r>
      <w:r w:rsidR="00683159">
        <w:rPr>
          <w:lang w:val="ru-RU"/>
        </w:rPr>
        <w:t xml:space="preserve"> </w:t>
      </w:r>
      <w:r w:rsidRPr="000A45A2">
        <w:t>Рандомизированные бинарные деревья поиска (Treaps).</w:t>
      </w:r>
    </w:p>
    <w:p w:rsidR="006E4043" w:rsidRPr="000A45A2" w:rsidRDefault="006E4043" w:rsidP="006E4043">
      <w:pPr>
        <w:jc w:val="both"/>
      </w:pPr>
      <w:r w:rsidRPr="000A45A2">
        <w:t>Оптимальные бинарные  деревья  поиска.  Алгоритм построения оптимального дерева. Хорошие бинарные деревья поиска.</w:t>
      </w:r>
      <w:r w:rsidR="00683159">
        <w:rPr>
          <w:lang w:val="ru-RU"/>
        </w:rPr>
        <w:t xml:space="preserve"> </w:t>
      </w:r>
      <w:r w:rsidRPr="000A45A2">
        <w:t>Сбалансированные по высоте бинарные деревья (АВЛ-деревья).  Включение в АВЛ-дерево.  Исключение из АВЛ-дерева. Оценка сложности в худшем случае: деревья Фибоначчи.</w:t>
      </w:r>
      <w:r w:rsidR="00683159">
        <w:rPr>
          <w:lang w:val="ru-RU"/>
        </w:rPr>
        <w:t xml:space="preserve"> </w:t>
      </w:r>
      <w:r w:rsidRPr="000A45A2">
        <w:t>Реализация упорядоченных линейных списков  на  базе  АВЛ-деревьев или  рандомизированных деревьев.  Операции поиска,  вставки и удаления элементов; операции сцепления и расщепления списков.</w:t>
      </w:r>
    </w:p>
    <w:p w:rsidR="006E4043" w:rsidRPr="000A45A2" w:rsidRDefault="006E4043" w:rsidP="006E4043">
      <w:pPr>
        <w:jc w:val="both"/>
      </w:pPr>
      <w:r w:rsidRPr="000A45A2">
        <w:t>2-3-деревья. Б-деревья.</w:t>
      </w:r>
      <w:r w:rsidR="00683159">
        <w:rPr>
          <w:lang w:val="ru-RU"/>
        </w:rPr>
        <w:t xml:space="preserve"> </w:t>
      </w:r>
      <w:r w:rsidRPr="000A45A2">
        <w:t>Метод поиска с использованием функции расстановки  (хеширование). Разрешение коллизий:  метод внутренних и внешних цепочек, метод открытой адресации.  Коэффициент загрузки,  оценки сложности. Выбор функции расстановки.</w:t>
      </w:r>
      <w:r w:rsidR="00683159">
        <w:rPr>
          <w:lang w:val="ru-RU"/>
        </w:rPr>
        <w:t xml:space="preserve"> </w:t>
      </w:r>
      <w:r w:rsidRPr="000A45A2">
        <w:t>Задача поиска подстроки.  Алгоритм Кнута-Мориса-Пратта. Алгоритм Боуера-Мура.</w:t>
      </w:r>
    </w:p>
    <w:p w:rsidR="008F200E" w:rsidRDefault="008F200E" w:rsidP="006E4043">
      <w:pPr>
        <w:pStyle w:val="ae"/>
        <w:tabs>
          <w:tab w:val="clear" w:pos="964"/>
          <w:tab w:val="left" w:pos="708"/>
        </w:tabs>
        <w:spacing w:line="240" w:lineRule="auto"/>
        <w:ind w:left="0" w:firstLine="0"/>
        <w:jc w:val="center"/>
        <w:rPr>
          <w:iCs/>
          <w:color w:val="000000"/>
        </w:rPr>
      </w:pPr>
    </w:p>
    <w:p w:rsidR="006E4043" w:rsidRDefault="006E4043" w:rsidP="00AB3FF6">
      <w:pPr>
        <w:pStyle w:val="ae"/>
        <w:tabs>
          <w:tab w:val="clear" w:pos="964"/>
          <w:tab w:val="left" w:pos="708"/>
        </w:tabs>
        <w:spacing w:line="240" w:lineRule="auto"/>
        <w:ind w:left="0" w:firstLine="0"/>
        <w:jc w:val="center"/>
        <w:rPr>
          <w:b/>
          <w:i/>
          <w:color w:val="000000"/>
        </w:rPr>
      </w:pPr>
      <w:r w:rsidRPr="00EB0FF0">
        <w:rPr>
          <w:iCs/>
          <w:color w:val="000000"/>
        </w:rPr>
        <w:t xml:space="preserve">Раздел </w:t>
      </w:r>
      <w:r w:rsidRPr="00886AE2">
        <w:rPr>
          <w:iCs/>
          <w:color w:val="000000"/>
          <w:lang w:val="ru-RU"/>
        </w:rPr>
        <w:t>6</w:t>
      </w:r>
      <w:r w:rsidRPr="00EB0FF0">
        <w:rPr>
          <w:iCs/>
          <w:color w:val="000000"/>
        </w:rPr>
        <w:t>.</w:t>
      </w:r>
      <w:r w:rsidR="00AB3FF6">
        <w:rPr>
          <w:iCs/>
          <w:color w:val="000000"/>
          <w:lang w:val="ru-RU"/>
        </w:rPr>
        <w:t xml:space="preserve"> </w:t>
      </w:r>
      <w:r w:rsidRPr="00842E6F">
        <w:rPr>
          <w:b/>
          <w:i/>
          <w:color w:val="000000"/>
        </w:rPr>
        <w:t>Сортировка</w:t>
      </w:r>
    </w:p>
    <w:p w:rsidR="00AB3FF6" w:rsidRPr="00AB3FF6" w:rsidRDefault="00AB3FF6" w:rsidP="00AB3FF6">
      <w:pPr>
        <w:pStyle w:val="ae"/>
        <w:tabs>
          <w:tab w:val="clear" w:pos="964"/>
          <w:tab w:val="left" w:pos="708"/>
        </w:tabs>
        <w:spacing w:line="240" w:lineRule="auto"/>
        <w:ind w:left="0" w:firstLine="0"/>
        <w:jc w:val="center"/>
        <w:rPr>
          <w:iCs/>
          <w:color w:val="000000"/>
        </w:rPr>
      </w:pPr>
    </w:p>
    <w:p w:rsidR="006E4043" w:rsidRPr="000A45A2" w:rsidRDefault="006E4043" w:rsidP="006E4043">
      <w:pPr>
        <w:jc w:val="both"/>
      </w:pPr>
      <w:r w:rsidRPr="000A45A2">
        <w:t>Задача сортировки (внешней и внутренней).  Сортировка  вставками, обменами, выбором.</w:t>
      </w:r>
    </w:p>
    <w:p w:rsidR="006E4043" w:rsidRPr="000A45A2" w:rsidRDefault="006E4043" w:rsidP="006E4043">
      <w:pPr>
        <w:jc w:val="both"/>
      </w:pPr>
      <w:r w:rsidRPr="000A45A2">
        <w:t>Быстрая сортировка Хоара.  Процедура разделения. Рекурсивный и не рекурсивный алгоритмы быстрой сортировки. Анализ сложности. Оптимизация программы (неполная сортировка).</w:t>
      </w:r>
      <w:r w:rsidR="00683159">
        <w:rPr>
          <w:lang w:val="ru-RU"/>
        </w:rPr>
        <w:t xml:space="preserve"> </w:t>
      </w:r>
      <w:r w:rsidRPr="000A45A2">
        <w:t>Пирамидальная сортировка (HeapSorting): турнирная  сортировка, построение пирамиды и полное упорядочение. Анализ сложности алгоритма.</w:t>
      </w:r>
      <w:r w:rsidR="00683159">
        <w:rPr>
          <w:lang w:val="ru-RU"/>
        </w:rPr>
        <w:t xml:space="preserve"> </w:t>
      </w:r>
      <w:r w:rsidRPr="000A45A2">
        <w:t>Распределяющая (поразрядная) сортировка.</w:t>
      </w:r>
      <w:r w:rsidR="00683159">
        <w:rPr>
          <w:lang w:val="ru-RU"/>
        </w:rPr>
        <w:t xml:space="preserve"> </w:t>
      </w:r>
      <w:r w:rsidRPr="000A45A2">
        <w:t>Сравнение алгоритмов  и  программ  внутренней сортировки.  Нижняя граница сложности задачи сортировки. Оптимальная сортировка.</w:t>
      </w:r>
      <w:r w:rsidR="00683159">
        <w:rPr>
          <w:lang w:val="ru-RU"/>
        </w:rPr>
        <w:t xml:space="preserve"> </w:t>
      </w:r>
      <w:r w:rsidRPr="000A45A2">
        <w:t>Внешняя сортировка. Простое слияние. Естественное слияние.</w:t>
      </w:r>
    </w:p>
    <w:p w:rsidR="006E4043" w:rsidRPr="000A45A2" w:rsidRDefault="006E4043" w:rsidP="006E4043">
      <w:pPr>
        <w:jc w:val="both"/>
      </w:pPr>
      <w:r w:rsidRPr="000A45A2">
        <w:t>Задача поиска медианы:  алгоритм Хоара, линейный алгоритм. Анализ сложности.</w:t>
      </w:r>
    </w:p>
    <w:p w:rsidR="006E4043" w:rsidRDefault="006E4043" w:rsidP="006E4043">
      <w:pPr>
        <w:jc w:val="both"/>
      </w:pPr>
    </w:p>
    <w:p w:rsidR="006E4043" w:rsidRDefault="006E4043" w:rsidP="00AB3FF6">
      <w:pPr>
        <w:pStyle w:val="ae"/>
        <w:tabs>
          <w:tab w:val="clear" w:pos="964"/>
          <w:tab w:val="left" w:pos="708"/>
        </w:tabs>
        <w:spacing w:line="240" w:lineRule="auto"/>
        <w:ind w:left="0" w:firstLine="0"/>
        <w:jc w:val="center"/>
        <w:rPr>
          <w:b/>
          <w:i/>
          <w:color w:val="000000"/>
        </w:rPr>
      </w:pPr>
      <w:r w:rsidRPr="00EB0FF0">
        <w:rPr>
          <w:iCs/>
          <w:color w:val="000000"/>
        </w:rPr>
        <w:t xml:space="preserve">Раздел </w:t>
      </w:r>
      <w:r w:rsidRPr="00886AE2">
        <w:rPr>
          <w:iCs/>
          <w:color w:val="000000"/>
          <w:lang w:val="ru-RU"/>
        </w:rPr>
        <w:t>7</w:t>
      </w:r>
      <w:r w:rsidRPr="00EB0FF0">
        <w:rPr>
          <w:iCs/>
          <w:color w:val="000000"/>
        </w:rPr>
        <w:t>.</w:t>
      </w:r>
      <w:r w:rsidR="00AB3FF6">
        <w:rPr>
          <w:iCs/>
          <w:color w:val="000000"/>
          <w:lang w:val="ru-RU"/>
        </w:rPr>
        <w:t xml:space="preserve"> </w:t>
      </w:r>
      <w:r w:rsidRPr="00842E6F">
        <w:rPr>
          <w:b/>
          <w:i/>
          <w:color w:val="000000"/>
        </w:rPr>
        <w:t>Алгоритмы на графах</w:t>
      </w:r>
    </w:p>
    <w:p w:rsidR="00AB3FF6" w:rsidRPr="00AB3FF6" w:rsidRDefault="00AB3FF6" w:rsidP="00AB3FF6">
      <w:pPr>
        <w:pStyle w:val="ae"/>
        <w:tabs>
          <w:tab w:val="clear" w:pos="964"/>
          <w:tab w:val="left" w:pos="708"/>
        </w:tabs>
        <w:spacing w:line="240" w:lineRule="auto"/>
        <w:ind w:left="0" w:firstLine="0"/>
        <w:jc w:val="center"/>
        <w:rPr>
          <w:iCs/>
          <w:color w:val="000000"/>
        </w:rPr>
      </w:pPr>
    </w:p>
    <w:p w:rsidR="006E4043" w:rsidRPr="000A45A2" w:rsidRDefault="006E4043" w:rsidP="006E4043">
      <w:pPr>
        <w:jc w:val="both"/>
      </w:pPr>
      <w:r w:rsidRPr="000A45A2">
        <w:t>Графы: определения и примеры.  Упорядоченный граф.  Представления графов: матрица инциденций,  матрица смежности,  список пар, структура смежности (списки инцидентности). Преобразования представлений.</w:t>
      </w:r>
      <w:r w:rsidR="00683159">
        <w:rPr>
          <w:lang w:val="ru-RU"/>
        </w:rPr>
        <w:t xml:space="preserve"> </w:t>
      </w:r>
      <w:r w:rsidRPr="000A45A2">
        <w:t>Остовные деревья графа.  Минимальное остовное дерево.  Теорема "о минимальном ребре".  Жадный  алгоритм (Краскал).  Алгоритм "ближайшего соседа" (Прим, Дейкстра).</w:t>
      </w:r>
      <w:r w:rsidR="00683159">
        <w:rPr>
          <w:lang w:val="ru-RU"/>
        </w:rPr>
        <w:t xml:space="preserve"> </w:t>
      </w:r>
      <w:r w:rsidRPr="000A45A2">
        <w:t>Поиск в графе: алгоритм пометок. Поиск в ширину. Поиск в глубину.</w:t>
      </w:r>
      <w:r w:rsidR="00683159">
        <w:rPr>
          <w:lang w:val="ru-RU"/>
        </w:rPr>
        <w:t xml:space="preserve"> </w:t>
      </w:r>
      <w:r w:rsidRPr="000A45A2">
        <w:t>Связные компоненты.  Алгоритм сложности О(m*log n) построения минимального остова. Построение и свойства остовных деревьев при поиске в глубину и в ширину. Поиск в глубину и топологическая сортировка.</w:t>
      </w:r>
      <w:r w:rsidRPr="006E4043">
        <w:rPr>
          <w:lang w:val="ru-RU"/>
        </w:rPr>
        <w:t xml:space="preserve"> </w:t>
      </w:r>
      <w:r w:rsidRPr="000A45A2">
        <w:t>Нахождение компонент  двусвязности:  точки  сочленения графа и их свойства в глубинном остовном дереве.  Алгоритм  нахождения  компонент двусвязности.</w:t>
      </w:r>
      <w:r w:rsidRPr="00886AE2">
        <w:rPr>
          <w:lang w:val="ru-RU"/>
        </w:rPr>
        <w:t xml:space="preserve"> </w:t>
      </w:r>
      <w:r w:rsidRPr="000A45A2">
        <w:t>Сильная связность. Поиск в глубину в орграфе. Алгоритм нахождения сильно связных компонент.</w:t>
      </w:r>
      <w:r w:rsidRPr="006E4043">
        <w:rPr>
          <w:lang w:val="ru-RU"/>
        </w:rPr>
        <w:t xml:space="preserve"> </w:t>
      </w:r>
      <w:r w:rsidRPr="000A45A2">
        <w:t>Клики. Алгоритм порождения клик графа.</w:t>
      </w:r>
      <w:r w:rsidRPr="00886AE2">
        <w:rPr>
          <w:lang w:val="ru-RU"/>
        </w:rPr>
        <w:t xml:space="preserve"> </w:t>
      </w:r>
      <w:r w:rsidRPr="000A45A2">
        <w:t>Кратчайшие пути в графе.  Кратчайшие пути от фиксированной вершины. Случай неотрицательных  весов:  алгоритм Дейкстры.  Алгоритм Форда-Беллмана. Кратчайшие пути в бесконтурном графе.</w:t>
      </w:r>
      <w:r w:rsidRPr="006E4043">
        <w:rPr>
          <w:lang w:val="ru-RU"/>
        </w:rPr>
        <w:t xml:space="preserve"> </w:t>
      </w:r>
      <w:r w:rsidRPr="000A45A2">
        <w:t>Кратчайшие пути  между  всеми  парами вершин.  Матрица смежности, матрица достижимости и транзитивное замыкание отношения, алгоритм Уоршалла. Алгоритм  Флойда-Уоршалла вычисления расстояний между всеми парами вершин, одновременное построение путей.</w:t>
      </w:r>
    </w:p>
    <w:p w:rsidR="006E4043" w:rsidRDefault="006E4043" w:rsidP="006E4043">
      <w:pPr>
        <w:jc w:val="both"/>
      </w:pPr>
    </w:p>
    <w:p w:rsidR="006E4043" w:rsidRDefault="006E4043" w:rsidP="00A50ACD">
      <w:pPr>
        <w:pStyle w:val="ae"/>
        <w:keepNext/>
        <w:tabs>
          <w:tab w:val="clear" w:pos="964"/>
          <w:tab w:val="left" w:pos="708"/>
        </w:tabs>
        <w:spacing w:line="240" w:lineRule="auto"/>
        <w:ind w:left="0" w:firstLine="0"/>
        <w:jc w:val="center"/>
        <w:rPr>
          <w:b/>
          <w:i/>
          <w:color w:val="000000"/>
        </w:rPr>
      </w:pPr>
      <w:r w:rsidRPr="00EB0FF0">
        <w:rPr>
          <w:iCs/>
          <w:color w:val="000000"/>
        </w:rPr>
        <w:lastRenderedPageBreak/>
        <w:t xml:space="preserve">Раздел </w:t>
      </w:r>
      <w:r w:rsidRPr="00886AE2">
        <w:rPr>
          <w:iCs/>
          <w:color w:val="000000"/>
          <w:lang w:val="ru-RU"/>
        </w:rPr>
        <w:t>8</w:t>
      </w:r>
      <w:r w:rsidRPr="00EB0FF0">
        <w:rPr>
          <w:iCs/>
          <w:color w:val="000000"/>
        </w:rPr>
        <w:t>.</w:t>
      </w:r>
      <w:r w:rsidR="00AB3FF6">
        <w:rPr>
          <w:iCs/>
          <w:color w:val="000000"/>
          <w:lang w:val="ru-RU"/>
        </w:rPr>
        <w:t xml:space="preserve"> </w:t>
      </w:r>
      <w:r w:rsidRPr="00842E6F">
        <w:rPr>
          <w:b/>
          <w:i/>
          <w:color w:val="000000"/>
        </w:rPr>
        <w:t>NP-полные и труднорешаемые задачи</w:t>
      </w:r>
    </w:p>
    <w:p w:rsidR="00AB3FF6" w:rsidRPr="00AF01BF" w:rsidRDefault="00AB3FF6" w:rsidP="00A50ACD">
      <w:pPr>
        <w:pStyle w:val="ae"/>
        <w:keepNext/>
        <w:tabs>
          <w:tab w:val="clear" w:pos="964"/>
          <w:tab w:val="left" w:pos="708"/>
        </w:tabs>
        <w:spacing w:line="240" w:lineRule="auto"/>
        <w:ind w:left="0" w:firstLine="0"/>
        <w:jc w:val="center"/>
        <w:rPr>
          <w:iCs/>
          <w:color w:val="000000"/>
          <w:lang w:val="ru-RU"/>
        </w:rPr>
      </w:pPr>
    </w:p>
    <w:p w:rsidR="006E4043" w:rsidRPr="000A45A2" w:rsidRDefault="006E4043" w:rsidP="006E4043">
      <w:pPr>
        <w:jc w:val="both"/>
      </w:pPr>
      <w:r w:rsidRPr="000A45A2">
        <w:t>Массовая и индивидуальная задачи. Сложность алгоритма и кодирование входных и выходных данных. Полиномиальные алгоритмы и класс P. Недетерминированные алгоритмы и класс NP.</w:t>
      </w:r>
      <w:r w:rsidR="00683159">
        <w:rPr>
          <w:lang w:val="ru-RU"/>
        </w:rPr>
        <w:t xml:space="preserve"> </w:t>
      </w:r>
      <w:r w:rsidRPr="000A45A2">
        <w:t>Различные формы постановки задач комбинаторной оптимизации: оптимизационная, вычислительная, форма распознавания. Примеры.</w:t>
      </w:r>
      <w:r w:rsidR="00683159">
        <w:rPr>
          <w:lang w:val="ru-RU"/>
        </w:rPr>
        <w:t xml:space="preserve"> </w:t>
      </w:r>
      <w:r w:rsidRPr="000A45A2">
        <w:t>Полиномиальная преобразуемость задач.  NP-трудные и NP-полные задачи.  Задача о выполнимости булева выражения, представленного в конъюнктивной нормальной форме.  Доказательство NP-полноты задачи о выполнимости.</w:t>
      </w:r>
      <w:r w:rsidR="00683159">
        <w:rPr>
          <w:lang w:val="ru-RU"/>
        </w:rPr>
        <w:t xml:space="preserve"> </w:t>
      </w:r>
      <w:r w:rsidRPr="000A45A2">
        <w:t>Преобразуемость задачи  о выполнимости в задачу о 3-выполнимости. Полиномиальность задачи о 2-выполнимости.</w:t>
      </w:r>
      <w:r w:rsidR="00683159">
        <w:rPr>
          <w:lang w:val="ru-RU"/>
        </w:rPr>
        <w:t xml:space="preserve"> </w:t>
      </w:r>
      <w:r w:rsidRPr="000A45A2">
        <w:t>Задача о  клике графа.  Преобразуемость задачи о 3-выполнимости в задачу о клике.</w:t>
      </w:r>
      <w:r w:rsidR="00683159">
        <w:rPr>
          <w:lang w:val="ru-RU"/>
        </w:rPr>
        <w:t xml:space="preserve"> </w:t>
      </w:r>
      <w:r w:rsidRPr="000A45A2">
        <w:t>Задача о многопроцессорном расписании (МПР).  Преобразуемость задачи о клике в задачу о МПР.</w:t>
      </w:r>
      <w:r w:rsidR="00683159">
        <w:rPr>
          <w:lang w:val="ru-RU"/>
        </w:rPr>
        <w:t xml:space="preserve"> </w:t>
      </w:r>
      <w:r w:rsidRPr="000A45A2">
        <w:t>Задача о 0-1-рюкзаке и криптография.</w:t>
      </w:r>
      <w:r w:rsidR="00683159">
        <w:rPr>
          <w:lang w:val="ru-RU"/>
        </w:rPr>
        <w:t xml:space="preserve"> </w:t>
      </w:r>
      <w:r w:rsidRPr="000A45A2">
        <w:t>Практическое решение NP-полных задач.</w:t>
      </w:r>
    </w:p>
    <w:p w:rsidR="005A58C9" w:rsidRDefault="005A58C9" w:rsidP="005A58C9">
      <w:pPr>
        <w:pStyle w:val="a"/>
        <w:numPr>
          <w:ilvl w:val="0"/>
          <w:numId w:val="0"/>
        </w:numPr>
        <w:spacing w:line="240" w:lineRule="auto"/>
        <w:rPr>
          <w:sz w:val="28"/>
        </w:rPr>
      </w:pPr>
    </w:p>
    <w:p w:rsidR="007E0084" w:rsidRPr="007C7E16" w:rsidRDefault="007E0084" w:rsidP="00786E01">
      <w:pPr>
        <w:jc w:val="both"/>
        <w:rPr>
          <w:rStyle w:val="FontStyle40"/>
          <w:sz w:val="24"/>
          <w:szCs w:val="24"/>
        </w:rPr>
      </w:pPr>
    </w:p>
    <w:p w:rsidR="00786E01" w:rsidRPr="00EE28CC" w:rsidRDefault="00786E01" w:rsidP="00786E01">
      <w:pPr>
        <w:jc w:val="both"/>
        <w:rPr>
          <w:b/>
        </w:rPr>
      </w:pPr>
      <w:r w:rsidRPr="00EE28CC">
        <w:rPr>
          <w:b/>
          <w:bCs/>
        </w:rPr>
        <w:t>5. </w:t>
      </w:r>
      <w:r w:rsidR="007C7E16" w:rsidRPr="00470559">
        <w:rPr>
          <w:b/>
          <w:bCs/>
        </w:rPr>
        <w:t>Образовательные технологии,</w:t>
      </w:r>
      <w:r w:rsidR="007C7E16" w:rsidRPr="0047055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786E01" w:rsidRPr="007C7E16" w:rsidRDefault="00786E01" w:rsidP="00786E01">
      <w:pPr>
        <w:pStyle w:val="ListParagraph"/>
        <w:tabs>
          <w:tab w:val="left" w:pos="993"/>
          <w:tab w:val="left" w:pos="1560"/>
        </w:tabs>
        <w:suppressAutoHyphens/>
        <w:autoSpaceDE w:val="0"/>
        <w:autoSpaceDN w:val="0"/>
        <w:adjustRightInd w:val="0"/>
        <w:ind w:left="0"/>
        <w:jc w:val="both"/>
        <w:rPr>
          <w:bCs/>
          <w:sz w:val="24"/>
        </w:rPr>
      </w:pPr>
    </w:p>
    <w:p w:rsidR="007C7E16" w:rsidRPr="007C7E16" w:rsidRDefault="007C7E16" w:rsidP="007C7E16">
      <w:pPr>
        <w:pStyle w:val="ListParagraph"/>
        <w:tabs>
          <w:tab w:val="left" w:pos="993"/>
          <w:tab w:val="left" w:pos="1560"/>
        </w:tabs>
        <w:suppressAutoHyphens/>
        <w:autoSpaceDE w:val="0"/>
        <w:autoSpaceDN w:val="0"/>
        <w:adjustRightInd w:val="0"/>
        <w:ind w:left="0"/>
        <w:jc w:val="both"/>
        <w:rPr>
          <w:bCs/>
          <w:sz w:val="24"/>
        </w:rPr>
      </w:pPr>
      <w:r w:rsidRPr="007C7E16">
        <w:rPr>
          <w:bCs/>
          <w:sz w:val="24"/>
        </w:rPr>
        <w:t>В процессе обучения используются следующие образовательные технологии:</w:t>
      </w:r>
    </w:p>
    <w:p w:rsidR="007C7E16" w:rsidRPr="00470559" w:rsidRDefault="007C7E16" w:rsidP="00676040">
      <w:pPr>
        <w:pStyle w:val="ListParagraph"/>
        <w:suppressAutoHyphens/>
        <w:autoSpaceDE w:val="0"/>
        <w:autoSpaceDN w:val="0"/>
        <w:adjustRightInd w:val="0"/>
        <w:ind w:left="0" w:firstLine="567"/>
        <w:jc w:val="both"/>
        <w:rPr>
          <w:bCs/>
          <w:sz w:val="24"/>
        </w:rPr>
      </w:pPr>
      <w:r w:rsidRPr="00470559">
        <w:rPr>
          <w:rFonts w:hint="eastAsia"/>
          <w:b/>
          <w:bCs/>
          <w:sz w:val="24"/>
        </w:rPr>
        <w:t>Вводная</w:t>
      </w:r>
      <w:r w:rsidRPr="00470559">
        <w:rPr>
          <w:b/>
          <w:bCs/>
          <w:sz w:val="24"/>
        </w:rPr>
        <w:t xml:space="preserve"> </w:t>
      </w:r>
      <w:r w:rsidRPr="00470559">
        <w:rPr>
          <w:rFonts w:hint="eastAsia"/>
          <w:b/>
          <w:bCs/>
          <w:sz w:val="24"/>
        </w:rPr>
        <w:t>лекция</w:t>
      </w:r>
      <w:r w:rsidRPr="00470559">
        <w:rPr>
          <w:bCs/>
          <w:sz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7C7E16" w:rsidRPr="006E5774" w:rsidRDefault="007C7E16" w:rsidP="00676040">
      <w:pPr>
        <w:pStyle w:val="aa"/>
        <w:spacing w:before="0" w:after="0"/>
        <w:ind w:firstLine="567"/>
        <w:jc w:val="both"/>
      </w:pPr>
      <w:r w:rsidRPr="00470559">
        <w:rPr>
          <w:b/>
        </w:rPr>
        <w:t>Академическая</w:t>
      </w:r>
      <w:r w:rsidR="00676040" w:rsidRPr="00676040">
        <w:rPr>
          <w:b/>
        </w:rPr>
        <w:t xml:space="preserve"> </w:t>
      </w:r>
      <w:r w:rsidRPr="00470559">
        <w:rPr>
          <w:b/>
        </w:rPr>
        <w:t>лекция</w:t>
      </w:r>
      <w:r w:rsidR="00676040" w:rsidRPr="00676040">
        <w:rPr>
          <w:b/>
        </w:rPr>
        <w:t xml:space="preserve"> </w:t>
      </w:r>
      <w:r w:rsidRPr="00470559">
        <w:rPr>
          <w:b/>
        </w:rPr>
        <w:t>с элементами лекции-беседы</w:t>
      </w:r>
      <w:r w:rsidR="00676040" w:rsidRPr="00676040">
        <w:rPr>
          <w:b/>
        </w:rPr>
        <w:t xml:space="preserve"> </w:t>
      </w:r>
      <w:r w:rsidRPr="00470559">
        <w:t>–</w:t>
      </w:r>
      <w:r w:rsidR="00676040" w:rsidRPr="00676040">
        <w:t xml:space="preserve"> </w:t>
      </w:r>
      <w:r w:rsidRPr="00470559">
        <w:t>последовател</w:t>
      </w:r>
      <w:r w:rsidRPr="00470559">
        <w:t>ь</w:t>
      </w:r>
      <w:r w:rsidRPr="00470559">
        <w:t xml:space="preserve">ное </w:t>
      </w:r>
      <w:r w:rsidR="00676040" w:rsidRPr="00470559">
        <w:t>изложение</w:t>
      </w:r>
      <w:r w:rsidRPr="00470559">
        <w:t xml:space="preserve"> материала, осуществляемое преимущественно в виде м</w:t>
      </w:r>
      <w:r w:rsidRPr="00470559">
        <w:t>о</w:t>
      </w:r>
      <w:r w:rsidRPr="00470559">
        <w:t>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676040" w:rsidRPr="004B39D2" w:rsidRDefault="00676040" w:rsidP="00676040">
      <w:pPr>
        <w:spacing w:line="239" w:lineRule="auto"/>
        <w:ind w:firstLine="401"/>
        <w:jc w:val="both"/>
      </w:pPr>
      <w:r w:rsidRPr="004B39D2">
        <w:t>При чтении лекций используется технология проблемного обучения (последовательное и целенаправленное выдвижение перед студентом познавательных задач, разрешая которые студенты активно усваивают знания). Курс построен на принципах системного подхода к отбору программного материала и определению последовательности его изучения студентами, что предусматривает глубокое изучение предмета.</w:t>
      </w:r>
    </w:p>
    <w:p w:rsidR="00AB3FF6" w:rsidRDefault="00AB3FF6" w:rsidP="00AB3FF6">
      <w:pPr>
        <w:ind w:firstLine="567"/>
        <w:jc w:val="both"/>
      </w:pPr>
      <w:r w:rsidRPr="00C219B2">
        <w:rPr>
          <w:b/>
          <w:bCs/>
        </w:rPr>
        <w:t>Практическое занятие</w:t>
      </w:r>
      <w:r>
        <w:rPr>
          <w:lang w:val="en-GB"/>
        </w:rPr>
        <w:t> </w:t>
      </w:r>
      <w:r w:rsidRPr="00C219B2">
        <w:t>–</w:t>
      </w:r>
      <w:r>
        <w:rPr>
          <w:lang w:val="en-GB"/>
        </w:rPr>
        <w:t> </w:t>
      </w:r>
      <w:r w:rsidRPr="00C219B2">
        <w:t>занятие, посвященное освоению конкретных умений и навыков и закреплению полученных на лекции знаний.</w:t>
      </w:r>
    </w:p>
    <w:p w:rsidR="007C7E16" w:rsidRPr="00470559" w:rsidRDefault="007C7E16" w:rsidP="00676040">
      <w:pPr>
        <w:ind w:firstLine="567"/>
        <w:jc w:val="both"/>
      </w:pPr>
      <w:r w:rsidRPr="00470559">
        <w:rPr>
          <w:b/>
        </w:rPr>
        <w:t xml:space="preserve">Консультации </w:t>
      </w:r>
      <w:r w:rsidRPr="00470559">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786E01" w:rsidRPr="004B39D2" w:rsidRDefault="00786E01" w:rsidP="00786E01">
      <w:pPr>
        <w:spacing w:line="1" w:lineRule="exact"/>
      </w:pPr>
    </w:p>
    <w:p w:rsidR="00786E01" w:rsidRPr="004B39D2" w:rsidRDefault="00786E01" w:rsidP="00786E01">
      <w:pPr>
        <w:spacing w:line="10" w:lineRule="exact"/>
      </w:pPr>
    </w:p>
    <w:p w:rsidR="00786E01" w:rsidRPr="004B39D2" w:rsidRDefault="00786E01" w:rsidP="00676040">
      <w:pPr>
        <w:spacing w:line="0" w:lineRule="atLeast"/>
        <w:ind w:firstLine="401"/>
        <w:jc w:val="both"/>
      </w:pPr>
      <w:r w:rsidRPr="004B39D2">
        <w:t xml:space="preserve">Контроль качества усвоения программного материала проводится с учетом работы студентов на лекциях и лабораторных занятиях. </w:t>
      </w:r>
    </w:p>
    <w:p w:rsidR="00786E01" w:rsidRDefault="00786E01" w:rsidP="00786E01">
      <w:pPr>
        <w:spacing w:line="0" w:lineRule="atLeast"/>
        <w:ind w:firstLine="401"/>
        <w:jc w:val="both"/>
      </w:pPr>
      <w:r w:rsidRPr="004B39D2">
        <w:t>Самостоятельная работа студентов заключается в проработке конспекта</w:t>
      </w:r>
      <w:r>
        <w:t xml:space="preserve"> </w:t>
      </w:r>
      <w:bookmarkStart w:id="0" w:name="page9"/>
      <w:bookmarkEnd w:id="0"/>
      <w:r w:rsidRPr="004B39D2">
        <w:t>лекций, изучении рекомендованной литературы, выполнении до</w:t>
      </w:r>
      <w:r w:rsidR="00DA1203">
        <w:t>машних и индивидуальных заданий</w:t>
      </w:r>
      <w:r w:rsidRPr="004B39D2">
        <w:t>.</w:t>
      </w:r>
    </w:p>
    <w:p w:rsidR="00834403" w:rsidRDefault="00834403" w:rsidP="00786E01">
      <w:pPr>
        <w:spacing w:line="0" w:lineRule="atLeast"/>
        <w:ind w:firstLine="401"/>
        <w:jc w:val="both"/>
      </w:pPr>
    </w:p>
    <w:p w:rsidR="00834403" w:rsidRPr="00C07076" w:rsidRDefault="00834403" w:rsidP="00834403">
      <w:pPr>
        <w:pStyle w:val="ListParagraph"/>
        <w:tabs>
          <w:tab w:val="left" w:pos="993"/>
          <w:tab w:val="left" w:pos="1560"/>
        </w:tabs>
        <w:suppressAutoHyphens/>
        <w:autoSpaceDE w:val="0"/>
        <w:autoSpaceDN w:val="0"/>
        <w:adjustRightInd w:val="0"/>
        <w:ind w:left="0" w:firstLine="709"/>
        <w:contextualSpacing/>
        <w:jc w:val="both"/>
        <w:rPr>
          <w:bCs/>
          <w:color w:val="000000"/>
          <w:sz w:val="24"/>
        </w:rPr>
      </w:pPr>
      <w:r w:rsidRPr="00C07076">
        <w:rPr>
          <w:bCs/>
          <w:color w:val="000000"/>
          <w:sz w:val="24"/>
        </w:rPr>
        <w:t>В процессе обучения используются следующие технологии электронного обучения и дистанционные образовательные технологии:</w:t>
      </w:r>
    </w:p>
    <w:p w:rsidR="00834403" w:rsidRPr="00995D60" w:rsidRDefault="00834403" w:rsidP="00834403">
      <w:pPr>
        <w:pStyle w:val="ListParagraph"/>
        <w:tabs>
          <w:tab w:val="left" w:pos="993"/>
          <w:tab w:val="left" w:pos="1560"/>
        </w:tabs>
        <w:suppressAutoHyphens/>
        <w:autoSpaceDE w:val="0"/>
        <w:autoSpaceDN w:val="0"/>
        <w:adjustRightInd w:val="0"/>
        <w:ind w:left="0" w:firstLine="709"/>
        <w:contextualSpacing/>
        <w:jc w:val="both"/>
        <w:rPr>
          <w:b/>
          <w:color w:val="000000"/>
          <w:sz w:val="24"/>
        </w:rPr>
      </w:pPr>
      <w:r w:rsidRPr="007D4C2D">
        <w:rPr>
          <w:b/>
          <w:color w:val="000000"/>
          <w:sz w:val="24"/>
        </w:rPr>
        <w:t>Электронн</w:t>
      </w:r>
      <w:r w:rsidR="007D4C2D" w:rsidRPr="007D4C2D">
        <w:rPr>
          <w:b/>
          <w:color w:val="000000"/>
          <w:sz w:val="24"/>
        </w:rPr>
        <w:t>ая версия</w:t>
      </w:r>
      <w:r w:rsidRPr="007D4C2D">
        <w:rPr>
          <w:b/>
          <w:color w:val="000000"/>
          <w:sz w:val="24"/>
        </w:rPr>
        <w:t xml:space="preserve"> учебн</w:t>
      </w:r>
      <w:r w:rsidR="007D4C2D" w:rsidRPr="007D4C2D">
        <w:rPr>
          <w:b/>
          <w:color w:val="000000"/>
          <w:sz w:val="24"/>
        </w:rPr>
        <w:t>ого</w:t>
      </w:r>
      <w:r w:rsidRPr="007D4C2D">
        <w:rPr>
          <w:b/>
          <w:color w:val="000000"/>
          <w:sz w:val="24"/>
        </w:rPr>
        <w:t xml:space="preserve"> курс</w:t>
      </w:r>
      <w:r w:rsidR="007D4C2D" w:rsidRPr="007D4C2D">
        <w:rPr>
          <w:b/>
          <w:color w:val="000000"/>
          <w:sz w:val="24"/>
        </w:rPr>
        <w:t>а</w:t>
      </w:r>
      <w:r w:rsidRPr="007D4C2D">
        <w:rPr>
          <w:b/>
          <w:color w:val="000000"/>
          <w:sz w:val="24"/>
        </w:rPr>
        <w:t xml:space="preserve"> «</w:t>
      </w:r>
      <w:r w:rsidR="00995D60" w:rsidRPr="00995D60">
        <w:rPr>
          <w:b/>
          <w:color w:val="000000"/>
          <w:sz w:val="24"/>
        </w:rPr>
        <w:t>Алгоритмы и структуры данных на Python</w:t>
      </w:r>
      <w:r w:rsidRPr="007D4C2D">
        <w:rPr>
          <w:b/>
          <w:color w:val="000000"/>
          <w:sz w:val="24"/>
        </w:rPr>
        <w:t xml:space="preserve">» </w:t>
      </w:r>
      <w:r w:rsidRPr="00995D60">
        <w:rPr>
          <w:b/>
          <w:color w:val="000000"/>
          <w:sz w:val="24"/>
        </w:rPr>
        <w:t>в котором:</w:t>
      </w:r>
    </w:p>
    <w:p w:rsidR="00834403" w:rsidRPr="00C07076" w:rsidRDefault="00834403" w:rsidP="000D5969">
      <w:pPr>
        <w:numPr>
          <w:ilvl w:val="0"/>
          <w:numId w:val="7"/>
        </w:numPr>
        <w:jc w:val="both"/>
        <w:rPr>
          <w:color w:val="000000"/>
        </w:rPr>
      </w:pPr>
      <w:r w:rsidRPr="00C07076">
        <w:rPr>
          <w:color w:val="000000"/>
        </w:rPr>
        <w:t>представлены задания для самостоятельной работы по темам дисциплины;</w:t>
      </w:r>
    </w:p>
    <w:p w:rsidR="00834403" w:rsidRPr="00C07076" w:rsidRDefault="00834403" w:rsidP="000D5969">
      <w:pPr>
        <w:numPr>
          <w:ilvl w:val="0"/>
          <w:numId w:val="7"/>
        </w:numPr>
        <w:jc w:val="both"/>
        <w:rPr>
          <w:color w:val="000000"/>
        </w:rPr>
      </w:pPr>
      <w:r w:rsidRPr="00C07076">
        <w:rPr>
          <w:color w:val="000000"/>
        </w:rPr>
        <w:t>представлены тексты лекций по темам дисциплины;</w:t>
      </w:r>
    </w:p>
    <w:p w:rsidR="00834403" w:rsidRPr="007D4C2D" w:rsidRDefault="00834403" w:rsidP="000D5969">
      <w:pPr>
        <w:numPr>
          <w:ilvl w:val="0"/>
          <w:numId w:val="7"/>
        </w:numPr>
        <w:jc w:val="both"/>
        <w:rPr>
          <w:color w:val="000000"/>
        </w:rPr>
      </w:pPr>
      <w:r w:rsidRPr="00C07076">
        <w:rPr>
          <w:color w:val="000000"/>
        </w:rPr>
        <w:t>представлен список учебной литературы, рекомендуемой для освоения дисциплины;</w:t>
      </w:r>
    </w:p>
    <w:p w:rsidR="00ED46A3" w:rsidRDefault="00ED46A3" w:rsidP="00ED46A3">
      <w:pPr>
        <w:jc w:val="both"/>
        <w:rPr>
          <w:b/>
        </w:rPr>
      </w:pPr>
      <w:r>
        <w:rPr>
          <w:b/>
          <w:bCs/>
        </w:rPr>
        <w:t>6.</w:t>
      </w:r>
      <w:r w:rsidRPr="00ED46A3">
        <w:rPr>
          <w:b/>
          <w:bCs/>
        </w:rPr>
        <w:t xml:space="preserve"> </w:t>
      </w:r>
      <w:r>
        <w:rPr>
          <w:b/>
          <w:bCs/>
        </w:rPr>
        <w:t>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ED46A3" w:rsidRDefault="00ED46A3" w:rsidP="00786E01">
      <w:pPr>
        <w:spacing w:line="0" w:lineRule="atLeast"/>
        <w:ind w:firstLine="401"/>
        <w:jc w:val="both"/>
      </w:pPr>
    </w:p>
    <w:p w:rsidR="00AF01BF" w:rsidRPr="00C07076" w:rsidRDefault="00AF01BF" w:rsidP="00AF01BF">
      <w:pPr>
        <w:tabs>
          <w:tab w:val="left" w:pos="5670"/>
        </w:tabs>
        <w:ind w:firstLine="709"/>
        <w:jc w:val="both"/>
        <w:rPr>
          <w:color w:val="000000"/>
        </w:rPr>
      </w:pPr>
      <w:r w:rsidRPr="00C07076">
        <w:rPr>
          <w:color w:val="000000"/>
        </w:rPr>
        <w:t xml:space="preserve">В процессе осуществления образовательного процесса по дисциплине используются: </w:t>
      </w:r>
    </w:p>
    <w:p w:rsidR="00AF01BF" w:rsidRPr="00257AEC" w:rsidRDefault="00AF01BF" w:rsidP="00AF01BF">
      <w:pPr>
        <w:tabs>
          <w:tab w:val="left" w:pos="5670"/>
        </w:tabs>
        <w:ind w:firstLine="709"/>
        <w:jc w:val="both"/>
        <w:rPr>
          <w:color w:val="000000"/>
        </w:rPr>
      </w:pPr>
      <w:r w:rsidRPr="00257AEC">
        <w:rPr>
          <w:color w:val="000000"/>
        </w:rPr>
        <w:t>— редактор программного кода Sublime Text 4;</w:t>
      </w:r>
    </w:p>
    <w:p w:rsidR="00AF01BF" w:rsidRPr="00AF01BF" w:rsidRDefault="00AF01BF" w:rsidP="00AF01BF">
      <w:pPr>
        <w:tabs>
          <w:tab w:val="left" w:pos="5670"/>
        </w:tabs>
        <w:ind w:firstLine="709"/>
        <w:jc w:val="both"/>
        <w:rPr>
          <w:color w:val="000000"/>
          <w:lang w:val="ru-RU"/>
        </w:rPr>
      </w:pPr>
      <w:r w:rsidRPr="00AF01BF">
        <w:rPr>
          <w:color w:val="000000"/>
          <w:lang w:val="ru-RU"/>
        </w:rPr>
        <w:t xml:space="preserve">— </w:t>
      </w:r>
      <w:r w:rsidRPr="00257AEC">
        <w:rPr>
          <w:color w:val="000000"/>
        </w:rPr>
        <w:t>язык</w:t>
      </w:r>
      <w:r w:rsidRPr="00AF01BF">
        <w:rPr>
          <w:color w:val="000000"/>
          <w:lang w:val="ru-RU"/>
        </w:rPr>
        <w:t xml:space="preserve"> </w:t>
      </w:r>
      <w:r w:rsidRPr="00257AEC">
        <w:rPr>
          <w:color w:val="000000"/>
        </w:rPr>
        <w:t>программирования</w:t>
      </w:r>
      <w:r w:rsidRPr="00AF01BF">
        <w:rPr>
          <w:color w:val="000000"/>
          <w:lang w:val="ru-RU"/>
        </w:rPr>
        <w:t xml:space="preserve"> </w:t>
      </w:r>
      <w:r w:rsidRPr="00A166DA">
        <w:rPr>
          <w:color w:val="000000"/>
          <w:lang w:val="en-US"/>
        </w:rPr>
        <w:t>Python</w:t>
      </w:r>
      <w:r w:rsidRPr="00AF01BF">
        <w:rPr>
          <w:color w:val="000000"/>
          <w:lang w:val="ru-RU"/>
        </w:rPr>
        <w:t xml:space="preserve"> 3;</w:t>
      </w:r>
    </w:p>
    <w:p w:rsidR="00AF01BF" w:rsidRPr="00746A4C" w:rsidRDefault="00AF01BF" w:rsidP="00AF01BF">
      <w:pPr>
        <w:tabs>
          <w:tab w:val="left" w:pos="5670"/>
        </w:tabs>
        <w:ind w:firstLine="709"/>
        <w:jc w:val="both"/>
        <w:rPr>
          <w:color w:val="000000"/>
        </w:rPr>
      </w:pPr>
      <w:r>
        <w:rPr>
          <w:color w:val="000000"/>
        </w:rPr>
        <w:t xml:space="preserve">— система контроля версий </w:t>
      </w:r>
      <w:r>
        <w:rPr>
          <w:color w:val="000000"/>
          <w:lang w:val="en-US"/>
        </w:rPr>
        <w:t>git</w:t>
      </w:r>
      <w:r w:rsidRPr="00746A4C">
        <w:rPr>
          <w:color w:val="000000"/>
        </w:rPr>
        <w:t>;</w:t>
      </w:r>
    </w:p>
    <w:p w:rsidR="00AF01BF" w:rsidRPr="00AF01BF" w:rsidRDefault="00AF01BF" w:rsidP="00AF01BF">
      <w:pPr>
        <w:tabs>
          <w:tab w:val="left" w:pos="5670"/>
        </w:tabs>
        <w:ind w:firstLine="709"/>
        <w:jc w:val="both"/>
        <w:rPr>
          <w:color w:val="000000"/>
          <w:lang w:val="ru-RU"/>
        </w:rPr>
      </w:pPr>
      <w:r w:rsidRPr="00746A4C">
        <w:rPr>
          <w:color w:val="000000"/>
        </w:rPr>
        <w:t>—</w:t>
      </w:r>
      <w:r w:rsidRPr="00AF01BF">
        <w:rPr>
          <w:color w:val="000000"/>
          <w:lang w:val="ru-RU"/>
        </w:rPr>
        <w:t xml:space="preserve"> </w:t>
      </w:r>
      <w:r>
        <w:rPr>
          <w:color w:val="000000"/>
        </w:rPr>
        <w:t xml:space="preserve">мессенджер </w:t>
      </w:r>
      <w:r>
        <w:rPr>
          <w:color w:val="000000"/>
          <w:lang w:val="en-US"/>
        </w:rPr>
        <w:t>Telegram</w:t>
      </w:r>
      <w:r w:rsidRPr="00AF01BF">
        <w:rPr>
          <w:color w:val="000000"/>
          <w:lang w:val="ru-RU"/>
        </w:rPr>
        <w:t>;</w:t>
      </w:r>
    </w:p>
    <w:p w:rsidR="00AF01BF" w:rsidRPr="00746A4C" w:rsidRDefault="00AF01BF" w:rsidP="00AF01BF">
      <w:pPr>
        <w:tabs>
          <w:tab w:val="left" w:pos="5670"/>
        </w:tabs>
        <w:ind w:firstLine="709"/>
        <w:jc w:val="both"/>
        <w:rPr>
          <w:color w:val="000000"/>
        </w:rPr>
      </w:pPr>
      <w:r w:rsidRPr="00746A4C">
        <w:rPr>
          <w:color w:val="000000"/>
        </w:rPr>
        <w:t xml:space="preserve">— </w:t>
      </w:r>
      <w:r w:rsidRPr="00257AEC">
        <w:rPr>
          <w:color w:val="000000"/>
        </w:rPr>
        <w:t>ОС</w:t>
      </w:r>
      <w:r w:rsidRPr="00746A4C">
        <w:rPr>
          <w:color w:val="000000"/>
        </w:rPr>
        <w:t xml:space="preserve"> </w:t>
      </w:r>
      <w:r w:rsidRPr="00A166DA">
        <w:rPr>
          <w:color w:val="000000"/>
          <w:lang w:val="en-US"/>
        </w:rPr>
        <w:t>Linux</w:t>
      </w:r>
      <w:r w:rsidRPr="00257AEC">
        <w:rPr>
          <w:color w:val="000000"/>
        </w:rPr>
        <w:t>.</w:t>
      </w:r>
    </w:p>
    <w:p w:rsidR="00AF01BF" w:rsidRPr="00C07076" w:rsidRDefault="00AF01BF" w:rsidP="00AF01BF">
      <w:pPr>
        <w:tabs>
          <w:tab w:val="left" w:pos="5670"/>
        </w:tabs>
        <w:ind w:firstLine="709"/>
        <w:jc w:val="both"/>
        <w:rPr>
          <w:color w:val="000000"/>
        </w:rPr>
      </w:pPr>
    </w:p>
    <w:p w:rsidR="00AF01BF" w:rsidRPr="00C07076" w:rsidRDefault="00AF01BF" w:rsidP="00AF01BF">
      <w:pPr>
        <w:tabs>
          <w:tab w:val="left" w:pos="5670"/>
        </w:tabs>
        <w:ind w:firstLine="709"/>
        <w:jc w:val="both"/>
        <w:rPr>
          <w:color w:val="000000"/>
        </w:rPr>
      </w:pPr>
      <w:r w:rsidRPr="00C07076">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AF01BF" w:rsidRPr="006E5774" w:rsidRDefault="00AF01BF" w:rsidP="00AF01BF">
      <w:pPr>
        <w:tabs>
          <w:tab w:val="left" w:pos="5670"/>
        </w:tabs>
        <w:ind w:firstLine="709"/>
        <w:jc w:val="both"/>
        <w:rPr>
          <w:color w:val="000000"/>
          <w:lang w:val="en-US"/>
        </w:rPr>
      </w:pPr>
      <w:r w:rsidRPr="00A166DA">
        <w:rPr>
          <w:color w:val="000000"/>
          <w:lang w:val="en-US"/>
        </w:rPr>
        <w:t xml:space="preserve">— </w:t>
      </w:r>
      <w:r w:rsidRPr="006E5774">
        <w:rPr>
          <w:color w:val="000000"/>
          <w:lang w:val="en-US"/>
        </w:rPr>
        <w:t xml:space="preserve"> </w:t>
      </w:r>
      <w:r w:rsidRPr="00C07076">
        <w:rPr>
          <w:color w:val="000000"/>
        </w:rPr>
        <w:t>программы</w:t>
      </w:r>
      <w:r w:rsidRPr="006E5774">
        <w:rPr>
          <w:color w:val="000000"/>
          <w:lang w:val="en-US"/>
        </w:rPr>
        <w:t xml:space="preserve"> </w:t>
      </w:r>
      <w:r>
        <w:rPr>
          <w:color w:val="000000"/>
          <w:lang w:val="en-US"/>
        </w:rPr>
        <w:t>AsciiDoctor</w:t>
      </w:r>
      <w:r w:rsidRPr="006E5774">
        <w:rPr>
          <w:color w:val="000000"/>
          <w:lang w:val="en-US"/>
        </w:rPr>
        <w:t>;</w:t>
      </w:r>
    </w:p>
    <w:p w:rsidR="00AF01BF" w:rsidRPr="006E5774" w:rsidRDefault="00AF01BF" w:rsidP="00AF01BF">
      <w:pPr>
        <w:tabs>
          <w:tab w:val="left" w:pos="5670"/>
        </w:tabs>
        <w:ind w:left="709"/>
        <w:jc w:val="both"/>
        <w:rPr>
          <w:color w:val="000000"/>
          <w:lang w:val="en-US"/>
        </w:rPr>
      </w:pPr>
      <w:r w:rsidRPr="00A166DA">
        <w:rPr>
          <w:color w:val="000000"/>
          <w:lang w:val="en-US"/>
        </w:rPr>
        <w:t xml:space="preserve">— </w:t>
      </w:r>
      <w:r w:rsidRPr="006E5774">
        <w:rPr>
          <w:color w:val="000000"/>
          <w:lang w:val="en-US" w:eastAsia="en-US"/>
        </w:rPr>
        <w:t xml:space="preserve"> </w:t>
      </w:r>
      <w:r>
        <w:rPr>
          <w:color w:val="000000"/>
          <w:lang w:val="en-US" w:eastAsia="en-US"/>
        </w:rPr>
        <w:t>Microsoft Visual Studio Code</w:t>
      </w:r>
      <w:r w:rsidRPr="006E5774">
        <w:rPr>
          <w:color w:val="000000"/>
          <w:lang w:val="en-US" w:eastAsia="en-US"/>
        </w:rPr>
        <w:t>.</w:t>
      </w:r>
    </w:p>
    <w:p w:rsidR="00ED46A3" w:rsidRDefault="00ED46A3" w:rsidP="00786E01">
      <w:pPr>
        <w:autoSpaceDE w:val="0"/>
        <w:autoSpaceDN w:val="0"/>
        <w:adjustRightInd w:val="0"/>
        <w:ind w:firstLine="709"/>
        <w:jc w:val="both"/>
        <w:rPr>
          <w:lang w:val="en-US"/>
        </w:rPr>
      </w:pPr>
    </w:p>
    <w:p w:rsidR="007870EA" w:rsidRDefault="007870EA" w:rsidP="007870EA">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7870EA" w:rsidRPr="00470559" w:rsidRDefault="007870EA" w:rsidP="007870EA">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7870EA" w:rsidRPr="00470559" w:rsidRDefault="007870EA" w:rsidP="007870EA">
      <w:pPr>
        <w:autoSpaceDE w:val="0"/>
        <w:autoSpaceDN w:val="0"/>
        <w:adjustRightInd w:val="0"/>
        <w:ind w:firstLine="709"/>
        <w:jc w:val="both"/>
        <w:rPr>
          <w:b/>
          <w:i/>
        </w:rPr>
      </w:pPr>
      <w:r w:rsidRPr="00470559">
        <w:t>Автоматизированная библиотечно-информационная система «БУКИ-NEXT»</w:t>
      </w:r>
      <w:r w:rsidRPr="00470559">
        <w:rPr>
          <w:bCs/>
          <w:u w:val="single"/>
        </w:rPr>
        <w:t xml:space="preserve"> </w:t>
      </w:r>
      <w:hyperlink r:id="rId7" w:history="1">
        <w:r w:rsidRPr="00470559">
          <w:rPr>
            <w:bCs/>
          </w:rPr>
          <w:t>http://www.lib.uniyar.ac.ru/opac/bk_cat_find.php</w:t>
        </w:r>
      </w:hyperlink>
      <w:r w:rsidRPr="00470559">
        <w:rPr>
          <w:bCs/>
        </w:rPr>
        <w:t xml:space="preserve">  </w:t>
      </w:r>
    </w:p>
    <w:p w:rsidR="007870EA" w:rsidRPr="007870EA" w:rsidRDefault="007870EA" w:rsidP="00786E01">
      <w:pPr>
        <w:autoSpaceDE w:val="0"/>
        <w:autoSpaceDN w:val="0"/>
        <w:adjustRightInd w:val="0"/>
        <w:ind w:firstLine="709"/>
        <w:jc w:val="both"/>
      </w:pPr>
    </w:p>
    <w:p w:rsidR="00BF61E1" w:rsidRDefault="00BF61E1" w:rsidP="00BF61E1">
      <w:pPr>
        <w:autoSpaceDE w:val="0"/>
        <w:autoSpaceDN w:val="0"/>
        <w:adjustRightInd w:val="0"/>
        <w:jc w:val="both"/>
        <w:rPr>
          <w:b/>
        </w:rPr>
      </w:pPr>
      <w:r w:rsidRPr="0026513B">
        <w:rPr>
          <w:b/>
          <w:bCs/>
        </w:rPr>
        <w:t>8. </w:t>
      </w:r>
      <w:r w:rsidRPr="0026513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7870EA" w:rsidRPr="00BF61E1" w:rsidRDefault="007870EA" w:rsidP="00786E01">
      <w:pPr>
        <w:autoSpaceDE w:val="0"/>
        <w:autoSpaceDN w:val="0"/>
        <w:adjustRightInd w:val="0"/>
        <w:ind w:firstLine="709"/>
        <w:jc w:val="both"/>
      </w:pPr>
    </w:p>
    <w:p w:rsidR="00786E01" w:rsidRDefault="00786E01" w:rsidP="00A850FE">
      <w:pPr>
        <w:spacing w:line="0" w:lineRule="atLeast"/>
        <w:jc w:val="both"/>
      </w:pPr>
      <w:r w:rsidRPr="00907436">
        <w:t>а)</w:t>
      </w:r>
      <w:r w:rsidRPr="004B39D2">
        <w:t xml:space="preserve"> Основная литература:</w:t>
      </w:r>
    </w:p>
    <w:p w:rsidR="00257AEC" w:rsidRPr="00C37791" w:rsidRDefault="00257AEC" w:rsidP="00E3112F">
      <w:pPr>
        <w:ind w:left="708" w:hanging="424"/>
        <w:rPr>
          <w:lang w:val="en-US"/>
        </w:rPr>
      </w:pPr>
      <w:r w:rsidRPr="0023767D">
        <w:t xml:space="preserve">1. </w:t>
      </w:r>
      <w:r w:rsidRPr="008A4218">
        <w:t>Алгоритмы: построение и анализ. / Т. Кормен, Ч. Лейзерсон, Р. Ривест, К. Штайн; пер. с англ. И. В. Красикова, Н. А. Ореховой, В. Н. Романова - 2-е изд. М.: Вильямс, 2012. 1290 с.</w:t>
      </w:r>
    </w:p>
    <w:p w:rsidR="00786E01" w:rsidRPr="007926E2" w:rsidRDefault="00257AEC" w:rsidP="00A850FE">
      <w:pPr>
        <w:ind w:left="708" w:hanging="424"/>
        <w:rPr>
          <w:lang w:eastAsia="ru-RU"/>
        </w:rPr>
      </w:pPr>
      <w:r w:rsidRPr="003631CD">
        <w:t>2</w:t>
      </w:r>
      <w:r>
        <w:t xml:space="preserve">. </w:t>
      </w:r>
      <w:r w:rsidRPr="008A4218">
        <w:t>Ахо Альфред В. Структуры данных и алгоритмы: Учеб. пособие для вузов. / А. В. Ахо, Дж. Э. Хопкрофт, Дж. Д. Ульман. Пер. с англ. - М.: Вильямс, 2000. 382 с.</w:t>
      </w:r>
    </w:p>
    <w:p w:rsidR="00257AEC" w:rsidRPr="007926E2" w:rsidRDefault="00257AEC" w:rsidP="00257AEC">
      <w:pPr>
        <w:spacing w:line="0" w:lineRule="atLeast"/>
      </w:pPr>
    </w:p>
    <w:p w:rsidR="00786E01" w:rsidRDefault="00786E01" w:rsidP="00A850FE">
      <w:pPr>
        <w:spacing w:line="0" w:lineRule="atLeast"/>
        <w:rPr>
          <w:u w:val="single"/>
        </w:rPr>
      </w:pPr>
      <w:r w:rsidRPr="00A27967">
        <w:rPr>
          <w:u w:val="single"/>
        </w:rPr>
        <w:t>б) Дополнительная литература:</w:t>
      </w:r>
    </w:p>
    <w:p w:rsidR="00E3112F" w:rsidRPr="00E3112F" w:rsidRDefault="00A850FE" w:rsidP="00E3112F">
      <w:pPr>
        <w:ind w:left="709" w:hanging="425"/>
      </w:pPr>
      <w:r>
        <w:rPr>
          <w:lang w:val="ru-RU"/>
        </w:rPr>
        <w:t>1</w:t>
      </w:r>
      <w:r w:rsidR="00E3112F">
        <w:t xml:space="preserve">. </w:t>
      </w:r>
      <w:r w:rsidR="00E3112F" w:rsidRPr="008A4218">
        <w:t>Вирт Н. Алгоритмы и структуры данных: Пер.с англ. / Н.Вирт - 2-е изд.,испр. - СПб.: Невский Диалект, 2001. 352с.</w:t>
      </w:r>
    </w:p>
    <w:p w:rsidR="00786E01" w:rsidRPr="004B39D2" w:rsidRDefault="00786E01" w:rsidP="00E3112F">
      <w:pPr>
        <w:spacing w:line="4" w:lineRule="exact"/>
        <w:ind w:left="709" w:hanging="425"/>
      </w:pPr>
    </w:p>
    <w:p w:rsidR="00F63660" w:rsidRPr="00E03A52" w:rsidRDefault="00F63660" w:rsidP="008C20F4">
      <w:pPr>
        <w:jc w:val="both"/>
      </w:pPr>
    </w:p>
    <w:p w:rsidR="00C37791" w:rsidRPr="00EE28CC" w:rsidRDefault="00C37791" w:rsidP="00C37791">
      <w:pPr>
        <w:jc w:val="both"/>
        <w:rPr>
          <w:b/>
          <w:bCs/>
        </w:rPr>
      </w:pPr>
      <w:r>
        <w:rPr>
          <w:b/>
          <w:bCs/>
        </w:rPr>
        <w:t>9. </w:t>
      </w:r>
      <w:r w:rsidRPr="00EE28CC">
        <w:rPr>
          <w:b/>
          <w:bCs/>
        </w:rPr>
        <w:t>Материально-техническая база, необходимая для осуществления образовательного процесса по дисциплине</w:t>
      </w:r>
    </w:p>
    <w:p w:rsidR="00C37791" w:rsidRDefault="00C37791" w:rsidP="00C37791">
      <w:pPr>
        <w:jc w:val="both"/>
      </w:pPr>
      <w:r w:rsidRPr="00CB7B0A">
        <w:t xml:space="preserve"> </w:t>
      </w:r>
      <w:r>
        <w:t>-учебные аудитории для проведения занятий лекционного типа;</w:t>
      </w:r>
    </w:p>
    <w:p w:rsidR="00C37791" w:rsidRDefault="00C37791" w:rsidP="00C37791">
      <w:pPr>
        <w:jc w:val="both"/>
      </w:pPr>
      <w:r>
        <w:lastRenderedPageBreak/>
        <w:t xml:space="preserve">- учебные аудитории для проведения практических работ, в том числе с использованием компьютерной техники; </w:t>
      </w:r>
    </w:p>
    <w:p w:rsidR="00C37791" w:rsidRDefault="00C37791" w:rsidP="00C37791">
      <w:pPr>
        <w:jc w:val="both"/>
      </w:pPr>
      <w:r>
        <w:t xml:space="preserve">- учебные аудитории для проведения групповых и индивидуальных консультаций, </w:t>
      </w:r>
    </w:p>
    <w:p w:rsidR="00C37791" w:rsidRDefault="00C37791" w:rsidP="00C37791">
      <w:pPr>
        <w:jc w:val="both"/>
      </w:pPr>
      <w:r>
        <w:t xml:space="preserve">- учебные аудитории для проведения текущего контроля и промежуточной аттестации; </w:t>
      </w:r>
    </w:p>
    <w:p w:rsidR="00C37791" w:rsidRDefault="00C37791" w:rsidP="00C37791">
      <w:pPr>
        <w:jc w:val="both"/>
      </w:pPr>
      <w:r>
        <w:t xml:space="preserve">-помещения для самостоятельной работы. </w:t>
      </w:r>
    </w:p>
    <w:p w:rsidR="00C37791" w:rsidRDefault="00C37791" w:rsidP="00C37791">
      <w:pPr>
        <w:ind w:firstLine="709"/>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ЯрГУ.</w:t>
      </w:r>
    </w:p>
    <w:p w:rsidR="00C37791" w:rsidRDefault="00C37791" w:rsidP="00C37791">
      <w:pPr>
        <w:ind w:firstLine="708"/>
        <w:jc w:val="both"/>
      </w:pPr>
      <w:r>
        <w:t xml:space="preserve">Число посадочных мест в лекционной аудитории больше либо равно списочному составу потока, а в аудитории для практических работ – списочному составу группы обучающихся. </w:t>
      </w:r>
    </w:p>
    <w:p w:rsidR="00C37791" w:rsidRDefault="00C37791" w:rsidP="00C37791">
      <w:pPr>
        <w:jc w:val="both"/>
      </w:pPr>
    </w:p>
    <w:p w:rsidR="00C37791" w:rsidRPr="008C20F4" w:rsidRDefault="00C37791" w:rsidP="00C37791">
      <w:pPr>
        <w:jc w:val="both"/>
      </w:pPr>
    </w:p>
    <w:p w:rsidR="00C37791" w:rsidRPr="00470559" w:rsidRDefault="00C37791" w:rsidP="00C37791">
      <w:pPr>
        <w:jc w:val="both"/>
        <w:rPr>
          <w:bCs/>
        </w:rPr>
      </w:pPr>
      <w:r w:rsidRPr="00470559">
        <w:rPr>
          <w:bCs/>
        </w:rPr>
        <w:t>Автор</w:t>
      </w:r>
      <w:r>
        <w:rPr>
          <w:bCs/>
        </w:rPr>
        <w:t>ы</w:t>
      </w:r>
      <w:r w:rsidRPr="00470559">
        <w:rPr>
          <w:bCs/>
        </w:rPr>
        <w:t>:</w:t>
      </w:r>
    </w:p>
    <w:p w:rsidR="00C37791" w:rsidRPr="00470559" w:rsidRDefault="00C37791" w:rsidP="00C37791">
      <w:pPr>
        <w:jc w:val="both"/>
        <w:rPr>
          <w:bCs/>
        </w:rPr>
      </w:pPr>
    </w:p>
    <w:tbl>
      <w:tblPr>
        <w:tblW w:w="9747" w:type="dxa"/>
        <w:tblLayout w:type="fixed"/>
        <w:tblLook w:val="04A0" w:firstRow="1" w:lastRow="0" w:firstColumn="1" w:lastColumn="0" w:noHBand="0" w:noVBand="1"/>
      </w:tblPr>
      <w:tblGrid>
        <w:gridCol w:w="6204"/>
        <w:gridCol w:w="236"/>
        <w:gridCol w:w="1277"/>
        <w:gridCol w:w="283"/>
        <w:gridCol w:w="1747"/>
      </w:tblGrid>
      <w:tr w:rsidR="00C37791" w:rsidRPr="00470559">
        <w:trPr>
          <w:trHeight w:val="599"/>
        </w:trPr>
        <w:tc>
          <w:tcPr>
            <w:tcW w:w="6204" w:type="dxa"/>
            <w:tcBorders>
              <w:bottom w:val="single" w:sz="4" w:space="0" w:color="auto"/>
            </w:tcBorders>
            <w:shd w:val="clear" w:color="auto" w:fill="auto"/>
            <w:vAlign w:val="bottom"/>
          </w:tcPr>
          <w:p w:rsidR="00C37791" w:rsidRDefault="00C37791" w:rsidP="00F67B2C">
            <w:r>
              <w:rPr>
                <w:bCs/>
              </w:rPr>
              <w:t>Доцент кафедры ЦТиМО, к.т.н.</w:t>
            </w:r>
          </w:p>
        </w:tc>
        <w:tc>
          <w:tcPr>
            <w:tcW w:w="236" w:type="dxa"/>
            <w:shd w:val="clear" w:color="auto" w:fill="auto"/>
            <w:vAlign w:val="bottom"/>
          </w:tcPr>
          <w:p w:rsidR="00C37791" w:rsidRPr="00470559" w:rsidRDefault="00C37791" w:rsidP="00F67B2C"/>
        </w:tc>
        <w:tc>
          <w:tcPr>
            <w:tcW w:w="1277" w:type="dxa"/>
            <w:tcBorders>
              <w:bottom w:val="single" w:sz="4" w:space="0" w:color="auto"/>
            </w:tcBorders>
            <w:shd w:val="clear" w:color="auto" w:fill="auto"/>
            <w:vAlign w:val="bottom"/>
          </w:tcPr>
          <w:p w:rsidR="00C37791" w:rsidRPr="00470559" w:rsidRDefault="00C37791" w:rsidP="00F67B2C"/>
        </w:tc>
        <w:tc>
          <w:tcPr>
            <w:tcW w:w="283" w:type="dxa"/>
            <w:shd w:val="clear" w:color="auto" w:fill="auto"/>
            <w:vAlign w:val="bottom"/>
          </w:tcPr>
          <w:p w:rsidR="00C37791" w:rsidRPr="00470559" w:rsidRDefault="00C37791" w:rsidP="00F67B2C"/>
        </w:tc>
        <w:tc>
          <w:tcPr>
            <w:tcW w:w="1747" w:type="dxa"/>
            <w:tcBorders>
              <w:bottom w:val="single" w:sz="4" w:space="0" w:color="auto"/>
            </w:tcBorders>
            <w:shd w:val="clear" w:color="auto" w:fill="auto"/>
            <w:vAlign w:val="bottom"/>
          </w:tcPr>
          <w:p w:rsidR="00C37791" w:rsidRDefault="00C37791" w:rsidP="00F67B2C">
            <w:pPr>
              <w:jc w:val="center"/>
            </w:pPr>
            <w:r>
              <w:t xml:space="preserve">И.В.Апальков </w:t>
            </w:r>
          </w:p>
        </w:tc>
      </w:tr>
    </w:tbl>
    <w:p w:rsidR="00786E01" w:rsidRPr="002320F8" w:rsidRDefault="00986D06" w:rsidP="00842680">
      <w:pPr>
        <w:tabs>
          <w:tab w:val="left" w:pos="5670"/>
        </w:tabs>
        <w:ind w:right="141"/>
        <w:jc w:val="right"/>
        <w:rPr>
          <w:b/>
        </w:rPr>
      </w:pPr>
      <w:r w:rsidRPr="00470559">
        <w:rPr>
          <w:b/>
        </w:rPr>
        <w:br w:type="page"/>
      </w:r>
      <w:r w:rsidR="00786E01" w:rsidRPr="002320F8">
        <w:rPr>
          <w:b/>
        </w:rPr>
        <w:lastRenderedPageBreak/>
        <w:t>Приложение №1 к рабочей программе дисциплины</w:t>
      </w:r>
    </w:p>
    <w:p w:rsidR="00786E01" w:rsidRPr="002320F8" w:rsidRDefault="00786E01" w:rsidP="00842680">
      <w:pPr>
        <w:autoSpaceDE w:val="0"/>
        <w:autoSpaceDN w:val="0"/>
        <w:adjustRightInd w:val="0"/>
        <w:ind w:left="1077"/>
        <w:jc w:val="right"/>
        <w:rPr>
          <w:b/>
          <w:color w:val="000080"/>
        </w:rPr>
      </w:pPr>
      <w:r w:rsidRPr="002320F8">
        <w:t>«</w:t>
      </w:r>
      <w:r w:rsidR="007D4C2D" w:rsidRPr="002F6912">
        <w:rPr>
          <w:b/>
        </w:rPr>
        <w:t>Информационные технологии и программирование</w:t>
      </w:r>
      <w:r w:rsidR="007D4C2D">
        <w:rPr>
          <w:b/>
        </w:rPr>
        <w:t>, часть 3</w:t>
      </w:r>
      <w:r w:rsidRPr="002320F8">
        <w:t>»</w:t>
      </w:r>
    </w:p>
    <w:p w:rsidR="00786E01" w:rsidRPr="00D470F8" w:rsidRDefault="00786E01" w:rsidP="00786E01">
      <w:pPr>
        <w:autoSpaceDE w:val="0"/>
        <w:autoSpaceDN w:val="0"/>
        <w:adjustRightInd w:val="0"/>
        <w:ind w:left="1080"/>
        <w:jc w:val="both"/>
        <w:rPr>
          <w:b/>
          <w:color w:val="000000"/>
        </w:rPr>
      </w:pPr>
    </w:p>
    <w:p w:rsidR="00DE79AB" w:rsidRPr="00470559" w:rsidRDefault="00DE79AB" w:rsidP="00DE79AB">
      <w:pPr>
        <w:autoSpaceDE w:val="0"/>
        <w:autoSpaceDN w:val="0"/>
        <w:adjustRightInd w:val="0"/>
        <w:jc w:val="center"/>
        <w:rPr>
          <w:b/>
        </w:rPr>
      </w:pPr>
      <w:r w:rsidRPr="00470559">
        <w:rPr>
          <w:b/>
        </w:rPr>
        <w:t xml:space="preserve">Фонд оценочных средств </w:t>
      </w:r>
    </w:p>
    <w:p w:rsidR="00DE79AB" w:rsidRPr="00470559" w:rsidRDefault="00DE79AB" w:rsidP="00DE79AB">
      <w:pPr>
        <w:autoSpaceDE w:val="0"/>
        <w:autoSpaceDN w:val="0"/>
        <w:adjustRightInd w:val="0"/>
        <w:jc w:val="center"/>
        <w:rPr>
          <w:b/>
        </w:rPr>
      </w:pPr>
      <w:r w:rsidRPr="00470559">
        <w:rPr>
          <w:b/>
        </w:rPr>
        <w:t xml:space="preserve">для проведения текущего контроля успеваемости </w:t>
      </w:r>
    </w:p>
    <w:p w:rsidR="00DE79AB" w:rsidRPr="00470559" w:rsidRDefault="00DE79AB" w:rsidP="00DE79AB">
      <w:pPr>
        <w:autoSpaceDE w:val="0"/>
        <w:autoSpaceDN w:val="0"/>
        <w:adjustRightInd w:val="0"/>
        <w:jc w:val="center"/>
        <w:rPr>
          <w:b/>
        </w:rPr>
      </w:pPr>
      <w:r w:rsidRPr="00470559">
        <w:rPr>
          <w:b/>
        </w:rPr>
        <w:t xml:space="preserve">и промежуточной аттестации студентов </w:t>
      </w:r>
    </w:p>
    <w:p w:rsidR="00DE79AB" w:rsidRPr="00470559" w:rsidRDefault="00DE79AB" w:rsidP="00DE79AB">
      <w:pPr>
        <w:autoSpaceDE w:val="0"/>
        <w:autoSpaceDN w:val="0"/>
        <w:adjustRightInd w:val="0"/>
        <w:jc w:val="center"/>
        <w:rPr>
          <w:b/>
          <w:bCs/>
        </w:rPr>
      </w:pPr>
      <w:r w:rsidRPr="00470559">
        <w:rPr>
          <w:b/>
        </w:rPr>
        <w:t>по дисциплине</w:t>
      </w:r>
    </w:p>
    <w:p w:rsidR="00786E01" w:rsidRPr="00D470F8" w:rsidRDefault="00786E01" w:rsidP="00786E01">
      <w:pPr>
        <w:autoSpaceDE w:val="0"/>
        <w:autoSpaceDN w:val="0"/>
        <w:adjustRightInd w:val="0"/>
        <w:jc w:val="both"/>
        <w:rPr>
          <w:b/>
          <w:bCs/>
          <w:color w:val="000000"/>
        </w:rPr>
      </w:pPr>
    </w:p>
    <w:p w:rsidR="00786E01" w:rsidRPr="002320F8" w:rsidRDefault="00786E01" w:rsidP="00786E01">
      <w:pPr>
        <w:autoSpaceDE w:val="0"/>
        <w:autoSpaceDN w:val="0"/>
        <w:adjustRightInd w:val="0"/>
        <w:jc w:val="center"/>
        <w:rPr>
          <w:b/>
        </w:rPr>
      </w:pPr>
      <w:r w:rsidRPr="002320F8">
        <w:rPr>
          <w:b/>
        </w:rPr>
        <w:t xml:space="preserve">1. Типовые контрольные задания или иные материалы, </w:t>
      </w:r>
      <w:r w:rsidR="004B20A5" w:rsidRPr="004B20A5">
        <w:rPr>
          <w:rFonts w:hint="eastAsia"/>
          <w:b/>
        </w:rPr>
        <w:t>используемые</w:t>
      </w:r>
      <w:r w:rsidR="004B20A5" w:rsidRPr="004B20A5">
        <w:rPr>
          <w:b/>
        </w:rPr>
        <w:t xml:space="preserve"> </w:t>
      </w:r>
      <w:r w:rsidR="004B20A5" w:rsidRPr="004B20A5">
        <w:rPr>
          <w:rFonts w:hint="eastAsia"/>
          <w:b/>
        </w:rPr>
        <w:t>в</w:t>
      </w:r>
      <w:r w:rsidR="004B20A5" w:rsidRPr="004B20A5">
        <w:rPr>
          <w:b/>
        </w:rPr>
        <w:t xml:space="preserve"> </w:t>
      </w:r>
      <w:r w:rsidR="004B20A5" w:rsidRPr="004B20A5">
        <w:rPr>
          <w:rFonts w:hint="eastAsia"/>
          <w:b/>
        </w:rPr>
        <w:t>процессе</w:t>
      </w:r>
      <w:r w:rsidR="004B20A5" w:rsidRPr="004B20A5">
        <w:rPr>
          <w:b/>
        </w:rPr>
        <w:t xml:space="preserve"> </w:t>
      </w:r>
      <w:r w:rsidR="004B20A5" w:rsidRPr="004B20A5">
        <w:rPr>
          <w:rFonts w:hint="eastAsia"/>
          <w:b/>
        </w:rPr>
        <w:t>текущего</w:t>
      </w:r>
      <w:r w:rsidR="004B20A5" w:rsidRPr="004B20A5">
        <w:rPr>
          <w:b/>
        </w:rPr>
        <w:t xml:space="preserve"> </w:t>
      </w:r>
      <w:r w:rsidR="004B20A5" w:rsidRPr="004B20A5">
        <w:rPr>
          <w:rFonts w:hint="eastAsia"/>
          <w:b/>
        </w:rPr>
        <w:t>контроля</w:t>
      </w:r>
      <w:r w:rsidR="004B20A5" w:rsidRPr="004B20A5">
        <w:rPr>
          <w:b/>
        </w:rPr>
        <w:t xml:space="preserve"> </w:t>
      </w:r>
      <w:r w:rsidR="004B20A5" w:rsidRPr="004B20A5">
        <w:rPr>
          <w:rFonts w:hint="eastAsia"/>
          <w:b/>
        </w:rPr>
        <w:t>успеваемости</w:t>
      </w:r>
      <w:r w:rsidRPr="002320F8">
        <w:rPr>
          <w:b/>
        </w:rPr>
        <w:t xml:space="preserve"> </w:t>
      </w:r>
    </w:p>
    <w:p w:rsidR="00636042" w:rsidRDefault="00636042" w:rsidP="00786E01">
      <w:pPr>
        <w:tabs>
          <w:tab w:val="left" w:pos="5670"/>
        </w:tabs>
        <w:ind w:right="141"/>
        <w:jc w:val="both"/>
      </w:pPr>
    </w:p>
    <w:p w:rsidR="00786E01" w:rsidRDefault="00786E01" w:rsidP="00786E01">
      <w:pPr>
        <w:tabs>
          <w:tab w:val="left" w:pos="5670"/>
        </w:tabs>
        <w:ind w:right="141"/>
        <w:jc w:val="both"/>
      </w:pPr>
      <w:r w:rsidRPr="002320F8">
        <w:t>Текущий контроль успеваемости основан на анализе выполнения</w:t>
      </w:r>
      <w:r w:rsidR="00C37791">
        <w:rPr>
          <w:lang w:val="ru-RU"/>
        </w:rPr>
        <w:t xml:space="preserve"> самостоятельных</w:t>
      </w:r>
      <w:r w:rsidRPr="002320F8">
        <w:t xml:space="preserve"> заданий</w:t>
      </w:r>
      <w:r w:rsidR="00A04822">
        <w:t>.</w:t>
      </w:r>
    </w:p>
    <w:p w:rsidR="00842680" w:rsidRDefault="00842680" w:rsidP="00786E01">
      <w:pPr>
        <w:tabs>
          <w:tab w:val="left" w:pos="5670"/>
        </w:tabs>
        <w:ind w:right="141"/>
        <w:jc w:val="both"/>
      </w:pPr>
    </w:p>
    <w:p w:rsidR="008B669C" w:rsidRDefault="008B669C" w:rsidP="00C37791">
      <w:pPr>
        <w:widowControl w:val="0"/>
        <w:tabs>
          <w:tab w:val="left" w:pos="5670"/>
        </w:tabs>
        <w:autoSpaceDE w:val="0"/>
        <w:autoSpaceDN w:val="0"/>
        <w:adjustRightInd w:val="0"/>
        <w:ind w:right="-573"/>
        <w:rPr>
          <w:b/>
          <w:i/>
          <w:iCs/>
          <w:color w:val="000000"/>
          <w:lang w:val="ru-RU"/>
        </w:rPr>
      </w:pPr>
    </w:p>
    <w:p w:rsidR="008B669C" w:rsidRPr="00C37791" w:rsidRDefault="008B669C" w:rsidP="008B669C">
      <w:pPr>
        <w:tabs>
          <w:tab w:val="left" w:pos="5670"/>
        </w:tabs>
        <w:ind w:right="141"/>
        <w:jc w:val="center"/>
        <w:rPr>
          <w:b/>
          <w:iCs/>
          <w:lang w:val="ru-RU"/>
        </w:rPr>
      </w:pPr>
      <w:r w:rsidRPr="000A45A2">
        <w:rPr>
          <w:b/>
          <w:iCs/>
        </w:rPr>
        <w:t xml:space="preserve">Задания для </w:t>
      </w:r>
      <w:r w:rsidR="00C37791">
        <w:rPr>
          <w:b/>
          <w:iCs/>
          <w:lang w:val="ru-RU"/>
        </w:rPr>
        <w:t>самостоятельной</w:t>
      </w:r>
      <w:r w:rsidRPr="000A45A2">
        <w:rPr>
          <w:b/>
          <w:iCs/>
        </w:rPr>
        <w:t xml:space="preserve"> работ</w:t>
      </w:r>
      <w:r w:rsidR="00C37791">
        <w:rPr>
          <w:b/>
          <w:iCs/>
          <w:lang w:val="ru-RU"/>
        </w:rPr>
        <w:t>ы</w:t>
      </w:r>
    </w:p>
    <w:p w:rsidR="008B669C" w:rsidRPr="000A45A2" w:rsidRDefault="008B669C" w:rsidP="008B669C">
      <w:pPr>
        <w:tabs>
          <w:tab w:val="left" w:pos="5670"/>
        </w:tabs>
        <w:ind w:right="141"/>
        <w:jc w:val="center"/>
        <w:rPr>
          <w:b/>
          <w:iCs/>
        </w:rPr>
      </w:pPr>
    </w:p>
    <w:p w:rsidR="008B669C" w:rsidRPr="000A45A2" w:rsidRDefault="008B669C" w:rsidP="008B669C">
      <w:r w:rsidRPr="000A45A2">
        <w:rPr>
          <w:b/>
        </w:rPr>
        <w:t>Задания по теме «</w:t>
      </w:r>
      <w:r w:rsidRPr="000A45A2">
        <w:t>Линейные структуры данных»</w:t>
      </w:r>
    </w:p>
    <w:p w:rsidR="008B669C" w:rsidRPr="000A45A2" w:rsidRDefault="008B669C" w:rsidP="008B669C"/>
    <w:p w:rsidR="008B669C" w:rsidRPr="000A45A2" w:rsidRDefault="008B669C" w:rsidP="008B669C">
      <w:r w:rsidRPr="000A45A2">
        <w:t>Разработать класс, реализующий стек.</w:t>
      </w:r>
    </w:p>
    <w:p w:rsidR="008B669C" w:rsidRPr="000A45A2" w:rsidRDefault="008B669C" w:rsidP="008B669C">
      <w:r w:rsidRPr="000A45A2">
        <w:t>Разработать класс, реализующий очередь.</w:t>
      </w:r>
    </w:p>
    <w:p w:rsidR="008B669C" w:rsidRPr="000A45A2" w:rsidRDefault="008B669C" w:rsidP="008B669C">
      <w:r w:rsidRPr="000A45A2">
        <w:t xml:space="preserve">Разработать класс, реализующий дек. </w:t>
      </w:r>
    </w:p>
    <w:p w:rsidR="008B669C" w:rsidRPr="000A45A2" w:rsidRDefault="008B669C" w:rsidP="008B669C"/>
    <w:p w:rsidR="008B669C" w:rsidRPr="000A45A2" w:rsidRDefault="008B669C" w:rsidP="008B669C">
      <w:r w:rsidRPr="000A45A2">
        <w:rPr>
          <w:b/>
        </w:rPr>
        <w:t>Задания по теме «</w:t>
      </w:r>
      <w:r w:rsidRPr="000A45A2">
        <w:t>Рекурсивная обработка иерархических списков»</w:t>
      </w:r>
    </w:p>
    <w:p w:rsidR="008B669C" w:rsidRPr="000A45A2" w:rsidRDefault="008B669C" w:rsidP="008B669C"/>
    <w:p w:rsidR="008B669C" w:rsidRPr="000A45A2" w:rsidRDefault="008B669C" w:rsidP="008B669C">
      <w:r w:rsidRPr="000A45A2">
        <w:t xml:space="preserve">Разработать класс, реализующий линейный список. </w:t>
      </w:r>
    </w:p>
    <w:p w:rsidR="008B669C" w:rsidRPr="000A45A2" w:rsidRDefault="008B669C" w:rsidP="008B669C">
      <w:r w:rsidRPr="000A45A2">
        <w:t>Разработать класс, реализующий иерархический (нелинейный) список.</w:t>
      </w:r>
    </w:p>
    <w:p w:rsidR="008B669C" w:rsidRPr="000A45A2" w:rsidRDefault="008B669C" w:rsidP="008B669C">
      <w:r w:rsidRPr="000A45A2">
        <w:t>Реализовать итератор для линейного списка.</w:t>
      </w:r>
    </w:p>
    <w:p w:rsidR="008B669C" w:rsidRPr="000A45A2" w:rsidRDefault="008B669C" w:rsidP="008B669C">
      <w:r w:rsidRPr="000A45A2">
        <w:t>Реализовать итератор для нелинейного списка.</w:t>
      </w:r>
    </w:p>
    <w:p w:rsidR="008B669C" w:rsidRPr="000A45A2" w:rsidRDefault="008B669C" w:rsidP="008B669C"/>
    <w:p w:rsidR="008B669C" w:rsidRPr="000A45A2" w:rsidRDefault="008B669C" w:rsidP="008B669C">
      <w:r w:rsidRPr="000A45A2">
        <w:rPr>
          <w:b/>
        </w:rPr>
        <w:t>Задания по теме «</w:t>
      </w:r>
      <w:r w:rsidRPr="000A45A2">
        <w:t>Деревья и леса»</w:t>
      </w:r>
    </w:p>
    <w:p w:rsidR="008B669C" w:rsidRPr="000A45A2" w:rsidRDefault="008B669C" w:rsidP="008B669C"/>
    <w:p w:rsidR="008B669C" w:rsidRPr="000A45A2" w:rsidRDefault="008B669C" w:rsidP="008B669C">
      <w:r w:rsidRPr="000A45A2">
        <w:t xml:space="preserve">Разработать класс, реализующий бинарное дерево. </w:t>
      </w:r>
    </w:p>
    <w:p w:rsidR="008B669C" w:rsidRPr="000A45A2" w:rsidRDefault="008B669C" w:rsidP="008B669C">
      <w:r w:rsidRPr="000A45A2">
        <w:t xml:space="preserve">Разработать класс, реализующий лес. </w:t>
      </w:r>
    </w:p>
    <w:p w:rsidR="008B669C" w:rsidRPr="000A45A2" w:rsidRDefault="008B669C" w:rsidP="008B669C">
      <w:r w:rsidRPr="000A45A2">
        <w:t>Разработать класс, реализующий обход бинарных деревьев на базе рекурсивных алгоритмов.</w:t>
      </w:r>
    </w:p>
    <w:p w:rsidR="008B669C" w:rsidRPr="000A45A2" w:rsidRDefault="008B669C" w:rsidP="008B669C">
      <w:r w:rsidRPr="000A45A2">
        <w:t>Разработать класс, реализующий обход бинарных деревьев на базе нерекурсивных алгоритмов.</w:t>
      </w:r>
    </w:p>
    <w:p w:rsidR="008B669C" w:rsidRPr="000A45A2" w:rsidRDefault="008B669C" w:rsidP="008B669C">
      <w:r w:rsidRPr="000A45A2">
        <w:t>Разработать класс, реализующий ограниченное бинарное  дерево на базе вектора.</w:t>
      </w:r>
    </w:p>
    <w:p w:rsidR="008B669C" w:rsidRPr="000A45A2" w:rsidRDefault="008B669C" w:rsidP="008B669C"/>
    <w:p w:rsidR="008B669C" w:rsidRPr="000A45A2" w:rsidRDefault="008B669C" w:rsidP="008B669C">
      <w:r w:rsidRPr="000A45A2">
        <w:rPr>
          <w:b/>
        </w:rPr>
        <w:t>Задания по теме «</w:t>
      </w:r>
      <w:r w:rsidRPr="000A45A2">
        <w:t>Исчерпывающий поиск»</w:t>
      </w:r>
    </w:p>
    <w:p w:rsidR="008B669C" w:rsidRPr="000A45A2" w:rsidRDefault="008B669C" w:rsidP="008B669C"/>
    <w:p w:rsidR="008B669C" w:rsidRPr="000A45A2" w:rsidRDefault="008B669C" w:rsidP="008B669C">
      <w:r w:rsidRPr="000A45A2">
        <w:t>Разработать класс, реализующий алгоритм поиска с возвращением (backtracking).</w:t>
      </w:r>
    </w:p>
    <w:p w:rsidR="008B669C" w:rsidRPr="000A45A2" w:rsidRDefault="008B669C" w:rsidP="008B669C">
      <w:r w:rsidRPr="000A45A2">
        <w:t>Разработать класс, реализующий поиск с возвращением при использовании макросредств.</w:t>
      </w:r>
    </w:p>
    <w:p w:rsidR="008B669C" w:rsidRPr="000A45A2" w:rsidRDefault="008B669C" w:rsidP="008B669C">
      <w:r w:rsidRPr="000A45A2">
        <w:t xml:space="preserve">Разработать класс, реализующий методом ветвей и границ. </w:t>
      </w:r>
    </w:p>
    <w:p w:rsidR="008B669C" w:rsidRPr="000A45A2" w:rsidRDefault="008B669C" w:rsidP="008B669C">
      <w:r w:rsidRPr="000A45A2">
        <w:t>Разработать класс, реализующий поиск кратчайшего пути в слоистой сети.</w:t>
      </w:r>
    </w:p>
    <w:p w:rsidR="008B669C" w:rsidRPr="000A45A2" w:rsidRDefault="008B669C" w:rsidP="008B669C"/>
    <w:p w:rsidR="008B669C" w:rsidRPr="000A45A2" w:rsidRDefault="008B669C" w:rsidP="008B669C">
      <w:r w:rsidRPr="000A45A2">
        <w:rPr>
          <w:b/>
        </w:rPr>
        <w:t>Задания по теме «</w:t>
      </w:r>
      <w:r w:rsidRPr="000A45A2">
        <w:t>Быстрый поиск»</w:t>
      </w:r>
    </w:p>
    <w:p w:rsidR="008B669C" w:rsidRPr="000A45A2" w:rsidRDefault="008B669C" w:rsidP="008B669C"/>
    <w:p w:rsidR="008B669C" w:rsidRPr="000A45A2" w:rsidRDefault="008B669C" w:rsidP="008B669C">
      <w:r w:rsidRPr="000A45A2">
        <w:t>Разработать класс, реализующий последовательный поиск.</w:t>
      </w:r>
    </w:p>
    <w:p w:rsidR="008B669C" w:rsidRPr="000A45A2" w:rsidRDefault="008B669C" w:rsidP="008B669C">
      <w:r w:rsidRPr="000A45A2">
        <w:t>Разработать класс, реализующий бинарный поиск.</w:t>
      </w:r>
    </w:p>
    <w:p w:rsidR="008B669C" w:rsidRPr="000A45A2" w:rsidRDefault="008B669C" w:rsidP="008B669C">
      <w:r w:rsidRPr="000A45A2">
        <w:lastRenderedPageBreak/>
        <w:t>Разработать класс, реализующий поиск с помощью рандомизированных бинарных деревьев поиска (Treaps).</w:t>
      </w:r>
    </w:p>
    <w:p w:rsidR="008B669C" w:rsidRPr="000A45A2" w:rsidRDefault="008B669C" w:rsidP="008B669C">
      <w:r w:rsidRPr="000A45A2">
        <w:t xml:space="preserve">Разработать класс, реализующий упорядоченные линейные списки на базе АВЛ-деревьев или  рандомизированных деревьев. </w:t>
      </w:r>
    </w:p>
    <w:p w:rsidR="008B669C" w:rsidRPr="000A45A2" w:rsidRDefault="008B669C" w:rsidP="008B669C">
      <w:pPr>
        <w:jc w:val="both"/>
      </w:pPr>
      <w:r w:rsidRPr="000A45A2">
        <w:t>Разработать операции поиска,  вставки и удаления элементов; операции сцепления и расщепления списков.</w:t>
      </w:r>
    </w:p>
    <w:p w:rsidR="008B669C" w:rsidRPr="000A45A2" w:rsidRDefault="008B669C" w:rsidP="008B669C">
      <w:r w:rsidRPr="000A45A2">
        <w:t>Реализация решения задача поиска подстроки (алгоритм Кнута-Мориса-Пратта или алгоритм Боуера-Мура).</w:t>
      </w:r>
    </w:p>
    <w:p w:rsidR="008B669C" w:rsidRPr="000A45A2" w:rsidRDefault="008B669C" w:rsidP="008B669C"/>
    <w:p w:rsidR="008B669C" w:rsidRPr="000A45A2" w:rsidRDefault="008B669C" w:rsidP="008B669C">
      <w:r w:rsidRPr="000A45A2">
        <w:rPr>
          <w:b/>
        </w:rPr>
        <w:t>Задания по теме «</w:t>
      </w:r>
      <w:r w:rsidRPr="000A45A2">
        <w:t>Сортировка»</w:t>
      </w:r>
    </w:p>
    <w:p w:rsidR="008B669C" w:rsidRPr="000A45A2" w:rsidRDefault="008B669C" w:rsidP="008B669C"/>
    <w:p w:rsidR="008B669C" w:rsidRPr="000A45A2" w:rsidRDefault="008B669C" w:rsidP="008B669C">
      <w:r w:rsidRPr="000A45A2">
        <w:t>Разработать класс, реализующий сортировку вставками.</w:t>
      </w:r>
    </w:p>
    <w:p w:rsidR="008B669C" w:rsidRPr="000A45A2" w:rsidRDefault="008B669C" w:rsidP="008B669C">
      <w:r w:rsidRPr="000A45A2">
        <w:t>Разработать класс, реализующий сортировку обменами.</w:t>
      </w:r>
    </w:p>
    <w:p w:rsidR="008B669C" w:rsidRPr="000A45A2" w:rsidRDefault="008B669C" w:rsidP="008B669C">
      <w:r w:rsidRPr="000A45A2">
        <w:t>Разработать класс, реализующий сортировку выбором.</w:t>
      </w:r>
    </w:p>
    <w:p w:rsidR="008B669C" w:rsidRPr="000A45A2" w:rsidRDefault="008B669C" w:rsidP="008B669C">
      <w:r w:rsidRPr="000A45A2">
        <w:t xml:space="preserve">Разработать класс, реализующий быструю сортировку Хоара. </w:t>
      </w:r>
    </w:p>
    <w:p w:rsidR="008B669C" w:rsidRPr="000A45A2" w:rsidRDefault="008B669C" w:rsidP="008B669C">
      <w:r w:rsidRPr="000A45A2">
        <w:t>Реализовать рекурсивный и не рекурсивный алгоритмы быстрой сортировки.</w:t>
      </w:r>
    </w:p>
    <w:p w:rsidR="008B669C" w:rsidRPr="000A45A2" w:rsidRDefault="008B669C" w:rsidP="008B669C">
      <w:r w:rsidRPr="000A45A2">
        <w:t>Реализовать пирамидальную сортировку (HeapSorting).</w:t>
      </w:r>
    </w:p>
    <w:p w:rsidR="008B669C" w:rsidRPr="000A45A2" w:rsidRDefault="008B669C" w:rsidP="008B669C">
      <w:r w:rsidRPr="000A45A2">
        <w:t>Провести сравнение алгоритмов и программ внутренней сортировки.</w:t>
      </w:r>
    </w:p>
    <w:p w:rsidR="008B669C" w:rsidRPr="000A45A2" w:rsidRDefault="008B669C" w:rsidP="008B669C"/>
    <w:p w:rsidR="008B669C" w:rsidRPr="000A45A2" w:rsidRDefault="008B669C" w:rsidP="008B669C">
      <w:r w:rsidRPr="000A45A2">
        <w:rPr>
          <w:b/>
        </w:rPr>
        <w:t>Задания по теме «</w:t>
      </w:r>
      <w:r w:rsidRPr="000A45A2">
        <w:t>Алгоритмы на графах»</w:t>
      </w:r>
    </w:p>
    <w:p w:rsidR="008B669C" w:rsidRPr="000A45A2" w:rsidRDefault="008B669C" w:rsidP="008B669C"/>
    <w:p w:rsidR="008B669C" w:rsidRPr="000A45A2" w:rsidRDefault="008B669C" w:rsidP="008B669C">
      <w:r w:rsidRPr="000A45A2">
        <w:t>Разработать класс, реализующий упорядоченный граф.</w:t>
      </w:r>
    </w:p>
    <w:p w:rsidR="008B669C" w:rsidRPr="000A45A2" w:rsidRDefault="008B669C" w:rsidP="008B669C">
      <w:r w:rsidRPr="000A45A2">
        <w:t xml:space="preserve">Разработать класс, реализующий построение минимального остовного дерева. </w:t>
      </w:r>
    </w:p>
    <w:p w:rsidR="008B669C" w:rsidRPr="000A45A2" w:rsidRDefault="008B669C" w:rsidP="008B669C">
      <w:r w:rsidRPr="000A45A2">
        <w:t>Разработать класс, реализующий поиск в ширину.</w:t>
      </w:r>
    </w:p>
    <w:p w:rsidR="008B669C" w:rsidRPr="000A45A2" w:rsidRDefault="008B669C" w:rsidP="008B669C">
      <w:r w:rsidRPr="000A45A2">
        <w:t>Разработать класс, реализующий поиск в глубину.</w:t>
      </w:r>
    </w:p>
    <w:p w:rsidR="008B669C" w:rsidRPr="000A45A2" w:rsidRDefault="008B669C" w:rsidP="008B669C">
      <w:r w:rsidRPr="000A45A2">
        <w:t>Разработать класс, реализующий поиск в глубину и топологическую сортировку.</w:t>
      </w:r>
    </w:p>
    <w:p w:rsidR="008B669C" w:rsidRPr="000A45A2" w:rsidRDefault="008B669C" w:rsidP="008B669C">
      <w:r w:rsidRPr="000A45A2">
        <w:t>Разработать класс, реализующий алгоритм  нахождения  компонент двусвязности.</w:t>
      </w:r>
    </w:p>
    <w:p w:rsidR="008B669C" w:rsidRPr="000A45A2" w:rsidRDefault="008B669C" w:rsidP="008B669C">
      <w:r w:rsidRPr="000A45A2">
        <w:t xml:space="preserve">Разработать класс, реализующий поиск в глубину в орграфе. </w:t>
      </w:r>
    </w:p>
    <w:p w:rsidR="008B669C" w:rsidRPr="000A45A2" w:rsidRDefault="008B669C" w:rsidP="008B669C">
      <w:r w:rsidRPr="000A45A2">
        <w:t xml:space="preserve">Разработать класс, реализующий нахождение кратчайшего пути от фиксированной вершины (алгоритм Дейкстры, алгоритм Форда-Беллмана). </w:t>
      </w:r>
    </w:p>
    <w:p w:rsidR="008B669C" w:rsidRPr="000A45A2" w:rsidRDefault="008B669C" w:rsidP="008B669C"/>
    <w:p w:rsidR="008B669C" w:rsidRPr="000A45A2" w:rsidRDefault="008B669C" w:rsidP="008B669C">
      <w:r w:rsidRPr="000A45A2">
        <w:rPr>
          <w:b/>
        </w:rPr>
        <w:t>Задания по теме «</w:t>
      </w:r>
      <w:r w:rsidRPr="000A45A2">
        <w:t>NP-полные и труднорешаемые задачи»</w:t>
      </w:r>
    </w:p>
    <w:p w:rsidR="008B669C" w:rsidRPr="000A45A2" w:rsidRDefault="008B669C" w:rsidP="008B669C"/>
    <w:p w:rsidR="008B669C" w:rsidRPr="000A45A2" w:rsidRDefault="008B669C" w:rsidP="008B669C">
      <w:pPr>
        <w:jc w:val="both"/>
      </w:pPr>
      <w:r w:rsidRPr="000A45A2">
        <w:t xml:space="preserve">Показать сложность алгоритма и кодирование входных и выходных данных. </w:t>
      </w:r>
    </w:p>
    <w:p w:rsidR="008B669C" w:rsidRPr="000A45A2" w:rsidRDefault="008B669C" w:rsidP="008B669C">
      <w:pPr>
        <w:jc w:val="both"/>
      </w:pPr>
      <w:r w:rsidRPr="000A45A2">
        <w:t xml:space="preserve">Показать различные формы постановки задач комбинаторной оптимизации: оптимизационная, вычислительная, форма распознавания. </w:t>
      </w:r>
    </w:p>
    <w:p w:rsidR="008B669C" w:rsidRPr="000A45A2" w:rsidRDefault="008B669C" w:rsidP="008B669C">
      <w:pPr>
        <w:jc w:val="both"/>
      </w:pPr>
      <w:r w:rsidRPr="000A45A2">
        <w:t xml:space="preserve">Разработать класс, реализующий полиномиальные преобразуемые задачи. </w:t>
      </w:r>
    </w:p>
    <w:p w:rsidR="008B669C" w:rsidRPr="000A45A2" w:rsidRDefault="008B669C" w:rsidP="008B669C">
      <w:pPr>
        <w:jc w:val="both"/>
      </w:pPr>
      <w:r w:rsidRPr="000A45A2">
        <w:t xml:space="preserve">Разработать класс, реализующий решение задачи о выполнимости булева выражения, представленного в конъюнктивной нормальной форме. </w:t>
      </w:r>
    </w:p>
    <w:p w:rsidR="008B669C" w:rsidRPr="000A45A2" w:rsidRDefault="008B669C" w:rsidP="008B669C">
      <w:pPr>
        <w:jc w:val="both"/>
      </w:pPr>
      <w:r w:rsidRPr="000A45A2">
        <w:t>Выполнить доказательство NP-полноты задачи о выполнимости.</w:t>
      </w:r>
    </w:p>
    <w:p w:rsidR="008B669C" w:rsidRPr="000A45A2" w:rsidRDefault="008B669C" w:rsidP="008B669C">
      <w:pPr>
        <w:jc w:val="both"/>
      </w:pPr>
      <w:r w:rsidRPr="000A45A2">
        <w:t xml:space="preserve">Разработать класс, реализующий решение задачи о клике графа. </w:t>
      </w:r>
    </w:p>
    <w:p w:rsidR="008B669C" w:rsidRPr="008B669C" w:rsidRDefault="008B669C" w:rsidP="008B669C">
      <w:pPr>
        <w:jc w:val="both"/>
      </w:pPr>
      <w:r w:rsidRPr="000A45A2">
        <w:t xml:space="preserve">Разработать класс, реализующий решение задачи о многопроцессорном расписании. </w:t>
      </w:r>
    </w:p>
    <w:p w:rsidR="00E9742A" w:rsidRDefault="00E9742A" w:rsidP="00786E01">
      <w:pPr>
        <w:tabs>
          <w:tab w:val="left" w:pos="5670"/>
        </w:tabs>
        <w:ind w:right="141"/>
        <w:jc w:val="both"/>
      </w:pPr>
    </w:p>
    <w:p w:rsidR="00786E01" w:rsidRDefault="00786E01" w:rsidP="00786E01">
      <w:pPr>
        <w:spacing w:line="200" w:lineRule="exact"/>
      </w:pPr>
    </w:p>
    <w:p w:rsidR="00447574" w:rsidRPr="00470559" w:rsidRDefault="00447574" w:rsidP="00447574">
      <w:pPr>
        <w:jc w:val="center"/>
        <w:rPr>
          <w:b/>
        </w:rPr>
      </w:pPr>
      <w:r w:rsidRPr="00470559">
        <w:rPr>
          <w:b/>
        </w:rPr>
        <w:t xml:space="preserve">Критерии оценивания ответов на вопросы при защите работ </w:t>
      </w:r>
    </w:p>
    <w:p w:rsidR="00447574" w:rsidRPr="00470559" w:rsidRDefault="00447574" w:rsidP="00447574">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5"/>
        <w:gridCol w:w="4038"/>
        <w:gridCol w:w="4037"/>
      </w:tblGrid>
      <w:tr w:rsidR="00447574" w:rsidRPr="00470559">
        <w:trPr>
          <w:tblHeader/>
        </w:trPr>
        <w:tc>
          <w:tcPr>
            <w:tcW w:w="781" w:type="pct"/>
          </w:tcPr>
          <w:p w:rsidR="00447574" w:rsidRPr="00470559" w:rsidRDefault="00447574" w:rsidP="00D470F8">
            <w:pPr>
              <w:jc w:val="center"/>
              <w:rPr>
                <w:b/>
              </w:rPr>
            </w:pPr>
            <w:r w:rsidRPr="00470559">
              <w:rPr>
                <w:b/>
              </w:rPr>
              <w:t>Показатели</w:t>
            </w:r>
          </w:p>
        </w:tc>
        <w:tc>
          <w:tcPr>
            <w:tcW w:w="2110" w:type="pct"/>
          </w:tcPr>
          <w:p w:rsidR="00447574" w:rsidRPr="00470559" w:rsidRDefault="00447574" w:rsidP="00D470F8">
            <w:pPr>
              <w:jc w:val="center"/>
              <w:rPr>
                <w:b/>
              </w:rPr>
            </w:pPr>
            <w:r w:rsidRPr="00470559">
              <w:rPr>
                <w:b/>
              </w:rPr>
              <w:t>На «Зачтено»</w:t>
            </w:r>
          </w:p>
        </w:tc>
        <w:tc>
          <w:tcPr>
            <w:tcW w:w="2109" w:type="pct"/>
          </w:tcPr>
          <w:p w:rsidR="00447574" w:rsidRPr="00470559" w:rsidRDefault="00447574" w:rsidP="00D470F8">
            <w:pPr>
              <w:jc w:val="center"/>
              <w:rPr>
                <w:b/>
              </w:rPr>
            </w:pPr>
            <w:r w:rsidRPr="00470559">
              <w:rPr>
                <w:b/>
              </w:rPr>
              <w:t>На «Не зачтено»</w:t>
            </w:r>
          </w:p>
        </w:tc>
      </w:tr>
      <w:tr w:rsidR="00447574" w:rsidRPr="00470559">
        <w:tc>
          <w:tcPr>
            <w:tcW w:w="781" w:type="pct"/>
          </w:tcPr>
          <w:p w:rsidR="00447574" w:rsidRPr="00470559" w:rsidRDefault="00447574" w:rsidP="00D470F8">
            <w:r w:rsidRPr="00470559">
              <w:t>Формулы</w:t>
            </w:r>
            <w:r>
              <w:t>, команды, вычисления</w:t>
            </w:r>
            <w:r w:rsidRPr="00470559">
              <w:t xml:space="preserve"> </w:t>
            </w:r>
          </w:p>
        </w:tc>
        <w:tc>
          <w:tcPr>
            <w:tcW w:w="2110" w:type="pct"/>
          </w:tcPr>
          <w:p w:rsidR="00447574" w:rsidRPr="00470559" w:rsidRDefault="00447574" w:rsidP="00D470F8">
            <w:r>
              <w:t>Применяются необходимые</w:t>
            </w:r>
            <w:r w:rsidRPr="00470559">
              <w:t xml:space="preserve"> в условиях </w:t>
            </w:r>
            <w:r>
              <w:t>поставленной</w:t>
            </w:r>
            <w:r w:rsidRPr="00470559">
              <w:t xml:space="preserve"> задачи</w:t>
            </w:r>
            <w:r>
              <w:t xml:space="preserve"> команды без синтаксических ошибок;</w:t>
            </w:r>
            <w:r w:rsidRPr="00470559">
              <w:t xml:space="preserve"> </w:t>
            </w:r>
            <w:r>
              <w:t xml:space="preserve">вычисления выполнены в полном объёме и представлены в </w:t>
            </w:r>
            <w:r>
              <w:lastRenderedPageBreak/>
              <w:t>соответствующем заданию формате</w:t>
            </w:r>
            <w:r w:rsidRPr="00470559">
              <w:t>.</w:t>
            </w:r>
          </w:p>
        </w:tc>
        <w:tc>
          <w:tcPr>
            <w:tcW w:w="2109" w:type="pct"/>
          </w:tcPr>
          <w:p w:rsidR="00447574" w:rsidRPr="00470559" w:rsidRDefault="00447574" w:rsidP="00D470F8">
            <w:r>
              <w:lastRenderedPageBreak/>
              <w:t xml:space="preserve">Используются неприменимые </w:t>
            </w:r>
            <w:r w:rsidRPr="00470559">
              <w:t xml:space="preserve">в условиях </w:t>
            </w:r>
            <w:r>
              <w:t>поставленной</w:t>
            </w:r>
            <w:r w:rsidRPr="00470559">
              <w:t xml:space="preserve"> задачи</w:t>
            </w:r>
            <w:r>
              <w:t xml:space="preserve"> команды; в</w:t>
            </w:r>
            <w:r w:rsidRPr="00470559">
              <w:t xml:space="preserve"> базовых выражениях допущены ошибки</w:t>
            </w:r>
            <w:r>
              <w:t xml:space="preserve">; вычисления отсутствуют или выполнены </w:t>
            </w:r>
            <w:r>
              <w:lastRenderedPageBreak/>
              <w:t>некорректно.</w:t>
            </w:r>
          </w:p>
        </w:tc>
      </w:tr>
      <w:tr w:rsidR="00447574" w:rsidRPr="00470559">
        <w:tc>
          <w:tcPr>
            <w:tcW w:w="781" w:type="pct"/>
          </w:tcPr>
          <w:p w:rsidR="00447574" w:rsidRPr="00470559" w:rsidRDefault="00447574" w:rsidP="00D470F8">
            <w:r w:rsidRPr="00470559">
              <w:lastRenderedPageBreak/>
              <w:t xml:space="preserve">Графики </w:t>
            </w:r>
          </w:p>
        </w:tc>
        <w:tc>
          <w:tcPr>
            <w:tcW w:w="2110" w:type="pct"/>
          </w:tcPr>
          <w:p w:rsidR="00447574" w:rsidRPr="00470559" w:rsidRDefault="00447574" w:rsidP="00D470F8">
            <w:r w:rsidRPr="00470559">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c>
          <w:tcPr>
            <w:tcW w:w="2109" w:type="pct"/>
          </w:tcPr>
          <w:p w:rsidR="00447574" w:rsidRPr="00470559" w:rsidRDefault="00447574" w:rsidP="00D470F8">
            <w:r w:rsidRPr="00470559">
              <w:t>Вид зависимостей неверный</w:t>
            </w:r>
            <w:r>
              <w:t>, соответствующее заданию оформление графиков отсутствует.</w:t>
            </w:r>
          </w:p>
        </w:tc>
      </w:tr>
      <w:tr w:rsidR="00447574" w:rsidRPr="00470559">
        <w:tc>
          <w:tcPr>
            <w:tcW w:w="781" w:type="pct"/>
          </w:tcPr>
          <w:p w:rsidR="00447574" w:rsidRPr="00470559" w:rsidRDefault="00447574" w:rsidP="00D470F8">
            <w:r w:rsidRPr="00470559">
              <w:t>Объяснения (ответы на смысловые вопросы)</w:t>
            </w:r>
          </w:p>
        </w:tc>
        <w:tc>
          <w:tcPr>
            <w:tcW w:w="2110" w:type="pct"/>
          </w:tcPr>
          <w:p w:rsidR="00447574" w:rsidRPr="00470559" w:rsidRDefault="00447574" w:rsidP="00D470F8">
            <w:r w:rsidRPr="00470559">
              <w:t>Даны развёрнутые, к</w:t>
            </w:r>
            <w:r>
              <w:t xml:space="preserve">орректные ответы на все вопросы; </w:t>
            </w:r>
            <w:r w:rsidRPr="00470559">
              <w:t xml:space="preserve"> </w:t>
            </w:r>
            <w:r>
              <w:t>правильно интерпретируются результаты вычислений</w:t>
            </w:r>
          </w:p>
        </w:tc>
        <w:tc>
          <w:tcPr>
            <w:tcW w:w="2109" w:type="pct"/>
          </w:tcPr>
          <w:p w:rsidR="00447574" w:rsidRPr="00470559" w:rsidRDefault="00447574" w:rsidP="00D470F8">
            <w:r w:rsidRPr="00470559">
              <w:t>Объяснение отсутствует</w:t>
            </w:r>
            <w:r>
              <w:t>.</w:t>
            </w:r>
          </w:p>
        </w:tc>
      </w:tr>
    </w:tbl>
    <w:p w:rsidR="00447574" w:rsidRPr="00447574" w:rsidRDefault="00447574" w:rsidP="00447574">
      <w:pPr>
        <w:jc w:val="center"/>
      </w:pPr>
    </w:p>
    <w:p w:rsidR="003E18B5" w:rsidRPr="00470559" w:rsidRDefault="003E18B5" w:rsidP="003E18B5">
      <w:pPr>
        <w:ind w:firstLine="708"/>
      </w:pPr>
      <w:r w:rsidRPr="00470559">
        <w:t xml:space="preserve">Шкала оценивания: </w:t>
      </w:r>
    </w:p>
    <w:p w:rsidR="003E18B5" w:rsidRPr="00470559" w:rsidRDefault="003E18B5" w:rsidP="003E18B5">
      <w:r w:rsidRPr="00470559">
        <w:t xml:space="preserve">0 баллов – </w:t>
      </w:r>
      <w:r w:rsidR="00447574">
        <w:t>«не зачтено»</w:t>
      </w:r>
      <w:r w:rsidRPr="00470559">
        <w:t xml:space="preserve">; </w:t>
      </w:r>
    </w:p>
    <w:p w:rsidR="003E18B5" w:rsidRPr="00470559" w:rsidRDefault="003E18B5" w:rsidP="003E18B5">
      <w:r w:rsidRPr="00470559">
        <w:t xml:space="preserve">1 балл – </w:t>
      </w:r>
      <w:r w:rsidR="00447574">
        <w:t>«зачтено»</w:t>
      </w:r>
      <w:r w:rsidRPr="00470559">
        <w:t xml:space="preserve">; </w:t>
      </w:r>
    </w:p>
    <w:p w:rsidR="003E18B5" w:rsidRPr="00470559" w:rsidRDefault="003E18B5" w:rsidP="003E18B5">
      <w:pPr>
        <w:ind w:firstLine="708"/>
      </w:pPr>
      <w:r w:rsidRPr="00470559">
        <w:t>Суммируются баллы за кажд</w:t>
      </w:r>
      <w:r w:rsidR="00447574">
        <w:t>ую работу</w:t>
      </w:r>
      <w:r w:rsidRPr="00470559">
        <w:t>.</w:t>
      </w:r>
    </w:p>
    <w:p w:rsidR="003E18B5" w:rsidRPr="00470559" w:rsidRDefault="00447574" w:rsidP="003E18B5">
      <w:pPr>
        <w:ind w:firstLine="708"/>
      </w:pPr>
      <w:r>
        <w:t>Допуск з зачёту осуществляется</w:t>
      </w:r>
      <w:r w:rsidR="003E18B5" w:rsidRPr="00470559">
        <w:t xml:space="preserve"> по количеству набранных баллов:  </w:t>
      </w:r>
    </w:p>
    <w:p w:rsidR="003E18B5" w:rsidRPr="00470559" w:rsidRDefault="003E18B5" w:rsidP="003E18B5">
      <w:r w:rsidRPr="00470559">
        <w:t xml:space="preserve">менее 60% от максимально возможного количества баллов </w:t>
      </w:r>
      <w:r w:rsidR="00447574">
        <w:t>–</w:t>
      </w:r>
      <w:r w:rsidRPr="00470559">
        <w:t xml:space="preserve"> </w:t>
      </w:r>
      <w:r w:rsidR="00447574">
        <w:t>к зачёту не допускается</w:t>
      </w:r>
      <w:r w:rsidR="009C7500">
        <w:t>;</w:t>
      </w:r>
    </w:p>
    <w:p w:rsidR="009C7500" w:rsidRDefault="003E18B5" w:rsidP="003E18B5">
      <w:r w:rsidRPr="00470559">
        <w:t>60-</w:t>
      </w:r>
      <w:r w:rsidR="00447574">
        <w:t>80</w:t>
      </w:r>
      <w:r w:rsidRPr="00470559">
        <w:t xml:space="preserve">% от максимально возможного количества баллов </w:t>
      </w:r>
      <w:r w:rsidR="00447574">
        <w:t>–</w:t>
      </w:r>
      <w:r w:rsidRPr="00470559">
        <w:t xml:space="preserve"> </w:t>
      </w:r>
      <w:r w:rsidR="00447574">
        <w:t>помимо основного зачётного</w:t>
      </w:r>
    </w:p>
    <w:p w:rsidR="003E18B5" w:rsidRPr="00470559" w:rsidRDefault="009C7500" w:rsidP="003E18B5">
      <w:r>
        <w:t xml:space="preserve">             </w:t>
      </w:r>
      <w:r w:rsidR="00447574">
        <w:t xml:space="preserve"> задания выполняются дополнительные задания по </w:t>
      </w:r>
      <w:r>
        <w:t>пропущенным</w:t>
      </w:r>
      <w:r w:rsidR="00447574">
        <w:t xml:space="preserve"> темам</w:t>
      </w:r>
      <w:r>
        <w:t>;</w:t>
      </w:r>
    </w:p>
    <w:p w:rsidR="003E18B5" w:rsidRPr="00470559" w:rsidRDefault="00447574" w:rsidP="003E18B5">
      <w:r>
        <w:t>80</w:t>
      </w:r>
      <w:r w:rsidR="003E18B5" w:rsidRPr="00470559">
        <w:t>-</w:t>
      </w:r>
      <w:r>
        <w:t>99</w:t>
      </w:r>
      <w:r w:rsidR="003E18B5" w:rsidRPr="00470559">
        <w:t xml:space="preserve">% от максимально возможного количества баллов </w:t>
      </w:r>
      <w:r>
        <w:t>–</w:t>
      </w:r>
      <w:r w:rsidR="003E18B5" w:rsidRPr="00470559">
        <w:t xml:space="preserve"> </w:t>
      </w:r>
      <w:r>
        <w:t>основное зачётное задание</w:t>
      </w:r>
      <w:r w:rsidR="009C7500">
        <w:t>;</w:t>
      </w:r>
      <w:r w:rsidR="003E18B5" w:rsidRPr="00470559">
        <w:t xml:space="preserve"> </w:t>
      </w:r>
    </w:p>
    <w:p w:rsidR="003E18B5" w:rsidRPr="00470559" w:rsidRDefault="003E18B5" w:rsidP="003E18B5">
      <w:r w:rsidRPr="00470559">
        <w:t xml:space="preserve">100% от максимально возможного количества баллов – </w:t>
      </w:r>
      <w:r w:rsidR="00447574">
        <w:t>проставляется зачёт автоматом</w:t>
      </w:r>
      <w:r w:rsidRPr="00470559">
        <w:t>.</w:t>
      </w:r>
    </w:p>
    <w:p w:rsidR="003E18B5" w:rsidRDefault="003E18B5" w:rsidP="00786E01">
      <w:pPr>
        <w:spacing w:line="200" w:lineRule="exact"/>
      </w:pPr>
    </w:p>
    <w:p w:rsidR="003E18B5" w:rsidRDefault="003E18B5" w:rsidP="00786E01">
      <w:pPr>
        <w:spacing w:line="200" w:lineRule="exact"/>
      </w:pPr>
    </w:p>
    <w:p w:rsidR="00786E01" w:rsidRPr="00EE28CC" w:rsidRDefault="004B20A5" w:rsidP="00786E01">
      <w:pPr>
        <w:autoSpaceDE w:val="0"/>
        <w:autoSpaceDN w:val="0"/>
        <w:adjustRightInd w:val="0"/>
        <w:jc w:val="center"/>
        <w:rPr>
          <w:b/>
        </w:rPr>
      </w:pPr>
      <w:r>
        <w:rPr>
          <w:b/>
        </w:rPr>
        <w:t xml:space="preserve">2. </w:t>
      </w:r>
      <w:r w:rsidR="00786E01" w:rsidRPr="00EE28CC">
        <w:rPr>
          <w:b/>
        </w:rPr>
        <w:t>Список вопросов и (или) заданий для проведения промежуточной аттестации</w:t>
      </w:r>
    </w:p>
    <w:p w:rsidR="00786E01" w:rsidRDefault="00786E01" w:rsidP="00786E01">
      <w:pPr>
        <w:autoSpaceDE w:val="0"/>
        <w:autoSpaceDN w:val="0"/>
        <w:adjustRightInd w:val="0"/>
        <w:jc w:val="center"/>
        <w:rPr>
          <w:b/>
          <w:bCs/>
          <w:color w:val="000000"/>
        </w:rPr>
      </w:pPr>
    </w:p>
    <w:p w:rsidR="008B669C" w:rsidRDefault="00C37791" w:rsidP="00E35405">
      <w:pPr>
        <w:autoSpaceDE w:val="0"/>
        <w:autoSpaceDN w:val="0"/>
        <w:adjustRightInd w:val="0"/>
        <w:jc w:val="center"/>
        <w:rPr>
          <w:b/>
          <w:bCs/>
        </w:rPr>
      </w:pPr>
      <w:r w:rsidRPr="006D335C">
        <w:rPr>
          <w:b/>
          <w:bCs/>
        </w:rPr>
        <w:t xml:space="preserve">Список </w:t>
      </w:r>
      <w:r>
        <w:rPr>
          <w:b/>
          <w:bCs/>
        </w:rPr>
        <w:t>заданий</w:t>
      </w:r>
      <w:r w:rsidRPr="006D335C">
        <w:rPr>
          <w:b/>
          <w:bCs/>
        </w:rPr>
        <w:t xml:space="preserve"> к зачету</w:t>
      </w:r>
    </w:p>
    <w:p w:rsidR="00C37791" w:rsidRDefault="00C37791" w:rsidP="00E35405">
      <w:pPr>
        <w:autoSpaceDE w:val="0"/>
        <w:autoSpaceDN w:val="0"/>
        <w:adjustRightInd w:val="0"/>
        <w:jc w:val="center"/>
        <w:rPr>
          <w:b/>
          <w:bCs/>
        </w:rPr>
      </w:pPr>
    </w:p>
    <w:p w:rsidR="008B669C" w:rsidRPr="000A45A2" w:rsidRDefault="008B669C" w:rsidP="008B669C">
      <w:pPr>
        <w:autoSpaceDE w:val="0"/>
        <w:autoSpaceDN w:val="0"/>
        <w:adjustRightInd w:val="0"/>
        <w:jc w:val="center"/>
        <w:rPr>
          <w:bCs/>
        </w:rPr>
      </w:pPr>
      <w:r w:rsidRPr="000A45A2">
        <w:rPr>
          <w:bCs/>
        </w:rPr>
        <w:t xml:space="preserve">Зачет  выставляется по результатам выполнения </w:t>
      </w:r>
      <w:r w:rsidR="00C37791">
        <w:rPr>
          <w:bCs/>
          <w:lang w:val="ru-RU"/>
        </w:rPr>
        <w:t>самостоятельных</w:t>
      </w:r>
      <w:r w:rsidRPr="000A45A2">
        <w:rPr>
          <w:bCs/>
        </w:rPr>
        <w:t xml:space="preserve"> работ.</w:t>
      </w:r>
    </w:p>
    <w:p w:rsidR="00E35405" w:rsidRPr="00D5457C" w:rsidRDefault="00E35405" w:rsidP="008B669C">
      <w:pPr>
        <w:autoSpaceDE w:val="0"/>
        <w:autoSpaceDN w:val="0"/>
        <w:adjustRightInd w:val="0"/>
        <w:rPr>
          <w:b/>
          <w:bCs/>
          <w:color w:val="000000"/>
        </w:rPr>
      </w:pPr>
    </w:p>
    <w:p w:rsidR="007374D9" w:rsidRPr="00EE28CC" w:rsidRDefault="007374D9" w:rsidP="007374D9">
      <w:pPr>
        <w:autoSpaceDE w:val="0"/>
        <w:autoSpaceDN w:val="0"/>
        <w:adjustRightInd w:val="0"/>
        <w:ind w:left="1080"/>
        <w:jc w:val="right"/>
        <w:rPr>
          <w:b/>
        </w:rPr>
      </w:pPr>
      <w:r>
        <w:rPr>
          <w:bCs/>
        </w:rPr>
        <w:br w:type="page"/>
      </w:r>
      <w:r w:rsidRPr="00EE28CC">
        <w:rPr>
          <w:b/>
        </w:rPr>
        <w:lastRenderedPageBreak/>
        <w:t>Приложение №2 к рабочей программе дисциплины</w:t>
      </w:r>
    </w:p>
    <w:p w:rsidR="007374D9" w:rsidRDefault="007374D9" w:rsidP="007374D9">
      <w:pPr>
        <w:jc w:val="right"/>
        <w:rPr>
          <w:b/>
          <w:bCs/>
        </w:rPr>
      </w:pPr>
      <w:r w:rsidRPr="00EE28CC">
        <w:rPr>
          <w:b/>
          <w:bCs/>
        </w:rPr>
        <w:t>«</w:t>
      </w:r>
      <w:r w:rsidR="00C37791">
        <w:rPr>
          <w:b/>
          <w:lang w:val="ru-RU"/>
        </w:rPr>
        <w:t>Алгоритмы и структуры данных на</w:t>
      </w:r>
      <w:r w:rsidR="00C37791">
        <w:rPr>
          <w:b/>
        </w:rPr>
        <w:t xml:space="preserve"> </w:t>
      </w:r>
      <w:r w:rsidR="00C37791">
        <w:rPr>
          <w:b/>
          <w:lang w:val="en-US"/>
        </w:rPr>
        <w:t>Python</w:t>
      </w:r>
      <w:r>
        <w:rPr>
          <w:b/>
          <w:bCs/>
        </w:rPr>
        <w:t>»</w:t>
      </w:r>
    </w:p>
    <w:p w:rsidR="007374D9" w:rsidRPr="00EE28CC" w:rsidRDefault="007374D9" w:rsidP="007374D9">
      <w:pPr>
        <w:autoSpaceDE w:val="0"/>
        <w:autoSpaceDN w:val="0"/>
        <w:adjustRightInd w:val="0"/>
        <w:ind w:left="1080"/>
        <w:jc w:val="right"/>
        <w:rPr>
          <w:b/>
          <w:bCs/>
        </w:rPr>
      </w:pPr>
    </w:p>
    <w:p w:rsidR="007374D9" w:rsidRPr="00EE28CC" w:rsidRDefault="007374D9" w:rsidP="007374D9">
      <w:pPr>
        <w:autoSpaceDE w:val="0"/>
        <w:autoSpaceDN w:val="0"/>
        <w:adjustRightInd w:val="0"/>
        <w:ind w:left="1080"/>
        <w:jc w:val="both"/>
        <w:rPr>
          <w:b/>
          <w:color w:val="000080"/>
          <w:szCs w:val="28"/>
        </w:rPr>
      </w:pPr>
      <w:bookmarkStart w:id="1" w:name="_GoBack"/>
      <w:bookmarkEnd w:id="1"/>
    </w:p>
    <w:p w:rsidR="007374D9" w:rsidRPr="00EE28CC" w:rsidRDefault="007374D9" w:rsidP="007374D9">
      <w:pPr>
        <w:jc w:val="center"/>
        <w:rPr>
          <w:b/>
          <w:bCs/>
        </w:rPr>
      </w:pPr>
      <w:r w:rsidRPr="00EE28CC">
        <w:rPr>
          <w:b/>
        </w:rPr>
        <w:t>Методические указания для студентов по освоению дисциплины</w:t>
      </w:r>
    </w:p>
    <w:p w:rsidR="007374D9" w:rsidRPr="00EE28CC" w:rsidRDefault="007374D9" w:rsidP="007374D9">
      <w:pPr>
        <w:autoSpaceDE w:val="0"/>
        <w:autoSpaceDN w:val="0"/>
        <w:adjustRightInd w:val="0"/>
        <w:ind w:left="1080"/>
        <w:jc w:val="both"/>
        <w:rPr>
          <w:b/>
          <w:color w:val="000080"/>
          <w:szCs w:val="28"/>
        </w:rPr>
      </w:pPr>
    </w:p>
    <w:p w:rsidR="00C37791" w:rsidRPr="008037DA" w:rsidRDefault="00C37791" w:rsidP="00C37791">
      <w:pPr>
        <w:ind w:firstLine="709"/>
        <w:jc w:val="both"/>
      </w:pPr>
      <w:r w:rsidRPr="008037DA">
        <w:t>Основной формой усвоения учебного материала по дисциплине «</w:t>
      </w:r>
      <w:r>
        <w:rPr>
          <w:b/>
          <w:lang w:val="ru-RU"/>
        </w:rPr>
        <w:t>Алгоритмы и структуры данных на</w:t>
      </w:r>
      <w:r>
        <w:rPr>
          <w:b/>
        </w:rPr>
        <w:t xml:space="preserve"> </w:t>
      </w:r>
      <w:r>
        <w:rPr>
          <w:b/>
          <w:lang w:val="en-US"/>
        </w:rPr>
        <w:t>Python</w:t>
      </w:r>
      <w:r w:rsidRPr="008037DA">
        <w:t xml:space="preserve">» является </w:t>
      </w:r>
      <w:r>
        <w:t>практическая</w:t>
      </w:r>
      <w:r w:rsidRPr="008037DA">
        <w:t xml:space="preserve"> работа студента, причем в достаточно большом объеме. По всем темам предусмотрены задания самостоятельной работы, на которых происходит закрепление изученного материала и отработка навыков  работы с компьютером и операционной системой. </w:t>
      </w:r>
    </w:p>
    <w:p w:rsidR="008B669C" w:rsidRDefault="00C37791" w:rsidP="00C37791">
      <w:pPr>
        <w:autoSpaceDE w:val="0"/>
        <w:autoSpaceDN w:val="0"/>
        <w:adjustRightInd w:val="0"/>
        <w:ind w:firstLine="708"/>
        <w:jc w:val="both"/>
        <w:rPr>
          <w:bCs/>
        </w:rPr>
      </w:pPr>
      <w:r w:rsidRPr="008037DA">
        <w:t>Освоить вопросы дисциплины «</w:t>
      </w:r>
      <w:r>
        <w:rPr>
          <w:b/>
          <w:lang w:val="ru-RU"/>
        </w:rPr>
        <w:t>Алгоритмы и структуры данных на</w:t>
      </w:r>
      <w:r>
        <w:rPr>
          <w:b/>
        </w:rPr>
        <w:t xml:space="preserve"> </w:t>
      </w:r>
      <w:r>
        <w:rPr>
          <w:b/>
          <w:lang w:val="en-US"/>
        </w:rPr>
        <w:t>Python</w:t>
      </w:r>
      <w:r w:rsidRPr="008037DA">
        <w:t>» самостоятельно студенту достаточно сложно. Посещение</w:t>
      </w:r>
      <w:r>
        <w:t xml:space="preserve"> </w:t>
      </w:r>
      <w:r w:rsidRPr="008037DA">
        <w:t>всех предусмотренных занятий является совершенно необходимым. Без упорных и регулярных самостоятельных занятий в течени</w:t>
      </w:r>
      <w:r>
        <w:t>и 2</w:t>
      </w:r>
      <w:r w:rsidRPr="008037DA">
        <w:t xml:space="preserve"> семестр</w:t>
      </w:r>
      <w:r>
        <w:t>ов</w:t>
      </w:r>
      <w:r w:rsidRPr="008037DA">
        <w:t xml:space="preserve"> сдать зачет</w:t>
      </w:r>
      <w:r>
        <w:t>ы</w:t>
      </w:r>
      <w:r w:rsidRPr="008037DA">
        <w:t xml:space="preserve"> практически невозможно</w:t>
      </w:r>
    </w:p>
    <w:sectPr w:rsidR="008B669C" w:rsidSect="00110C6F">
      <w:footerReference w:type="even" r:id="rId8"/>
      <w:footerReference w:type="default" r:id="rId9"/>
      <w:footerReference w:type="first" r:id="rId10"/>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EB6" w:rsidRDefault="00B00EB6">
      <w:r>
        <w:separator/>
      </w:r>
    </w:p>
  </w:endnote>
  <w:endnote w:type="continuationSeparator" w:id="0">
    <w:p w:rsidR="00B00EB6" w:rsidRDefault="00B00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ource Sans Pro">
    <w:charset w:val="CC"/>
    <w:family w:val="swiss"/>
    <w:pitch w:val="variable"/>
    <w:sig w:usb0="600002F7" w:usb1="02000001" w:usb2="00000000" w:usb3="00000000" w:csb0="0000019F" w:csb1="00000000"/>
  </w:font>
  <w:font w:name="Inherited">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1AB" w:rsidRDefault="004D21AB" w:rsidP="008B1337">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D21AB" w:rsidRDefault="004D21AB">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1AB" w:rsidRDefault="004D21AB" w:rsidP="008B1337">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F40A6">
      <w:rPr>
        <w:rStyle w:val="a8"/>
        <w:noProof/>
      </w:rPr>
      <w:t>4</w:t>
    </w:r>
    <w:r>
      <w:rPr>
        <w:rStyle w:val="a8"/>
      </w:rPr>
      <w:fldChar w:fldCharType="end"/>
    </w:r>
  </w:p>
  <w:p w:rsidR="004D21AB" w:rsidRDefault="004D21AB">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ACD" w:rsidRPr="00A50ACD" w:rsidRDefault="00A50ACD" w:rsidP="00A50ACD">
    <w:pPr>
      <w:pStyle w:val="a6"/>
      <w:jc w:val="center"/>
      <w:rPr>
        <w:lang w:val="ru-RU"/>
      </w:rPr>
    </w:pPr>
    <w:r>
      <w:rPr>
        <w:lang w:val="ru-RU"/>
      </w:rP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EB6" w:rsidRDefault="00B00EB6">
      <w:r>
        <w:separator/>
      </w:r>
    </w:p>
  </w:footnote>
  <w:footnote w:type="continuationSeparator" w:id="0">
    <w:p w:rsidR="00B00EB6" w:rsidRDefault="00B00EB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1F16E9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5F6EDA"/>
    <w:multiLevelType w:val="multilevel"/>
    <w:tmpl w:val="F4286D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5B2792"/>
    <w:multiLevelType w:val="multilevel"/>
    <w:tmpl w:val="93489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DC7231"/>
    <w:multiLevelType w:val="multilevel"/>
    <w:tmpl w:val="35300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E71792"/>
    <w:multiLevelType w:val="hybridMultilevel"/>
    <w:tmpl w:val="0C50A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9C47FE"/>
    <w:multiLevelType w:val="multilevel"/>
    <w:tmpl w:val="404AC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4D3B83"/>
    <w:multiLevelType w:val="multilevel"/>
    <w:tmpl w:val="AF8E5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825565"/>
    <w:multiLevelType w:val="multilevel"/>
    <w:tmpl w:val="7FB0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265532"/>
    <w:multiLevelType w:val="multilevel"/>
    <w:tmpl w:val="30F0E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C43508"/>
    <w:multiLevelType w:val="hybridMultilevel"/>
    <w:tmpl w:val="AA6465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737380"/>
    <w:multiLevelType w:val="multilevel"/>
    <w:tmpl w:val="95182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6046DD"/>
    <w:multiLevelType w:val="multilevel"/>
    <w:tmpl w:val="B734D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F588A"/>
    <w:multiLevelType w:val="multilevel"/>
    <w:tmpl w:val="E77E9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960FA4"/>
    <w:multiLevelType w:val="multilevel"/>
    <w:tmpl w:val="6FA23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D81191"/>
    <w:multiLevelType w:val="multilevel"/>
    <w:tmpl w:val="55FE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303443"/>
    <w:multiLevelType w:val="multilevel"/>
    <w:tmpl w:val="4BF218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913119"/>
    <w:multiLevelType w:val="multilevel"/>
    <w:tmpl w:val="AD0A0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EB5164"/>
    <w:multiLevelType w:val="hybridMultilevel"/>
    <w:tmpl w:val="DB5E5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FB08F8"/>
    <w:multiLevelType w:val="hybridMultilevel"/>
    <w:tmpl w:val="93024FEA"/>
    <w:lvl w:ilvl="0" w:tplc="06EA840C">
      <w:start w:val="1"/>
      <w:numFmt w:val="bullet"/>
      <w:lvlText w:val=""/>
      <w:lvlJc w:val="left"/>
      <w:pPr>
        <w:tabs>
          <w:tab w:val="num" w:pos="480"/>
        </w:tabs>
        <w:ind w:left="4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FAA35FC"/>
    <w:multiLevelType w:val="hybridMultilevel"/>
    <w:tmpl w:val="D2268246"/>
    <w:lvl w:ilvl="0" w:tplc="3EEA15EE">
      <w:start w:val="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3824025"/>
    <w:multiLevelType w:val="multilevel"/>
    <w:tmpl w:val="0C44CE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9B5921"/>
    <w:multiLevelType w:val="hybridMultilevel"/>
    <w:tmpl w:val="3786849E"/>
    <w:lvl w:ilvl="0" w:tplc="0419000F">
      <w:start w:val="1"/>
      <w:numFmt w:val="decimal"/>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65B63EDC"/>
    <w:multiLevelType w:val="multilevel"/>
    <w:tmpl w:val="9C5C1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0D30E3"/>
    <w:multiLevelType w:val="multilevel"/>
    <w:tmpl w:val="7BA62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94495D"/>
    <w:multiLevelType w:val="hybridMultilevel"/>
    <w:tmpl w:val="91B69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70D86BDE"/>
    <w:multiLevelType w:val="multilevel"/>
    <w:tmpl w:val="E852489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1006A66"/>
    <w:multiLevelType w:val="hybridMultilevel"/>
    <w:tmpl w:val="BA1C7E20"/>
    <w:lvl w:ilvl="0" w:tplc="0F94E9EE">
      <w:start w:val="1"/>
      <w:numFmt w:val="bullet"/>
      <w:lvlText w:val="–"/>
      <w:lvlJc w:val="left"/>
      <w:pPr>
        <w:tabs>
          <w:tab w:val="num" w:pos="360"/>
        </w:tabs>
        <w:ind w:left="340" w:hanging="34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265C2D"/>
    <w:multiLevelType w:val="hybridMultilevel"/>
    <w:tmpl w:val="8D4E5216"/>
    <w:lvl w:ilvl="0" w:tplc="66820566">
      <w:start w:val="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1" w15:restartNumberingAfterBreak="0">
    <w:nsid w:val="74DD1758"/>
    <w:multiLevelType w:val="multilevel"/>
    <w:tmpl w:val="6D5E41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2021BC"/>
    <w:multiLevelType w:val="multilevel"/>
    <w:tmpl w:val="BBFE9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A852AB"/>
    <w:multiLevelType w:val="hybridMultilevel"/>
    <w:tmpl w:val="838AEE6A"/>
    <w:lvl w:ilvl="0" w:tplc="08090001">
      <w:start w:val="1"/>
      <w:numFmt w:val="bullet"/>
      <w:lvlText w:val=""/>
      <w:lvlJc w:val="left"/>
      <w:pPr>
        <w:ind w:left="1262" w:hanging="360"/>
      </w:pPr>
      <w:rPr>
        <w:rFonts w:ascii="Symbol" w:hAnsi="Symbol" w:hint="default"/>
      </w:rPr>
    </w:lvl>
    <w:lvl w:ilvl="1" w:tplc="08090003" w:tentative="1">
      <w:start w:val="1"/>
      <w:numFmt w:val="bullet"/>
      <w:lvlText w:val="o"/>
      <w:lvlJc w:val="left"/>
      <w:pPr>
        <w:ind w:left="1982" w:hanging="360"/>
      </w:pPr>
      <w:rPr>
        <w:rFonts w:ascii="Courier New" w:hAnsi="Courier New" w:cs="Courier New" w:hint="default"/>
      </w:rPr>
    </w:lvl>
    <w:lvl w:ilvl="2" w:tplc="08090005" w:tentative="1">
      <w:start w:val="1"/>
      <w:numFmt w:val="bullet"/>
      <w:lvlText w:val=""/>
      <w:lvlJc w:val="left"/>
      <w:pPr>
        <w:ind w:left="2702" w:hanging="360"/>
      </w:pPr>
      <w:rPr>
        <w:rFonts w:ascii="Wingdings" w:hAnsi="Wingdings" w:hint="default"/>
      </w:rPr>
    </w:lvl>
    <w:lvl w:ilvl="3" w:tplc="08090001" w:tentative="1">
      <w:start w:val="1"/>
      <w:numFmt w:val="bullet"/>
      <w:lvlText w:val=""/>
      <w:lvlJc w:val="left"/>
      <w:pPr>
        <w:ind w:left="3422" w:hanging="360"/>
      </w:pPr>
      <w:rPr>
        <w:rFonts w:ascii="Symbol" w:hAnsi="Symbol" w:hint="default"/>
      </w:rPr>
    </w:lvl>
    <w:lvl w:ilvl="4" w:tplc="08090003" w:tentative="1">
      <w:start w:val="1"/>
      <w:numFmt w:val="bullet"/>
      <w:lvlText w:val="o"/>
      <w:lvlJc w:val="left"/>
      <w:pPr>
        <w:ind w:left="4142" w:hanging="360"/>
      </w:pPr>
      <w:rPr>
        <w:rFonts w:ascii="Courier New" w:hAnsi="Courier New" w:cs="Courier New" w:hint="default"/>
      </w:rPr>
    </w:lvl>
    <w:lvl w:ilvl="5" w:tplc="08090005" w:tentative="1">
      <w:start w:val="1"/>
      <w:numFmt w:val="bullet"/>
      <w:lvlText w:val=""/>
      <w:lvlJc w:val="left"/>
      <w:pPr>
        <w:ind w:left="4862" w:hanging="360"/>
      </w:pPr>
      <w:rPr>
        <w:rFonts w:ascii="Wingdings" w:hAnsi="Wingdings" w:hint="default"/>
      </w:rPr>
    </w:lvl>
    <w:lvl w:ilvl="6" w:tplc="08090001" w:tentative="1">
      <w:start w:val="1"/>
      <w:numFmt w:val="bullet"/>
      <w:lvlText w:val=""/>
      <w:lvlJc w:val="left"/>
      <w:pPr>
        <w:ind w:left="5582" w:hanging="360"/>
      </w:pPr>
      <w:rPr>
        <w:rFonts w:ascii="Symbol" w:hAnsi="Symbol" w:hint="default"/>
      </w:rPr>
    </w:lvl>
    <w:lvl w:ilvl="7" w:tplc="08090003" w:tentative="1">
      <w:start w:val="1"/>
      <w:numFmt w:val="bullet"/>
      <w:lvlText w:val="o"/>
      <w:lvlJc w:val="left"/>
      <w:pPr>
        <w:ind w:left="6302" w:hanging="360"/>
      </w:pPr>
      <w:rPr>
        <w:rFonts w:ascii="Courier New" w:hAnsi="Courier New" w:cs="Courier New" w:hint="default"/>
      </w:rPr>
    </w:lvl>
    <w:lvl w:ilvl="8" w:tplc="08090005" w:tentative="1">
      <w:start w:val="1"/>
      <w:numFmt w:val="bullet"/>
      <w:lvlText w:val=""/>
      <w:lvlJc w:val="left"/>
      <w:pPr>
        <w:ind w:left="7022" w:hanging="360"/>
      </w:pPr>
      <w:rPr>
        <w:rFonts w:ascii="Wingdings" w:hAnsi="Wingdings" w:hint="default"/>
      </w:rPr>
    </w:lvl>
  </w:abstractNum>
  <w:abstractNum w:abstractNumId="34" w15:restartNumberingAfterBreak="0">
    <w:nsid w:val="7F21621A"/>
    <w:multiLevelType w:val="hybridMultilevel"/>
    <w:tmpl w:val="7630B2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0"/>
  </w:num>
  <w:num w:numId="3">
    <w:abstractNumId w:val="0"/>
  </w:num>
  <w:num w:numId="4">
    <w:abstractNumId w:val="4"/>
  </w:num>
  <w:num w:numId="5">
    <w:abstractNumId w:val="9"/>
  </w:num>
  <w:num w:numId="6">
    <w:abstractNumId w:val="19"/>
  </w:num>
  <w:num w:numId="7">
    <w:abstractNumId w:val="21"/>
  </w:num>
  <w:num w:numId="8">
    <w:abstractNumId w:val="27"/>
  </w:num>
  <w:num w:numId="9">
    <w:abstractNumId w:val="34"/>
  </w:num>
  <w:num w:numId="10">
    <w:abstractNumId w:val="33"/>
  </w:num>
  <w:num w:numId="11">
    <w:abstractNumId w:val="18"/>
  </w:num>
  <w:num w:numId="12">
    <w:abstractNumId w:val="29"/>
  </w:num>
  <w:num w:numId="13">
    <w:abstractNumId w:val="22"/>
  </w:num>
  <w:num w:numId="14">
    <w:abstractNumId w:val="30"/>
  </w:num>
  <w:num w:numId="15">
    <w:abstractNumId w:val="28"/>
  </w:num>
  <w:num w:numId="16">
    <w:abstractNumId w:val="23"/>
  </w:num>
  <w:num w:numId="17">
    <w:abstractNumId w:val="25"/>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18">
    <w:abstractNumId w:val="15"/>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19">
    <w:abstractNumId w:val="31"/>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0">
    <w:abstractNumId w:val="12"/>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1">
    <w:abstractNumId w:val="2"/>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2">
    <w:abstractNumId w:val="6"/>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3">
    <w:abstractNumId w:val="5"/>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4">
    <w:abstractNumId w:val="1"/>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5">
    <w:abstractNumId w:val="10"/>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6">
    <w:abstractNumId w:val="8"/>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7">
    <w:abstractNumId w:val="26"/>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8">
    <w:abstractNumId w:val="11"/>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9">
    <w:abstractNumId w:val="17"/>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30">
    <w:abstractNumId w:val="16"/>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31">
    <w:abstractNumId w:val="32"/>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32">
    <w:abstractNumId w:val="24"/>
  </w:num>
  <w:num w:numId="33">
    <w:abstractNumId w:val="14"/>
  </w:num>
  <w:num w:numId="34">
    <w:abstractNumId w:val="3"/>
  </w:num>
  <w:num w:numId="3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6EC8"/>
    <w:rsid w:val="000172AF"/>
    <w:rsid w:val="00030BC4"/>
    <w:rsid w:val="00031187"/>
    <w:rsid w:val="00037EE3"/>
    <w:rsid w:val="0004423D"/>
    <w:rsid w:val="00047785"/>
    <w:rsid w:val="0007137E"/>
    <w:rsid w:val="00071E2E"/>
    <w:rsid w:val="00073D7E"/>
    <w:rsid w:val="00083DAE"/>
    <w:rsid w:val="0008436A"/>
    <w:rsid w:val="00086EE2"/>
    <w:rsid w:val="00093258"/>
    <w:rsid w:val="000A732C"/>
    <w:rsid w:val="000B4639"/>
    <w:rsid w:val="000C3A12"/>
    <w:rsid w:val="000D4AEC"/>
    <w:rsid w:val="000D5969"/>
    <w:rsid w:val="000E1554"/>
    <w:rsid w:val="000E203B"/>
    <w:rsid w:val="000E2081"/>
    <w:rsid w:val="000E63B1"/>
    <w:rsid w:val="000F0471"/>
    <w:rsid w:val="000F28F4"/>
    <w:rsid w:val="000F5F34"/>
    <w:rsid w:val="000F7645"/>
    <w:rsid w:val="001036D2"/>
    <w:rsid w:val="001039A0"/>
    <w:rsid w:val="00110237"/>
    <w:rsid w:val="00110694"/>
    <w:rsid w:val="00110C6F"/>
    <w:rsid w:val="00114AF2"/>
    <w:rsid w:val="0012335E"/>
    <w:rsid w:val="00125CB7"/>
    <w:rsid w:val="00126B2E"/>
    <w:rsid w:val="00131F66"/>
    <w:rsid w:val="00133916"/>
    <w:rsid w:val="001359DE"/>
    <w:rsid w:val="00142004"/>
    <w:rsid w:val="00144ED2"/>
    <w:rsid w:val="00154F5B"/>
    <w:rsid w:val="001644D4"/>
    <w:rsid w:val="00164876"/>
    <w:rsid w:val="00172C19"/>
    <w:rsid w:val="001733FA"/>
    <w:rsid w:val="001752DD"/>
    <w:rsid w:val="00175F51"/>
    <w:rsid w:val="0017734F"/>
    <w:rsid w:val="001870A9"/>
    <w:rsid w:val="00192A3A"/>
    <w:rsid w:val="00192F76"/>
    <w:rsid w:val="001973CF"/>
    <w:rsid w:val="001B0058"/>
    <w:rsid w:val="001B3353"/>
    <w:rsid w:val="001B468E"/>
    <w:rsid w:val="001C1C88"/>
    <w:rsid w:val="001D0321"/>
    <w:rsid w:val="001D0AE2"/>
    <w:rsid w:val="001D15E5"/>
    <w:rsid w:val="001D1FA7"/>
    <w:rsid w:val="001D576E"/>
    <w:rsid w:val="001E0172"/>
    <w:rsid w:val="001F0199"/>
    <w:rsid w:val="001F09B6"/>
    <w:rsid w:val="001F2B0C"/>
    <w:rsid w:val="001F45E2"/>
    <w:rsid w:val="001F5EE7"/>
    <w:rsid w:val="002009F1"/>
    <w:rsid w:val="0021613A"/>
    <w:rsid w:val="0022638F"/>
    <w:rsid w:val="00231BF6"/>
    <w:rsid w:val="00232F5A"/>
    <w:rsid w:val="0024117A"/>
    <w:rsid w:val="002440B1"/>
    <w:rsid w:val="00244898"/>
    <w:rsid w:val="00245B71"/>
    <w:rsid w:val="00250899"/>
    <w:rsid w:val="002522C5"/>
    <w:rsid w:val="00256FC8"/>
    <w:rsid w:val="00257AEC"/>
    <w:rsid w:val="002633FB"/>
    <w:rsid w:val="00267321"/>
    <w:rsid w:val="00267852"/>
    <w:rsid w:val="00271E15"/>
    <w:rsid w:val="00284D9E"/>
    <w:rsid w:val="0028578D"/>
    <w:rsid w:val="002A0B30"/>
    <w:rsid w:val="002A167B"/>
    <w:rsid w:val="002A5F80"/>
    <w:rsid w:val="002A7F6F"/>
    <w:rsid w:val="002B10A8"/>
    <w:rsid w:val="002B3F8D"/>
    <w:rsid w:val="002B64E4"/>
    <w:rsid w:val="002B7B9E"/>
    <w:rsid w:val="002C0D6F"/>
    <w:rsid w:val="002C2C29"/>
    <w:rsid w:val="002D3360"/>
    <w:rsid w:val="002D4993"/>
    <w:rsid w:val="002D55E1"/>
    <w:rsid w:val="002E1D8B"/>
    <w:rsid w:val="002E2A2B"/>
    <w:rsid w:val="002F3533"/>
    <w:rsid w:val="002F6912"/>
    <w:rsid w:val="002F7CB9"/>
    <w:rsid w:val="00303B54"/>
    <w:rsid w:val="00306FB7"/>
    <w:rsid w:val="003151D6"/>
    <w:rsid w:val="00317564"/>
    <w:rsid w:val="003259D2"/>
    <w:rsid w:val="003301A7"/>
    <w:rsid w:val="0033399F"/>
    <w:rsid w:val="00337BA7"/>
    <w:rsid w:val="00337D4B"/>
    <w:rsid w:val="003430EB"/>
    <w:rsid w:val="00343908"/>
    <w:rsid w:val="003444C0"/>
    <w:rsid w:val="00344680"/>
    <w:rsid w:val="00347656"/>
    <w:rsid w:val="0035178B"/>
    <w:rsid w:val="00353C9A"/>
    <w:rsid w:val="003549A1"/>
    <w:rsid w:val="0035616D"/>
    <w:rsid w:val="00357897"/>
    <w:rsid w:val="003679BB"/>
    <w:rsid w:val="00371760"/>
    <w:rsid w:val="00371DB0"/>
    <w:rsid w:val="0037491D"/>
    <w:rsid w:val="003809A5"/>
    <w:rsid w:val="00385E70"/>
    <w:rsid w:val="00387AB2"/>
    <w:rsid w:val="00396CCF"/>
    <w:rsid w:val="003972E9"/>
    <w:rsid w:val="003A52C2"/>
    <w:rsid w:val="003A6483"/>
    <w:rsid w:val="003B05FC"/>
    <w:rsid w:val="003B401C"/>
    <w:rsid w:val="003C1443"/>
    <w:rsid w:val="003C3441"/>
    <w:rsid w:val="003D0578"/>
    <w:rsid w:val="003D10D0"/>
    <w:rsid w:val="003D4E88"/>
    <w:rsid w:val="003E0347"/>
    <w:rsid w:val="003E03D0"/>
    <w:rsid w:val="003E0C98"/>
    <w:rsid w:val="003E18B5"/>
    <w:rsid w:val="003E738A"/>
    <w:rsid w:val="003F2679"/>
    <w:rsid w:val="003F5DF1"/>
    <w:rsid w:val="003F6812"/>
    <w:rsid w:val="0040122F"/>
    <w:rsid w:val="0041059C"/>
    <w:rsid w:val="004146A5"/>
    <w:rsid w:val="0042201A"/>
    <w:rsid w:val="004310AC"/>
    <w:rsid w:val="00431B7C"/>
    <w:rsid w:val="00434271"/>
    <w:rsid w:val="00441FCA"/>
    <w:rsid w:val="00442149"/>
    <w:rsid w:val="004423B8"/>
    <w:rsid w:val="004428CB"/>
    <w:rsid w:val="00447574"/>
    <w:rsid w:val="00455DEE"/>
    <w:rsid w:val="004571B7"/>
    <w:rsid w:val="00462CB2"/>
    <w:rsid w:val="00463AD3"/>
    <w:rsid w:val="00476085"/>
    <w:rsid w:val="00480F27"/>
    <w:rsid w:val="0048228B"/>
    <w:rsid w:val="00487CC0"/>
    <w:rsid w:val="004955E9"/>
    <w:rsid w:val="00497644"/>
    <w:rsid w:val="004A066F"/>
    <w:rsid w:val="004A0729"/>
    <w:rsid w:val="004A0E7E"/>
    <w:rsid w:val="004A1702"/>
    <w:rsid w:val="004B20A5"/>
    <w:rsid w:val="004B31D4"/>
    <w:rsid w:val="004B39D2"/>
    <w:rsid w:val="004B3CBC"/>
    <w:rsid w:val="004B7D00"/>
    <w:rsid w:val="004D1E36"/>
    <w:rsid w:val="004D21AB"/>
    <w:rsid w:val="004D29A5"/>
    <w:rsid w:val="004D2A90"/>
    <w:rsid w:val="004D66E9"/>
    <w:rsid w:val="004E0BF3"/>
    <w:rsid w:val="004E13FB"/>
    <w:rsid w:val="004E2811"/>
    <w:rsid w:val="004E6D11"/>
    <w:rsid w:val="004F14EF"/>
    <w:rsid w:val="004F536D"/>
    <w:rsid w:val="004F7C07"/>
    <w:rsid w:val="004F7D95"/>
    <w:rsid w:val="00502A1E"/>
    <w:rsid w:val="00506EE6"/>
    <w:rsid w:val="0051206F"/>
    <w:rsid w:val="0052422F"/>
    <w:rsid w:val="00533D88"/>
    <w:rsid w:val="00537863"/>
    <w:rsid w:val="00564C65"/>
    <w:rsid w:val="00565224"/>
    <w:rsid w:val="00566334"/>
    <w:rsid w:val="00570D62"/>
    <w:rsid w:val="00575CDC"/>
    <w:rsid w:val="00576560"/>
    <w:rsid w:val="00576D88"/>
    <w:rsid w:val="00577A0C"/>
    <w:rsid w:val="00584E58"/>
    <w:rsid w:val="005A05EB"/>
    <w:rsid w:val="005A0E61"/>
    <w:rsid w:val="005A42D4"/>
    <w:rsid w:val="005A58C9"/>
    <w:rsid w:val="005B7B33"/>
    <w:rsid w:val="005C2EE2"/>
    <w:rsid w:val="005D4FB8"/>
    <w:rsid w:val="005D78CA"/>
    <w:rsid w:val="005E0657"/>
    <w:rsid w:val="005F5C2C"/>
    <w:rsid w:val="005F7023"/>
    <w:rsid w:val="00604A62"/>
    <w:rsid w:val="006128AA"/>
    <w:rsid w:val="00614222"/>
    <w:rsid w:val="00621DFB"/>
    <w:rsid w:val="00632716"/>
    <w:rsid w:val="00636042"/>
    <w:rsid w:val="00645BA1"/>
    <w:rsid w:val="00647975"/>
    <w:rsid w:val="00662387"/>
    <w:rsid w:val="00662E5E"/>
    <w:rsid w:val="00666D14"/>
    <w:rsid w:val="00672DE2"/>
    <w:rsid w:val="006735FB"/>
    <w:rsid w:val="00673FFF"/>
    <w:rsid w:val="006754C4"/>
    <w:rsid w:val="00675837"/>
    <w:rsid w:val="0067591A"/>
    <w:rsid w:val="00676040"/>
    <w:rsid w:val="0068262B"/>
    <w:rsid w:val="00683159"/>
    <w:rsid w:val="00684176"/>
    <w:rsid w:val="00685032"/>
    <w:rsid w:val="00685823"/>
    <w:rsid w:val="00687227"/>
    <w:rsid w:val="00694FA3"/>
    <w:rsid w:val="006B231B"/>
    <w:rsid w:val="006B6A67"/>
    <w:rsid w:val="006C076A"/>
    <w:rsid w:val="006C2162"/>
    <w:rsid w:val="006C323C"/>
    <w:rsid w:val="006C498F"/>
    <w:rsid w:val="006C5542"/>
    <w:rsid w:val="006C783B"/>
    <w:rsid w:val="006D335C"/>
    <w:rsid w:val="006D46B2"/>
    <w:rsid w:val="006D7E5E"/>
    <w:rsid w:val="006E4043"/>
    <w:rsid w:val="006E4983"/>
    <w:rsid w:val="006E5774"/>
    <w:rsid w:val="006E6033"/>
    <w:rsid w:val="006E6723"/>
    <w:rsid w:val="006E7FD8"/>
    <w:rsid w:val="006F36E0"/>
    <w:rsid w:val="006F4451"/>
    <w:rsid w:val="006F7124"/>
    <w:rsid w:val="00702AF4"/>
    <w:rsid w:val="007039A0"/>
    <w:rsid w:val="00706BD6"/>
    <w:rsid w:val="00711628"/>
    <w:rsid w:val="00720B1B"/>
    <w:rsid w:val="007266D4"/>
    <w:rsid w:val="00733B2D"/>
    <w:rsid w:val="00735D41"/>
    <w:rsid w:val="007374D9"/>
    <w:rsid w:val="007503F0"/>
    <w:rsid w:val="00760E2A"/>
    <w:rsid w:val="00761898"/>
    <w:rsid w:val="00770A0A"/>
    <w:rsid w:val="007713A0"/>
    <w:rsid w:val="00772A7A"/>
    <w:rsid w:val="007800C2"/>
    <w:rsid w:val="00786E01"/>
    <w:rsid w:val="007870EA"/>
    <w:rsid w:val="007926E2"/>
    <w:rsid w:val="00793343"/>
    <w:rsid w:val="0079460B"/>
    <w:rsid w:val="00795A79"/>
    <w:rsid w:val="00797EF4"/>
    <w:rsid w:val="007A6247"/>
    <w:rsid w:val="007B0C6B"/>
    <w:rsid w:val="007B60F3"/>
    <w:rsid w:val="007C0636"/>
    <w:rsid w:val="007C7E16"/>
    <w:rsid w:val="007D3B14"/>
    <w:rsid w:val="007D4C2D"/>
    <w:rsid w:val="007D7450"/>
    <w:rsid w:val="007E0084"/>
    <w:rsid w:val="007E21CF"/>
    <w:rsid w:val="007E31D6"/>
    <w:rsid w:val="007E6435"/>
    <w:rsid w:val="007F2B73"/>
    <w:rsid w:val="00800D1A"/>
    <w:rsid w:val="008012A6"/>
    <w:rsid w:val="00811685"/>
    <w:rsid w:val="0081569F"/>
    <w:rsid w:val="00815EA0"/>
    <w:rsid w:val="00817A62"/>
    <w:rsid w:val="00834403"/>
    <w:rsid w:val="00837D9E"/>
    <w:rsid w:val="008404B9"/>
    <w:rsid w:val="00842680"/>
    <w:rsid w:val="00842E6F"/>
    <w:rsid w:val="008431F1"/>
    <w:rsid w:val="008451AD"/>
    <w:rsid w:val="00850BBD"/>
    <w:rsid w:val="0085618D"/>
    <w:rsid w:val="00864530"/>
    <w:rsid w:val="0088308A"/>
    <w:rsid w:val="00886AE2"/>
    <w:rsid w:val="00887655"/>
    <w:rsid w:val="00896B22"/>
    <w:rsid w:val="008972E6"/>
    <w:rsid w:val="008B1337"/>
    <w:rsid w:val="008B669C"/>
    <w:rsid w:val="008C20F4"/>
    <w:rsid w:val="008C555D"/>
    <w:rsid w:val="008D20C7"/>
    <w:rsid w:val="008D75E6"/>
    <w:rsid w:val="008E5BDE"/>
    <w:rsid w:val="008E67A4"/>
    <w:rsid w:val="008F01C9"/>
    <w:rsid w:val="008F200E"/>
    <w:rsid w:val="008F3C41"/>
    <w:rsid w:val="008F4C2A"/>
    <w:rsid w:val="009014DB"/>
    <w:rsid w:val="00905C35"/>
    <w:rsid w:val="00905DB6"/>
    <w:rsid w:val="009103C1"/>
    <w:rsid w:val="00914EF7"/>
    <w:rsid w:val="0091647C"/>
    <w:rsid w:val="009200AA"/>
    <w:rsid w:val="00922F39"/>
    <w:rsid w:val="00927F7D"/>
    <w:rsid w:val="00933DC3"/>
    <w:rsid w:val="0093491A"/>
    <w:rsid w:val="00937276"/>
    <w:rsid w:val="0093739F"/>
    <w:rsid w:val="00937685"/>
    <w:rsid w:val="00941047"/>
    <w:rsid w:val="00943A4C"/>
    <w:rsid w:val="00953DE5"/>
    <w:rsid w:val="00954BCF"/>
    <w:rsid w:val="00957202"/>
    <w:rsid w:val="00957302"/>
    <w:rsid w:val="00964936"/>
    <w:rsid w:val="00972AEF"/>
    <w:rsid w:val="00974808"/>
    <w:rsid w:val="00985CE0"/>
    <w:rsid w:val="00986D06"/>
    <w:rsid w:val="00990459"/>
    <w:rsid w:val="00991BC4"/>
    <w:rsid w:val="00993B14"/>
    <w:rsid w:val="00995D60"/>
    <w:rsid w:val="009B3601"/>
    <w:rsid w:val="009B402F"/>
    <w:rsid w:val="009B6CBF"/>
    <w:rsid w:val="009C1D1F"/>
    <w:rsid w:val="009C33D1"/>
    <w:rsid w:val="009C68FA"/>
    <w:rsid w:val="009C7500"/>
    <w:rsid w:val="009D1A1E"/>
    <w:rsid w:val="009D53EF"/>
    <w:rsid w:val="009E4050"/>
    <w:rsid w:val="009E5B1D"/>
    <w:rsid w:val="009F58AF"/>
    <w:rsid w:val="00A01D7D"/>
    <w:rsid w:val="00A0424C"/>
    <w:rsid w:val="00A04822"/>
    <w:rsid w:val="00A1018D"/>
    <w:rsid w:val="00A140FC"/>
    <w:rsid w:val="00A156FB"/>
    <w:rsid w:val="00A2425F"/>
    <w:rsid w:val="00A27967"/>
    <w:rsid w:val="00A30928"/>
    <w:rsid w:val="00A363F1"/>
    <w:rsid w:val="00A3763A"/>
    <w:rsid w:val="00A37F4D"/>
    <w:rsid w:val="00A43DEE"/>
    <w:rsid w:val="00A47107"/>
    <w:rsid w:val="00A50ACD"/>
    <w:rsid w:val="00A5210E"/>
    <w:rsid w:val="00A5527E"/>
    <w:rsid w:val="00A57A54"/>
    <w:rsid w:val="00A639AA"/>
    <w:rsid w:val="00A706D9"/>
    <w:rsid w:val="00A71593"/>
    <w:rsid w:val="00A8150E"/>
    <w:rsid w:val="00A850FE"/>
    <w:rsid w:val="00AA387E"/>
    <w:rsid w:val="00AA5F82"/>
    <w:rsid w:val="00AA6226"/>
    <w:rsid w:val="00AB056B"/>
    <w:rsid w:val="00AB2510"/>
    <w:rsid w:val="00AB393E"/>
    <w:rsid w:val="00AB3FF6"/>
    <w:rsid w:val="00AB5DCB"/>
    <w:rsid w:val="00AC637C"/>
    <w:rsid w:val="00AD3B5C"/>
    <w:rsid w:val="00AD3E6E"/>
    <w:rsid w:val="00AE086B"/>
    <w:rsid w:val="00AE3FFC"/>
    <w:rsid w:val="00AE4F9A"/>
    <w:rsid w:val="00AF01BF"/>
    <w:rsid w:val="00AF2771"/>
    <w:rsid w:val="00AF2813"/>
    <w:rsid w:val="00B00EB6"/>
    <w:rsid w:val="00B05651"/>
    <w:rsid w:val="00B124F8"/>
    <w:rsid w:val="00B155E6"/>
    <w:rsid w:val="00B241FD"/>
    <w:rsid w:val="00B272B1"/>
    <w:rsid w:val="00B50EF5"/>
    <w:rsid w:val="00B521F9"/>
    <w:rsid w:val="00B57E59"/>
    <w:rsid w:val="00B661E3"/>
    <w:rsid w:val="00B821A3"/>
    <w:rsid w:val="00B85DF4"/>
    <w:rsid w:val="00B86BDB"/>
    <w:rsid w:val="00B94790"/>
    <w:rsid w:val="00B96413"/>
    <w:rsid w:val="00B96FE6"/>
    <w:rsid w:val="00B978B3"/>
    <w:rsid w:val="00BA0124"/>
    <w:rsid w:val="00BB0DF0"/>
    <w:rsid w:val="00BB4182"/>
    <w:rsid w:val="00BB47A2"/>
    <w:rsid w:val="00BC1FC4"/>
    <w:rsid w:val="00BC4520"/>
    <w:rsid w:val="00BC631C"/>
    <w:rsid w:val="00BD1A84"/>
    <w:rsid w:val="00BD31DE"/>
    <w:rsid w:val="00BF4006"/>
    <w:rsid w:val="00BF40A6"/>
    <w:rsid w:val="00BF61E1"/>
    <w:rsid w:val="00C07076"/>
    <w:rsid w:val="00C1098E"/>
    <w:rsid w:val="00C15BB1"/>
    <w:rsid w:val="00C209C3"/>
    <w:rsid w:val="00C2403F"/>
    <w:rsid w:val="00C25ACF"/>
    <w:rsid w:val="00C33A7D"/>
    <w:rsid w:val="00C37064"/>
    <w:rsid w:val="00C37791"/>
    <w:rsid w:val="00C4325D"/>
    <w:rsid w:val="00C46F2E"/>
    <w:rsid w:val="00C53C0D"/>
    <w:rsid w:val="00C55A83"/>
    <w:rsid w:val="00C655E3"/>
    <w:rsid w:val="00C74B2F"/>
    <w:rsid w:val="00C760A5"/>
    <w:rsid w:val="00C80B0E"/>
    <w:rsid w:val="00C8231E"/>
    <w:rsid w:val="00C9537B"/>
    <w:rsid w:val="00C9674E"/>
    <w:rsid w:val="00CA1CFA"/>
    <w:rsid w:val="00CB11F6"/>
    <w:rsid w:val="00CB6ABA"/>
    <w:rsid w:val="00CB7B0A"/>
    <w:rsid w:val="00CB7E38"/>
    <w:rsid w:val="00CC0554"/>
    <w:rsid w:val="00CC6977"/>
    <w:rsid w:val="00CD21F0"/>
    <w:rsid w:val="00CD283E"/>
    <w:rsid w:val="00CD7B86"/>
    <w:rsid w:val="00CE0DA2"/>
    <w:rsid w:val="00CE1B9D"/>
    <w:rsid w:val="00CE79C0"/>
    <w:rsid w:val="00CF2FD6"/>
    <w:rsid w:val="00CF3892"/>
    <w:rsid w:val="00CF4D82"/>
    <w:rsid w:val="00CF55C0"/>
    <w:rsid w:val="00D02578"/>
    <w:rsid w:val="00D1136F"/>
    <w:rsid w:val="00D11FE0"/>
    <w:rsid w:val="00D14009"/>
    <w:rsid w:val="00D14292"/>
    <w:rsid w:val="00D30B10"/>
    <w:rsid w:val="00D3321A"/>
    <w:rsid w:val="00D37920"/>
    <w:rsid w:val="00D470F8"/>
    <w:rsid w:val="00D4742E"/>
    <w:rsid w:val="00D5457C"/>
    <w:rsid w:val="00D60ABA"/>
    <w:rsid w:val="00D619D9"/>
    <w:rsid w:val="00D64BAD"/>
    <w:rsid w:val="00D6524F"/>
    <w:rsid w:val="00D66A87"/>
    <w:rsid w:val="00D71406"/>
    <w:rsid w:val="00D74AB8"/>
    <w:rsid w:val="00D76D15"/>
    <w:rsid w:val="00D85438"/>
    <w:rsid w:val="00D85DB8"/>
    <w:rsid w:val="00D96349"/>
    <w:rsid w:val="00DA11D8"/>
    <w:rsid w:val="00DA1203"/>
    <w:rsid w:val="00DA4731"/>
    <w:rsid w:val="00DA64FC"/>
    <w:rsid w:val="00DB6194"/>
    <w:rsid w:val="00DC086B"/>
    <w:rsid w:val="00DC7C0D"/>
    <w:rsid w:val="00DD4155"/>
    <w:rsid w:val="00DE0CC7"/>
    <w:rsid w:val="00DE402C"/>
    <w:rsid w:val="00DE578A"/>
    <w:rsid w:val="00DE5D93"/>
    <w:rsid w:val="00DE79AB"/>
    <w:rsid w:val="00DF07C9"/>
    <w:rsid w:val="00DF293F"/>
    <w:rsid w:val="00DF2A7B"/>
    <w:rsid w:val="00DF3F14"/>
    <w:rsid w:val="00DF7622"/>
    <w:rsid w:val="00DF7A77"/>
    <w:rsid w:val="00E01F42"/>
    <w:rsid w:val="00E0399F"/>
    <w:rsid w:val="00E03A52"/>
    <w:rsid w:val="00E04EC5"/>
    <w:rsid w:val="00E0661C"/>
    <w:rsid w:val="00E06E21"/>
    <w:rsid w:val="00E137ED"/>
    <w:rsid w:val="00E222CC"/>
    <w:rsid w:val="00E231F6"/>
    <w:rsid w:val="00E2594E"/>
    <w:rsid w:val="00E25C7A"/>
    <w:rsid w:val="00E3112F"/>
    <w:rsid w:val="00E32475"/>
    <w:rsid w:val="00E35405"/>
    <w:rsid w:val="00E400B1"/>
    <w:rsid w:val="00E44534"/>
    <w:rsid w:val="00E4663D"/>
    <w:rsid w:val="00E47268"/>
    <w:rsid w:val="00E51BAD"/>
    <w:rsid w:val="00E52082"/>
    <w:rsid w:val="00E55FA7"/>
    <w:rsid w:val="00E64A80"/>
    <w:rsid w:val="00E66E76"/>
    <w:rsid w:val="00E72439"/>
    <w:rsid w:val="00E73D90"/>
    <w:rsid w:val="00E74D34"/>
    <w:rsid w:val="00E809A4"/>
    <w:rsid w:val="00E81AC7"/>
    <w:rsid w:val="00E86E30"/>
    <w:rsid w:val="00E874FB"/>
    <w:rsid w:val="00E8753B"/>
    <w:rsid w:val="00E91465"/>
    <w:rsid w:val="00E919DD"/>
    <w:rsid w:val="00E9742A"/>
    <w:rsid w:val="00EA4ACE"/>
    <w:rsid w:val="00EA5574"/>
    <w:rsid w:val="00EB0FF0"/>
    <w:rsid w:val="00EB36F3"/>
    <w:rsid w:val="00EC593B"/>
    <w:rsid w:val="00EC6026"/>
    <w:rsid w:val="00EC706B"/>
    <w:rsid w:val="00EC7881"/>
    <w:rsid w:val="00EC7D99"/>
    <w:rsid w:val="00ED2597"/>
    <w:rsid w:val="00ED46A3"/>
    <w:rsid w:val="00ED5940"/>
    <w:rsid w:val="00ED7B9B"/>
    <w:rsid w:val="00EE28CC"/>
    <w:rsid w:val="00EE5BB2"/>
    <w:rsid w:val="00EE605A"/>
    <w:rsid w:val="00EF2228"/>
    <w:rsid w:val="00EF257C"/>
    <w:rsid w:val="00EF30A0"/>
    <w:rsid w:val="00EF385F"/>
    <w:rsid w:val="00EF7652"/>
    <w:rsid w:val="00F00E3B"/>
    <w:rsid w:val="00F0224D"/>
    <w:rsid w:val="00F07AA6"/>
    <w:rsid w:val="00F07FA2"/>
    <w:rsid w:val="00F10135"/>
    <w:rsid w:val="00F11FEA"/>
    <w:rsid w:val="00F1314E"/>
    <w:rsid w:val="00F15916"/>
    <w:rsid w:val="00F21DF4"/>
    <w:rsid w:val="00F2680A"/>
    <w:rsid w:val="00F27CED"/>
    <w:rsid w:val="00F30678"/>
    <w:rsid w:val="00F312A4"/>
    <w:rsid w:val="00F338D5"/>
    <w:rsid w:val="00F33F43"/>
    <w:rsid w:val="00F3764F"/>
    <w:rsid w:val="00F41639"/>
    <w:rsid w:val="00F5160F"/>
    <w:rsid w:val="00F5277C"/>
    <w:rsid w:val="00F5469C"/>
    <w:rsid w:val="00F55601"/>
    <w:rsid w:val="00F57BB0"/>
    <w:rsid w:val="00F635C4"/>
    <w:rsid w:val="00F63660"/>
    <w:rsid w:val="00F65C22"/>
    <w:rsid w:val="00F670AA"/>
    <w:rsid w:val="00F67B2C"/>
    <w:rsid w:val="00F81917"/>
    <w:rsid w:val="00F82D73"/>
    <w:rsid w:val="00F86A26"/>
    <w:rsid w:val="00F87950"/>
    <w:rsid w:val="00F928B8"/>
    <w:rsid w:val="00FA2448"/>
    <w:rsid w:val="00FA7DB6"/>
    <w:rsid w:val="00FA7E29"/>
    <w:rsid w:val="00FB1352"/>
    <w:rsid w:val="00FB29BB"/>
    <w:rsid w:val="00FB6F59"/>
    <w:rsid w:val="00FD1410"/>
    <w:rsid w:val="00FD3D9B"/>
    <w:rsid w:val="00FD752D"/>
    <w:rsid w:val="00FE0C63"/>
    <w:rsid w:val="00FF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BDD0B0"/>
  <w15:chartTrackingRefBased/>
  <w15:docId w15:val="{F98D3A6C-7B58-4E49-986D-04A65AD3D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86AE2"/>
    <w:rPr>
      <w:sz w:val="24"/>
      <w:szCs w:val="24"/>
      <w:lang w:val="ru-RU" w:eastAsia="en-GB"/>
    </w:rPr>
  </w:style>
  <w:style w:type="paragraph" w:styleId="1">
    <w:name w:val="heading 1"/>
    <w:basedOn w:val="a1"/>
    <w:link w:val="10"/>
    <w:uiPriority w:val="9"/>
    <w:qFormat/>
    <w:rsid w:val="00666D14"/>
    <w:pPr>
      <w:spacing w:before="100" w:beforeAutospacing="1" w:after="100" w:afterAutospacing="1"/>
      <w:outlineLvl w:val="0"/>
    </w:pPr>
    <w:rPr>
      <w:b/>
      <w:bCs/>
      <w:kern w:val="36"/>
      <w:sz w:val="48"/>
      <w:szCs w:val="48"/>
    </w:rPr>
  </w:style>
  <w:style w:type="paragraph" w:styleId="2">
    <w:name w:val="heading 2"/>
    <w:basedOn w:val="a1"/>
    <w:next w:val="a1"/>
    <w:link w:val="20"/>
    <w:qFormat/>
    <w:rsid w:val="00F63660"/>
    <w:pPr>
      <w:keepNext/>
      <w:spacing w:before="240" w:after="60"/>
      <w:outlineLvl w:val="1"/>
    </w:pPr>
    <w:rPr>
      <w:rFonts w:ascii="Cambria" w:hAnsi="Cambria"/>
      <w:b/>
      <w:bCs/>
      <w:i/>
      <w:iCs/>
      <w:sz w:val="28"/>
      <w:szCs w:val="28"/>
    </w:rPr>
  </w:style>
  <w:style w:type="character" w:default="1" w:styleId="a2">
    <w:name w:val="Default Paragraph Font"/>
    <w:aliases w:val=" Знак Знак"/>
    <w:link w:val="a3"/>
    <w:semiHidden/>
  </w:style>
  <w:style w:type="table" w:default="1" w:styleId="a4">
    <w:name w:val="Normal Table"/>
    <w:semiHidden/>
    <w:tblPr>
      <w:tblInd w:w="0" w:type="dxa"/>
      <w:tblCellMar>
        <w:top w:w="0" w:type="dxa"/>
        <w:left w:w="108" w:type="dxa"/>
        <w:bottom w:w="0" w:type="dxa"/>
        <w:right w:w="108" w:type="dxa"/>
      </w:tblCellMar>
    </w:tblPr>
  </w:style>
  <w:style w:type="numbering" w:default="1" w:styleId="a5">
    <w:name w:val="No List"/>
    <w:semiHidden/>
  </w:style>
  <w:style w:type="paragraph" w:customStyle="1" w:styleId="ListParagraph">
    <w:name w:val="List Paragraph"/>
    <w:basedOn w:val="a1"/>
    <w:uiPriority w:val="99"/>
    <w:qFormat/>
    <w:rsid w:val="008C20F4"/>
    <w:pPr>
      <w:ind w:left="708"/>
    </w:pPr>
    <w:rPr>
      <w:sz w:val="28"/>
    </w:rPr>
  </w:style>
  <w:style w:type="paragraph" w:customStyle="1" w:styleId="a">
    <w:name w:val="список с точками"/>
    <w:basedOn w:val="a1"/>
    <w:rsid w:val="008C20F4"/>
    <w:pPr>
      <w:numPr>
        <w:numId w:val="1"/>
      </w:numPr>
      <w:spacing w:line="312" w:lineRule="auto"/>
      <w:jc w:val="both"/>
    </w:pPr>
  </w:style>
  <w:style w:type="character" w:customStyle="1" w:styleId="submenu-table">
    <w:name w:val="submenu-table"/>
    <w:rsid w:val="008C20F4"/>
    <w:rPr>
      <w:rFonts w:cs="Times New Roman"/>
    </w:rPr>
  </w:style>
  <w:style w:type="character" w:customStyle="1" w:styleId="FontStyle12">
    <w:name w:val="Font Style12"/>
    <w:rsid w:val="008C20F4"/>
    <w:rPr>
      <w:rFonts w:ascii="Times New Roman" w:hAnsi="Times New Roman" w:cs="Times New Roman"/>
      <w:b/>
      <w:bCs/>
      <w:sz w:val="22"/>
      <w:szCs w:val="22"/>
    </w:rPr>
  </w:style>
  <w:style w:type="character" w:customStyle="1" w:styleId="FontStyle14">
    <w:name w:val="Font Style14"/>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pPr>
  </w:style>
  <w:style w:type="character" w:styleId="a8">
    <w:name w:val="page number"/>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9">
    <w:name w:val="Body Text Indent"/>
    <w:basedOn w:val="a1"/>
    <w:rsid w:val="00A2425F"/>
    <w:pPr>
      <w:spacing w:before="60"/>
      <w:ind w:firstLine="567"/>
      <w:jc w:val="both"/>
    </w:pPr>
  </w:style>
  <w:style w:type="paragraph" w:customStyle="1" w:styleId="3">
    <w:name w:val="заголовок 3"/>
    <w:basedOn w:val="a1"/>
    <w:next w:val="a1"/>
    <w:rsid w:val="00BC1FC4"/>
    <w:pPr>
      <w:keepNext/>
      <w:autoSpaceDE w:val="0"/>
      <w:autoSpaceDN w:val="0"/>
      <w:ind w:firstLine="454"/>
      <w:outlineLvl w:val="2"/>
    </w:pPr>
    <w:rPr>
      <w:u w:val="single"/>
    </w:rPr>
  </w:style>
  <w:style w:type="paragraph" w:styleId="aa">
    <w:name w:val="Normal (Web)"/>
    <w:basedOn w:val="a1"/>
    <w:uiPriority w:val="99"/>
    <w:rsid w:val="00D85438"/>
    <w:pPr>
      <w:spacing w:before="280" w:after="280"/>
    </w:pPr>
    <w:rPr>
      <w:lang w:eastAsia="ar-SA"/>
    </w:rPr>
  </w:style>
  <w:style w:type="paragraph" w:styleId="HTML">
    <w:name w:val="HTML Preformatted"/>
    <w:basedOn w:val="a1"/>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b">
    <w:name w:val="Hyperlink"/>
    <w:uiPriority w:val="99"/>
    <w:rsid w:val="00AD3B5C"/>
    <w:rPr>
      <w:rFonts w:cs="Times New Roman"/>
      <w:color w:val="0000FF"/>
      <w:u w:val="single"/>
    </w:rPr>
  </w:style>
  <w:style w:type="character" w:styleId="ac">
    <w:name w:val="FollowedHyperlink"/>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1"/>
    <w:rsid w:val="00347656"/>
    <w:pPr>
      <w:spacing w:before="100" w:beforeAutospacing="1" w:after="100" w:afterAutospacing="1"/>
    </w:pPr>
    <w:rPr>
      <w:sz w:val="22"/>
      <w:szCs w:val="22"/>
    </w:rPr>
  </w:style>
  <w:style w:type="paragraph" w:customStyle="1" w:styleId="mainj">
    <w:name w:val="mainj"/>
    <w:basedOn w:val="a1"/>
    <w:rsid w:val="00347656"/>
    <w:pPr>
      <w:spacing w:before="100" w:beforeAutospacing="1" w:after="100" w:afterAutospacing="1"/>
      <w:jc w:val="both"/>
    </w:pPr>
    <w:rPr>
      <w:sz w:val="22"/>
      <w:szCs w:val="22"/>
    </w:rPr>
  </w:style>
  <w:style w:type="character" w:customStyle="1" w:styleId="apple-converted-space">
    <w:name w:val="apple-converted-space"/>
    <w:rsid w:val="00EF2228"/>
    <w:rPr>
      <w:rFonts w:cs="Times New Roman"/>
    </w:rPr>
  </w:style>
  <w:style w:type="character" w:customStyle="1" w:styleId="label12">
    <w:name w:val="label12"/>
    <w:rsid w:val="00666D14"/>
    <w:rPr>
      <w:rFonts w:cs="Times New Roman"/>
      <w:b/>
      <w:bCs/>
    </w:rPr>
  </w:style>
  <w:style w:type="character" w:customStyle="1" w:styleId="b-share2">
    <w:name w:val="b-share2"/>
    <w:rsid w:val="00666D14"/>
    <w:rPr>
      <w:rFonts w:ascii="Arial" w:hAnsi="Arial" w:cs="Arial"/>
      <w:sz w:val="21"/>
      <w:szCs w:val="21"/>
    </w:rPr>
  </w:style>
  <w:style w:type="character" w:customStyle="1" w:styleId="b-share-form-buttonb-share-form-buttonshare">
    <w:name w:val="b-share-form-button b-share-form-button_share"/>
    <w:rsid w:val="00666D14"/>
    <w:rPr>
      <w:rFonts w:cs="Times New Roman"/>
    </w:rPr>
  </w:style>
  <w:style w:type="table" w:styleId="ad">
    <w:name w:val="Table Grid"/>
    <w:basedOn w:val="a4"/>
    <w:rsid w:val="00232F5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rsid w:val="00E44534"/>
    <w:pPr>
      <w:numPr>
        <w:numId w:val="2"/>
      </w:numPr>
      <w:ind w:left="1066" w:hanging="357"/>
    </w:pPr>
    <w:rPr>
      <w:szCs w:val="22"/>
      <w:lang w:eastAsia="en-US"/>
    </w:rPr>
  </w:style>
  <w:style w:type="character" w:customStyle="1" w:styleId="FontStyle40">
    <w:name w:val="Font Style40"/>
    <w:rsid w:val="003F6812"/>
    <w:rPr>
      <w:rFonts w:ascii="Times New Roman" w:hAnsi="Times New Roman" w:cs="Times New Roman"/>
      <w:sz w:val="22"/>
      <w:szCs w:val="22"/>
    </w:rPr>
  </w:style>
  <w:style w:type="paragraph" w:customStyle="1" w:styleId="Style14">
    <w:name w:val="Style14"/>
    <w:basedOn w:val="a1"/>
    <w:rsid w:val="0033399F"/>
    <w:pPr>
      <w:widowControl w:val="0"/>
      <w:autoSpaceDE w:val="0"/>
      <w:autoSpaceDN w:val="0"/>
      <w:adjustRightInd w:val="0"/>
      <w:spacing w:line="283" w:lineRule="exact"/>
      <w:ind w:hanging="250"/>
    </w:pPr>
  </w:style>
  <w:style w:type="paragraph" w:customStyle="1" w:styleId="a3">
    <w:basedOn w:val="a1"/>
    <w:link w:val="a2"/>
    <w:uiPriority w:val="99"/>
    <w:rsid w:val="004D2A90"/>
    <w:pPr>
      <w:tabs>
        <w:tab w:val="num" w:pos="643"/>
      </w:tabs>
      <w:spacing w:after="160" w:line="240" w:lineRule="exact"/>
    </w:pPr>
    <w:rPr>
      <w:rFonts w:ascii="Verdana" w:hAnsi="Verdana" w:cs="Verdana"/>
      <w:sz w:val="20"/>
      <w:szCs w:val="20"/>
      <w:lang w:val="en-US" w:eastAsia="en-US"/>
    </w:rPr>
  </w:style>
  <w:style w:type="character" w:customStyle="1" w:styleId="20">
    <w:name w:val="Заголовок 2 Знак"/>
    <w:link w:val="2"/>
    <w:semiHidden/>
    <w:rsid w:val="00F63660"/>
    <w:rPr>
      <w:rFonts w:ascii="Cambria" w:eastAsia="Times New Roman" w:hAnsi="Cambria" w:cs="Times New Roman"/>
      <w:b/>
      <w:bCs/>
      <w:i/>
      <w:iCs/>
      <w:sz w:val="28"/>
      <w:szCs w:val="28"/>
    </w:rPr>
  </w:style>
  <w:style w:type="character" w:customStyle="1" w:styleId="10">
    <w:name w:val="Заголовок 1 Знак"/>
    <w:link w:val="1"/>
    <w:uiPriority w:val="9"/>
    <w:rsid w:val="00F63660"/>
    <w:rPr>
      <w:b/>
      <w:bCs/>
      <w:kern w:val="36"/>
      <w:sz w:val="48"/>
      <w:szCs w:val="48"/>
    </w:rPr>
  </w:style>
  <w:style w:type="paragraph" w:customStyle="1" w:styleId="MathematicaCellSubsection">
    <w:name w:val="MathematicaCellSubsection"/>
    <w:rsid w:val="00565224"/>
    <w:pPr>
      <w:autoSpaceDE w:val="0"/>
      <w:autoSpaceDN w:val="0"/>
      <w:adjustRightInd w:val="0"/>
    </w:pPr>
    <w:rPr>
      <w:rFonts w:ascii="Source Sans Pro" w:hAnsi="Source Sans Pro" w:cs="Source Sans Pro"/>
      <w:color w:val="C76C29"/>
      <w:sz w:val="40"/>
      <w:szCs w:val="40"/>
    </w:rPr>
  </w:style>
  <w:style w:type="character" w:customStyle="1" w:styleId="MathematicaFormatTextForm">
    <w:name w:val="MathematicaFormatTextForm"/>
    <w:uiPriority w:val="99"/>
    <w:rsid w:val="00565224"/>
  </w:style>
  <w:style w:type="character" w:customStyle="1" w:styleId="MathematicaFormatStandardForm">
    <w:name w:val="MathematicaFormatStandardForm"/>
    <w:uiPriority w:val="99"/>
    <w:rsid w:val="00565224"/>
    <w:rPr>
      <w:rFonts w:ascii="Inherited" w:hAnsi="Inherited" w:cs="Inherited"/>
    </w:rPr>
  </w:style>
  <w:style w:type="paragraph" w:customStyle="1" w:styleId="ConsPlusNormal">
    <w:name w:val="ConsPlusNormal"/>
    <w:rsid w:val="00564C65"/>
    <w:pPr>
      <w:autoSpaceDE w:val="0"/>
      <w:autoSpaceDN w:val="0"/>
      <w:adjustRightInd w:val="0"/>
    </w:pPr>
    <w:rPr>
      <w:sz w:val="28"/>
      <w:szCs w:val="28"/>
      <w:lang w:eastAsia="en-US"/>
    </w:rPr>
  </w:style>
  <w:style w:type="paragraph" w:customStyle="1" w:styleId="ae">
    <w:name w:val="_Ґ__Ц_ _ _Ц¬__к_"/>
    <w:basedOn w:val="a1"/>
    <w:uiPriority w:val="99"/>
    <w:rsid w:val="00FD3D9B"/>
    <w:pPr>
      <w:tabs>
        <w:tab w:val="num" w:pos="964"/>
      </w:tabs>
      <w:spacing w:line="312" w:lineRule="auto"/>
      <w:ind w:left="964" w:hanging="255"/>
      <w:jc w:val="both"/>
    </w:pPr>
  </w:style>
  <w:style w:type="character" w:customStyle="1" w:styleId="UnresolvedMention">
    <w:name w:val="Unresolved Mention"/>
    <w:uiPriority w:val="99"/>
    <w:semiHidden/>
    <w:unhideWhenUsed/>
    <w:rsid w:val="00E9742A"/>
    <w:rPr>
      <w:color w:val="605E5C"/>
      <w:shd w:val="clear" w:color="auto" w:fill="E1DFDD"/>
    </w:rPr>
  </w:style>
  <w:style w:type="paragraph" w:customStyle="1" w:styleId="ListParagraph1">
    <w:name w:val="List Paragraph1"/>
    <w:basedOn w:val="a1"/>
    <w:uiPriority w:val="99"/>
    <w:qFormat/>
    <w:rsid w:val="008B669C"/>
    <w:pPr>
      <w:spacing w:after="200" w:line="276" w:lineRule="auto"/>
      <w:ind w:left="720"/>
    </w:pPr>
    <w:rPr>
      <w:rFonts w:ascii="Calibri" w:eastAsia="Calibri" w:hAnsi="Calibri" w:cs="Calibri"/>
      <w:sz w:val="22"/>
      <w:szCs w:val="22"/>
      <w:lang w:val="ru-RU" w:eastAsia="en-US"/>
    </w:rPr>
  </w:style>
  <w:style w:type="paragraph" w:customStyle="1" w:styleId="af">
    <w:name w:val="!Абзац по центру"/>
    <w:basedOn w:val="a1"/>
    <w:qFormat/>
    <w:rsid w:val="00A50ACD"/>
    <w:pPr>
      <w:jc w:val="center"/>
    </w:pPr>
    <w:rPr>
      <w:lang w:val="ru-RU" w:eastAsia="ru-RU"/>
    </w:rPr>
  </w:style>
  <w:style w:type="paragraph" w:customStyle="1" w:styleId="af0">
    <w:name w:val="!Абзац без отступа"/>
    <w:basedOn w:val="af"/>
    <w:qFormat/>
    <w:rsid w:val="00A50ACD"/>
    <w:pPr>
      <w:jc w:val="both"/>
    </w:pPr>
  </w:style>
  <w:style w:type="character" w:customStyle="1" w:styleId="af1">
    <w:name w:val="!Шрифт полужирный"/>
    <w:qFormat/>
    <w:rsid w:val="00A50ACD"/>
    <w:rPr>
      <w:b/>
    </w:rPr>
  </w:style>
  <w:style w:type="paragraph" w:styleId="af2">
    <w:name w:val="header"/>
    <w:basedOn w:val="a1"/>
    <w:link w:val="af3"/>
    <w:rsid w:val="00A50ACD"/>
    <w:pPr>
      <w:tabs>
        <w:tab w:val="center" w:pos="4677"/>
        <w:tab w:val="right" w:pos="9355"/>
      </w:tabs>
    </w:pPr>
  </w:style>
  <w:style w:type="character" w:customStyle="1" w:styleId="af3">
    <w:name w:val="Верхний колонтитул Знак"/>
    <w:link w:val="af2"/>
    <w:rsid w:val="00A50ACD"/>
    <w:rPr>
      <w:sz w:val="24"/>
      <w:szCs w:val="24"/>
      <w:lang w:val="ru-RU" w:eastAsia="en-GB"/>
    </w:rPr>
  </w:style>
  <w:style w:type="character" w:customStyle="1" w:styleId="a7">
    <w:name w:val="Нижний колонтитул Знак"/>
    <w:link w:val="a6"/>
    <w:uiPriority w:val="99"/>
    <w:rsid w:val="00A50ACD"/>
    <w:rPr>
      <w:sz w:val="24"/>
      <w:szCs w:val="24"/>
      <w:lang w:val="ru-R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160"/>
                  <w:marRight w:val="240"/>
                  <w:marTop w:val="0"/>
                  <w:marBottom w:val="0"/>
                  <w:divBdr>
                    <w:top w:val="none" w:sz="0" w:space="0" w:color="auto"/>
                    <w:left w:val="none" w:sz="0" w:space="0" w:color="auto"/>
                    <w:bottom w:val="none" w:sz="0" w:space="0" w:color="auto"/>
                    <w:right w:val="none" w:sz="0" w:space="0" w:color="auto"/>
                  </w:divBdr>
                  <w:divsChild>
                    <w:div w:id="10">
                      <w:marLeft w:val="288"/>
                      <w:marRight w:val="128"/>
                      <w:marTop w:val="0"/>
                      <w:marBottom w:val="576"/>
                      <w:divBdr>
                        <w:top w:val="none" w:sz="0" w:space="0" w:color="auto"/>
                        <w:left w:val="none" w:sz="0" w:space="0" w:color="auto"/>
                        <w:bottom w:val="none" w:sz="0" w:space="0" w:color="auto"/>
                        <w:right w:val="none" w:sz="0" w:space="0" w:color="auto"/>
                      </w:divBdr>
                      <w:divsChild>
                        <w:div w:id="11">
                          <w:marLeft w:val="0"/>
                          <w:marRight w:val="0"/>
                          <w:marTop w:val="0"/>
                          <w:marBottom w:val="768"/>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144"/>
          <w:marBottom w:val="0"/>
          <w:divBdr>
            <w:top w:val="none" w:sz="0" w:space="0" w:color="auto"/>
            <w:left w:val="none" w:sz="0" w:space="0" w:color="auto"/>
            <w:bottom w:val="none" w:sz="0" w:space="0" w:color="auto"/>
            <w:right w:val="none" w:sz="0" w:space="0" w:color="auto"/>
          </w:divBdr>
          <w:divsChild>
            <w:div w:id="20">
              <w:marLeft w:val="96"/>
              <w:marRight w:val="96"/>
              <w:marTop w:val="144"/>
              <w:marBottom w:val="144"/>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144"/>
          <w:marBottom w:val="0"/>
          <w:divBdr>
            <w:top w:val="none" w:sz="0" w:space="0" w:color="auto"/>
            <w:left w:val="none" w:sz="0" w:space="0" w:color="auto"/>
            <w:bottom w:val="none" w:sz="0" w:space="0" w:color="auto"/>
            <w:right w:val="none" w:sz="0" w:space="0" w:color="auto"/>
          </w:divBdr>
          <w:divsChild>
            <w:div w:id="34">
              <w:marLeft w:val="96"/>
              <w:marRight w:val="96"/>
              <w:marTop w:val="144"/>
              <w:marBottom w:val="144"/>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single" w:sz="6" w:space="0" w:color="DBDCDF"/>
                                                        <w:right w:val="none" w:sz="0" w:space="0" w:color="auto"/>
                                                      </w:divBdr>
                                                      <w:divsChild>
                                                        <w:div w:id="68">
                                                          <w:marLeft w:val="0"/>
                                                          <w:marRight w:val="-32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144"/>
          <w:marBottom w:val="0"/>
          <w:divBdr>
            <w:top w:val="none" w:sz="0" w:space="0" w:color="auto"/>
            <w:left w:val="none" w:sz="0" w:space="0" w:color="auto"/>
            <w:bottom w:val="none" w:sz="0" w:space="0" w:color="auto"/>
            <w:right w:val="none" w:sz="0" w:space="0" w:color="auto"/>
          </w:divBdr>
          <w:divsChild>
            <w:div w:id="80">
              <w:marLeft w:val="96"/>
              <w:marRight w:val="96"/>
              <w:marTop w:val="144"/>
              <w:marBottom w:val="144"/>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single" w:sz="6" w:space="0" w:color="DBDCDF"/>
                                                        <w:right w:val="none" w:sz="0" w:space="0" w:color="auto"/>
                                                      </w:divBdr>
                                                      <w:divsChild>
                                                        <w:div w:id="31">
                                                          <w:marLeft w:val="0"/>
                                                          <w:marRight w:val="-32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144"/>
          <w:marBottom w:val="0"/>
          <w:divBdr>
            <w:top w:val="none" w:sz="0" w:space="0" w:color="auto"/>
            <w:left w:val="none" w:sz="0" w:space="0" w:color="auto"/>
            <w:bottom w:val="none" w:sz="0" w:space="0" w:color="auto"/>
            <w:right w:val="none" w:sz="0" w:space="0" w:color="auto"/>
          </w:divBdr>
          <w:divsChild>
            <w:div w:id="64">
              <w:marLeft w:val="96"/>
              <w:marRight w:val="96"/>
              <w:marTop w:val="144"/>
              <w:marBottom w:val="144"/>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single" w:sz="6" w:space="0" w:color="DBDCDF"/>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144"/>
          <w:marBottom w:val="0"/>
          <w:divBdr>
            <w:top w:val="none" w:sz="0" w:space="0" w:color="auto"/>
            <w:left w:val="none" w:sz="0" w:space="0" w:color="auto"/>
            <w:bottom w:val="none" w:sz="0" w:space="0" w:color="auto"/>
            <w:right w:val="none" w:sz="0" w:space="0" w:color="auto"/>
          </w:divBdr>
          <w:divsChild>
            <w:div w:id="35">
              <w:marLeft w:val="96"/>
              <w:marRight w:val="96"/>
              <w:marTop w:val="144"/>
              <w:marBottom w:val="144"/>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single" w:sz="6" w:space="0" w:color="DBDCDF"/>
                                                        <w:right w:val="none" w:sz="0" w:space="0" w:color="auto"/>
                                                      </w:divBdr>
                                                      <w:divsChild>
                                                        <w:div w:id="28">
                                                          <w:marLeft w:val="0"/>
                                                          <w:marRight w:val="-32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9159">
      <w:bodyDiv w:val="1"/>
      <w:marLeft w:val="0"/>
      <w:marRight w:val="0"/>
      <w:marTop w:val="0"/>
      <w:marBottom w:val="0"/>
      <w:divBdr>
        <w:top w:val="none" w:sz="0" w:space="0" w:color="auto"/>
        <w:left w:val="none" w:sz="0" w:space="0" w:color="auto"/>
        <w:bottom w:val="none" w:sz="0" w:space="0" w:color="auto"/>
        <w:right w:val="none" w:sz="0" w:space="0" w:color="auto"/>
      </w:divBdr>
    </w:div>
    <w:div w:id="150830663">
      <w:bodyDiv w:val="1"/>
      <w:marLeft w:val="0"/>
      <w:marRight w:val="0"/>
      <w:marTop w:val="0"/>
      <w:marBottom w:val="0"/>
      <w:divBdr>
        <w:top w:val="none" w:sz="0" w:space="0" w:color="auto"/>
        <w:left w:val="none" w:sz="0" w:space="0" w:color="auto"/>
        <w:bottom w:val="none" w:sz="0" w:space="0" w:color="auto"/>
        <w:right w:val="none" w:sz="0" w:space="0" w:color="auto"/>
      </w:divBdr>
    </w:div>
    <w:div w:id="173957548">
      <w:bodyDiv w:val="1"/>
      <w:marLeft w:val="0"/>
      <w:marRight w:val="0"/>
      <w:marTop w:val="0"/>
      <w:marBottom w:val="0"/>
      <w:divBdr>
        <w:top w:val="none" w:sz="0" w:space="0" w:color="auto"/>
        <w:left w:val="none" w:sz="0" w:space="0" w:color="auto"/>
        <w:bottom w:val="none" w:sz="0" w:space="0" w:color="auto"/>
        <w:right w:val="none" w:sz="0" w:space="0" w:color="auto"/>
      </w:divBdr>
    </w:div>
    <w:div w:id="531380131">
      <w:bodyDiv w:val="1"/>
      <w:marLeft w:val="0"/>
      <w:marRight w:val="0"/>
      <w:marTop w:val="0"/>
      <w:marBottom w:val="0"/>
      <w:divBdr>
        <w:top w:val="none" w:sz="0" w:space="0" w:color="auto"/>
        <w:left w:val="none" w:sz="0" w:space="0" w:color="auto"/>
        <w:bottom w:val="none" w:sz="0" w:space="0" w:color="auto"/>
        <w:right w:val="none" w:sz="0" w:space="0" w:color="auto"/>
      </w:divBdr>
    </w:div>
    <w:div w:id="823813824">
      <w:bodyDiv w:val="1"/>
      <w:marLeft w:val="0"/>
      <w:marRight w:val="0"/>
      <w:marTop w:val="0"/>
      <w:marBottom w:val="0"/>
      <w:divBdr>
        <w:top w:val="none" w:sz="0" w:space="0" w:color="auto"/>
        <w:left w:val="none" w:sz="0" w:space="0" w:color="auto"/>
        <w:bottom w:val="none" w:sz="0" w:space="0" w:color="auto"/>
        <w:right w:val="none" w:sz="0" w:space="0" w:color="auto"/>
      </w:divBdr>
    </w:div>
    <w:div w:id="1171487943">
      <w:bodyDiv w:val="1"/>
      <w:marLeft w:val="0"/>
      <w:marRight w:val="0"/>
      <w:marTop w:val="0"/>
      <w:marBottom w:val="0"/>
      <w:divBdr>
        <w:top w:val="none" w:sz="0" w:space="0" w:color="auto"/>
        <w:left w:val="none" w:sz="0" w:space="0" w:color="auto"/>
        <w:bottom w:val="none" w:sz="0" w:space="0" w:color="auto"/>
        <w:right w:val="none" w:sz="0" w:space="0" w:color="auto"/>
      </w:divBdr>
    </w:div>
    <w:div w:id="1439174645">
      <w:bodyDiv w:val="1"/>
      <w:marLeft w:val="0"/>
      <w:marRight w:val="0"/>
      <w:marTop w:val="0"/>
      <w:marBottom w:val="0"/>
      <w:divBdr>
        <w:top w:val="none" w:sz="0" w:space="0" w:color="auto"/>
        <w:left w:val="none" w:sz="0" w:space="0" w:color="auto"/>
        <w:bottom w:val="none" w:sz="0" w:space="0" w:color="auto"/>
        <w:right w:val="none" w:sz="0" w:space="0" w:color="auto"/>
      </w:divBdr>
    </w:div>
    <w:div w:id="1563566972">
      <w:bodyDiv w:val="1"/>
      <w:marLeft w:val="0"/>
      <w:marRight w:val="0"/>
      <w:marTop w:val="0"/>
      <w:marBottom w:val="0"/>
      <w:divBdr>
        <w:top w:val="none" w:sz="0" w:space="0" w:color="auto"/>
        <w:left w:val="none" w:sz="0" w:space="0" w:color="auto"/>
        <w:bottom w:val="none" w:sz="0" w:space="0" w:color="auto"/>
        <w:right w:val="none" w:sz="0" w:space="0" w:color="auto"/>
      </w:divBdr>
    </w:div>
    <w:div w:id="1915895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3641</Words>
  <Characters>20755</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МИНИСТЕРСТВО ОБРАЗОВАНИЯ И НАУКИ РОССИЙСКОЙ ФЕДЕРАЦИИ</vt:lpstr>
      <vt:lpstr>МИНИСТЕРСТВО ОБРАЗОВАНИЯ И НАУКИ РОССИЙСКОЙ ФЕДЕРАЦИИ</vt:lpstr>
    </vt:vector>
  </TitlesOfParts>
  <Company>.</Company>
  <LinksUpToDate>false</LinksUpToDate>
  <CharactersWithSpaces>24348</CharactersWithSpaces>
  <SharedDoc>false</SharedDoc>
  <HLinks>
    <vt:vector size="6" baseType="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Герасимов</cp:lastModifiedBy>
  <cp:revision>2</cp:revision>
  <cp:lastPrinted>2014-12-29T19:21:00Z</cp:lastPrinted>
  <dcterms:created xsi:type="dcterms:W3CDTF">2024-12-28T21:54:00Z</dcterms:created>
  <dcterms:modified xsi:type="dcterms:W3CDTF">2024-12-28T21:54:00Z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