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3332">
        <w:rPr>
          <w:rFonts w:ascii="Times New Roman" w:hAnsi="Times New Roman"/>
          <w:b/>
          <w:sz w:val="24"/>
          <w:szCs w:val="24"/>
        </w:rPr>
        <w:t>МИНОБРНАУКИ РОССИИ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3332">
        <w:rPr>
          <w:rFonts w:ascii="Times New Roman" w:hAnsi="Times New Roman"/>
          <w:b/>
          <w:sz w:val="24"/>
          <w:szCs w:val="24"/>
        </w:rPr>
        <w:t>Ярославский государственный университет им. П.Г. Демидова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t>Кафедра мировой экономики и статистики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1D3332" w:rsidRPr="001D3332" w:rsidTr="000F522D">
        <w:tc>
          <w:tcPr>
            <w:tcW w:w="5670" w:type="dxa"/>
            <w:shd w:val="clear" w:color="auto" w:fill="auto"/>
          </w:tcPr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1D3332" w:rsidRPr="001D3332" w:rsidRDefault="001D3332" w:rsidP="001D3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D3332">
              <w:rPr>
                <w:rFonts w:ascii="Times New Roman" w:hAnsi="Times New Roman"/>
                <w:sz w:val="24"/>
                <w:szCs w:val="28"/>
              </w:rPr>
              <w:t>УТВЕРЖДАЮ</w:t>
            </w:r>
          </w:p>
          <w:p w:rsidR="001D3332" w:rsidRPr="001D3332" w:rsidRDefault="001D3332" w:rsidP="001D33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3332" w:rsidRPr="001D3332" w:rsidRDefault="001D3332" w:rsidP="001D3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>Декан физического факультета</w:t>
            </w:r>
          </w:p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3332" w:rsidRPr="001D3332" w:rsidRDefault="001D3332" w:rsidP="001D3332">
            <w:pPr>
              <w:tabs>
                <w:tab w:val="left" w:pos="22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3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1D3332">
              <w:rPr>
                <w:rFonts w:ascii="Times New Roman" w:hAnsi="Times New Roman"/>
                <w:sz w:val="24"/>
                <w:szCs w:val="24"/>
              </w:rPr>
              <w:t>И.С. Огнев</w:t>
            </w:r>
          </w:p>
          <w:p w:rsidR="001D3332" w:rsidRPr="001D3332" w:rsidRDefault="001D3332" w:rsidP="001D3332">
            <w:pPr>
              <w:tabs>
                <w:tab w:val="center" w:pos="1134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ab/>
            </w:r>
            <w:r w:rsidRPr="001D3332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>«21» мая 2024 г.</w:t>
            </w:r>
          </w:p>
        </w:tc>
      </w:tr>
    </w:tbl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b/>
          <w:bCs/>
          <w:sz w:val="24"/>
          <w:szCs w:val="24"/>
        </w:rPr>
        <w:t>Рабочая программа дисциплины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b/>
          <w:bCs/>
          <w:sz w:val="24"/>
          <w:szCs w:val="24"/>
        </w:rPr>
        <w:t>«Основы экономики и принятия решений»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t>Направление подготовки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t>11.03.01 Радиотехника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t>Направленность (профиль)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t>«Радиотехника»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t xml:space="preserve">Форма обучения 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t>очная</w:t>
      </w: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332" w:rsidRPr="001D3332" w:rsidRDefault="001D3332" w:rsidP="001D3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1D3332" w:rsidRPr="001D3332" w:rsidTr="000F522D">
        <w:trPr>
          <w:trHeight w:val="1490"/>
        </w:trPr>
        <w:tc>
          <w:tcPr>
            <w:tcW w:w="4677" w:type="dxa"/>
            <w:shd w:val="clear" w:color="auto" w:fill="auto"/>
          </w:tcPr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>Программа рассмотрена</w:t>
            </w:r>
          </w:p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>на заседании кафедры</w:t>
            </w:r>
          </w:p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>от «3» апреля 2024 года, протокол № 8</w:t>
            </w:r>
          </w:p>
        </w:tc>
        <w:tc>
          <w:tcPr>
            <w:tcW w:w="4677" w:type="dxa"/>
            <w:shd w:val="clear" w:color="auto" w:fill="auto"/>
          </w:tcPr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 xml:space="preserve">Программа одобрена НМК </w:t>
            </w:r>
          </w:p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>физического факультета</w:t>
            </w:r>
          </w:p>
          <w:p w:rsidR="001D3332" w:rsidRPr="001D3332" w:rsidRDefault="001D3332" w:rsidP="001D33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332">
              <w:rPr>
                <w:rFonts w:ascii="Times New Roman" w:hAnsi="Times New Roman"/>
                <w:sz w:val="24"/>
                <w:szCs w:val="24"/>
              </w:rPr>
              <w:t>протокол № 5 от «30» апреля 2024 года</w:t>
            </w:r>
          </w:p>
        </w:tc>
      </w:tr>
    </w:tbl>
    <w:p w:rsidR="003160C5" w:rsidRPr="008778EA" w:rsidRDefault="001D3332" w:rsidP="001D33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3332">
        <w:rPr>
          <w:rFonts w:ascii="Times New Roman" w:hAnsi="Times New Roman"/>
          <w:sz w:val="24"/>
          <w:szCs w:val="24"/>
        </w:rPr>
        <w:br w:type="page"/>
      </w:r>
      <w:bookmarkStart w:id="0" w:name="_GoBack"/>
      <w:bookmarkEnd w:id="0"/>
      <w:r w:rsidR="003160C5" w:rsidRPr="008778EA">
        <w:rPr>
          <w:rFonts w:ascii="Times New Roman" w:hAnsi="Times New Roman"/>
          <w:b/>
          <w:bCs/>
          <w:sz w:val="24"/>
          <w:szCs w:val="24"/>
        </w:rPr>
        <w:lastRenderedPageBreak/>
        <w:t>1.</w:t>
      </w:r>
      <w:r w:rsidR="003160C5" w:rsidRPr="008778EA">
        <w:rPr>
          <w:rFonts w:ascii="Times New Roman" w:hAnsi="Times New Roman"/>
          <w:b/>
          <w:bCs/>
          <w:sz w:val="24"/>
          <w:szCs w:val="24"/>
          <w:lang w:val="en-US"/>
        </w:rPr>
        <w:t> </w:t>
      </w:r>
      <w:r w:rsidR="003160C5" w:rsidRPr="008778EA">
        <w:rPr>
          <w:rFonts w:ascii="Times New Roman" w:hAnsi="Times New Roman"/>
          <w:b/>
          <w:bCs/>
          <w:sz w:val="24"/>
          <w:szCs w:val="24"/>
        </w:rPr>
        <w:t>Цели освоения дисциплины</w:t>
      </w:r>
    </w:p>
    <w:p w:rsidR="004843C5" w:rsidRPr="008778EA" w:rsidRDefault="003160C5" w:rsidP="00C86B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 xml:space="preserve">Целями освоения </w:t>
      </w:r>
      <w:r w:rsidRPr="008778EA">
        <w:rPr>
          <w:rFonts w:ascii="Times New Roman" w:hAnsi="Times New Roman"/>
          <w:spacing w:val="-3"/>
          <w:sz w:val="24"/>
          <w:szCs w:val="24"/>
        </w:rPr>
        <w:t>дисциплин</w:t>
      </w:r>
      <w:r w:rsidRPr="008778EA">
        <w:rPr>
          <w:rFonts w:ascii="Times New Roman" w:hAnsi="Times New Roman"/>
          <w:sz w:val="24"/>
          <w:szCs w:val="24"/>
        </w:rPr>
        <w:t>ы «</w:t>
      </w:r>
      <w:r w:rsidR="005A4FEC" w:rsidRPr="005A4FEC">
        <w:rPr>
          <w:rFonts w:ascii="Times New Roman" w:hAnsi="Times New Roman"/>
          <w:sz w:val="24"/>
          <w:szCs w:val="24"/>
        </w:rPr>
        <w:t>Основы экономики и принятия решений</w:t>
      </w:r>
      <w:r w:rsidRPr="008778EA">
        <w:rPr>
          <w:rFonts w:ascii="Times New Roman" w:hAnsi="Times New Roman"/>
          <w:sz w:val="24"/>
          <w:szCs w:val="24"/>
        </w:rPr>
        <w:t xml:space="preserve">» </w:t>
      </w:r>
      <w:r w:rsidR="00C13B6F">
        <w:rPr>
          <w:rFonts w:ascii="Times New Roman" w:hAnsi="Times New Roman"/>
          <w:sz w:val="24"/>
          <w:szCs w:val="24"/>
        </w:rPr>
        <w:t>являю</w:t>
      </w:r>
      <w:r w:rsidRPr="00C13B6F">
        <w:rPr>
          <w:rFonts w:ascii="Times New Roman" w:hAnsi="Times New Roman"/>
          <w:sz w:val="24"/>
          <w:szCs w:val="24"/>
        </w:rPr>
        <w:t>тся</w:t>
      </w:r>
      <w:r w:rsidRPr="008778EA">
        <w:rPr>
          <w:rFonts w:ascii="Times New Roman" w:hAnsi="Times New Roman"/>
          <w:b/>
          <w:sz w:val="24"/>
          <w:szCs w:val="24"/>
        </w:rPr>
        <w:t xml:space="preserve"> </w:t>
      </w:r>
      <w:r w:rsidRPr="008778EA">
        <w:rPr>
          <w:rFonts w:ascii="Times New Roman" w:hAnsi="Times New Roman"/>
          <w:sz w:val="24"/>
          <w:szCs w:val="24"/>
        </w:rPr>
        <w:t>формирование у студентов экономического образа мышления, обеспечивающего осознанное понимание сущности экономических процессов и способствующего принятию рациональных хозяйственных решений на микро – и макроуровне, овладение инструментом познания экономических явлений.</w:t>
      </w:r>
    </w:p>
    <w:p w:rsidR="0059499F" w:rsidRPr="008778EA" w:rsidRDefault="0059499F" w:rsidP="007B1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BA6" w:rsidRDefault="007B142F" w:rsidP="007B14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 xml:space="preserve">Место дисциплины в структуре образовательной программы </w:t>
      </w:r>
    </w:p>
    <w:p w:rsidR="0059499F" w:rsidRPr="008778EA" w:rsidRDefault="00CE0054" w:rsidP="00C86BA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Дисциплина «</w:t>
      </w:r>
      <w:r w:rsidR="00316E2E" w:rsidRPr="00316E2E">
        <w:rPr>
          <w:rFonts w:ascii="Times New Roman" w:hAnsi="Times New Roman"/>
          <w:sz w:val="24"/>
          <w:szCs w:val="24"/>
        </w:rPr>
        <w:t>Основы экономики и принятия решений</w:t>
      </w:r>
      <w:r w:rsidRPr="008778EA">
        <w:rPr>
          <w:rFonts w:ascii="Times New Roman" w:hAnsi="Times New Roman"/>
          <w:sz w:val="24"/>
          <w:szCs w:val="24"/>
        </w:rPr>
        <w:t xml:space="preserve">» относится к базовой части Блока 1. </w:t>
      </w:r>
      <w:r w:rsidR="0059499F" w:rsidRPr="008778EA">
        <w:rPr>
          <w:rFonts w:ascii="Times New Roman" w:hAnsi="Times New Roman"/>
          <w:sz w:val="24"/>
          <w:szCs w:val="24"/>
        </w:rPr>
        <w:t>Для освоения данной дисциплиной студенты должны владеть математическим аппаратом, знать основы истории, обществознания.</w:t>
      </w:r>
    </w:p>
    <w:p w:rsidR="00DD073B" w:rsidRDefault="00DD073B" w:rsidP="007B14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69E1" w:rsidRDefault="009869E1" w:rsidP="009869E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 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9869E1" w:rsidRDefault="009869E1" w:rsidP="00C86B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9869E1" w:rsidRDefault="009869E1" w:rsidP="009869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9869E1" w:rsidRPr="00C86BA6" w:rsidTr="00B110E2">
        <w:tc>
          <w:tcPr>
            <w:tcW w:w="2518" w:type="dxa"/>
            <w:noWrap/>
          </w:tcPr>
          <w:p w:rsidR="009869E1" w:rsidRPr="00C86BA6" w:rsidRDefault="009869E1" w:rsidP="00B110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86BA6">
              <w:rPr>
                <w:rFonts w:ascii="Times New Roman" w:hAnsi="Times New Roman"/>
                <w:b/>
                <w:sz w:val="20"/>
              </w:rPr>
              <w:t xml:space="preserve">Формируемая компетенция </w:t>
            </w:r>
          </w:p>
          <w:p w:rsidR="009869E1" w:rsidRPr="00C86BA6" w:rsidRDefault="009869E1" w:rsidP="00B110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sz w:val="20"/>
              </w:rPr>
              <w:t>(код и формулировка)</w:t>
            </w:r>
          </w:p>
        </w:tc>
        <w:tc>
          <w:tcPr>
            <w:tcW w:w="2693" w:type="dxa"/>
            <w:noWrap/>
          </w:tcPr>
          <w:p w:rsidR="009869E1" w:rsidRPr="00C86BA6" w:rsidRDefault="009869E1" w:rsidP="00B110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sz w:val="20"/>
              </w:rPr>
              <w:t>Индикатор достижения компетенции</w:t>
            </w:r>
          </w:p>
          <w:p w:rsidR="009869E1" w:rsidRPr="00C86BA6" w:rsidRDefault="009869E1" w:rsidP="00B110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sz w:val="20"/>
              </w:rPr>
              <w:t>(код и формулировка)</w:t>
            </w:r>
          </w:p>
        </w:tc>
        <w:tc>
          <w:tcPr>
            <w:tcW w:w="4359" w:type="dxa"/>
            <w:noWrap/>
          </w:tcPr>
          <w:p w:rsidR="009869E1" w:rsidRPr="00C86BA6" w:rsidRDefault="009869E1" w:rsidP="00B110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sz w:val="20"/>
              </w:rPr>
              <w:t xml:space="preserve">Перечень </w:t>
            </w:r>
          </w:p>
          <w:p w:rsidR="009869E1" w:rsidRPr="00C86BA6" w:rsidRDefault="009869E1" w:rsidP="00B110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en-US"/>
              </w:rPr>
            </w:pPr>
            <w:r w:rsidRPr="00C86BA6">
              <w:rPr>
                <w:rFonts w:ascii="Times New Roman" w:hAnsi="Times New Roman"/>
                <w:b/>
                <w:sz w:val="20"/>
              </w:rPr>
              <w:t xml:space="preserve">планируемых результатов обучения </w:t>
            </w:r>
          </w:p>
        </w:tc>
      </w:tr>
      <w:tr w:rsidR="009869E1" w:rsidRPr="00C86BA6" w:rsidTr="00B110E2">
        <w:trPr>
          <w:trHeight w:hRule="exact" w:val="397"/>
        </w:trPr>
        <w:tc>
          <w:tcPr>
            <w:tcW w:w="9570" w:type="dxa"/>
            <w:gridSpan w:val="3"/>
            <w:noWrap/>
            <w:vAlign w:val="center"/>
          </w:tcPr>
          <w:p w:rsidR="009869E1" w:rsidRPr="00C86BA6" w:rsidRDefault="009869E1" w:rsidP="00B110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val="en-US"/>
              </w:rPr>
            </w:pPr>
            <w:r w:rsidRPr="00C86BA6">
              <w:rPr>
                <w:rFonts w:ascii="Times New Roman" w:hAnsi="Times New Roman"/>
                <w:b/>
                <w:sz w:val="20"/>
              </w:rPr>
              <w:t>Универсальные компетенции</w:t>
            </w:r>
          </w:p>
        </w:tc>
      </w:tr>
      <w:tr w:rsidR="009869E1" w:rsidRPr="00C86BA6" w:rsidTr="00C86BA6">
        <w:trPr>
          <w:trHeight w:hRule="exact" w:val="2731"/>
        </w:trPr>
        <w:tc>
          <w:tcPr>
            <w:tcW w:w="2518" w:type="dxa"/>
            <w:noWrap/>
          </w:tcPr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bCs/>
                <w:sz w:val="20"/>
                <w:szCs w:val="24"/>
              </w:rPr>
              <w:t>УК-9.</w:t>
            </w:r>
            <w:r w:rsidRPr="00C86BA6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9869E1" w:rsidRPr="00027342" w:rsidRDefault="009869E1" w:rsidP="009869E1">
            <w:pPr>
              <w:spacing w:after="0" w:line="240" w:lineRule="auto"/>
              <w:rPr>
                <w:rFonts w:ascii="Times New Roman" w:hAnsi="Times New Roman"/>
                <w:b/>
                <w:color w:val="3366FF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color w:val="000000"/>
                <w:sz w:val="2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  <w:r w:rsidR="00027342">
              <w:rPr>
                <w:rFonts w:ascii="Times New Roman" w:hAnsi="Times New Roman"/>
                <w:color w:val="000000"/>
                <w:sz w:val="20"/>
                <w:szCs w:val="24"/>
              </w:rPr>
              <w:t>.</w:t>
            </w:r>
          </w:p>
        </w:tc>
        <w:tc>
          <w:tcPr>
            <w:tcW w:w="2693" w:type="dxa"/>
            <w:noWrap/>
          </w:tcPr>
          <w:p w:rsidR="009869E1" w:rsidRPr="00C86BA6" w:rsidRDefault="009869E1" w:rsidP="009869E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bCs/>
                <w:sz w:val="20"/>
                <w:szCs w:val="24"/>
              </w:rPr>
              <w:t>ИД-УК-9.1</w:t>
            </w:r>
          </w:p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b/>
                <w:color w:val="3366FF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sz w:val="20"/>
                <w:szCs w:val="24"/>
              </w:rPr>
              <w:t xml:space="preserve"> Способен принимать обоснованные экономические решения в различных областях жизнедеятельности</w:t>
            </w:r>
            <w:r w:rsidR="00027342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4359" w:type="dxa"/>
            <w:noWrap/>
          </w:tcPr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Знать:</w:t>
            </w:r>
          </w:p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sz w:val="20"/>
                <w:szCs w:val="24"/>
              </w:rPr>
              <w:t xml:space="preserve">- основы построения теоретических моделей экономики; </w:t>
            </w:r>
          </w:p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sz w:val="20"/>
                <w:szCs w:val="24"/>
              </w:rPr>
              <w:t>- экономические категории и закономерности</w:t>
            </w:r>
            <w:r w:rsidR="00027342">
              <w:rPr>
                <w:rFonts w:ascii="Times New Roman" w:hAnsi="Times New Roman"/>
                <w:sz w:val="20"/>
                <w:szCs w:val="24"/>
              </w:rPr>
              <w:t>.</w:t>
            </w:r>
          </w:p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Уметь:</w:t>
            </w:r>
          </w:p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C86BA6">
              <w:rPr>
                <w:rFonts w:ascii="Times New Roman" w:hAnsi="Times New Roman"/>
                <w:sz w:val="20"/>
                <w:szCs w:val="24"/>
              </w:rPr>
              <w:t>- применять теоретические модели к процессам и явлениям реальной хозяйственной практики</w:t>
            </w:r>
            <w:r w:rsidR="00027342">
              <w:rPr>
                <w:rFonts w:ascii="Times New Roman" w:hAnsi="Times New Roman"/>
                <w:b/>
                <w:sz w:val="20"/>
                <w:szCs w:val="24"/>
              </w:rPr>
              <w:t>.</w:t>
            </w:r>
          </w:p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C86BA6">
              <w:rPr>
                <w:rFonts w:ascii="Times New Roman" w:hAnsi="Times New Roman"/>
                <w:b/>
                <w:sz w:val="20"/>
                <w:szCs w:val="24"/>
              </w:rPr>
              <w:t>Владеть:</w:t>
            </w:r>
          </w:p>
          <w:p w:rsidR="009869E1" w:rsidRPr="00C86BA6" w:rsidRDefault="009869E1" w:rsidP="009869E1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highlight w:val="yellow"/>
              </w:rPr>
            </w:pPr>
            <w:r w:rsidRPr="00C86BA6">
              <w:rPr>
                <w:rFonts w:ascii="Times New Roman" w:hAnsi="Times New Roman"/>
                <w:sz w:val="20"/>
                <w:szCs w:val="24"/>
              </w:rPr>
              <w:t>- навыками использования полученных знаний для понимания и изучения экономических закономерностей, процессов и явлений</w:t>
            </w:r>
            <w:r w:rsidR="00027342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</w:tr>
    </w:tbl>
    <w:p w:rsidR="00316E2E" w:rsidRDefault="00316E2E" w:rsidP="009869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4784" w:rsidRDefault="00274784" w:rsidP="0027478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 xml:space="preserve">Объём, структура и содержание дисциплины </w:t>
      </w:r>
    </w:p>
    <w:p w:rsidR="00274784" w:rsidRDefault="00274784" w:rsidP="002747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74784" w:rsidRDefault="00274784" w:rsidP="00274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трудоёмкость дисциплины составляет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зачёт. ед., </w:t>
      </w:r>
      <w:r>
        <w:rPr>
          <w:rFonts w:ascii="Times New Roman" w:hAnsi="Times New Roman"/>
          <w:b/>
          <w:bCs/>
          <w:sz w:val="24"/>
          <w:szCs w:val="24"/>
        </w:rPr>
        <w:t xml:space="preserve">72 </w:t>
      </w:r>
      <w:r>
        <w:rPr>
          <w:rFonts w:ascii="Times New Roman" w:hAnsi="Times New Roman"/>
          <w:sz w:val="24"/>
          <w:szCs w:val="24"/>
        </w:rPr>
        <w:t>акад. час.</w:t>
      </w:r>
    </w:p>
    <w:p w:rsidR="00274784" w:rsidRDefault="00274784" w:rsidP="009869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2780"/>
        <w:gridCol w:w="440"/>
        <w:gridCol w:w="529"/>
        <w:gridCol w:w="538"/>
        <w:gridCol w:w="516"/>
        <w:gridCol w:w="529"/>
        <w:gridCol w:w="580"/>
        <w:gridCol w:w="536"/>
        <w:gridCol w:w="2432"/>
      </w:tblGrid>
      <w:tr w:rsidR="00274784" w:rsidRPr="003C5224" w:rsidTr="001F2167">
        <w:trPr>
          <w:cantSplit/>
          <w:trHeight w:val="20"/>
          <w:tblHeader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784" w:rsidRPr="00274784" w:rsidRDefault="00274784" w:rsidP="0027478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274784" w:rsidRPr="00274784" w:rsidRDefault="00274784" w:rsidP="0027478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hideMark/>
          </w:tcPr>
          <w:p w:rsidR="00274784" w:rsidRPr="00274784" w:rsidRDefault="00274784" w:rsidP="0027478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Темы (разделы)</w:t>
            </w:r>
          </w:p>
          <w:p w:rsidR="00274784" w:rsidRPr="00274784" w:rsidRDefault="00274784" w:rsidP="0027478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дисциплины,</w:t>
            </w:r>
          </w:p>
          <w:p w:rsidR="00274784" w:rsidRPr="00274784" w:rsidRDefault="00274784" w:rsidP="0027478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их содержание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74784" w:rsidRPr="00274784" w:rsidRDefault="00274784" w:rsidP="00274784">
            <w:pPr>
              <w:keepNext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Семестр</w:t>
            </w:r>
          </w:p>
        </w:tc>
        <w:tc>
          <w:tcPr>
            <w:tcW w:w="1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Виды учебных занятий,</w:t>
            </w:r>
          </w:p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включая самостоятельную работу студентов,</w:t>
            </w:r>
          </w:p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и их трудоёмкость</w:t>
            </w:r>
          </w:p>
          <w:p w:rsidR="00274784" w:rsidRPr="00274784" w:rsidRDefault="00274784" w:rsidP="0027478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(в академических часах)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Формы текущего контроля успеваемости</w:t>
            </w:r>
          </w:p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sz w:val="20"/>
                <w:szCs w:val="20"/>
              </w:rPr>
              <w:t>Форма промежуточной аттестации</w:t>
            </w:r>
          </w:p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(по семестрам)</w:t>
            </w:r>
          </w:p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  <w:p w:rsidR="00274784" w:rsidRPr="00274784" w:rsidRDefault="00274784" w:rsidP="00274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Формы ЭО и ДОТ</w:t>
            </w:r>
          </w:p>
          <w:p w:rsidR="00274784" w:rsidRPr="00274784" w:rsidRDefault="00274784" w:rsidP="0027478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478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(при наличии)</w:t>
            </w:r>
          </w:p>
        </w:tc>
      </w:tr>
      <w:tr w:rsidR="00274784" w:rsidRPr="003C5224" w:rsidTr="001F2167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5224">
              <w:rPr>
                <w:rFonts w:ascii="Times New Roman" w:hAnsi="Times New Roman"/>
                <w:b/>
              </w:rPr>
              <w:t>Контактная работа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C5224">
              <w:rPr>
                <w:rFonts w:ascii="Times New Roman" w:hAnsi="Times New Roman"/>
                <w:sz w:val="20"/>
                <w:szCs w:val="24"/>
              </w:rPr>
              <w:t>самостоятельная</w:t>
            </w:r>
          </w:p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C5224">
              <w:rPr>
                <w:rFonts w:ascii="Times New Roman" w:hAnsi="Times New Roman"/>
                <w:sz w:val="20"/>
                <w:szCs w:val="24"/>
              </w:rPr>
              <w:t>работа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784" w:rsidRPr="003C5224" w:rsidTr="001F2167">
        <w:trPr>
          <w:cantSplit/>
          <w:trHeight w:val="144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C5224">
              <w:rPr>
                <w:rFonts w:ascii="Times New Roman" w:hAnsi="Times New Roman"/>
                <w:sz w:val="20"/>
                <w:szCs w:val="24"/>
              </w:rPr>
              <w:t>лекции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C5224">
              <w:rPr>
                <w:rFonts w:ascii="Times New Roman" w:hAnsi="Times New Roman"/>
                <w:sz w:val="20"/>
                <w:szCs w:val="24"/>
              </w:rPr>
              <w:t>практические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C5224">
              <w:rPr>
                <w:rFonts w:ascii="Times New Roman" w:hAnsi="Times New Roman"/>
                <w:sz w:val="20"/>
                <w:szCs w:val="24"/>
              </w:rPr>
              <w:t>л</w:t>
            </w:r>
            <w:r w:rsidRPr="003C5224">
              <w:rPr>
                <w:rFonts w:ascii="Times New Roman" w:hAnsi="Times New Roman"/>
                <w:sz w:val="20"/>
                <w:szCs w:val="24"/>
                <w:lang w:val="en-US"/>
              </w:rPr>
              <w:t>аб</w:t>
            </w:r>
            <w:r w:rsidRPr="003C5224">
              <w:rPr>
                <w:rFonts w:ascii="Times New Roman" w:hAnsi="Times New Roman"/>
                <w:sz w:val="20"/>
                <w:szCs w:val="24"/>
              </w:rPr>
              <w:t>ораторные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C5224">
              <w:rPr>
                <w:rFonts w:ascii="Times New Roman" w:hAnsi="Times New Roman"/>
                <w:sz w:val="20"/>
                <w:szCs w:val="24"/>
              </w:rPr>
              <w:t>консультации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4784" w:rsidRPr="003C5224" w:rsidRDefault="00274784" w:rsidP="003C5224">
            <w:pPr>
              <w:keepNext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C5224">
              <w:rPr>
                <w:rFonts w:ascii="Times New Roman" w:hAnsi="Times New Roman"/>
                <w:sz w:val="20"/>
                <w:szCs w:val="24"/>
              </w:rPr>
              <w:t>аттестационные испытания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4" w:rsidRPr="003C5224" w:rsidRDefault="00274784" w:rsidP="003C5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AA4" w:rsidRPr="003C5224" w:rsidTr="00274784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Введение.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71F2B">
              <w:rPr>
                <w:rFonts w:ascii="Times New Roman" w:hAnsi="Times New Roman"/>
              </w:rPr>
              <w:t>,7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Дополнительные материалы к теме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ЭУК в LMS Moodle</w:t>
            </w:r>
          </w:p>
          <w:p w:rsidR="003E6AA4" w:rsidRPr="00447F14" w:rsidRDefault="003E6AA4" w:rsidP="003C522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lastRenderedPageBreak/>
              <w:t>презентация;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конспект лекций;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задачи для самостоятельного решения;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  <w:iCs/>
              </w:rPr>
              <w:t xml:space="preserve">- </w:t>
            </w:r>
            <w:r w:rsidRPr="00447F14">
              <w:rPr>
                <w:rFonts w:ascii="Times New Roman" w:hAnsi="Times New Roman"/>
                <w:i/>
              </w:rPr>
              <w:t>Тест для самоподготовки</w:t>
            </w:r>
          </w:p>
        </w:tc>
      </w:tr>
      <w:tr w:rsidR="003E6AA4" w:rsidRPr="003C5224" w:rsidTr="00274784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Механизм рынка. Теория спроса и предложения.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F71F2B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D91120" w:rsidP="003C52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3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Поведение потребителя в рыночной экономике.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F71F2B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4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Теория производства. Издержки производства.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Дополнительные материалы к теме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ЭУК в LMS Moodle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конспект лекций</w:t>
            </w:r>
          </w:p>
        </w:tc>
      </w:tr>
      <w:tr w:rsidR="003E6AA4" w:rsidRPr="003C5224" w:rsidTr="00274784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5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Рынки совершенной и несовершенной конкуренции. Типы рыночных структур.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Дополнительные материалы к теме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ЭУК в LMS Moodle</w:t>
            </w:r>
          </w:p>
          <w:p w:rsidR="003E6AA4" w:rsidRPr="00447F14" w:rsidRDefault="003E6AA4" w:rsidP="003C522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презентация;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конспект лекций;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задачи для самостоятельного решения;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  <w:iCs/>
              </w:rPr>
              <w:t xml:space="preserve">- </w:t>
            </w:r>
            <w:r w:rsidRPr="00447F14">
              <w:rPr>
                <w:rFonts w:ascii="Times New Roman" w:hAnsi="Times New Roman"/>
                <w:i/>
              </w:rPr>
              <w:t>Тест для самоподготовки</w:t>
            </w:r>
          </w:p>
        </w:tc>
      </w:tr>
      <w:tr w:rsidR="003E6AA4" w:rsidRPr="003C5224" w:rsidTr="00274784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6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Основные макроэкономические показатели.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Дополнительные материалы к теме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ЭУК в LMS Moodle</w:t>
            </w:r>
          </w:p>
          <w:p w:rsidR="003E6AA4" w:rsidRPr="00447F14" w:rsidRDefault="003E6AA4" w:rsidP="003C522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презентация;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конспект лекций;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задачи для самостоятельного решения;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  <w:iCs/>
              </w:rPr>
              <w:t xml:space="preserve">- </w:t>
            </w:r>
            <w:r w:rsidRPr="00447F14">
              <w:rPr>
                <w:rFonts w:ascii="Times New Roman" w:hAnsi="Times New Roman"/>
                <w:i/>
              </w:rPr>
              <w:t>Тест для самоподготовки</w:t>
            </w:r>
          </w:p>
        </w:tc>
      </w:tr>
      <w:tr w:rsidR="003E6AA4" w:rsidRPr="003C5224" w:rsidTr="00274784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7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 xml:space="preserve">Макроэкономическое </w:t>
            </w:r>
            <w:r w:rsidRPr="003E6AA4">
              <w:rPr>
                <w:rFonts w:ascii="Times New Roman" w:hAnsi="Times New Roman"/>
              </w:rPr>
              <w:lastRenderedPageBreak/>
              <w:t>равновесие.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 xml:space="preserve">Задания для </w:t>
            </w:r>
            <w:r w:rsidRPr="003C5224">
              <w:rPr>
                <w:rFonts w:ascii="Times New Roman" w:hAnsi="Times New Roman"/>
              </w:rPr>
              <w:lastRenderedPageBreak/>
              <w:t>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Дополнительные материалы к теме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ЭУК в LMS Moodle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конспект лекций;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  <w:iCs/>
              </w:rPr>
              <w:t xml:space="preserve">- </w:t>
            </w:r>
            <w:r w:rsidRPr="00447F14">
              <w:rPr>
                <w:rFonts w:ascii="Times New Roman" w:hAnsi="Times New Roman"/>
                <w:i/>
              </w:rPr>
              <w:t>Тест для самоподготовки</w:t>
            </w:r>
          </w:p>
        </w:tc>
      </w:tr>
      <w:tr w:rsidR="003E6AA4" w:rsidRPr="003C5224" w:rsidTr="00274784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8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Макроэкономическая нестабильность: инфляция и безработица.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Доклады</w:t>
            </w:r>
          </w:p>
        </w:tc>
      </w:tr>
      <w:tr w:rsidR="003E6AA4" w:rsidRPr="003C5224" w:rsidTr="0027478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A4" w:rsidRPr="003C522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Дополнительные материалы к теме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ЭУК в LMS Moodle</w:t>
            </w:r>
          </w:p>
          <w:p w:rsidR="003E6AA4" w:rsidRPr="00447F14" w:rsidRDefault="003E6AA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конспект лекций</w:t>
            </w:r>
          </w:p>
        </w:tc>
      </w:tr>
      <w:tr w:rsidR="003E6AA4" w:rsidRPr="003C5224" w:rsidTr="00274784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9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Налогово-бюджетная политика.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10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E6AA4" w:rsidP="003C5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textAlignment w:val="top"/>
              <w:rPr>
                <w:rFonts w:ascii="Times New Roman" w:hAnsi="Times New Roman"/>
              </w:rPr>
            </w:pPr>
            <w:r w:rsidRPr="003E6AA4">
              <w:rPr>
                <w:rFonts w:ascii="Times New Roman" w:hAnsi="Times New Roman"/>
              </w:rPr>
              <w:t>Кредитно-денежная политика.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D91120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Задания для самостоятельной работы</w:t>
            </w:r>
          </w:p>
        </w:tc>
      </w:tr>
      <w:tr w:rsidR="003E6AA4" w:rsidRPr="003C5224" w:rsidTr="00274784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28" w:lineRule="auto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447F14" w:rsidRDefault="00603E7C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447F14" w:rsidRDefault="003C522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Дополнительные материалы к теме</w:t>
            </w:r>
          </w:p>
          <w:p w:rsidR="003C5224" w:rsidRPr="00447F14" w:rsidRDefault="003C522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ЭУК в LMS Moodle</w:t>
            </w:r>
          </w:p>
          <w:p w:rsidR="003C5224" w:rsidRPr="00447F14" w:rsidRDefault="003C522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47F14">
              <w:rPr>
                <w:rFonts w:ascii="Times New Roman" w:hAnsi="Times New Roman"/>
                <w:i/>
                <w:iCs/>
              </w:rPr>
              <w:t>- конспект лекций;</w:t>
            </w:r>
          </w:p>
          <w:p w:rsidR="003C5224" w:rsidRPr="00447F14" w:rsidRDefault="003C5224" w:rsidP="003C5224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:rsidR="003C5224" w:rsidRPr="00447F14" w:rsidRDefault="003C5224" w:rsidP="003C5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  <w:iCs/>
              </w:rPr>
              <w:t xml:space="preserve">- </w:t>
            </w:r>
            <w:r w:rsidRPr="00447F14">
              <w:rPr>
                <w:rFonts w:ascii="Times New Roman" w:hAnsi="Times New Roman"/>
                <w:i/>
              </w:rPr>
              <w:t>Тест для самоподготовки</w:t>
            </w:r>
          </w:p>
        </w:tc>
      </w:tr>
      <w:tr w:rsidR="003E6AA4" w:rsidRPr="003C5224" w:rsidTr="00F71F2B">
        <w:trPr>
          <w:trHeight w:val="33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1B7428" w:rsidP="003C5224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224">
              <w:rPr>
                <w:rFonts w:ascii="Times New Roman" w:hAnsi="Times New Roman"/>
              </w:rPr>
              <w:t>0,3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3C5224" w:rsidP="003C5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24" w:rsidRPr="003C5224" w:rsidRDefault="00F71F2B" w:rsidP="003C52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</w:t>
            </w:r>
            <w:r w:rsidR="003C5224" w:rsidRPr="003C5224">
              <w:rPr>
                <w:rFonts w:ascii="Times New Roman" w:hAnsi="Times New Roman"/>
              </w:rPr>
              <w:t>т</w:t>
            </w:r>
          </w:p>
        </w:tc>
      </w:tr>
      <w:tr w:rsidR="001B7428" w:rsidRPr="003C5224" w:rsidTr="00F71F2B">
        <w:trPr>
          <w:trHeight w:val="28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28" w:rsidRDefault="001B7428" w:rsidP="00B110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F71F2B" w:rsidRDefault="00F71F2B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F71F2B"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5224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28" w:rsidRPr="003C5224" w:rsidRDefault="001F2167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522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5224">
              <w:rPr>
                <w:rFonts w:ascii="Times New Roman" w:hAnsi="Times New Roman"/>
                <w:b/>
                <w:bCs/>
              </w:rPr>
              <w:t>0,3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28" w:rsidRPr="00F71F2B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1F2B">
              <w:rPr>
                <w:rFonts w:ascii="Times New Roman" w:hAnsi="Times New Roman"/>
                <w:b/>
              </w:rPr>
              <w:t>37,7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F71F2B" w:rsidP="003C52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</w:t>
            </w:r>
          </w:p>
        </w:tc>
      </w:tr>
      <w:tr w:rsidR="001B7428" w:rsidRPr="003C5224" w:rsidTr="00F71F2B">
        <w:trPr>
          <w:trHeight w:val="27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28" w:rsidRDefault="001B7428" w:rsidP="00B110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в том числе с ЭО и ДОТ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28" w:rsidRPr="00447F14" w:rsidRDefault="001B7428" w:rsidP="003C522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47F14">
              <w:rPr>
                <w:rFonts w:ascii="Times New Roman" w:hAnsi="Times New Roman"/>
                <w:i/>
              </w:rPr>
              <w:t>14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28" w:rsidRPr="003C5224" w:rsidRDefault="001B7428" w:rsidP="003C52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5E14A7" w:rsidRDefault="005E14A7" w:rsidP="0085683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75C18" w:rsidRDefault="00C75C18" w:rsidP="008778E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8778EA">
        <w:rPr>
          <w:rFonts w:ascii="Times New Roman" w:hAnsi="Times New Roman"/>
          <w:b/>
          <w:iCs/>
          <w:sz w:val="24"/>
          <w:szCs w:val="24"/>
        </w:rPr>
        <w:t>Содержание разделов дисциплины:</w:t>
      </w:r>
    </w:p>
    <w:p w:rsidR="00C75C18" w:rsidRPr="006C3718" w:rsidRDefault="00C75C18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1. Введение.</w:t>
      </w:r>
    </w:p>
    <w:p w:rsidR="00135343" w:rsidRPr="008778EA" w:rsidRDefault="00C75C18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 xml:space="preserve">Предмет и методы экономической науки. </w:t>
      </w:r>
      <w:r w:rsidR="004D46E7" w:rsidRPr="008778EA">
        <w:rPr>
          <w:rFonts w:ascii="Times New Roman" w:hAnsi="Times New Roman"/>
          <w:sz w:val="24"/>
          <w:szCs w:val="24"/>
        </w:rPr>
        <w:t xml:space="preserve">Основные этапы развития экономической науки. </w:t>
      </w:r>
      <w:r w:rsidRPr="008778EA">
        <w:rPr>
          <w:rFonts w:ascii="Times New Roman" w:hAnsi="Times New Roman"/>
          <w:sz w:val="24"/>
          <w:szCs w:val="24"/>
        </w:rPr>
        <w:t>Факторы производства, их характеристика. Ресурсы как источник производства, их классификация.</w:t>
      </w:r>
      <w:r w:rsidRPr="008778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D46E7" w:rsidRPr="008778EA">
        <w:rPr>
          <w:rFonts w:ascii="Times New Roman" w:hAnsi="Times New Roman"/>
          <w:sz w:val="24"/>
          <w:szCs w:val="24"/>
        </w:rPr>
        <w:t>Экономические ограничения: граница производственных возможностей. Основные вопросы экономики. Проблема выбора оптимального решения. Экономические системы. Модель экономического кругооборота благ и доходов. Место и роль государства в рыночной экономике.</w:t>
      </w:r>
    </w:p>
    <w:p w:rsidR="004D46E7" w:rsidRPr="006C3718" w:rsidRDefault="004D46E7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2. Механизм рынка. Теория спроса и предложения.</w:t>
      </w:r>
    </w:p>
    <w:p w:rsidR="004D46E7" w:rsidRPr="008778EA" w:rsidRDefault="004D46E7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Сущность рынка. Субъекты рыночных отношений. Спрос: понятие, факторы, эластичность. Закон спроса. Предложение: понятие, факторы, эластичность. Закон предложения. Рыночное равновесие и его нарушения. Рыночная цена.</w:t>
      </w:r>
    </w:p>
    <w:p w:rsidR="004D46E7" w:rsidRPr="006C3718" w:rsidRDefault="004D46E7" w:rsidP="001F2167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lastRenderedPageBreak/>
        <w:t>3. Поведение потребителя в рыночной экономике.</w:t>
      </w:r>
    </w:p>
    <w:p w:rsidR="004D46E7" w:rsidRPr="008778EA" w:rsidRDefault="004D46E7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Факторы, влияющие на потребительский выбор. Потребность и потребление. Полезность: общая и предельная полезность. Закон убывающей предельной полезности. Кривые безразличия и линия бюджетного ограничения.</w:t>
      </w:r>
    </w:p>
    <w:p w:rsidR="004D46E7" w:rsidRPr="006C3718" w:rsidRDefault="004D46E7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4. Теория производства. Издержки производства.</w:t>
      </w:r>
    </w:p>
    <w:p w:rsidR="004D46E7" w:rsidRPr="008778EA" w:rsidRDefault="004D46E7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Теории фирмы. Объём производства: совокупный, средний и предельный продукт. Производственная функция.  Факторы производства. Закон убывающей предельной производительности. Сущность издержек производства. Структура издержек производства в краткосрочном периоде. Постоянные переменные, валовые, средние, предельные. Внешние и внутренние издержки. Нормальная прибыль. Экономическая и бухгалтерская прибыль. Издержки в краткосрочном и долгосрочном периодах. Кривые издержек.</w:t>
      </w:r>
    </w:p>
    <w:p w:rsidR="004D46E7" w:rsidRPr="006C3718" w:rsidRDefault="004D46E7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CC460E" w:rsidRPr="006C3718">
        <w:rPr>
          <w:rFonts w:ascii="Times New Roman" w:hAnsi="Times New Roman"/>
          <w:b/>
          <w:bCs/>
          <w:sz w:val="24"/>
          <w:szCs w:val="24"/>
        </w:rPr>
        <w:t xml:space="preserve">Рынки совершенной и несовершенной конкуренции. </w:t>
      </w:r>
      <w:r w:rsidRPr="006C3718">
        <w:rPr>
          <w:rFonts w:ascii="Times New Roman" w:hAnsi="Times New Roman"/>
          <w:b/>
          <w:bCs/>
          <w:sz w:val="24"/>
          <w:szCs w:val="24"/>
        </w:rPr>
        <w:t>Типы рыночных структур.</w:t>
      </w:r>
    </w:p>
    <w:p w:rsidR="004D46E7" w:rsidRPr="008778EA" w:rsidRDefault="004D46E7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Понятие и основные черты совершенной конкуренции. Рынки несовершенной конкуренции: чистая монополия, монополистическая конкуренция, олигополия. Причины и виды монополий. Монополистическая конкуренция и ее признаки. Олигополия и ее место в современной рыночной экономике. Признаки олигополии. Антимонопольная политика.</w:t>
      </w:r>
    </w:p>
    <w:p w:rsidR="00560185" w:rsidRPr="006C3718" w:rsidRDefault="00CC460E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6</w:t>
      </w:r>
      <w:r w:rsidR="00560185" w:rsidRPr="006C3718">
        <w:rPr>
          <w:rFonts w:ascii="Times New Roman" w:hAnsi="Times New Roman"/>
          <w:b/>
          <w:bCs/>
          <w:sz w:val="24"/>
          <w:szCs w:val="24"/>
        </w:rPr>
        <w:t>. Основные макроэкономические показатели.</w:t>
      </w:r>
    </w:p>
    <w:p w:rsidR="00560185" w:rsidRPr="008778EA" w:rsidRDefault="00560185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Показатели результатов экономической деятельности. Валовой внутренний продукт. Методы измерения. Дефлятор ВВП. Валовой национальный доход. Номинальные и реальные величины.</w:t>
      </w:r>
    </w:p>
    <w:p w:rsidR="00560185" w:rsidRPr="006C3718" w:rsidRDefault="00CC460E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7</w:t>
      </w:r>
      <w:r w:rsidR="00560185" w:rsidRPr="006C3718">
        <w:rPr>
          <w:rFonts w:ascii="Times New Roman" w:hAnsi="Times New Roman"/>
          <w:b/>
          <w:bCs/>
          <w:sz w:val="24"/>
          <w:szCs w:val="24"/>
        </w:rPr>
        <w:t>. Макроэкономическое равновесие.</w:t>
      </w:r>
    </w:p>
    <w:p w:rsidR="00560185" w:rsidRPr="008778EA" w:rsidRDefault="00560185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Макроэкономическое равновесие и его виды. Совокупный спрос и факторы, влияющие на него. Совокупное предложение. Кривая совокупного предложения и ее участки. Неоклассический синтез в модели АD - АS. Потребление и сбережения. Предельная склонность к потреблению и предельная склонность к сбережению.</w:t>
      </w:r>
    </w:p>
    <w:p w:rsidR="00560185" w:rsidRPr="006C3718" w:rsidRDefault="00CC460E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8</w:t>
      </w:r>
      <w:r w:rsidR="00560185" w:rsidRPr="006C3718">
        <w:rPr>
          <w:rFonts w:ascii="Times New Roman" w:hAnsi="Times New Roman"/>
          <w:b/>
          <w:bCs/>
          <w:sz w:val="24"/>
          <w:szCs w:val="24"/>
        </w:rPr>
        <w:t>. Макроэкономическая нестабильность: инфляция и безработица.</w:t>
      </w:r>
    </w:p>
    <w:p w:rsidR="00560185" w:rsidRPr="008778EA" w:rsidRDefault="00560185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Сущность инфляции, ее типы. Причины инфляции. Виды инфляции. Социально-экономические последствия инфляции. Антиинфляционная политика государства. Сущность и основные причины безработицы. Уровень и показатели безработицы. Фрикционная, структурная и циклическая безработица. Полная занятость и естественная безработица. Социально-экономические последствия безработицы.</w:t>
      </w:r>
    </w:p>
    <w:p w:rsidR="00560185" w:rsidRPr="006C3718" w:rsidRDefault="00CC460E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9</w:t>
      </w:r>
      <w:r w:rsidR="00560185" w:rsidRPr="006C3718">
        <w:rPr>
          <w:rFonts w:ascii="Times New Roman" w:hAnsi="Times New Roman"/>
          <w:b/>
          <w:bCs/>
          <w:sz w:val="24"/>
          <w:szCs w:val="24"/>
        </w:rPr>
        <w:t>. Налогово-бюджетная политика.</w:t>
      </w:r>
    </w:p>
    <w:p w:rsidR="00560185" w:rsidRPr="008778EA" w:rsidRDefault="00560185" w:rsidP="008778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78EA">
        <w:rPr>
          <w:rFonts w:ascii="Times New Roman" w:hAnsi="Times New Roman"/>
          <w:sz w:val="24"/>
          <w:szCs w:val="24"/>
        </w:rPr>
        <w:t>Государственный бюджет, его дефицит и профицит. Налоги в рыночной экономике. Функции налогов. Принципы налогообложения. Фискальная политика государства и ее инструменты. Дискреционная политика и политика встроенных стабилизаторов. Бюджетный дефицит и государственный долг.</w:t>
      </w:r>
    </w:p>
    <w:p w:rsidR="00560185" w:rsidRPr="006C3718" w:rsidRDefault="00CC460E" w:rsidP="008778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10</w:t>
      </w:r>
      <w:r w:rsidR="00560185" w:rsidRPr="006C3718">
        <w:rPr>
          <w:rFonts w:ascii="Times New Roman" w:hAnsi="Times New Roman"/>
          <w:b/>
          <w:bCs/>
          <w:sz w:val="24"/>
          <w:szCs w:val="24"/>
        </w:rPr>
        <w:t>. Кредитно-денежная политика.</w:t>
      </w:r>
    </w:p>
    <w:p w:rsidR="00560185" w:rsidRDefault="00560185" w:rsidP="008778EA">
      <w:pPr>
        <w:spacing w:after="0" w:line="240" w:lineRule="auto"/>
        <w:ind w:firstLine="567"/>
        <w:jc w:val="both"/>
        <w:rPr>
          <w:sz w:val="26"/>
          <w:szCs w:val="26"/>
        </w:rPr>
      </w:pPr>
      <w:r w:rsidRPr="008778EA">
        <w:rPr>
          <w:rFonts w:ascii="Times New Roman" w:hAnsi="Times New Roman"/>
          <w:sz w:val="24"/>
          <w:szCs w:val="24"/>
        </w:rPr>
        <w:t>Денежный рынок: спрос и предложение денег. Банковская система: структура и функции в национальном хозяйстве. Центральный банк и его функции. Коммерческие банки. Денежно-кредитная политика Центрального банка: её цели, инструменты и механизм влияния на ВНД. Модель IS - LM. Взаимодействие фискальной и кредитно-денежной политики.</w:t>
      </w:r>
    </w:p>
    <w:p w:rsidR="0085683B" w:rsidRPr="0085683B" w:rsidRDefault="0085683B" w:rsidP="0085683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3718" w:rsidRPr="006C3718" w:rsidRDefault="006C3718" w:rsidP="008568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5. Образовательные технологии,</w:t>
      </w:r>
      <w:r w:rsidRPr="006C3718">
        <w:rPr>
          <w:rFonts w:ascii="Times New Roman" w:hAnsi="Times New Roman"/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6C3718" w:rsidRPr="006C3718" w:rsidRDefault="006C3718" w:rsidP="006C3718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C3718" w:rsidRPr="006C3718" w:rsidRDefault="006C3718" w:rsidP="001F2167">
      <w:pPr>
        <w:keepNext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3718">
        <w:rPr>
          <w:rFonts w:ascii="Times New Roman" w:hAnsi="Times New Roman"/>
          <w:bCs/>
          <w:sz w:val="24"/>
          <w:szCs w:val="24"/>
        </w:rPr>
        <w:lastRenderedPageBreak/>
        <w:t>В процессе обучения используются следующие образовательные технологии:</w:t>
      </w:r>
    </w:p>
    <w:p w:rsidR="006C3718" w:rsidRPr="006C3718" w:rsidRDefault="006C3718" w:rsidP="006C371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C3718">
        <w:rPr>
          <w:rFonts w:ascii="Times New Roman" w:hAnsi="Times New Roman"/>
          <w:b/>
          <w:sz w:val="24"/>
          <w:szCs w:val="24"/>
          <w:lang w:eastAsia="ar-SA"/>
        </w:rPr>
        <w:t>Академическая лекция</w:t>
      </w:r>
      <w:r w:rsidRPr="006C3718">
        <w:rPr>
          <w:rFonts w:ascii="Times New Roman" w:hAnsi="Times New Roman"/>
          <w:sz w:val="24"/>
          <w:szCs w:val="24"/>
          <w:lang w:val="en-US" w:eastAsia="ar-SA"/>
        </w:rPr>
        <w:t> </w:t>
      </w:r>
      <w:r w:rsidRPr="006C3718">
        <w:rPr>
          <w:rFonts w:ascii="Times New Roman" w:hAnsi="Times New Roman"/>
          <w:sz w:val="24"/>
          <w:szCs w:val="24"/>
          <w:lang w:eastAsia="ar-SA"/>
        </w:rPr>
        <w:t>–</w:t>
      </w:r>
      <w:r w:rsidRPr="006C3718">
        <w:rPr>
          <w:rFonts w:ascii="Times New Roman" w:hAnsi="Times New Roman"/>
          <w:sz w:val="24"/>
          <w:szCs w:val="24"/>
          <w:lang w:val="en-US" w:eastAsia="ar-SA"/>
        </w:rPr>
        <w:t> </w:t>
      </w:r>
      <w:r w:rsidRPr="006C3718">
        <w:rPr>
          <w:rFonts w:ascii="Times New Roman" w:hAnsi="Times New Roman"/>
          <w:sz w:val="24"/>
          <w:szCs w:val="24"/>
          <w:lang w:eastAsia="ar-SA"/>
        </w:rPr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:rsidR="006C3718" w:rsidRPr="006C3718" w:rsidRDefault="006C3718" w:rsidP="006C3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3718">
        <w:rPr>
          <w:rFonts w:ascii="Times New Roman" w:hAnsi="Times New Roman"/>
          <w:b/>
          <w:sz w:val="24"/>
          <w:szCs w:val="24"/>
        </w:rPr>
        <w:t>Практическое (семинарское) занятие</w:t>
      </w:r>
      <w:r w:rsidRPr="006C3718">
        <w:rPr>
          <w:rFonts w:ascii="Times New Roman" w:hAnsi="Times New Roman"/>
          <w:sz w:val="24"/>
          <w:szCs w:val="24"/>
          <w:lang w:val="en-US"/>
        </w:rPr>
        <w:t> </w:t>
      </w:r>
      <w:r w:rsidRPr="006C3718">
        <w:rPr>
          <w:rFonts w:ascii="Times New Roman" w:hAnsi="Times New Roman"/>
          <w:sz w:val="24"/>
          <w:szCs w:val="24"/>
        </w:rP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:rsidR="006C3718" w:rsidRPr="006C3718" w:rsidRDefault="006C3718" w:rsidP="006C3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3718">
        <w:rPr>
          <w:rFonts w:ascii="Times New Roman" w:hAnsi="Times New Roman"/>
          <w:sz w:val="24"/>
          <w:szCs w:val="24"/>
        </w:rP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:rsidR="006C3718" w:rsidRPr="006C3718" w:rsidRDefault="006C3718" w:rsidP="006C3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3718">
        <w:rPr>
          <w:rFonts w:ascii="Times New Roman" w:hAnsi="Times New Roman"/>
          <w:sz w:val="24"/>
          <w:szCs w:val="24"/>
        </w:rP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:rsidR="006C3718" w:rsidRPr="00E048AC" w:rsidRDefault="006C3718" w:rsidP="006C3718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048AC">
        <w:rPr>
          <w:rFonts w:ascii="Times New Roman" w:hAnsi="Times New Roman"/>
          <w:b/>
          <w:sz w:val="24"/>
          <w:szCs w:val="24"/>
        </w:rPr>
        <w:t xml:space="preserve">Консультации </w:t>
      </w:r>
      <w:r w:rsidRPr="00E048AC">
        <w:rPr>
          <w:rFonts w:ascii="Times New Roman" w:hAnsi="Times New Roman"/>
          <w:sz w:val="24"/>
          <w:szCs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6C3718" w:rsidRPr="00E048AC" w:rsidRDefault="006C3718" w:rsidP="006C3718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C3718" w:rsidRPr="00E048AC" w:rsidRDefault="006C3718" w:rsidP="006C3718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048AC">
        <w:rPr>
          <w:rFonts w:ascii="Times New Roman" w:hAnsi="Times New Roman"/>
          <w:bCs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6C3718" w:rsidRPr="00E048AC" w:rsidRDefault="006C3718" w:rsidP="006C3718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048AC">
        <w:rPr>
          <w:rFonts w:ascii="Times New Roman" w:hAnsi="Times New Roman"/>
          <w:b/>
          <w:sz w:val="24"/>
          <w:szCs w:val="24"/>
        </w:rPr>
        <w:t xml:space="preserve">Электронный университет </w:t>
      </w:r>
      <w:r w:rsidRPr="00E048AC">
        <w:rPr>
          <w:rFonts w:ascii="Times New Roman" w:hAnsi="Times New Roman"/>
          <w:b/>
          <w:sz w:val="24"/>
          <w:szCs w:val="24"/>
          <w:lang w:val="en-US"/>
        </w:rPr>
        <w:t>Moodle</w:t>
      </w:r>
      <w:r w:rsidRPr="00E048AC">
        <w:rPr>
          <w:rFonts w:ascii="Times New Roman" w:hAnsi="Times New Roman"/>
          <w:b/>
          <w:sz w:val="24"/>
          <w:szCs w:val="24"/>
        </w:rPr>
        <w:t xml:space="preserve"> ЯрГУ</w:t>
      </w:r>
      <w:r w:rsidRPr="00E048AC">
        <w:rPr>
          <w:rFonts w:ascii="Times New Roman" w:hAnsi="Times New Roman"/>
          <w:sz w:val="24"/>
          <w:szCs w:val="24"/>
        </w:rPr>
        <w:t>, в котором присутствуют:</w:t>
      </w:r>
    </w:p>
    <w:p w:rsidR="006C3718" w:rsidRPr="00E048AC" w:rsidRDefault="006C3718" w:rsidP="006C371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8AC">
        <w:rPr>
          <w:rFonts w:ascii="Times New Roman" w:hAnsi="Times New Roman"/>
          <w:sz w:val="24"/>
          <w:szCs w:val="24"/>
        </w:rPr>
        <w:t xml:space="preserve">задания для самостоятельной работы обучающихся по темам дисциплины; </w:t>
      </w:r>
    </w:p>
    <w:p w:rsidR="006C3718" w:rsidRPr="00E048AC" w:rsidRDefault="006C3718" w:rsidP="006C371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8AC">
        <w:rPr>
          <w:rFonts w:ascii="Times New Roman" w:hAnsi="Times New Roman"/>
          <w:sz w:val="24"/>
          <w:szCs w:val="24"/>
        </w:rPr>
        <w:t xml:space="preserve">средства текущего контроля успеваемости студентов (тестирование); </w:t>
      </w:r>
    </w:p>
    <w:p w:rsidR="006C3718" w:rsidRPr="00E048AC" w:rsidRDefault="006C3718" w:rsidP="006C371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8AC">
        <w:rPr>
          <w:rFonts w:ascii="Times New Roman" w:hAnsi="Times New Roman"/>
          <w:sz w:val="24"/>
          <w:szCs w:val="24"/>
        </w:rPr>
        <w:t xml:space="preserve">презентации и тексты лекций по темам дисциплины; </w:t>
      </w:r>
    </w:p>
    <w:p w:rsidR="006C3718" w:rsidRPr="00E048AC" w:rsidRDefault="006C3718" w:rsidP="006C371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8AC">
        <w:rPr>
          <w:rFonts w:ascii="Times New Roman" w:hAnsi="Times New Roman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6C3718" w:rsidRPr="00E048AC" w:rsidRDefault="006C3718" w:rsidP="006C371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8AC">
        <w:rPr>
          <w:rFonts w:ascii="Times New Roman" w:hAnsi="Times New Roman"/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:rsidR="006C3718" w:rsidRPr="00E048AC" w:rsidRDefault="006C3718" w:rsidP="006C371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48AC">
        <w:rPr>
          <w:rFonts w:ascii="Times New Roman" w:hAnsi="Times New Roman"/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6C3718" w:rsidRPr="00E048AC" w:rsidRDefault="006C3718" w:rsidP="006C3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3718" w:rsidRPr="006C3718" w:rsidRDefault="006C3718" w:rsidP="006C37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3718" w:rsidRPr="006C3718" w:rsidRDefault="006C3718" w:rsidP="008568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6. П</w:t>
      </w:r>
      <w:r w:rsidRPr="006C3718">
        <w:rPr>
          <w:rFonts w:ascii="Times New Roman" w:hAnsi="Times New Roman"/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6C3718">
        <w:rPr>
          <w:rFonts w:ascii="Times New Roman" w:hAnsi="Times New Roman"/>
          <w:b/>
          <w:bCs/>
          <w:sz w:val="24"/>
          <w:szCs w:val="24"/>
        </w:rPr>
        <w:t>,</w:t>
      </w:r>
      <w:r w:rsidRPr="006C3718">
        <w:rPr>
          <w:rFonts w:ascii="Times New Roman" w:hAnsi="Times New Roman"/>
          <w:b/>
          <w:sz w:val="24"/>
          <w:szCs w:val="24"/>
        </w:rPr>
        <w:t xml:space="preserve"> используемого при осуществлении образовательного процесса по дисциплине </w:t>
      </w:r>
    </w:p>
    <w:p w:rsidR="006C3718" w:rsidRPr="006C3718" w:rsidRDefault="006C3718" w:rsidP="006C3718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3718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6C3718" w:rsidRPr="006C3718" w:rsidRDefault="006C3718" w:rsidP="006C3718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718">
        <w:rPr>
          <w:rFonts w:ascii="Times New Roman" w:hAnsi="Times New Roman"/>
          <w:sz w:val="24"/>
          <w:szCs w:val="24"/>
        </w:rP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6C3718" w:rsidRPr="006C3718" w:rsidRDefault="006C3718" w:rsidP="006C3718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C3718">
        <w:rPr>
          <w:rFonts w:ascii="Times New Roman" w:hAnsi="Times New Roman"/>
          <w:sz w:val="24"/>
          <w:szCs w:val="24"/>
          <w:lang w:val="en-US"/>
        </w:rPr>
        <w:lastRenderedPageBreak/>
        <w:t xml:space="preserve">- </w:t>
      </w:r>
      <w:r w:rsidRPr="006C3718">
        <w:rPr>
          <w:rFonts w:ascii="Times New Roman" w:hAnsi="Times New Roman"/>
          <w:sz w:val="24"/>
          <w:szCs w:val="24"/>
        </w:rPr>
        <w:t>программы</w:t>
      </w:r>
      <w:r w:rsidRPr="006C3718">
        <w:rPr>
          <w:rFonts w:ascii="Times New Roman" w:hAnsi="Times New Roman"/>
          <w:sz w:val="24"/>
          <w:szCs w:val="24"/>
          <w:lang w:val="en-US"/>
        </w:rPr>
        <w:t xml:space="preserve"> Microsoft Office;</w:t>
      </w:r>
    </w:p>
    <w:p w:rsidR="006C3718" w:rsidRPr="006C3718" w:rsidRDefault="006C3718" w:rsidP="006C3718">
      <w:pPr>
        <w:tabs>
          <w:tab w:val="left" w:pos="567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6C3718">
        <w:rPr>
          <w:rFonts w:ascii="Times New Roman" w:hAnsi="Times New Roman"/>
          <w:sz w:val="24"/>
          <w:szCs w:val="24"/>
          <w:lang w:val="en-US" w:eastAsia="en-US"/>
        </w:rPr>
        <w:t>- Adobe Acrobat Reader DC.</w:t>
      </w:r>
    </w:p>
    <w:p w:rsidR="006C3718" w:rsidRPr="006C3718" w:rsidRDefault="006C3718" w:rsidP="006C3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6C3718" w:rsidRPr="006C3718" w:rsidRDefault="006C3718" w:rsidP="008568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7. Перечень современных профессиональных баз данных и информационных справочных систем,</w:t>
      </w:r>
      <w:r w:rsidRPr="006C3718">
        <w:rPr>
          <w:rFonts w:ascii="Times New Roman" w:hAnsi="Times New Roman"/>
          <w:b/>
          <w:sz w:val="24"/>
          <w:szCs w:val="24"/>
        </w:rPr>
        <w:t xml:space="preserve"> используемых при осуществлении образовательного процесса по дисциплине (при необходимости) </w:t>
      </w:r>
    </w:p>
    <w:p w:rsidR="006C3718" w:rsidRPr="006C3718" w:rsidRDefault="006C3718" w:rsidP="006C3718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3718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6C3718" w:rsidRPr="006C3718" w:rsidRDefault="006C3718" w:rsidP="006C37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C3718">
        <w:rPr>
          <w:rFonts w:ascii="Times New Roman" w:hAnsi="Times New Roman"/>
          <w:sz w:val="24"/>
          <w:szCs w:val="24"/>
        </w:rPr>
        <w:t>Автоматизированная библиотечно-информационная система «БУКИ-NEXT»</w:t>
      </w:r>
      <w:r w:rsidRPr="006C371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hyperlink r:id="rId7" w:history="1">
        <w:r w:rsidRPr="006C3718">
          <w:rPr>
            <w:rFonts w:ascii="Times New Roman" w:hAnsi="Times New Roman"/>
            <w:bCs/>
            <w:sz w:val="24"/>
            <w:szCs w:val="24"/>
          </w:rPr>
          <w:t>http://www.lib.uniyar.ac.ru/opac/bk_cat_find.php</w:t>
        </w:r>
      </w:hyperlink>
      <w:r w:rsidRPr="006C3718">
        <w:rPr>
          <w:rFonts w:ascii="Times New Roman" w:hAnsi="Times New Roman"/>
          <w:bCs/>
          <w:sz w:val="24"/>
          <w:szCs w:val="24"/>
        </w:rPr>
        <w:t xml:space="preserve">  </w:t>
      </w:r>
    </w:p>
    <w:p w:rsidR="006C3718" w:rsidRPr="006C3718" w:rsidRDefault="006C3718" w:rsidP="006C3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3718" w:rsidRPr="006C3718" w:rsidRDefault="006C3718" w:rsidP="008568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3718">
        <w:rPr>
          <w:rFonts w:ascii="Times New Roman" w:hAnsi="Times New Roman"/>
          <w:b/>
          <w:bCs/>
          <w:sz w:val="24"/>
          <w:szCs w:val="24"/>
        </w:rPr>
        <w:t>8. </w:t>
      </w:r>
      <w:r w:rsidRPr="006C3718">
        <w:rPr>
          <w:rFonts w:ascii="Times New Roman" w:hAnsi="Times New Roman"/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6C3718" w:rsidRPr="006C3718" w:rsidRDefault="006C3718" w:rsidP="006C37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556E" w:rsidRPr="00E048AC" w:rsidRDefault="00F5556E" w:rsidP="00E04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048AC">
        <w:rPr>
          <w:rFonts w:ascii="Times New Roman" w:hAnsi="Times New Roman"/>
          <w:b/>
          <w:sz w:val="24"/>
          <w:szCs w:val="24"/>
        </w:rPr>
        <w:t>а) основная литература</w:t>
      </w:r>
    </w:p>
    <w:p w:rsidR="00F5556E" w:rsidRPr="00F5556E" w:rsidRDefault="00F5556E" w:rsidP="00F555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1. Вымятнина, Ю. В.  Макроэкономика в 2 ч. Часть 1 : учебник и практикум для вузов / Ю. В. Вымятнина, К. Ю. Борисов, М. А. Пахнин. — Москва : Издательство Юрайт, 2022. — 294 с. — (Высшее образование). — ISBN 978-5-534-01728-1. — Текст : электронный // Образовательная платформа Юрайт [сайт]. — URL: </w:t>
      </w:r>
      <w:hyperlink r:id="rId8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https://urait.ru/bcode/489535</w:t>
        </w:r>
      </w:hyperlink>
      <w:r w:rsidRPr="00F5556E">
        <w:rPr>
          <w:rFonts w:ascii="Times New Roman" w:hAnsi="Times New Roman"/>
          <w:sz w:val="24"/>
          <w:szCs w:val="24"/>
        </w:rPr>
        <w:t xml:space="preserve"> (электронный ресурс)</w:t>
      </w:r>
    </w:p>
    <w:p w:rsidR="00F5556E" w:rsidRPr="00F5556E" w:rsidRDefault="00F5556E" w:rsidP="00F5556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  <w:shd w:val="clear" w:color="auto" w:fill="FFFFFF"/>
        </w:rPr>
        <w:t>2. Ким, И. А.</w:t>
      </w:r>
      <w:r w:rsidRPr="00F5556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F5556E">
        <w:rPr>
          <w:rFonts w:ascii="Times New Roman" w:hAnsi="Times New Roman"/>
          <w:sz w:val="24"/>
          <w:szCs w:val="24"/>
          <w:shd w:val="clear" w:color="auto" w:fill="FFFFFF"/>
        </w:rPr>
        <w:t> Микроэкономика : учебник и практикум для вузов / И. А. Ким. — Москва : Издательство Юрайт, 2022. — 328 с. — (Высшее образование). — ISBN 978-5-534-01637-6. — Текст : электронный // Образовательная платформа Юрайт [сайт]. — URL: </w:t>
      </w:r>
      <w:hyperlink r:id="rId9" w:tgtFrame="_blank" w:history="1">
        <w:r w:rsidRPr="00F5556E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https://urait.ru/bcode/488975</w:t>
        </w:r>
      </w:hyperlink>
      <w:r w:rsidRPr="00F5556E">
        <w:rPr>
          <w:rFonts w:ascii="Times New Roman" w:hAnsi="Times New Roman"/>
          <w:sz w:val="24"/>
          <w:szCs w:val="24"/>
        </w:rPr>
        <w:t xml:space="preserve"> (электронный ресурс)</w:t>
      </w:r>
    </w:p>
    <w:p w:rsidR="00F5556E" w:rsidRPr="00F5556E" w:rsidRDefault="00F5556E" w:rsidP="00F5556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F5556E" w:rsidRPr="00E048AC" w:rsidRDefault="00F5556E" w:rsidP="00E04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048AC">
        <w:rPr>
          <w:rFonts w:ascii="Times New Roman" w:hAnsi="Times New Roman"/>
          <w:b/>
          <w:sz w:val="24"/>
          <w:szCs w:val="24"/>
        </w:rPr>
        <w:t>б) дополнительная литература</w:t>
      </w:r>
    </w:p>
    <w:p w:rsidR="00F5556E" w:rsidRPr="00F5556E" w:rsidRDefault="00F5556E" w:rsidP="00F555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1. Корнейчук, Б. В.  Макроэкономика. Продвинутый курс : учебник и практикум для вузов / Б. В. Корнейчук. — Москва : Издательство Юрайт, 2022. — 385 с. — (Высшее образование). — ISBN 978-5-534-02582-8. — Текст : электронный // Образовательная платформа Юрайт [сайт]. — URL: </w:t>
      </w:r>
      <w:hyperlink r:id="rId10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https://urait.ru/bcode/490233</w:t>
        </w:r>
      </w:hyperlink>
      <w:r w:rsidRPr="00F5556E">
        <w:rPr>
          <w:rFonts w:ascii="Times New Roman" w:hAnsi="Times New Roman"/>
          <w:sz w:val="24"/>
          <w:szCs w:val="24"/>
        </w:rPr>
        <w:t xml:space="preserve"> (электронный ресурс)</w:t>
      </w:r>
    </w:p>
    <w:p w:rsidR="00F5556E" w:rsidRPr="00F5556E" w:rsidRDefault="00F5556E" w:rsidP="00F5556E">
      <w:pPr>
        <w:spacing w:after="0" w:line="240" w:lineRule="auto"/>
        <w:ind w:firstLine="709"/>
        <w:rPr>
          <w:rFonts w:ascii="Times New Roman" w:hAnsi="Times New Roman"/>
          <w:color w:val="00000A"/>
          <w:sz w:val="24"/>
          <w:szCs w:val="24"/>
          <w:lang w:eastAsia="en-US"/>
        </w:rPr>
      </w:pPr>
      <w:r w:rsidRPr="00F5556E">
        <w:rPr>
          <w:rFonts w:ascii="Times New Roman" w:hAnsi="Times New Roman"/>
          <w:sz w:val="24"/>
          <w:szCs w:val="24"/>
        </w:rPr>
        <w:t xml:space="preserve">2. Микроэкономика : учебно-методическое пособие / сост. И. Г. Переломова ; Яросл. гос. ун-т им. П. Г. Демидова. — Ярославль : ЯрГУ, 2018. — 72 с. </w:t>
      </w:r>
      <w:hyperlink r:id="rId11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http://www.lib.uniyar.ac.ru/edocs/iuni/20180811.pdf</w:t>
        </w:r>
      </w:hyperlink>
      <w:r w:rsidRPr="00F5556E">
        <w:rPr>
          <w:rFonts w:ascii="Times New Roman" w:hAnsi="Times New Roman"/>
          <w:sz w:val="24"/>
          <w:szCs w:val="24"/>
        </w:rPr>
        <w:t xml:space="preserve"> (электронный ресурс)</w:t>
      </w:r>
    </w:p>
    <w:p w:rsidR="00F5556E" w:rsidRPr="00F5556E" w:rsidRDefault="00F5556E" w:rsidP="00F555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3. Переломова, И. Г., Макроэкономика [Электронный ресурс]: учеб. пособие для студентов, обучающихся по направлениям Экономика, Менеджмент, Государственное и муниципальное управление / И. Г. Переломова; Яросл. гос. ун-т, Ярославль, ЯрГУ, 2014, 131c </w:t>
      </w:r>
      <w:hyperlink r:id="rId12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http://www.lib.uniyar.ac.ru/edocs/iuni/20140807.pdf</w:t>
        </w:r>
      </w:hyperlink>
      <w:r w:rsidRPr="00F5556E">
        <w:rPr>
          <w:rFonts w:ascii="Times New Roman" w:hAnsi="Times New Roman"/>
          <w:color w:val="0000FF"/>
          <w:sz w:val="24"/>
          <w:szCs w:val="24"/>
          <w:u w:val="single"/>
        </w:rPr>
        <w:t xml:space="preserve"> </w:t>
      </w:r>
      <w:r w:rsidRPr="00F5556E">
        <w:rPr>
          <w:rFonts w:ascii="Times New Roman" w:hAnsi="Times New Roman"/>
          <w:sz w:val="24"/>
          <w:szCs w:val="24"/>
        </w:rPr>
        <w:t xml:space="preserve">(электронный ресурс) </w:t>
      </w:r>
    </w:p>
    <w:p w:rsidR="00E048AC" w:rsidRDefault="00F5556E" w:rsidP="00E048A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4. </w:t>
      </w:r>
      <w:r w:rsidRPr="00F5556E">
        <w:rPr>
          <w:rFonts w:ascii="Times New Roman" w:hAnsi="Times New Roman"/>
          <w:sz w:val="24"/>
          <w:szCs w:val="24"/>
          <w:shd w:val="clear" w:color="auto" w:fill="FFFFFF"/>
        </w:rPr>
        <w:t>Розанова, Н. М.  Микроэкономика. Руководство для будущих профессионалов в 2 т. Том 2 : учебник для вузов / Н. М. Розанова. — 3-е изд., перераб. и доп. — Москва : Издательство Юрайт, 2022. — 414 с. — (Высшее образование). — ISBN 978-5-534-03392-2. — Текст : электронный // Образовательная платформа Юрайт [сайт]. — URL: </w:t>
      </w:r>
      <w:hyperlink r:id="rId13" w:tgtFrame="_blank" w:history="1">
        <w:r w:rsidRPr="00F5556E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https://urait.ru/bcode/490767</w:t>
        </w:r>
      </w:hyperlink>
      <w:r w:rsidRPr="00F5556E">
        <w:rPr>
          <w:rFonts w:ascii="Times New Roman" w:hAnsi="Times New Roman"/>
          <w:sz w:val="24"/>
          <w:szCs w:val="24"/>
        </w:rPr>
        <w:t xml:space="preserve"> (электронный ресурс)</w:t>
      </w:r>
    </w:p>
    <w:p w:rsidR="00F5556E" w:rsidRPr="00E048AC" w:rsidRDefault="00F5556E" w:rsidP="00E048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b/>
          <w:sz w:val="24"/>
          <w:szCs w:val="24"/>
        </w:rPr>
        <w:t>в) ресурсы сети «Интернет»:</w:t>
      </w:r>
    </w:p>
    <w:p w:rsidR="00F5556E" w:rsidRPr="00F5556E" w:rsidRDefault="00F5556E" w:rsidP="00F5556E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>Электронный каталог Научной библиотеки ЯрГУ (</w:t>
      </w:r>
      <w:hyperlink r:id="rId14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https://www.lib.uniyar.ac.ru/opac/bk_cat_find.php</w:t>
        </w:r>
      </w:hyperlink>
      <w:r w:rsidRPr="00F5556E">
        <w:rPr>
          <w:rFonts w:ascii="Times New Roman" w:hAnsi="Times New Roman"/>
          <w:sz w:val="24"/>
          <w:szCs w:val="24"/>
        </w:rPr>
        <w:t>).</w:t>
      </w:r>
    </w:p>
    <w:p w:rsidR="00F5556E" w:rsidRPr="00F5556E" w:rsidRDefault="00F5556E" w:rsidP="00F5556E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>Электронная библиотечная система (ЭБС) издательства «Юрайт» (</w:t>
      </w:r>
      <w:hyperlink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https://www. urait.ru</w:t>
        </w:r>
      </w:hyperlink>
      <w:r w:rsidRPr="00F5556E">
        <w:rPr>
          <w:rFonts w:ascii="Times New Roman" w:hAnsi="Times New Roman"/>
          <w:sz w:val="24"/>
          <w:szCs w:val="24"/>
        </w:rPr>
        <w:t>).</w:t>
      </w:r>
    </w:p>
    <w:p w:rsidR="00F5556E" w:rsidRPr="00F5556E" w:rsidRDefault="00F5556E" w:rsidP="00F5556E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>Электронная библиотечная система (ЭБС) издательства «Проспект» (</w:t>
      </w:r>
      <w:hyperlink r:id="rId15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http://ebs.prospekt.org/</w:t>
        </w:r>
      </w:hyperlink>
      <w:r w:rsidRPr="00F5556E">
        <w:rPr>
          <w:rFonts w:ascii="Times New Roman" w:hAnsi="Times New Roman"/>
          <w:sz w:val="24"/>
          <w:szCs w:val="24"/>
        </w:rPr>
        <w:t>).</w:t>
      </w:r>
    </w:p>
    <w:p w:rsidR="00F5556E" w:rsidRPr="00F5556E" w:rsidRDefault="00F5556E" w:rsidP="00F5556E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>Научная электронная библиотека (НЭБ) (</w:t>
      </w:r>
      <w:hyperlink r:id="rId16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http://elibrary.ru</w:t>
        </w:r>
      </w:hyperlink>
      <w:r w:rsidRPr="00F5556E">
        <w:rPr>
          <w:rFonts w:ascii="Times New Roman" w:hAnsi="Times New Roman"/>
          <w:sz w:val="24"/>
          <w:szCs w:val="24"/>
        </w:rPr>
        <w:t>)</w:t>
      </w:r>
    </w:p>
    <w:p w:rsidR="00F5556E" w:rsidRPr="00F5556E" w:rsidRDefault="00F5556E" w:rsidP="00F5556E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5556E">
        <w:rPr>
          <w:rFonts w:ascii="Times New Roman" w:hAnsi="Times New Roman"/>
          <w:sz w:val="24"/>
          <w:szCs w:val="24"/>
        </w:rPr>
        <w:t xml:space="preserve">Сайт по вопросам бухгалтерского учета </w:t>
      </w:r>
      <w:hyperlink r:id="rId17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audit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-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it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F5556E" w:rsidRPr="00F5556E" w:rsidRDefault="00F5556E" w:rsidP="00F5556E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5556E">
        <w:rPr>
          <w:rFonts w:ascii="Times New Roman" w:hAnsi="Times New Roman"/>
          <w:sz w:val="24"/>
          <w:szCs w:val="24"/>
        </w:rPr>
        <w:lastRenderedPageBreak/>
        <w:t xml:space="preserve">Сайт по вопросам бухгалтерского учета </w:t>
      </w:r>
      <w:r w:rsidRPr="00F5556E">
        <w:rPr>
          <w:rFonts w:ascii="Times New Roman" w:hAnsi="Times New Roman"/>
          <w:color w:val="0000FF"/>
          <w:sz w:val="24"/>
          <w:szCs w:val="24"/>
          <w:u w:val="single"/>
        </w:rPr>
        <w:t xml:space="preserve">Сайт </w:t>
      </w:r>
      <w:hyperlink r:id="rId18" w:history="1">
        <w:r w:rsidRPr="00F5556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klerk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F5556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F5556E" w:rsidRPr="00F5556E" w:rsidRDefault="00F5556E" w:rsidP="0085683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F5556E">
        <w:rPr>
          <w:rFonts w:ascii="Times New Roman" w:hAnsi="Times New Roman"/>
          <w:b/>
          <w:bCs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- учебные аудитории для проведения занятий лекционного типа; 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>- помещения для самостоятельной работы;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56E">
        <w:rPr>
          <w:rFonts w:ascii="Times New Roman" w:hAnsi="Times New Roman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F5556E" w:rsidRPr="00F5556E" w:rsidRDefault="00F5556E" w:rsidP="00F555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556E" w:rsidRPr="00F5556E" w:rsidRDefault="00F5556E" w:rsidP="00F5556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5556E">
        <w:rPr>
          <w:rFonts w:ascii="Times New Roman" w:hAnsi="Times New Roman"/>
          <w:bCs/>
          <w:sz w:val="24"/>
          <w:szCs w:val="24"/>
        </w:rPr>
        <w:t>Автор:</w:t>
      </w:r>
    </w:p>
    <w:p w:rsidR="00F5556E" w:rsidRPr="00F5556E" w:rsidRDefault="00F5556E" w:rsidP="00F555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F5556E" w:rsidRPr="00F5556E" w:rsidTr="001F2167">
        <w:trPr>
          <w:trHeight w:val="599"/>
        </w:trPr>
        <w:tc>
          <w:tcPr>
            <w:tcW w:w="4320" w:type="dxa"/>
            <w:vAlign w:val="bottom"/>
            <w:hideMark/>
          </w:tcPr>
          <w:p w:rsidR="00F5556E" w:rsidRPr="00F5556E" w:rsidRDefault="00F5556E" w:rsidP="00F5556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56E">
              <w:rPr>
                <w:rFonts w:ascii="Times New Roman" w:hAnsi="Times New Roman"/>
                <w:sz w:val="24"/>
                <w:szCs w:val="24"/>
                <w:lang w:eastAsia="en-US"/>
              </w:rPr>
              <w:t>Доцент кафедры мировой экономики и статистики, канд. экон. наук</w:t>
            </w:r>
          </w:p>
        </w:tc>
        <w:tc>
          <w:tcPr>
            <w:tcW w:w="236" w:type="dxa"/>
            <w:vAlign w:val="bottom"/>
          </w:tcPr>
          <w:p w:rsidR="00F5556E" w:rsidRPr="00F5556E" w:rsidRDefault="00F5556E" w:rsidP="00F5556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Align w:val="bottom"/>
          </w:tcPr>
          <w:p w:rsidR="00F5556E" w:rsidRPr="00F5556E" w:rsidRDefault="00F5556E" w:rsidP="00F5556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dxa"/>
            <w:vAlign w:val="bottom"/>
          </w:tcPr>
          <w:p w:rsidR="00F5556E" w:rsidRPr="00F5556E" w:rsidRDefault="00F5556E" w:rsidP="00F5556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58" w:type="dxa"/>
            <w:vAlign w:val="bottom"/>
            <w:hideMark/>
          </w:tcPr>
          <w:p w:rsidR="00F5556E" w:rsidRPr="00F5556E" w:rsidRDefault="00F5556E" w:rsidP="00F55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56E">
              <w:rPr>
                <w:rFonts w:ascii="Times New Roman" w:hAnsi="Times New Roman"/>
                <w:sz w:val="24"/>
                <w:szCs w:val="24"/>
                <w:lang w:eastAsia="en-US"/>
              </w:rPr>
              <w:t>И.Г.Переломова</w:t>
            </w:r>
          </w:p>
        </w:tc>
      </w:tr>
      <w:tr w:rsidR="00F5556E" w:rsidRPr="00F5556E" w:rsidTr="001F2167">
        <w:tc>
          <w:tcPr>
            <w:tcW w:w="4320" w:type="dxa"/>
          </w:tcPr>
          <w:p w:rsidR="00F5556E" w:rsidRPr="00F5556E" w:rsidRDefault="00F5556E" w:rsidP="00F5556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F5556E" w:rsidRPr="00F5556E" w:rsidRDefault="00F5556E" w:rsidP="00F5556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60" w:type="dxa"/>
          </w:tcPr>
          <w:p w:rsidR="00F5556E" w:rsidRPr="00F5556E" w:rsidRDefault="00F5556E" w:rsidP="00F5556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9" w:type="dxa"/>
          </w:tcPr>
          <w:p w:rsidR="00F5556E" w:rsidRPr="00F5556E" w:rsidRDefault="00F5556E" w:rsidP="00F5556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58" w:type="dxa"/>
          </w:tcPr>
          <w:p w:rsidR="00F5556E" w:rsidRPr="00F5556E" w:rsidRDefault="00F5556E" w:rsidP="00F5556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F2167" w:rsidRDefault="001F2167" w:rsidP="00FA156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FD21DD" w:rsidRPr="00FD21DD" w:rsidRDefault="001F2167" w:rsidP="00FA156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FD21DD" w:rsidRPr="00FD21DD">
        <w:rPr>
          <w:rFonts w:ascii="Times New Roman" w:hAnsi="Times New Roman"/>
          <w:b/>
          <w:sz w:val="24"/>
          <w:szCs w:val="24"/>
        </w:rPr>
        <w:lastRenderedPageBreak/>
        <w:t>Приложение №1 к рабочей программе дисциплины</w:t>
      </w:r>
    </w:p>
    <w:p w:rsidR="00FD21DD" w:rsidRPr="00FD21DD" w:rsidRDefault="00FD21DD" w:rsidP="00FA156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  <w:r w:rsidRPr="00FD21DD">
        <w:rPr>
          <w:rFonts w:ascii="Times New Roman" w:hAnsi="Times New Roman"/>
          <w:b/>
          <w:bCs/>
          <w:sz w:val="24"/>
          <w:szCs w:val="24"/>
        </w:rPr>
        <w:t>«</w:t>
      </w:r>
      <w:r w:rsidR="00F5556E" w:rsidRPr="005A4FEC">
        <w:rPr>
          <w:rFonts w:ascii="Times New Roman" w:hAnsi="Times New Roman"/>
          <w:b/>
          <w:bCs/>
          <w:sz w:val="24"/>
          <w:szCs w:val="24"/>
        </w:rPr>
        <w:t>Основы экономики и принятия решений</w:t>
      </w:r>
      <w:r w:rsidRPr="00FD21DD">
        <w:rPr>
          <w:rFonts w:ascii="Times New Roman" w:hAnsi="Times New Roman"/>
          <w:b/>
          <w:bCs/>
          <w:sz w:val="24"/>
          <w:szCs w:val="24"/>
        </w:rPr>
        <w:t>»</w:t>
      </w:r>
    </w:p>
    <w:p w:rsidR="00FD21DD" w:rsidRPr="00FD21DD" w:rsidRDefault="00FD21DD" w:rsidP="00FD21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D21DD" w:rsidRPr="00FD21DD" w:rsidRDefault="00FD21DD" w:rsidP="00FD21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1DD">
        <w:rPr>
          <w:rFonts w:ascii="Times New Roman" w:hAnsi="Times New Roman"/>
          <w:b/>
          <w:sz w:val="24"/>
          <w:szCs w:val="24"/>
        </w:rPr>
        <w:t>Фонд оценочных средств</w:t>
      </w:r>
      <w:r w:rsidRPr="00FD21D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1DD">
        <w:rPr>
          <w:rFonts w:ascii="Times New Roman" w:hAnsi="Times New Roman"/>
          <w:b/>
          <w:bCs/>
          <w:sz w:val="24"/>
          <w:szCs w:val="24"/>
        </w:rPr>
        <w:t xml:space="preserve">для проведения текущей и </w:t>
      </w:r>
      <w:r w:rsidRPr="00FD21DD">
        <w:rPr>
          <w:rFonts w:ascii="Times New Roman" w:hAnsi="Times New Roman"/>
          <w:b/>
          <w:sz w:val="24"/>
          <w:szCs w:val="24"/>
        </w:rPr>
        <w:t>промежуточной аттестации студентов</w:t>
      </w:r>
      <w:r w:rsidRPr="00FD21D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1DD">
        <w:rPr>
          <w:rFonts w:ascii="Times New Roman" w:hAnsi="Times New Roman"/>
          <w:b/>
          <w:bCs/>
          <w:sz w:val="24"/>
          <w:szCs w:val="24"/>
        </w:rPr>
        <w:t>по дисциплине</w:t>
      </w: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21DD">
        <w:rPr>
          <w:rFonts w:ascii="Times New Roman" w:hAnsi="Times New Roman"/>
          <w:b/>
          <w:sz w:val="24"/>
          <w:szCs w:val="24"/>
        </w:rPr>
        <w:t xml:space="preserve">1. Типовые контрольные задания или иные материалы, </w:t>
      </w:r>
    </w:p>
    <w:p w:rsidR="00FD21DD" w:rsidRDefault="00FD21DD" w:rsidP="00E0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21DD">
        <w:rPr>
          <w:rFonts w:ascii="Times New Roman" w:hAnsi="Times New Roman"/>
          <w:b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DD" w:rsidRPr="003B7A30" w:rsidRDefault="003B7A30" w:rsidP="00E048AC">
      <w:pPr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r w:rsidR="00FD21DD" w:rsidRPr="003B7A30">
        <w:rPr>
          <w:rFonts w:ascii="Times New Roman" w:hAnsi="Times New Roman"/>
          <w:b/>
          <w:sz w:val="24"/>
          <w:szCs w:val="24"/>
        </w:rPr>
        <w:t>Контрольные задания и иные материалы,</w:t>
      </w: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21DD">
        <w:rPr>
          <w:rFonts w:ascii="Times New Roman" w:hAnsi="Times New Roman"/>
          <w:b/>
          <w:sz w:val="24"/>
          <w:szCs w:val="24"/>
        </w:rPr>
        <w:t>используемые в процессе текущей аттестации</w:t>
      </w:r>
    </w:p>
    <w:p w:rsidR="00FD21DD" w:rsidRPr="00FD21DD" w:rsidRDefault="00FD21DD" w:rsidP="00E04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21DD" w:rsidRDefault="00FD21DD" w:rsidP="00FD21DD">
      <w:pPr>
        <w:tabs>
          <w:tab w:val="left" w:pos="5670"/>
        </w:tabs>
        <w:spacing w:after="0" w:line="240" w:lineRule="auto"/>
        <w:ind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FD21DD">
        <w:rPr>
          <w:rFonts w:ascii="Times New Roman" w:hAnsi="Times New Roman"/>
          <w:b/>
          <w:iCs/>
          <w:sz w:val="24"/>
          <w:szCs w:val="24"/>
        </w:rPr>
        <w:t>Задания</w:t>
      </w:r>
      <w:r w:rsidR="003B7A30">
        <w:rPr>
          <w:rFonts w:ascii="Times New Roman" w:hAnsi="Times New Roman"/>
          <w:b/>
          <w:iCs/>
          <w:sz w:val="24"/>
          <w:szCs w:val="24"/>
        </w:rPr>
        <w:t xml:space="preserve"> для </w:t>
      </w:r>
      <w:r w:rsidRPr="00FD21DD">
        <w:rPr>
          <w:rFonts w:ascii="Times New Roman" w:hAnsi="Times New Roman"/>
          <w:b/>
          <w:iCs/>
          <w:sz w:val="24"/>
          <w:szCs w:val="24"/>
        </w:rPr>
        <w:t>самостоятельной работы</w:t>
      </w:r>
    </w:p>
    <w:p w:rsidR="00F5556E" w:rsidRDefault="00F5556E" w:rsidP="00F5556E">
      <w:pPr>
        <w:keepNext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1. Введение.</w:t>
      </w:r>
    </w:p>
    <w:p w:rsidR="00E048AC" w:rsidRDefault="00E048AC" w:rsidP="00F5556E">
      <w:pPr>
        <w:keepNext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Cs/>
          <w:sz w:val="24"/>
          <w:szCs w:val="24"/>
        </w:rPr>
      </w:pPr>
    </w:p>
    <w:p w:rsidR="0006496C" w:rsidRDefault="0006496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496C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496C">
        <w:rPr>
          <w:rFonts w:ascii="Times New Roman" w:hAnsi="Times New Roman"/>
          <w:b/>
          <w:sz w:val="24"/>
          <w:szCs w:val="24"/>
        </w:rPr>
        <w:t xml:space="preserve">Решите тест </w:t>
      </w:r>
    </w:p>
    <w:p w:rsidR="00E048AC" w:rsidRPr="0006496C" w:rsidRDefault="00E048A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6496C" w:rsidRDefault="0006496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496C">
        <w:rPr>
          <w:rFonts w:ascii="Times New Roman" w:hAnsi="Times New Roman"/>
          <w:b/>
          <w:sz w:val="24"/>
          <w:szCs w:val="24"/>
        </w:rPr>
        <w:t>В левую колонку таблицы впишите названия методов экономической науки:</w:t>
      </w:r>
    </w:p>
    <w:p w:rsidR="00E048AC" w:rsidRPr="0006496C" w:rsidRDefault="00E048A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8"/>
        <w:gridCol w:w="8166"/>
      </w:tblGrid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 xml:space="preserve">- это метод познания, основанный на переносе одного или ряда свойств с известного явления на неизвестное. </w:t>
            </w: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(выведение) делает возможным переход от наиболее общих выводов к относительно частным</w:t>
            </w: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это искусственное воспроизведение экономического явления или процесса с целью его изучения в наиболее благоприятных условиях и дальнейшего практического применения.</w:t>
            </w: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метод познания от частного к общему, вид обобщения на основе эмпирических данных</w:t>
            </w: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 </w:t>
            </w:r>
            <w:r w:rsidRPr="0006496C">
              <w:rPr>
                <w:rFonts w:ascii="Times New Roman" w:hAnsi="Times New Roman"/>
                <w:iCs/>
                <w:sz w:val="24"/>
                <w:szCs w:val="24"/>
              </w:rPr>
              <w:t>метод, определяющий сходство или различие явление и процессов.</w:t>
            </w: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 xml:space="preserve">- метод, описывающий и систематизирующий имеющиеся экономические факты и события, то есть глубоко изучающий то, что есть. </w:t>
            </w:r>
          </w:p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исследование взаимосвязей экономи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ческих величин при помощи графиков функций, диаграмм, схем.</w:t>
            </w: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-анализ практической деятельности человека с целью определения путей достижения максимальной эффективности этой деятельности, то есть поиски того, что должно быть.</w:t>
            </w:r>
          </w:p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 xml:space="preserve">- метод, который дает сконструированный образ экономических явлений, причем этот образ представляет собой упрощенное описание экономической системы. </w:t>
            </w:r>
          </w:p>
        </w:tc>
      </w:tr>
      <w:tr w:rsidR="0006496C" w:rsidRPr="0006496C" w:rsidTr="0006496C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метод теоретического исследования, заключающийся в соединении частей в целое</w:t>
            </w:r>
          </w:p>
        </w:tc>
      </w:tr>
    </w:tbl>
    <w:p w:rsidR="00E048AC" w:rsidRDefault="00E048A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6496C" w:rsidRDefault="00E048A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06496C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06496C" w:rsidRPr="0006496C">
        <w:rPr>
          <w:rFonts w:ascii="Times New Roman" w:hAnsi="Times New Roman"/>
          <w:b/>
          <w:sz w:val="24"/>
          <w:szCs w:val="24"/>
        </w:rPr>
        <w:t>Решите тест</w:t>
      </w:r>
    </w:p>
    <w:p w:rsidR="00E048AC" w:rsidRPr="0006496C" w:rsidRDefault="00E048A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6496C" w:rsidRPr="0006496C" w:rsidRDefault="0006496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496C">
        <w:rPr>
          <w:rFonts w:ascii="Times New Roman" w:hAnsi="Times New Roman"/>
          <w:b/>
          <w:sz w:val="24"/>
          <w:szCs w:val="24"/>
        </w:rPr>
        <w:t>В левую колонку таблицы впишите названия экономических категорий:</w:t>
      </w:r>
    </w:p>
    <w:p w:rsidR="0006496C" w:rsidRPr="0006496C" w:rsidRDefault="0006496C" w:rsidP="0006496C">
      <w:pPr>
        <w:tabs>
          <w:tab w:val="left" w:pos="3825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938"/>
      </w:tblGrid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6496C">
              <w:rPr>
                <w:rFonts w:ascii="Times New Roman" w:hAnsi="Times New Roman"/>
                <w:sz w:val="24"/>
                <w:szCs w:val="24"/>
              </w:rPr>
              <w:t>- движение ре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сурсов из домохозяйств в фирмы и благ из фирм в домохозяйства, сопровождающееся потоками денег из фирм в домохозяйства и из домохозяйств в фирмы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величина, значения которой соответствуют определенным периодам времени (количество чего-либо в мину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ту, час, день и т.д.).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величина, значения которой соответствуют определенным моментам времени (количество чего-либо на оп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ределенную дату).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способность экономической системы выбирать наилучший из альтернативных вариантов рас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пределения и использования экономических ресурсов, при кото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ром достигается максимальное удовлетворение потребностей.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 w:rsidRPr="0006496C">
              <w:rPr>
                <w:rFonts w:ascii="Times New Roman" w:hAnsi="Times New Roman"/>
                <w:sz w:val="24"/>
                <w:szCs w:val="24"/>
              </w:rPr>
              <w:t>график, показывающий те сочетания благ, кото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рые могут быть произведены экономической системой при на</w:t>
            </w:r>
            <w:r w:rsidRPr="0006496C">
              <w:rPr>
                <w:rFonts w:ascii="Times New Roman" w:hAnsi="Times New Roman"/>
                <w:sz w:val="24"/>
                <w:szCs w:val="24"/>
              </w:rPr>
              <w:softHyphen/>
              <w:t>личных ресурсах и имеющемся уровне технологии.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6496C">
              <w:rPr>
                <w:rFonts w:ascii="Times New Roman" w:hAnsi="Times New Roman"/>
                <w:sz w:val="24"/>
                <w:szCs w:val="24"/>
              </w:rPr>
              <w:t>- совокупность взаимосвязанных экономических элементов, обеспечивающих производство и воспроизводство экономических благ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- мера того, что должно быть отдано, для того, чтобы получить что-то другое, с учетом ценности наилучшей из отвергнутых альтернатив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— экономический агент (физическое лицо или группа лиц), владеющий ресурсами, получающий за них деньги и расходующий их на потребление благ.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— ряд норм и правил, которые выполняют функцию ограничений поведения экономических агентов и упорядочивают взаимодействие между ними, а также соответствующие механизмы контроля за соблюдением данных правил.</w:t>
            </w:r>
          </w:p>
        </w:tc>
      </w:tr>
      <w:tr w:rsidR="0006496C" w:rsidRPr="0006496C" w:rsidTr="0006496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6C" w:rsidRPr="0006496C" w:rsidRDefault="0006496C" w:rsidP="0006496C">
            <w:pPr>
              <w:tabs>
                <w:tab w:val="left" w:pos="38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96C">
              <w:rPr>
                <w:rFonts w:ascii="Times New Roman" w:hAnsi="Times New Roman"/>
                <w:sz w:val="24"/>
                <w:szCs w:val="24"/>
              </w:rPr>
              <w:t>— расширение производственных возможностей общества в результате увеличения количества используемых ресурсов либо совершенствования технологии.</w:t>
            </w:r>
          </w:p>
        </w:tc>
      </w:tr>
    </w:tbl>
    <w:p w:rsidR="00F5556E" w:rsidRDefault="00F5556E" w:rsidP="00F5556E">
      <w:pPr>
        <w:keepNext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Cs/>
          <w:sz w:val="24"/>
          <w:szCs w:val="24"/>
        </w:rPr>
      </w:pPr>
    </w:p>
    <w:p w:rsidR="00F5556E" w:rsidRDefault="00F5556E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2. Механизм рынка. Теория спроса и предложения.</w:t>
      </w:r>
    </w:p>
    <w:p w:rsidR="00983F8F" w:rsidRPr="0011105B" w:rsidRDefault="00FA327B" w:rsidP="0011105B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1. </w:t>
      </w:r>
      <w:r w:rsidR="00983F8F" w:rsidRPr="0011105B">
        <w:rPr>
          <w:rFonts w:ascii="Times New Roman" w:hAnsi="Times New Roman"/>
          <w:sz w:val="24"/>
          <w:szCs w:val="24"/>
        </w:rPr>
        <w:t xml:space="preserve">Цена </w:t>
      </w:r>
      <w:smartTag w:uri="urn:schemas-microsoft-com:office:smarttags" w:element="metricconverter">
        <w:smartTagPr>
          <w:attr w:name="ProductID" w:val="1 л"/>
        </w:smartTagPr>
        <w:r w:rsidR="00983F8F" w:rsidRPr="0011105B">
          <w:rPr>
            <w:rFonts w:ascii="Times New Roman" w:hAnsi="Times New Roman"/>
            <w:sz w:val="24"/>
            <w:szCs w:val="24"/>
          </w:rPr>
          <w:t>1 л</w:t>
        </w:r>
      </w:smartTag>
      <w:r w:rsidR="00983F8F" w:rsidRPr="0011105B">
        <w:rPr>
          <w:rFonts w:ascii="Times New Roman" w:hAnsi="Times New Roman"/>
          <w:sz w:val="24"/>
          <w:szCs w:val="24"/>
        </w:rPr>
        <w:t xml:space="preserve"> молока возросла с 3 руб. до 3,30 руб.; месячный объем производства увеличился с 10 тыс. л до 11,5 тыс. л. Определите ценовую эластичность предложения.</w:t>
      </w:r>
    </w:p>
    <w:p w:rsidR="00983F8F" w:rsidRDefault="00FA327B" w:rsidP="0011105B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2. </w:t>
      </w:r>
      <w:r w:rsidR="00983F8F" w:rsidRPr="0011105B">
        <w:rPr>
          <w:rFonts w:ascii="Times New Roman" w:hAnsi="Times New Roman"/>
          <w:sz w:val="24"/>
          <w:szCs w:val="24"/>
        </w:rPr>
        <w:t>Функция спроса населения на данный товар Q</w:t>
      </w:r>
      <w:r w:rsidR="00983F8F" w:rsidRPr="0011105B">
        <w:rPr>
          <w:rFonts w:ascii="Times New Roman" w:hAnsi="Times New Roman"/>
          <w:sz w:val="24"/>
          <w:szCs w:val="24"/>
          <w:vertAlign w:val="subscript"/>
        </w:rPr>
        <w:t>d</w:t>
      </w:r>
      <w:r w:rsidR="00983F8F" w:rsidRPr="0011105B">
        <w:rPr>
          <w:rFonts w:ascii="Times New Roman" w:hAnsi="Times New Roman"/>
          <w:sz w:val="24"/>
          <w:szCs w:val="24"/>
        </w:rPr>
        <w:t xml:space="preserve"> = 7 – p, функция предложения данного товара: Q</w:t>
      </w:r>
      <w:r w:rsidR="00983F8F" w:rsidRPr="0011105B">
        <w:rPr>
          <w:rFonts w:ascii="Times New Roman" w:hAnsi="Times New Roman"/>
          <w:sz w:val="24"/>
          <w:szCs w:val="24"/>
          <w:vertAlign w:val="subscript"/>
        </w:rPr>
        <w:t>s</w:t>
      </w:r>
      <w:r w:rsidR="00983F8F" w:rsidRPr="0011105B">
        <w:rPr>
          <w:rFonts w:ascii="Times New Roman" w:hAnsi="Times New Roman"/>
          <w:sz w:val="24"/>
          <w:szCs w:val="24"/>
        </w:rPr>
        <w:t xml:space="preserve"> = -5 + 2р, где Q</w:t>
      </w:r>
      <w:r w:rsidR="00983F8F" w:rsidRPr="0011105B">
        <w:rPr>
          <w:rFonts w:ascii="Times New Roman" w:hAnsi="Times New Roman"/>
          <w:sz w:val="24"/>
          <w:szCs w:val="24"/>
          <w:vertAlign w:val="subscript"/>
        </w:rPr>
        <w:t>d</w:t>
      </w:r>
      <w:r w:rsidR="00983F8F" w:rsidRPr="0011105B">
        <w:rPr>
          <w:rFonts w:ascii="Times New Roman" w:hAnsi="Times New Roman"/>
          <w:sz w:val="24"/>
          <w:szCs w:val="24"/>
        </w:rPr>
        <w:t xml:space="preserve"> – объем спроса в млн. штук в год, Q</w:t>
      </w:r>
      <w:r w:rsidR="00983F8F" w:rsidRPr="0011105B">
        <w:rPr>
          <w:rFonts w:ascii="Times New Roman" w:hAnsi="Times New Roman"/>
          <w:sz w:val="24"/>
          <w:szCs w:val="24"/>
          <w:vertAlign w:val="subscript"/>
        </w:rPr>
        <w:t>s</w:t>
      </w:r>
      <w:r w:rsidR="00983F8F" w:rsidRPr="0011105B">
        <w:rPr>
          <w:rFonts w:ascii="Times New Roman" w:hAnsi="Times New Roman"/>
          <w:sz w:val="24"/>
          <w:szCs w:val="24"/>
        </w:rPr>
        <w:t>– объем предложения в млн. штук в год, p – цена в рублях. Определите равновесную цену и равновесный объем продаж. Что случится, если цена будет установлена на уровне 3 руб.?</w:t>
      </w:r>
    </w:p>
    <w:p w:rsidR="00764CC9" w:rsidRPr="00764CC9" w:rsidRDefault="00764CC9" w:rsidP="0011105B">
      <w:pPr>
        <w:tabs>
          <w:tab w:val="left" w:pos="5670"/>
        </w:tabs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Дана функция спроса на товар </w:t>
      </w:r>
      <w:r w:rsidRPr="0011105B">
        <w:rPr>
          <w:rFonts w:ascii="Times New Roman" w:hAnsi="Times New Roman"/>
          <w:sz w:val="24"/>
          <w:szCs w:val="24"/>
        </w:rPr>
        <w:t>Q</w:t>
      </w:r>
      <w:r w:rsidRPr="0011105B">
        <w:rPr>
          <w:rFonts w:ascii="Times New Roman" w:hAnsi="Times New Roman"/>
          <w:sz w:val="24"/>
          <w:szCs w:val="24"/>
          <w:vertAlign w:val="subscript"/>
        </w:rPr>
        <w:t>d</w:t>
      </w:r>
      <w:r>
        <w:rPr>
          <w:rFonts w:ascii="Times New Roman" w:hAnsi="Times New Roman"/>
          <w:sz w:val="24"/>
          <w:szCs w:val="24"/>
        </w:rPr>
        <w:t xml:space="preserve"> = 8</w:t>
      </w:r>
      <w:r w:rsidRPr="0011105B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>0,5</w:t>
      </w:r>
      <w:r w:rsidRPr="0011105B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. При какой цене коэффициент прямой эластичности спроса по цене составит (-0,5)</w:t>
      </w:r>
      <w:r w:rsidRPr="00764CC9">
        <w:rPr>
          <w:rFonts w:ascii="Times New Roman" w:hAnsi="Times New Roman"/>
          <w:sz w:val="24"/>
          <w:szCs w:val="24"/>
        </w:rPr>
        <w:t>?</w:t>
      </w: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3.</w:t>
      </w:r>
      <w:r w:rsidRPr="006E2F08"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>Поведение потребителя в рыночной экономике.</w:t>
      </w:r>
    </w:p>
    <w:p w:rsidR="004277AB" w:rsidRPr="004277AB" w:rsidRDefault="004277AB" w:rsidP="004277AB">
      <w:pPr>
        <w:pStyle w:val="a8"/>
        <w:spacing w:after="0"/>
        <w:ind w:left="0" w:firstLine="709"/>
        <w:rPr>
          <w:bCs/>
        </w:rPr>
      </w:pPr>
      <w:r w:rsidRPr="004277AB">
        <w:rPr>
          <w:bCs/>
        </w:rPr>
        <w:t xml:space="preserve">1. Общая полезность трех съеденных бананов равна 20 единицам, четырех - 22 единицам, а пяти - 21. Определите предельную полезность четвертого и пятого банана. Постройте график. (Ответ:  </w:t>
      </w:r>
      <w:r w:rsidRPr="004277AB">
        <w:rPr>
          <w:bCs/>
          <w:i/>
        </w:rPr>
        <w:t>М</w:t>
      </w:r>
      <w:r w:rsidRPr="004277AB">
        <w:rPr>
          <w:bCs/>
          <w:i/>
          <w:lang w:val="en-US"/>
        </w:rPr>
        <w:t>U</w:t>
      </w:r>
      <w:r w:rsidRPr="004277AB">
        <w:rPr>
          <w:bCs/>
          <w:i/>
          <w:vertAlign w:val="subscript"/>
          <w:lang w:val="en-US"/>
        </w:rPr>
        <w:t>X</w:t>
      </w:r>
      <w:r w:rsidRPr="004277AB">
        <w:rPr>
          <w:bCs/>
          <w:i/>
        </w:rPr>
        <w:t>(4) = 2, М</w:t>
      </w:r>
      <w:r w:rsidRPr="004277AB">
        <w:rPr>
          <w:bCs/>
          <w:i/>
          <w:lang w:val="en-US"/>
        </w:rPr>
        <w:t>U</w:t>
      </w:r>
      <w:r w:rsidRPr="004277AB">
        <w:rPr>
          <w:bCs/>
          <w:i/>
          <w:vertAlign w:val="subscript"/>
          <w:lang w:val="en-US"/>
        </w:rPr>
        <w:t>X</w:t>
      </w:r>
      <w:r w:rsidRPr="004277AB">
        <w:rPr>
          <w:bCs/>
          <w:i/>
        </w:rPr>
        <w:t>(5) = -1</w:t>
      </w:r>
      <w:r w:rsidRPr="004277AB">
        <w:rPr>
          <w:bCs/>
        </w:rPr>
        <w:t>).</w:t>
      </w:r>
    </w:p>
    <w:p w:rsidR="004277AB" w:rsidRPr="004277AB" w:rsidRDefault="004277AB" w:rsidP="004277AB">
      <w:pPr>
        <w:pStyle w:val="a8"/>
        <w:spacing w:after="0"/>
        <w:ind w:left="0" w:firstLine="709"/>
        <w:rPr>
          <w:bCs/>
          <w:szCs w:val="22"/>
        </w:rPr>
      </w:pPr>
      <w:r w:rsidRPr="004277AB">
        <w:rPr>
          <w:bCs/>
        </w:rPr>
        <w:lastRenderedPageBreak/>
        <w:t>2. Маржинальная полезность первого съеденного апельсина равна 5 единицам, второго - 3 единицам, а третьего - 2. Вычислите общую полезность трех бананов. (От</w:t>
      </w:r>
      <w:r w:rsidR="00E048AC">
        <w:rPr>
          <w:bCs/>
        </w:rPr>
        <w:t xml:space="preserve">вет: </w:t>
      </w:r>
      <w:r w:rsidRPr="004277AB">
        <w:rPr>
          <w:bCs/>
          <w:i/>
        </w:rPr>
        <w:t>Т</w:t>
      </w:r>
      <w:r w:rsidRPr="004277AB">
        <w:rPr>
          <w:bCs/>
          <w:i/>
          <w:lang w:val="en-US"/>
        </w:rPr>
        <w:t>U</w:t>
      </w:r>
      <w:r w:rsidRPr="004277AB">
        <w:rPr>
          <w:bCs/>
          <w:i/>
          <w:vertAlign w:val="subscript"/>
          <w:lang w:val="en-US"/>
        </w:rPr>
        <w:t>X</w:t>
      </w:r>
      <w:r w:rsidRPr="004277AB">
        <w:rPr>
          <w:bCs/>
          <w:i/>
        </w:rPr>
        <w:t>(3) = 10</w:t>
      </w:r>
      <w:r w:rsidRPr="004277AB">
        <w:rPr>
          <w:bCs/>
        </w:rPr>
        <w:t>).</w:t>
      </w:r>
    </w:p>
    <w:p w:rsidR="004277AB" w:rsidRPr="004277AB" w:rsidRDefault="004277AB" w:rsidP="004277AB">
      <w:pPr>
        <w:pStyle w:val="a8"/>
        <w:spacing w:after="0"/>
        <w:ind w:left="0" w:firstLine="709"/>
        <w:rPr>
          <w:bCs/>
        </w:rPr>
      </w:pPr>
      <w:r w:rsidRPr="004277AB">
        <w:rPr>
          <w:bCs/>
        </w:rPr>
        <w:t xml:space="preserve">3. Функция полезности </w:t>
      </w:r>
      <w:r w:rsidRPr="004277AB">
        <w:rPr>
          <w:bCs/>
          <w:i/>
        </w:rPr>
        <w:t>Т</w:t>
      </w:r>
      <w:r w:rsidRPr="004277AB">
        <w:rPr>
          <w:bCs/>
          <w:i/>
          <w:lang w:val="en-US"/>
        </w:rPr>
        <w:t>U</w:t>
      </w:r>
      <w:r w:rsidRPr="004277AB">
        <w:rPr>
          <w:bCs/>
          <w:i/>
          <w:vertAlign w:val="subscript"/>
          <w:lang w:val="en-US"/>
        </w:rPr>
        <w:t>X</w:t>
      </w:r>
      <w:r w:rsidRPr="004277AB">
        <w:rPr>
          <w:bCs/>
          <w:i/>
        </w:rPr>
        <w:t>= 12х – х</w:t>
      </w:r>
      <w:r w:rsidRPr="004277AB">
        <w:rPr>
          <w:bCs/>
          <w:i/>
          <w:vertAlign w:val="superscript"/>
        </w:rPr>
        <w:t>2</w:t>
      </w:r>
      <w:r w:rsidRPr="004277AB">
        <w:rPr>
          <w:bCs/>
          <w:i/>
        </w:rPr>
        <w:t xml:space="preserve">, </w:t>
      </w:r>
      <w:r w:rsidRPr="004277AB">
        <w:rPr>
          <w:bCs/>
        </w:rPr>
        <w:t xml:space="preserve">где </w:t>
      </w:r>
      <w:r w:rsidRPr="004277AB">
        <w:rPr>
          <w:bCs/>
          <w:i/>
        </w:rPr>
        <w:t>х</w:t>
      </w:r>
      <w:r w:rsidRPr="004277AB">
        <w:rPr>
          <w:bCs/>
        </w:rPr>
        <w:t xml:space="preserve"> – количество пряников. Начиная с какого пряника полезность уменьшается.</w:t>
      </w:r>
    </w:p>
    <w:p w:rsidR="004277AB" w:rsidRPr="004277AB" w:rsidRDefault="004277AB" w:rsidP="004277AB">
      <w:pPr>
        <w:pStyle w:val="a8"/>
        <w:spacing w:after="0"/>
        <w:ind w:left="0" w:firstLine="709"/>
        <w:rPr>
          <w:bCs/>
        </w:rPr>
      </w:pPr>
      <w:r w:rsidRPr="004277AB">
        <w:rPr>
          <w:bCs/>
        </w:rPr>
        <w:t>4. Предельная полезность масла для фран</w:t>
      </w:r>
      <w:r w:rsidR="00E048AC">
        <w:rPr>
          <w:bCs/>
        </w:rPr>
        <w:t>цуза зависит от его количества:</w:t>
      </w:r>
      <w:r w:rsidRPr="004277AB">
        <w:rPr>
          <w:bCs/>
        </w:rPr>
        <w:t xml:space="preserve"> MU</w:t>
      </w:r>
      <w:r w:rsidR="00E048AC">
        <w:rPr>
          <w:bCs/>
        </w:rPr>
        <w:t xml:space="preserve">m  = 40 - 5Q m, где  Q m </w:t>
      </w:r>
      <w:r w:rsidRPr="004277AB">
        <w:rPr>
          <w:bCs/>
        </w:rPr>
        <w:t>-</w:t>
      </w:r>
      <w:r w:rsidR="00E048AC">
        <w:rPr>
          <w:bCs/>
        </w:rPr>
        <w:t xml:space="preserve"> количество масла в </w:t>
      </w:r>
      <w:r w:rsidRPr="004277AB">
        <w:rPr>
          <w:bCs/>
        </w:rPr>
        <w:t>кг. Предельная полез</w:t>
      </w:r>
      <w:r w:rsidR="00E048AC">
        <w:rPr>
          <w:bCs/>
        </w:rPr>
        <w:t xml:space="preserve">ность хлеба равна: MUX  = 20 - </w:t>
      </w:r>
      <w:r w:rsidRPr="004277AB">
        <w:rPr>
          <w:bCs/>
        </w:rPr>
        <w:t>3QX , гд</w:t>
      </w:r>
      <w:r w:rsidR="00E048AC">
        <w:rPr>
          <w:bCs/>
        </w:rPr>
        <w:t xml:space="preserve">е Q x - </w:t>
      </w:r>
      <w:r w:rsidRPr="004277AB">
        <w:rPr>
          <w:bCs/>
        </w:rPr>
        <w:t>количество батонов хлеба. Цена килогра</w:t>
      </w:r>
      <w:r w:rsidR="00E048AC">
        <w:rPr>
          <w:bCs/>
        </w:rPr>
        <w:t>мма  масла равна 5 д.е., цена</w:t>
      </w:r>
      <w:r w:rsidRPr="004277AB">
        <w:rPr>
          <w:bCs/>
        </w:rPr>
        <w:t xml:space="preserve"> батон</w:t>
      </w:r>
      <w:r w:rsidR="00E048AC">
        <w:rPr>
          <w:bCs/>
        </w:rPr>
        <w:t xml:space="preserve">а  хлеба - 1 д.е. Общий доход потребителя </w:t>
      </w:r>
      <w:r w:rsidRPr="004277AB">
        <w:rPr>
          <w:bCs/>
        </w:rPr>
        <w:t>составляет 20 д.е. в неделю. Какое количество хлеба и масла потребляет рациональный француз?</w:t>
      </w:r>
    </w:p>
    <w:p w:rsidR="004277AB" w:rsidRPr="004277AB" w:rsidRDefault="004277AB" w:rsidP="004277AB">
      <w:pPr>
        <w:pStyle w:val="a8"/>
        <w:spacing w:after="0"/>
        <w:ind w:left="0" w:firstLine="709"/>
        <w:rPr>
          <w:bCs/>
        </w:rPr>
      </w:pPr>
      <w:r w:rsidRPr="004277AB">
        <w:rPr>
          <w:bCs/>
        </w:rPr>
        <w:t>5. Функция полезности Олега имеет вид: TU = QXQY, где Qx, QY - количества двух различных благ. Известны цены благ: Рх = 25, PY = 40. Бюджет Олега: I = 600. Как Олег должен израсходовать свой бюджет, чтобы получить максимум полезности?</w:t>
      </w:r>
    </w:p>
    <w:p w:rsidR="006E2F08" w:rsidRDefault="006E2F08" w:rsidP="006E2F08">
      <w:pPr>
        <w:keepNext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Cs/>
          <w:sz w:val="24"/>
          <w:szCs w:val="24"/>
        </w:rPr>
      </w:pP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4. Теория производства. Издержки производства.</w:t>
      </w:r>
    </w:p>
    <w:p w:rsidR="00983F8F" w:rsidRPr="0011105B" w:rsidRDefault="00FA327B" w:rsidP="0011105B">
      <w:pPr>
        <w:pStyle w:val="a5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1. </w:t>
      </w:r>
      <w:r w:rsidR="00983F8F" w:rsidRPr="0011105B">
        <w:rPr>
          <w:rFonts w:ascii="Times New Roman" w:hAnsi="Times New Roman"/>
          <w:sz w:val="24"/>
          <w:szCs w:val="24"/>
        </w:rPr>
        <w:t>Общие издержки производства 20 единиц продукции равны 100 ден.ед., а 21-й единицы продукции – 106 ден.ед. Определите предельные издержки 21-й единицы продукции.</w:t>
      </w:r>
    </w:p>
    <w:p w:rsidR="00983F8F" w:rsidRPr="0011105B" w:rsidRDefault="00FA327B" w:rsidP="0011105B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2. </w:t>
      </w:r>
      <w:r w:rsidR="00983F8F" w:rsidRPr="0011105B">
        <w:rPr>
          <w:rFonts w:ascii="Times New Roman" w:hAnsi="Times New Roman"/>
          <w:sz w:val="24"/>
          <w:szCs w:val="24"/>
        </w:rPr>
        <w:t xml:space="preserve">Производственная функция фирмы имеет вид 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Q</w:t>
      </w:r>
      <w:r w:rsidR="00983F8F" w:rsidRPr="0011105B">
        <w:rPr>
          <w:rFonts w:ascii="Times New Roman" w:hAnsi="Times New Roman"/>
          <w:sz w:val="24"/>
          <w:szCs w:val="24"/>
        </w:rPr>
        <w:t>=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K</w:t>
      </w:r>
      <w:r w:rsidR="00983F8F" w:rsidRPr="0011105B">
        <w:rPr>
          <w:rFonts w:ascii="Times New Roman" w:hAnsi="Times New Roman"/>
          <w:sz w:val="24"/>
          <w:szCs w:val="24"/>
          <w:vertAlign w:val="superscript"/>
        </w:rPr>
        <w:t>0,5</w:t>
      </w:r>
      <w:r w:rsidR="00983F8F" w:rsidRPr="0011105B">
        <w:rPr>
          <w:rFonts w:ascii="Times New Roman" w:hAnsi="Times New Roman"/>
          <w:sz w:val="24"/>
          <w:szCs w:val="24"/>
        </w:rPr>
        <w:t>*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L</w:t>
      </w:r>
      <w:r w:rsidR="00983F8F" w:rsidRPr="0011105B">
        <w:rPr>
          <w:rFonts w:ascii="Times New Roman" w:hAnsi="Times New Roman"/>
          <w:sz w:val="24"/>
          <w:szCs w:val="24"/>
          <w:vertAlign w:val="superscript"/>
        </w:rPr>
        <w:t>0,5</w:t>
      </w:r>
      <w:r w:rsidR="00983F8F" w:rsidRPr="0011105B">
        <w:rPr>
          <w:rFonts w:ascii="Times New Roman" w:hAnsi="Times New Roman"/>
          <w:sz w:val="24"/>
          <w:szCs w:val="24"/>
        </w:rPr>
        <w:t>. Предположим, что в день затрачивается 4 часа труда (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L</w:t>
      </w:r>
      <w:r w:rsidR="00983F8F" w:rsidRPr="0011105B">
        <w:rPr>
          <w:rFonts w:ascii="Times New Roman" w:hAnsi="Times New Roman"/>
          <w:sz w:val="24"/>
          <w:szCs w:val="24"/>
        </w:rPr>
        <w:t>=4) и 4 часа работы машин (К=4). Определите:</w:t>
      </w:r>
    </w:p>
    <w:p w:rsidR="00983F8F" w:rsidRPr="0011105B" w:rsidRDefault="00983F8F" w:rsidP="0011105B">
      <w:pPr>
        <w:pStyle w:val="a5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>а) максимальное количество выпускаемой продукции;</w:t>
      </w:r>
    </w:p>
    <w:p w:rsidR="00983F8F" w:rsidRPr="0011105B" w:rsidRDefault="00983F8F" w:rsidP="0011105B">
      <w:pPr>
        <w:pStyle w:val="a5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>б) средний продукт труда;</w:t>
      </w:r>
    </w:p>
    <w:p w:rsidR="00983F8F" w:rsidRPr="0011105B" w:rsidRDefault="00983F8F" w:rsidP="0011105B">
      <w:pPr>
        <w:pStyle w:val="a5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>в) если фирма увеличит затраты обоих факторов в 2 раза, то каков будет объем выпускаемой продукции.</w:t>
      </w:r>
    </w:p>
    <w:p w:rsidR="00983F8F" w:rsidRDefault="00FA327B" w:rsidP="0011105B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2.3. </w:t>
      </w:r>
      <w:r w:rsidR="00983F8F" w:rsidRPr="0011105B">
        <w:rPr>
          <w:rFonts w:ascii="Times New Roman" w:hAnsi="Times New Roman"/>
          <w:sz w:val="24"/>
          <w:szCs w:val="24"/>
        </w:rPr>
        <w:t>Функция общих затрат фирмы имеет вид ТС=100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Q</w:t>
      </w:r>
      <w:r w:rsidR="00983F8F" w:rsidRPr="0011105B">
        <w:rPr>
          <w:rFonts w:ascii="Times New Roman" w:hAnsi="Times New Roman"/>
          <w:sz w:val="24"/>
          <w:szCs w:val="24"/>
        </w:rPr>
        <w:t>-2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Q</w:t>
      </w:r>
      <w:r w:rsidR="00983F8F" w:rsidRPr="0011105B">
        <w:rPr>
          <w:rFonts w:ascii="Times New Roman" w:hAnsi="Times New Roman"/>
          <w:sz w:val="24"/>
          <w:szCs w:val="24"/>
          <w:vertAlign w:val="superscript"/>
        </w:rPr>
        <w:t>2</w:t>
      </w:r>
      <w:r w:rsidR="00983F8F" w:rsidRPr="0011105B">
        <w:rPr>
          <w:rFonts w:ascii="Times New Roman" w:hAnsi="Times New Roman"/>
          <w:sz w:val="24"/>
          <w:szCs w:val="24"/>
        </w:rPr>
        <w:t>+0,04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Q</w:t>
      </w:r>
      <w:r w:rsidR="00983F8F" w:rsidRPr="0011105B">
        <w:rPr>
          <w:rFonts w:ascii="Times New Roman" w:hAnsi="Times New Roman"/>
          <w:sz w:val="24"/>
          <w:szCs w:val="24"/>
          <w:vertAlign w:val="superscript"/>
        </w:rPr>
        <w:t>3</w:t>
      </w:r>
      <w:r w:rsidR="00983F8F" w:rsidRPr="0011105B">
        <w:rPr>
          <w:rFonts w:ascii="Times New Roman" w:hAnsi="Times New Roman"/>
          <w:sz w:val="24"/>
          <w:szCs w:val="24"/>
        </w:rPr>
        <w:t xml:space="preserve">. Определите величину предельных затрат фирмы при 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Q</w:t>
      </w:r>
      <w:r w:rsidR="00983F8F" w:rsidRPr="0011105B">
        <w:rPr>
          <w:rFonts w:ascii="Times New Roman" w:hAnsi="Times New Roman"/>
          <w:sz w:val="24"/>
          <w:szCs w:val="24"/>
        </w:rPr>
        <w:t>=12 единиц.</w:t>
      </w:r>
    </w:p>
    <w:p w:rsidR="00764CC9" w:rsidRPr="00D35BD1" w:rsidRDefault="00764CC9" w:rsidP="00764CC9">
      <w:pPr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>
        <w:rPr>
          <w:rFonts w:ascii="Times New Roman" w:eastAsia="Times-Roman" w:hAnsi="Times New Roman"/>
          <w:sz w:val="24"/>
          <w:szCs w:val="24"/>
        </w:rPr>
        <w:t xml:space="preserve">2.4. </w:t>
      </w:r>
      <w:r w:rsidRPr="00D35BD1">
        <w:rPr>
          <w:rFonts w:ascii="Times New Roman" w:eastAsia="Times-Roman" w:hAnsi="Times New Roman"/>
          <w:sz w:val="24"/>
          <w:szCs w:val="24"/>
        </w:rPr>
        <w:t>Вы создали собственную фи</w:t>
      </w:r>
      <w:r w:rsidR="00E048AC">
        <w:rPr>
          <w:rFonts w:ascii="Times New Roman" w:eastAsia="Times-Roman" w:hAnsi="Times New Roman"/>
          <w:sz w:val="24"/>
          <w:szCs w:val="24"/>
        </w:rPr>
        <w:t>рму. По окончании года, по расчё</w:t>
      </w:r>
      <w:r w:rsidRPr="00D35BD1">
        <w:rPr>
          <w:rFonts w:ascii="Times New Roman" w:eastAsia="Times-Roman" w:hAnsi="Times New Roman"/>
          <w:sz w:val="24"/>
          <w:szCs w:val="24"/>
        </w:rPr>
        <w:t>там бухгалтера, прибыль составила 100 тыс. рублей. Насколько прибыльным оказался Ваш бизнес, с Вашей точки зрения, принимая во внимание тот факт, что Вам пришлось оставить работу, которая приносила доход в размере 20 тыс. рублей. Кроме того, для создания фирмы Вы вложили собственные денежные средства в размере 50 тыс. рублей. Ставка процента составляет 20% годовых. Будете ли Вы иметь экономическую прибыль, и чему она будет равна?</w:t>
      </w: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5. Рынки совершенной и несовершенной конкуренции. Типы рыночных структур.</w:t>
      </w:r>
    </w:p>
    <w:p w:rsidR="004277AB" w:rsidRPr="004277AB" w:rsidRDefault="004277AB" w:rsidP="004277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b/>
          <w:sz w:val="24"/>
          <w:szCs w:val="24"/>
        </w:rPr>
        <w:t>Задача 1.</w:t>
      </w:r>
      <w:r w:rsidRPr="004277AB">
        <w:rPr>
          <w:rFonts w:ascii="Times New Roman" w:hAnsi="Times New Roman"/>
          <w:sz w:val="24"/>
          <w:szCs w:val="24"/>
        </w:rPr>
        <w:t xml:space="preserve"> Общие затраты монополиста задаются уравнением функции: </w:t>
      </w:r>
      <w:r w:rsidRPr="004277AB">
        <w:rPr>
          <w:rFonts w:ascii="Times New Roman" w:hAnsi="Times New Roman"/>
          <w:sz w:val="24"/>
          <w:szCs w:val="24"/>
          <w:lang w:val="en-US"/>
        </w:rPr>
        <w:t>TC</w:t>
      </w:r>
      <w:r w:rsidRPr="004277AB">
        <w:rPr>
          <w:rFonts w:ascii="Times New Roman" w:hAnsi="Times New Roman"/>
          <w:sz w:val="24"/>
          <w:szCs w:val="24"/>
        </w:rPr>
        <w:t>=200+2</w:t>
      </w:r>
      <w:r w:rsidRPr="004277AB">
        <w:rPr>
          <w:rFonts w:ascii="Times New Roman" w:hAnsi="Times New Roman"/>
          <w:sz w:val="24"/>
          <w:szCs w:val="24"/>
          <w:lang w:val="en-US"/>
        </w:rPr>
        <w:t>Q</w:t>
      </w:r>
      <w:r w:rsidRPr="004277AB">
        <w:rPr>
          <w:rFonts w:ascii="Times New Roman" w:hAnsi="Times New Roman"/>
          <w:sz w:val="24"/>
          <w:szCs w:val="24"/>
        </w:rPr>
        <w:t>, а уравнение</w:t>
      </w:r>
      <w:r w:rsidR="00E048AC">
        <w:rPr>
          <w:rFonts w:ascii="Times New Roman" w:hAnsi="Times New Roman"/>
          <w:sz w:val="24"/>
          <w:szCs w:val="24"/>
        </w:rPr>
        <w:t xml:space="preserve"> функции спроса на товар фирмы:</w:t>
      </w:r>
      <w:r w:rsidRPr="004277AB">
        <w:rPr>
          <w:rFonts w:ascii="Times New Roman" w:hAnsi="Times New Roman"/>
          <w:sz w:val="24"/>
          <w:szCs w:val="24"/>
        </w:rPr>
        <w:t xml:space="preserve"> </w:t>
      </w:r>
      <w:r w:rsidRPr="004277AB">
        <w:rPr>
          <w:rFonts w:ascii="Times New Roman" w:hAnsi="Times New Roman"/>
          <w:sz w:val="24"/>
          <w:szCs w:val="24"/>
          <w:lang w:val="en-US"/>
        </w:rPr>
        <w:t>p</w:t>
      </w:r>
      <w:r w:rsidRPr="004277AB">
        <w:rPr>
          <w:rFonts w:ascii="Times New Roman" w:hAnsi="Times New Roman"/>
          <w:sz w:val="24"/>
          <w:szCs w:val="24"/>
        </w:rPr>
        <w:t>=400-</w:t>
      </w:r>
      <w:r w:rsidRPr="004277AB">
        <w:rPr>
          <w:rFonts w:ascii="Times New Roman" w:hAnsi="Times New Roman"/>
          <w:sz w:val="24"/>
          <w:szCs w:val="24"/>
          <w:lang w:val="en-US"/>
        </w:rPr>
        <w:t>Q</w:t>
      </w:r>
      <w:r w:rsidRPr="004277AB">
        <w:rPr>
          <w:rFonts w:ascii="Times New Roman" w:hAnsi="Times New Roman"/>
          <w:sz w:val="24"/>
          <w:szCs w:val="24"/>
        </w:rPr>
        <w:t xml:space="preserve">. Каков будет общий доход фирмы, </w:t>
      </w:r>
      <w:r w:rsidR="00E048AC">
        <w:rPr>
          <w:rFonts w:ascii="Times New Roman" w:hAnsi="Times New Roman"/>
          <w:sz w:val="24"/>
          <w:szCs w:val="24"/>
        </w:rPr>
        <w:t>если её</w:t>
      </w:r>
      <w:r w:rsidRPr="004277AB">
        <w:rPr>
          <w:rFonts w:ascii="Times New Roman" w:hAnsi="Times New Roman"/>
          <w:sz w:val="24"/>
          <w:szCs w:val="24"/>
        </w:rPr>
        <w:t xml:space="preserve"> месячн</w:t>
      </w:r>
      <w:r w:rsidR="00E048AC">
        <w:rPr>
          <w:rFonts w:ascii="Times New Roman" w:hAnsi="Times New Roman"/>
          <w:sz w:val="24"/>
          <w:szCs w:val="24"/>
        </w:rPr>
        <w:t>ый выпуск составляет 50 единиц?</w:t>
      </w:r>
      <w:r w:rsidRPr="004277AB">
        <w:rPr>
          <w:rFonts w:ascii="Times New Roman" w:hAnsi="Times New Roman"/>
          <w:sz w:val="24"/>
          <w:szCs w:val="24"/>
        </w:rPr>
        <w:t xml:space="preserve"> Максимизирует ли фирма при та</w:t>
      </w:r>
      <w:r w:rsidR="00E048AC">
        <w:rPr>
          <w:rFonts w:ascii="Times New Roman" w:hAnsi="Times New Roman"/>
          <w:sz w:val="24"/>
          <w:szCs w:val="24"/>
        </w:rPr>
        <w:t>ком объё</w:t>
      </w:r>
      <w:r w:rsidRPr="004277AB">
        <w:rPr>
          <w:rFonts w:ascii="Times New Roman" w:hAnsi="Times New Roman"/>
          <w:sz w:val="24"/>
          <w:szCs w:val="24"/>
        </w:rPr>
        <w:t>ме выпуска прибыль?</w:t>
      </w: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77AB">
        <w:rPr>
          <w:rFonts w:ascii="Times New Roman" w:hAnsi="Times New Roman"/>
          <w:b/>
          <w:sz w:val="24"/>
          <w:szCs w:val="24"/>
        </w:rPr>
        <w:t>Задача 2.</w:t>
      </w:r>
      <w:r w:rsidRPr="004277AB">
        <w:rPr>
          <w:rFonts w:ascii="Times New Roman" w:hAnsi="Times New Roman"/>
          <w:sz w:val="24"/>
          <w:szCs w:val="24"/>
        </w:rPr>
        <w:t xml:space="preserve"> Общ</w:t>
      </w:r>
      <w:r w:rsidR="00E048AC">
        <w:rPr>
          <w:rFonts w:ascii="Times New Roman" w:hAnsi="Times New Roman"/>
          <w:sz w:val="24"/>
          <w:szCs w:val="24"/>
        </w:rPr>
        <w:t xml:space="preserve">ие издержки фирмы на рынке совершенной </w:t>
      </w:r>
      <w:r w:rsidRPr="004277AB">
        <w:rPr>
          <w:rFonts w:ascii="Times New Roman" w:hAnsi="Times New Roman"/>
          <w:sz w:val="24"/>
          <w:szCs w:val="24"/>
        </w:rPr>
        <w:t>ко</w:t>
      </w:r>
      <w:r w:rsidR="00E048AC">
        <w:rPr>
          <w:rFonts w:ascii="Times New Roman" w:hAnsi="Times New Roman"/>
          <w:sz w:val="24"/>
          <w:szCs w:val="24"/>
        </w:rPr>
        <w:t>нкуренции описываются функцией</w:t>
      </w:r>
      <w:r w:rsidRPr="004277AB">
        <w:rPr>
          <w:rFonts w:ascii="Times New Roman" w:hAnsi="Times New Roman"/>
          <w:sz w:val="24"/>
          <w:szCs w:val="24"/>
        </w:rPr>
        <w:t>.</w:t>
      </w:r>
      <w:r w:rsidR="00E048AC">
        <w:rPr>
          <w:rFonts w:ascii="Times New Roman" w:hAnsi="Times New Roman"/>
          <w:sz w:val="24"/>
          <w:szCs w:val="24"/>
        </w:rPr>
        <w:t xml:space="preserve"> </w:t>
      </w:r>
      <w:r w:rsidRPr="004277AB">
        <w:rPr>
          <w:rFonts w:ascii="Times New Roman" w:hAnsi="Times New Roman"/>
          <w:sz w:val="24"/>
          <w:szCs w:val="24"/>
        </w:rPr>
        <w:t xml:space="preserve">Цена готовой продукции равна 75. При каком выпуске прибыль максимальна? </w:t>
      </w: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b/>
          <w:sz w:val="24"/>
          <w:szCs w:val="24"/>
        </w:rPr>
        <w:t>Задача 3.</w:t>
      </w:r>
      <w:r w:rsidR="00E048AC">
        <w:rPr>
          <w:rFonts w:ascii="Times New Roman" w:hAnsi="Times New Roman"/>
          <w:sz w:val="24"/>
          <w:szCs w:val="24"/>
        </w:rPr>
        <w:t xml:space="preserve"> Фирмы A и B производят один и тот же </w:t>
      </w:r>
      <w:r w:rsidRPr="004277AB">
        <w:rPr>
          <w:rFonts w:ascii="Times New Roman" w:hAnsi="Times New Roman"/>
          <w:sz w:val="24"/>
          <w:szCs w:val="24"/>
        </w:rPr>
        <w:t>това</w:t>
      </w:r>
      <w:r w:rsidR="00E048AC">
        <w:rPr>
          <w:rFonts w:ascii="Times New Roman" w:hAnsi="Times New Roman"/>
          <w:sz w:val="24"/>
          <w:szCs w:val="24"/>
        </w:rPr>
        <w:t xml:space="preserve">р и продают его на рынке </w:t>
      </w:r>
      <w:r w:rsidRPr="004277AB">
        <w:rPr>
          <w:rFonts w:ascii="Times New Roman" w:hAnsi="Times New Roman"/>
          <w:sz w:val="24"/>
          <w:szCs w:val="24"/>
        </w:rPr>
        <w:t xml:space="preserve">по постоянной цене p = 10. Об издержках производства этих фирм в 2010 году известно следующее: </w:t>
      </w:r>
    </w:p>
    <w:tbl>
      <w:tblPr>
        <w:tblW w:w="892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 w:firstRow="1" w:lastRow="0" w:firstColumn="1" w:lastColumn="0" w:noHBand="0" w:noVBand="0"/>
      </w:tblPr>
      <w:tblGrid>
        <w:gridCol w:w="2980"/>
        <w:gridCol w:w="2962"/>
        <w:gridCol w:w="2978"/>
      </w:tblGrid>
      <w:tr w:rsidR="004277AB" w:rsidRPr="004277AB" w:rsidTr="004277AB">
        <w:trPr>
          <w:jc w:val="center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77AB" w:rsidRPr="004277AB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4277AB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7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4277AB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7A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</w:tr>
      <w:tr w:rsidR="004277AB" w:rsidRPr="004277AB" w:rsidTr="004277AB">
        <w:trPr>
          <w:jc w:val="center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4277AB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7AB">
              <w:rPr>
                <w:rFonts w:ascii="Times New Roman" w:hAnsi="Times New Roman"/>
                <w:sz w:val="24"/>
                <w:szCs w:val="24"/>
                <w:lang w:eastAsia="en-US"/>
              </w:rPr>
              <w:t>ТС</w:t>
            </w:r>
          </w:p>
        </w:tc>
        <w:tc>
          <w:tcPr>
            <w:tcW w:w="2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E048AC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48AC">
              <w:rPr>
                <w:rFonts w:ascii="Times New Roman" w:hAnsi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E048AC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48AC">
              <w:rPr>
                <w:rFonts w:ascii="Times New Roman" w:hAnsi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4277AB" w:rsidRPr="004277AB" w:rsidTr="004277AB">
        <w:trPr>
          <w:jc w:val="center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4277AB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7AB">
              <w:rPr>
                <w:rFonts w:ascii="Times New Roman" w:hAnsi="Times New Roman"/>
                <w:sz w:val="24"/>
                <w:szCs w:val="24"/>
                <w:lang w:val="en-US" w:eastAsia="en-US"/>
              </w:rPr>
              <w:t>F</w:t>
            </w:r>
            <w:r w:rsidRPr="004277A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2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E048AC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48AC"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E048AC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48AC">
              <w:rPr>
                <w:rFonts w:ascii="Times New Roman" w:hAnsi="Times New Roman"/>
                <w:sz w:val="24"/>
                <w:szCs w:val="24"/>
                <w:lang w:eastAsia="en-US"/>
              </w:rPr>
              <w:t>350</w:t>
            </w:r>
          </w:p>
        </w:tc>
      </w:tr>
      <w:tr w:rsidR="004277AB" w:rsidRPr="004277AB" w:rsidTr="004277AB">
        <w:trPr>
          <w:jc w:val="center"/>
        </w:trPr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E048AC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7AB">
              <w:rPr>
                <w:rFonts w:ascii="Times New Roman" w:hAnsi="Times New Roman"/>
                <w:sz w:val="24"/>
                <w:szCs w:val="24"/>
                <w:lang w:val="en-US" w:eastAsia="en-US"/>
              </w:rPr>
              <w:t>AVC</w:t>
            </w:r>
          </w:p>
        </w:tc>
        <w:tc>
          <w:tcPr>
            <w:tcW w:w="2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E048AC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48A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277AB" w:rsidRPr="00E048AC" w:rsidRDefault="004277AB" w:rsidP="004277AB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48A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</w:tbl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  <w:lang w:eastAsia="en-US"/>
        </w:rPr>
      </w:pP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sz w:val="24"/>
          <w:szCs w:val="24"/>
        </w:rPr>
        <w:lastRenderedPageBreak/>
        <w:t xml:space="preserve">Какие из следующих утверждений верны?  </w:t>
      </w: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sz w:val="24"/>
          <w:szCs w:val="24"/>
        </w:rPr>
        <w:t xml:space="preserve">1) фирма A произвела в 2010 году больше товара, чем фирма B; </w:t>
      </w: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sz w:val="24"/>
          <w:szCs w:val="24"/>
        </w:rPr>
        <w:t xml:space="preserve">2) прибыль фирмы А в 2010 году была больше, чем у фирмы В; </w:t>
      </w: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sz w:val="24"/>
          <w:szCs w:val="24"/>
        </w:rPr>
        <w:t xml:space="preserve">3) средние издержки у фирмы А в 2010 году были больше, чем у фирмы В; </w:t>
      </w: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sz w:val="24"/>
          <w:szCs w:val="24"/>
        </w:rPr>
        <w:t xml:space="preserve">4) средняя выручка у фирмы А в 2010 году была больше, чем у фирмы В; </w:t>
      </w:r>
    </w:p>
    <w:p w:rsidR="004277AB" w:rsidRPr="004277AB" w:rsidRDefault="004277AB" w:rsidP="004277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7AB">
        <w:rPr>
          <w:rFonts w:ascii="Times New Roman" w:hAnsi="Times New Roman"/>
          <w:sz w:val="24"/>
          <w:szCs w:val="24"/>
        </w:rPr>
        <w:t>5) переменные издержки у фирмы А в 2010 году были больше, чем у фирмы В.</w:t>
      </w:r>
    </w:p>
    <w:p w:rsidR="004277AB" w:rsidRDefault="004277AB" w:rsidP="006E2F08">
      <w:pPr>
        <w:keepNext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Cs/>
          <w:sz w:val="24"/>
          <w:szCs w:val="24"/>
        </w:rPr>
      </w:pP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6. Макроэкономическое равновесие.</w:t>
      </w:r>
    </w:p>
    <w:p w:rsidR="00983F8F" w:rsidRPr="0011105B" w:rsidRDefault="00FA327B" w:rsidP="001110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1. </w:t>
      </w:r>
      <w:r w:rsidR="00983F8F" w:rsidRPr="0011105B">
        <w:rPr>
          <w:rFonts w:ascii="Times New Roman" w:hAnsi="Times New Roman"/>
          <w:sz w:val="24"/>
          <w:szCs w:val="24"/>
        </w:rPr>
        <w:t xml:space="preserve">При постоянном уровне цен совокупный спрос в национальной экономике характеризуется функцией 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Y</w:t>
      </w:r>
      <w:r w:rsidR="00983F8F" w:rsidRPr="0011105B">
        <w:rPr>
          <w:rFonts w:ascii="Times New Roman" w:hAnsi="Times New Roman"/>
          <w:sz w:val="24"/>
          <w:szCs w:val="24"/>
          <w:vertAlign w:val="subscript"/>
          <w:lang w:val="en-US"/>
        </w:rPr>
        <w:t>d</w:t>
      </w:r>
      <w:r w:rsidR="00983F8F" w:rsidRPr="0011105B">
        <w:rPr>
          <w:rFonts w:ascii="Times New Roman" w:hAnsi="Times New Roman"/>
          <w:sz w:val="24"/>
          <w:szCs w:val="24"/>
        </w:rPr>
        <w:t>=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C</w:t>
      </w:r>
      <w:r w:rsidR="00983F8F" w:rsidRPr="0011105B">
        <w:rPr>
          <w:rFonts w:ascii="Times New Roman" w:hAnsi="Times New Roman"/>
          <w:sz w:val="24"/>
          <w:szCs w:val="24"/>
        </w:rPr>
        <w:t>+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I</w:t>
      </w:r>
      <w:r w:rsidR="00983F8F" w:rsidRPr="0011105B">
        <w:rPr>
          <w:rFonts w:ascii="Times New Roman" w:hAnsi="Times New Roman"/>
          <w:sz w:val="24"/>
          <w:szCs w:val="24"/>
        </w:rPr>
        <w:t xml:space="preserve">. Функция инвестиций имеет вид 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I</w:t>
      </w:r>
      <w:r w:rsidR="00983F8F" w:rsidRPr="0011105B">
        <w:rPr>
          <w:rFonts w:ascii="Times New Roman" w:hAnsi="Times New Roman"/>
          <w:sz w:val="24"/>
          <w:szCs w:val="24"/>
        </w:rPr>
        <w:t>=1000-50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r</w:t>
      </w:r>
      <w:r w:rsidR="00983F8F" w:rsidRPr="0011105B">
        <w:rPr>
          <w:rFonts w:ascii="Times New Roman" w:hAnsi="Times New Roman"/>
          <w:sz w:val="24"/>
          <w:szCs w:val="24"/>
        </w:rPr>
        <w:t xml:space="preserve">. Потребительские расходы домохозяйств описываются зависимостью 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C</w:t>
      </w:r>
      <w:r w:rsidR="00983F8F" w:rsidRPr="0011105B">
        <w:rPr>
          <w:rFonts w:ascii="Times New Roman" w:hAnsi="Times New Roman"/>
          <w:sz w:val="24"/>
          <w:szCs w:val="24"/>
        </w:rPr>
        <w:t>=100+0,7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Y</w:t>
      </w:r>
      <w:r w:rsidR="00983F8F" w:rsidRPr="0011105B">
        <w:rPr>
          <w:rFonts w:ascii="Times New Roman" w:hAnsi="Times New Roman"/>
          <w:sz w:val="24"/>
          <w:szCs w:val="24"/>
        </w:rPr>
        <w:t xml:space="preserve">. Реальная процентная ставка </w:t>
      </w:r>
      <w:r w:rsidR="00983F8F" w:rsidRPr="0011105B">
        <w:rPr>
          <w:rFonts w:ascii="Times New Roman" w:hAnsi="Times New Roman"/>
          <w:sz w:val="24"/>
          <w:szCs w:val="24"/>
          <w:lang w:val="en-US"/>
        </w:rPr>
        <w:t>r</w:t>
      </w:r>
      <w:r w:rsidR="00983F8F" w:rsidRPr="0011105B">
        <w:rPr>
          <w:rFonts w:ascii="Times New Roman" w:hAnsi="Times New Roman"/>
          <w:sz w:val="24"/>
          <w:szCs w:val="24"/>
        </w:rPr>
        <w:t xml:space="preserve"> равна 10%. Определите объем инвестиций и равновесный объем национального дохода.</w:t>
      </w:r>
    </w:p>
    <w:p w:rsidR="0011105B" w:rsidRPr="0011105B" w:rsidRDefault="00FA327B" w:rsidP="0011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11105B">
        <w:rPr>
          <w:rFonts w:ascii="Times New Roman" w:eastAsia="Times-Roman" w:hAnsi="Times New Roman"/>
          <w:sz w:val="24"/>
          <w:szCs w:val="24"/>
        </w:rPr>
        <w:t xml:space="preserve">2. </w:t>
      </w:r>
      <w:r w:rsidR="00983F8F" w:rsidRPr="0011105B">
        <w:rPr>
          <w:rFonts w:ascii="Times New Roman" w:eastAsia="Times-Roman" w:hAnsi="Times New Roman"/>
          <w:sz w:val="24"/>
          <w:szCs w:val="24"/>
        </w:rPr>
        <w:t xml:space="preserve">Если функция сбережений описывается формулой </w:t>
      </w:r>
      <w:r w:rsidR="00983F8F" w:rsidRPr="0011105B">
        <w:rPr>
          <w:rFonts w:ascii="Times New Roman" w:eastAsia="Times-Italic" w:hAnsi="Times New Roman"/>
          <w:i/>
          <w:iCs/>
          <w:sz w:val="24"/>
          <w:szCs w:val="24"/>
        </w:rPr>
        <w:t xml:space="preserve">S= </w:t>
      </w:r>
      <w:r w:rsidR="00983F8F" w:rsidRPr="0011105B">
        <w:rPr>
          <w:rFonts w:ascii="Times New Roman" w:eastAsia="Times-Roman" w:hAnsi="Times New Roman"/>
          <w:sz w:val="24"/>
          <w:szCs w:val="24"/>
        </w:rPr>
        <w:t xml:space="preserve">—30 + 0,1У, а автономные инвестиции составляют величину 125, то каков будет равновесный уровень </w:t>
      </w:r>
      <w:r w:rsidR="00983F8F" w:rsidRPr="0011105B">
        <w:rPr>
          <w:rFonts w:ascii="Times New Roman" w:eastAsia="Times-Italic" w:hAnsi="Times New Roman"/>
          <w:i/>
          <w:iCs/>
          <w:sz w:val="24"/>
          <w:szCs w:val="24"/>
        </w:rPr>
        <w:t>Y.</w:t>
      </w:r>
      <w:r w:rsidR="0011105B" w:rsidRPr="0011105B">
        <w:rPr>
          <w:rFonts w:ascii="Times New Roman" w:eastAsia="Times-Roman" w:hAnsi="Times New Roman"/>
          <w:sz w:val="24"/>
          <w:szCs w:val="24"/>
        </w:rPr>
        <w:t xml:space="preserve"> </w:t>
      </w:r>
    </w:p>
    <w:p w:rsidR="00983F8F" w:rsidRPr="00C13B6F" w:rsidRDefault="0011105B" w:rsidP="0011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11105B">
        <w:rPr>
          <w:rFonts w:ascii="Times New Roman" w:eastAsia="Times-Roman" w:hAnsi="Times New Roman"/>
          <w:sz w:val="24"/>
          <w:szCs w:val="24"/>
        </w:rPr>
        <w:t xml:space="preserve">3. ВВП страны </w:t>
      </w:r>
      <w:r w:rsidRPr="0011105B">
        <w:rPr>
          <w:rFonts w:ascii="Times New Roman" w:eastAsia="Times-Italic" w:hAnsi="Times New Roman"/>
          <w:i/>
          <w:iCs/>
          <w:sz w:val="24"/>
          <w:szCs w:val="24"/>
        </w:rPr>
        <w:t xml:space="preserve">X </w:t>
      </w:r>
      <w:r w:rsidRPr="0011105B">
        <w:rPr>
          <w:rFonts w:ascii="Times New Roman" w:eastAsia="Times-Roman" w:hAnsi="Times New Roman"/>
          <w:sz w:val="24"/>
          <w:szCs w:val="24"/>
        </w:rPr>
        <w:t>составляет 200 млрд. долл. Предельная склонность к потреблению — 0,75. Если правительство страны поставило задачу достичь ВВП на уровне 400 млрд. долл., каковы должны быть инвестиции?</w:t>
      </w:r>
    </w:p>
    <w:p w:rsidR="00764CC9" w:rsidRDefault="00764CC9" w:rsidP="0011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>
        <w:rPr>
          <w:rFonts w:ascii="Times New Roman" w:eastAsia="Times-Roman" w:hAnsi="Times New Roman"/>
          <w:sz w:val="24"/>
          <w:szCs w:val="24"/>
        </w:rPr>
        <w:t>4. Предположим, что в году располагаемый доход населения страны увеличился с 800 до 900 ден. ед. При этом потребительские расходы населения возросли с 750 до 840 ден.ед. Определите предельную склонность к потребелению и предельную склонность к сбережению.</w:t>
      </w: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7. Макроэкономическое равновесие.</w:t>
      </w:r>
    </w:p>
    <w:p w:rsidR="00FF71BB" w:rsidRPr="00FF71BB" w:rsidRDefault="00FF71BB" w:rsidP="00FF7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FF71BB">
        <w:rPr>
          <w:rFonts w:ascii="Times New Roman" w:hAnsi="Times New Roman"/>
          <w:sz w:val="24"/>
          <w:szCs w:val="24"/>
        </w:rPr>
        <w:t xml:space="preserve">Предположим, что в краткосрочном периоде кривая совокупного предложения горизонтальна. Первоначально экономика находилась на уровне полной занятости и уровень выпуска равен 2000. Кривая совокупного спроса была задана уравнением: </w:t>
      </w:r>
      <w:r w:rsidRPr="00FF71BB">
        <w:rPr>
          <w:rFonts w:ascii="Times New Roman" w:hAnsi="Times New Roman"/>
          <w:sz w:val="24"/>
          <w:szCs w:val="24"/>
          <w:lang w:val="en-US"/>
        </w:rPr>
        <w:t>Y</w:t>
      </w:r>
      <w:r w:rsidRPr="00FF71BB">
        <w:rPr>
          <w:rFonts w:ascii="Times New Roman" w:hAnsi="Times New Roman"/>
          <w:sz w:val="24"/>
          <w:szCs w:val="24"/>
        </w:rPr>
        <w:t xml:space="preserve"> = 8000 - 4Р, где </w:t>
      </w:r>
      <w:r w:rsidRPr="00FF71BB">
        <w:rPr>
          <w:rFonts w:ascii="Times New Roman" w:hAnsi="Times New Roman"/>
          <w:sz w:val="24"/>
          <w:szCs w:val="24"/>
          <w:lang w:val="en-US"/>
        </w:rPr>
        <w:t>Y</w:t>
      </w:r>
      <w:r w:rsidRPr="00FF71BB">
        <w:rPr>
          <w:rFonts w:ascii="Times New Roman" w:hAnsi="Times New Roman"/>
          <w:sz w:val="24"/>
          <w:szCs w:val="24"/>
        </w:rPr>
        <w:t xml:space="preserve"> – выпуск, а Р – уровень цен. В результате повышения правительством подоходных налогов уравнение кривой совокупного спроса приобрело вид: </w:t>
      </w:r>
      <w:r w:rsidRPr="00FF71BB">
        <w:rPr>
          <w:rFonts w:ascii="Times New Roman" w:hAnsi="Times New Roman"/>
          <w:sz w:val="24"/>
          <w:szCs w:val="24"/>
          <w:lang w:val="en-US"/>
        </w:rPr>
        <w:t>Y</w:t>
      </w:r>
      <w:r w:rsidRPr="00FF71BB">
        <w:rPr>
          <w:rFonts w:ascii="Times New Roman" w:hAnsi="Times New Roman"/>
          <w:sz w:val="24"/>
          <w:szCs w:val="24"/>
        </w:rPr>
        <w:t xml:space="preserve"> = 4900 - 2Р. Определите общий уровень цен и реальный выпуск производства в краткосрочном периоде?</w:t>
      </w:r>
    </w:p>
    <w:p w:rsidR="00FF71BB" w:rsidRPr="00FF71BB" w:rsidRDefault="00FF71BB" w:rsidP="00FF7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2. </w:t>
      </w:r>
      <w:r w:rsidRPr="00FF71BB">
        <w:rPr>
          <w:rFonts w:ascii="Times New Roman" w:hAnsi="Times New Roman"/>
          <w:sz w:val="24"/>
          <w:szCs w:val="24"/>
        </w:rPr>
        <w:t>Первоначально экономика находилась в состоянии пол</w:t>
      </w:r>
      <w:r w:rsidRPr="00FF71BB">
        <w:rPr>
          <w:rFonts w:ascii="Times New Roman" w:hAnsi="Times New Roman"/>
          <w:sz w:val="24"/>
          <w:szCs w:val="24"/>
        </w:rPr>
        <w:softHyphen/>
        <w:t xml:space="preserve">ной занятости, потенциальный ВВП был равен </w:t>
      </w:r>
      <w:r w:rsidRPr="00FF71BB">
        <w:rPr>
          <w:rFonts w:ascii="Times New Roman" w:hAnsi="Times New Roman"/>
          <w:b/>
          <w:sz w:val="24"/>
          <w:szCs w:val="24"/>
        </w:rPr>
        <w:t>3000</w:t>
      </w:r>
      <w:r w:rsidRPr="00FF71BB">
        <w:rPr>
          <w:rFonts w:ascii="Times New Roman" w:hAnsi="Times New Roman"/>
          <w:sz w:val="24"/>
          <w:szCs w:val="24"/>
        </w:rPr>
        <w:t xml:space="preserve"> млрд долл. Уравнение кривой 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AD</w:t>
      </w:r>
      <w:r w:rsidRPr="00FF71BB">
        <w:rPr>
          <w:rFonts w:ascii="Times New Roman" w:hAnsi="Times New Roman"/>
          <w:sz w:val="24"/>
          <w:szCs w:val="24"/>
        </w:rPr>
        <w:t xml:space="preserve">имело вид </w:t>
      </w:r>
      <w:r w:rsidRPr="00FF71BB">
        <w:rPr>
          <w:rFonts w:ascii="Times New Roman" w:hAnsi="Times New Roman"/>
          <w:b/>
          <w:bCs/>
          <w:iCs/>
          <w:sz w:val="24"/>
          <w:szCs w:val="24"/>
        </w:rPr>
        <w:t xml:space="preserve">У </w:t>
      </w:r>
      <w:r w:rsidRPr="00FF71BB">
        <w:rPr>
          <w:rFonts w:ascii="Times New Roman" w:hAnsi="Times New Roman"/>
          <w:sz w:val="24"/>
          <w:szCs w:val="24"/>
        </w:rPr>
        <w:t xml:space="preserve">= </w:t>
      </w:r>
      <w:r w:rsidRPr="00FF71BB">
        <w:rPr>
          <w:rFonts w:ascii="Times New Roman" w:hAnsi="Times New Roman"/>
          <w:b/>
          <w:bCs/>
          <w:sz w:val="24"/>
          <w:szCs w:val="24"/>
        </w:rPr>
        <w:t xml:space="preserve">3980 </w:t>
      </w:r>
      <w:r w:rsidRPr="00FF71BB">
        <w:rPr>
          <w:rFonts w:ascii="Times New Roman" w:hAnsi="Times New Roman"/>
          <w:sz w:val="24"/>
          <w:szCs w:val="24"/>
        </w:rPr>
        <w:t xml:space="preserve">- </w:t>
      </w:r>
      <w:r w:rsidRPr="00FF71BB">
        <w:rPr>
          <w:rFonts w:ascii="Times New Roman" w:hAnsi="Times New Roman"/>
          <w:b/>
          <w:bCs/>
          <w:sz w:val="24"/>
          <w:szCs w:val="24"/>
        </w:rPr>
        <w:t xml:space="preserve">700 </w:t>
      </w:r>
      <w:r w:rsidRPr="00FF71BB">
        <w:rPr>
          <w:rFonts w:ascii="Times New Roman" w:hAnsi="Times New Roman"/>
          <w:b/>
          <w:bCs/>
          <w:iCs/>
          <w:sz w:val="24"/>
          <w:szCs w:val="24"/>
        </w:rPr>
        <w:t xml:space="preserve">Р. </w:t>
      </w:r>
      <w:r w:rsidRPr="00FF71BB">
        <w:rPr>
          <w:rFonts w:ascii="Times New Roman" w:hAnsi="Times New Roman"/>
          <w:sz w:val="24"/>
          <w:szCs w:val="24"/>
        </w:rPr>
        <w:t>Па</w:t>
      </w:r>
      <w:r w:rsidRPr="00FF71BB">
        <w:rPr>
          <w:rFonts w:ascii="Times New Roman" w:hAnsi="Times New Roman"/>
          <w:sz w:val="24"/>
          <w:szCs w:val="24"/>
        </w:rPr>
        <w:softHyphen/>
        <w:t xml:space="preserve">дение инвестиционного спроса сдвинуло кривую 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AD</w:t>
      </w:r>
      <w:r w:rsidRPr="00FF71BB">
        <w:rPr>
          <w:rFonts w:ascii="Times New Roman" w:hAnsi="Times New Roman"/>
          <w:sz w:val="24"/>
          <w:szCs w:val="24"/>
        </w:rPr>
        <w:t xml:space="preserve">таким образом, что в краткосрочном периоде равновесный ВВП составил </w:t>
      </w:r>
      <w:r w:rsidRPr="00FF71BB">
        <w:rPr>
          <w:rFonts w:ascii="Times New Roman" w:hAnsi="Times New Roman"/>
          <w:b/>
          <w:sz w:val="24"/>
          <w:szCs w:val="24"/>
        </w:rPr>
        <w:t>2860</w:t>
      </w:r>
      <w:r w:rsidRPr="00FF71BB">
        <w:rPr>
          <w:rFonts w:ascii="Times New Roman" w:hAnsi="Times New Roman"/>
          <w:sz w:val="24"/>
          <w:szCs w:val="24"/>
        </w:rPr>
        <w:t xml:space="preserve"> млрд долл. Каковы будут в этом случае коорди</w:t>
      </w:r>
      <w:r w:rsidRPr="00FF71BB">
        <w:rPr>
          <w:rFonts w:ascii="Times New Roman" w:hAnsi="Times New Roman"/>
          <w:sz w:val="24"/>
          <w:szCs w:val="24"/>
        </w:rPr>
        <w:softHyphen/>
        <w:t>наты точки равновесия в долгосрочном периоде?</w:t>
      </w:r>
    </w:p>
    <w:p w:rsidR="00FF71BB" w:rsidRPr="00FF71BB" w:rsidRDefault="00FF71BB" w:rsidP="00FF7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3. </w:t>
      </w:r>
      <w:r w:rsidRPr="00FF71BB">
        <w:rPr>
          <w:rFonts w:ascii="Times New Roman" w:hAnsi="Times New Roman"/>
          <w:sz w:val="24"/>
          <w:szCs w:val="24"/>
        </w:rPr>
        <w:t>Первоначально экономика находилась в состоянии полной занятости. Уравнение долгосрочной кривой сово</w:t>
      </w:r>
      <w:r w:rsidRPr="00FF71BB">
        <w:rPr>
          <w:rFonts w:ascii="Times New Roman" w:hAnsi="Times New Roman"/>
          <w:sz w:val="24"/>
          <w:szCs w:val="24"/>
        </w:rPr>
        <w:softHyphen/>
        <w:t xml:space="preserve">купного предложения </w:t>
      </w:r>
      <w:r w:rsidRPr="00FF71BB">
        <w:rPr>
          <w:rFonts w:ascii="Times New Roman" w:hAnsi="Times New Roman"/>
          <w:iCs/>
          <w:sz w:val="24"/>
          <w:szCs w:val="24"/>
        </w:rPr>
        <w:t>(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LRAS</w:t>
      </w:r>
      <w:r w:rsidRPr="00FF71BB">
        <w:rPr>
          <w:rFonts w:ascii="Times New Roman" w:hAnsi="Times New Roman"/>
          <w:iCs/>
          <w:sz w:val="24"/>
          <w:szCs w:val="24"/>
        </w:rPr>
        <w:t xml:space="preserve">): </w:t>
      </w:r>
      <w:r w:rsidRPr="00FF71BB">
        <w:rPr>
          <w:rFonts w:ascii="Times New Roman" w:hAnsi="Times New Roman"/>
          <w:b/>
          <w:bCs/>
          <w:iCs/>
          <w:sz w:val="24"/>
          <w:szCs w:val="24"/>
        </w:rPr>
        <w:t xml:space="preserve">У= </w:t>
      </w:r>
      <w:r w:rsidRPr="00FF71BB">
        <w:rPr>
          <w:rFonts w:ascii="Times New Roman" w:hAnsi="Times New Roman"/>
          <w:b/>
          <w:bCs/>
          <w:sz w:val="24"/>
          <w:szCs w:val="24"/>
        </w:rPr>
        <w:t xml:space="preserve">4000 млрд долл. </w:t>
      </w:r>
      <w:r w:rsidRPr="00FF71BB">
        <w:rPr>
          <w:rFonts w:ascii="Times New Roman" w:hAnsi="Times New Roman"/>
          <w:sz w:val="24"/>
          <w:szCs w:val="24"/>
        </w:rPr>
        <w:t>Уравне</w:t>
      </w:r>
      <w:r w:rsidRPr="00FF71BB">
        <w:rPr>
          <w:rFonts w:ascii="Times New Roman" w:hAnsi="Times New Roman"/>
          <w:sz w:val="24"/>
          <w:szCs w:val="24"/>
        </w:rPr>
        <w:softHyphen/>
        <w:t xml:space="preserve">ние краткосрочной кривой совокупного предложения </w:t>
      </w:r>
      <w:r w:rsidRPr="00FF71BB">
        <w:rPr>
          <w:rFonts w:ascii="Times New Roman" w:hAnsi="Times New Roman"/>
          <w:iCs/>
          <w:sz w:val="24"/>
          <w:szCs w:val="24"/>
        </w:rPr>
        <w:t>(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SRAS</w:t>
      </w:r>
      <w:r w:rsidRPr="00FF71BB">
        <w:rPr>
          <w:rFonts w:ascii="Times New Roman" w:hAnsi="Times New Roman"/>
          <w:iCs/>
          <w:sz w:val="24"/>
          <w:szCs w:val="24"/>
        </w:rPr>
        <w:t xml:space="preserve">): </w:t>
      </w:r>
      <w:r w:rsidRPr="00FF71BB">
        <w:rPr>
          <w:rFonts w:ascii="Times New Roman" w:hAnsi="Times New Roman"/>
          <w:b/>
          <w:sz w:val="24"/>
          <w:szCs w:val="24"/>
          <w:lang w:val="en-US"/>
        </w:rPr>
        <w:t>P</w:t>
      </w:r>
      <w:r w:rsidRPr="00FF71BB">
        <w:rPr>
          <w:rFonts w:ascii="Times New Roman" w:hAnsi="Times New Roman"/>
          <w:b/>
          <w:sz w:val="24"/>
          <w:szCs w:val="24"/>
        </w:rPr>
        <w:t xml:space="preserve"> = 1,2</w:t>
      </w:r>
      <w:r w:rsidRPr="00FF71BB">
        <w:rPr>
          <w:rFonts w:ascii="Times New Roman" w:hAnsi="Times New Roman"/>
          <w:sz w:val="24"/>
          <w:szCs w:val="24"/>
        </w:rPr>
        <w:t xml:space="preserve">. Уравнение кривой совокупного спроса </w:t>
      </w:r>
      <w:r w:rsidRPr="00FF71BB">
        <w:rPr>
          <w:rFonts w:ascii="Times New Roman" w:hAnsi="Times New Roman"/>
          <w:iCs/>
          <w:sz w:val="24"/>
          <w:szCs w:val="24"/>
        </w:rPr>
        <w:t>(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AD</w:t>
      </w:r>
      <w:r w:rsidRPr="00FF71BB">
        <w:rPr>
          <w:rFonts w:ascii="Times New Roman" w:hAnsi="Times New Roman"/>
          <w:iCs/>
          <w:sz w:val="24"/>
          <w:szCs w:val="24"/>
        </w:rPr>
        <w:t xml:space="preserve">): </w:t>
      </w:r>
      <w:r w:rsidRPr="00FF71BB">
        <w:rPr>
          <w:rFonts w:ascii="Times New Roman" w:hAnsi="Times New Roman"/>
          <w:b/>
          <w:iCs/>
          <w:sz w:val="24"/>
          <w:szCs w:val="24"/>
        </w:rPr>
        <w:t xml:space="preserve">У= </w:t>
      </w:r>
      <w:r w:rsidRPr="00FF71BB">
        <w:rPr>
          <w:rFonts w:ascii="Times New Roman" w:hAnsi="Times New Roman"/>
          <w:b/>
          <w:sz w:val="24"/>
          <w:szCs w:val="24"/>
        </w:rPr>
        <w:t>4* М/Р</w:t>
      </w:r>
      <w:r w:rsidRPr="00FF71BB">
        <w:rPr>
          <w:rFonts w:ascii="Times New Roman" w:hAnsi="Times New Roman"/>
          <w:sz w:val="24"/>
          <w:szCs w:val="24"/>
        </w:rPr>
        <w:t xml:space="preserve">. В исходном состоянии денежная масса (М) равнялась </w:t>
      </w:r>
      <w:r w:rsidRPr="00FF71BB">
        <w:rPr>
          <w:rFonts w:ascii="Times New Roman" w:hAnsi="Times New Roman"/>
          <w:b/>
          <w:sz w:val="24"/>
          <w:szCs w:val="24"/>
        </w:rPr>
        <w:t>1200</w:t>
      </w:r>
      <w:r w:rsidRPr="00FF71BB">
        <w:rPr>
          <w:rFonts w:ascii="Times New Roman" w:hAnsi="Times New Roman"/>
          <w:sz w:val="24"/>
          <w:szCs w:val="24"/>
        </w:rPr>
        <w:t xml:space="preserve"> млрд долл. Определить координаты точек равновесия в краткосрочном и долгосрочном периодах пос</w:t>
      </w:r>
      <w:r w:rsidRPr="00FF71BB">
        <w:rPr>
          <w:rFonts w:ascii="Times New Roman" w:hAnsi="Times New Roman"/>
          <w:sz w:val="24"/>
          <w:szCs w:val="24"/>
        </w:rPr>
        <w:softHyphen/>
        <w:t xml:space="preserve">ле увеличения денежной массы на </w:t>
      </w:r>
      <w:r w:rsidRPr="00FF71BB">
        <w:rPr>
          <w:rFonts w:ascii="Times New Roman" w:hAnsi="Times New Roman"/>
          <w:b/>
          <w:sz w:val="24"/>
          <w:szCs w:val="24"/>
        </w:rPr>
        <w:t>5 %.</w:t>
      </w:r>
    </w:p>
    <w:p w:rsidR="00FF71BB" w:rsidRPr="00FF71BB" w:rsidRDefault="00FF71BB" w:rsidP="00FF7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4. </w:t>
      </w:r>
      <w:r w:rsidRPr="00FF71BB">
        <w:rPr>
          <w:rFonts w:ascii="Times New Roman" w:hAnsi="Times New Roman"/>
          <w:sz w:val="24"/>
          <w:szCs w:val="24"/>
        </w:rPr>
        <w:t>Экономика, первоначально находившаяся на уровне по</w:t>
      </w:r>
      <w:r w:rsidRPr="00FF71BB">
        <w:rPr>
          <w:rFonts w:ascii="Times New Roman" w:hAnsi="Times New Roman"/>
          <w:sz w:val="24"/>
          <w:szCs w:val="24"/>
        </w:rPr>
        <w:softHyphen/>
        <w:t>тенциального объема выпуска, испытала негативный шок пред</w:t>
      </w:r>
      <w:r w:rsidRPr="00FF71BB">
        <w:rPr>
          <w:rFonts w:ascii="Times New Roman" w:hAnsi="Times New Roman"/>
          <w:sz w:val="24"/>
          <w:szCs w:val="24"/>
        </w:rPr>
        <w:softHyphen/>
        <w:t xml:space="preserve">ложения, в результате которого уровень цен поднялся на </w:t>
      </w:r>
      <w:r w:rsidRPr="00FF71BB">
        <w:rPr>
          <w:rFonts w:ascii="Times New Roman" w:hAnsi="Times New Roman"/>
          <w:b/>
          <w:sz w:val="24"/>
          <w:szCs w:val="24"/>
        </w:rPr>
        <w:t xml:space="preserve">10 </w:t>
      </w:r>
      <w:r w:rsidRPr="00FF71BB">
        <w:rPr>
          <w:rFonts w:ascii="Times New Roman" w:hAnsi="Times New Roman"/>
          <w:b/>
          <w:iCs/>
          <w:sz w:val="24"/>
          <w:szCs w:val="24"/>
        </w:rPr>
        <w:t xml:space="preserve">%. </w:t>
      </w:r>
      <w:r w:rsidRPr="00FF71BB">
        <w:rPr>
          <w:rFonts w:ascii="Times New Roman" w:hAnsi="Times New Roman"/>
          <w:sz w:val="24"/>
          <w:szCs w:val="24"/>
        </w:rPr>
        <w:t xml:space="preserve">Исходное уравнение кривой 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AD</w:t>
      </w:r>
      <w:r w:rsidRPr="00FF71BB">
        <w:rPr>
          <w:rFonts w:ascii="Times New Roman" w:hAnsi="Times New Roman"/>
          <w:sz w:val="24"/>
          <w:szCs w:val="24"/>
        </w:rPr>
        <w:t xml:space="preserve">имело вид </w:t>
      </w:r>
    </w:p>
    <w:p w:rsidR="00FF71BB" w:rsidRPr="00FF71BB" w:rsidRDefault="00FF71BB" w:rsidP="00FF7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bCs/>
          <w:iCs/>
          <w:sz w:val="24"/>
          <w:szCs w:val="24"/>
        </w:rPr>
        <w:t xml:space="preserve">У </w:t>
      </w:r>
      <w:r w:rsidRPr="00FF71BB">
        <w:rPr>
          <w:rFonts w:ascii="Times New Roman" w:hAnsi="Times New Roman"/>
          <w:sz w:val="24"/>
          <w:szCs w:val="24"/>
        </w:rPr>
        <w:t>=</w:t>
      </w:r>
      <w:r w:rsidRPr="00FF71BB">
        <w:rPr>
          <w:rFonts w:ascii="Times New Roman" w:hAnsi="Times New Roman"/>
          <w:b/>
          <w:bCs/>
          <w:sz w:val="24"/>
          <w:szCs w:val="24"/>
        </w:rPr>
        <w:t xml:space="preserve">2500 </w:t>
      </w:r>
      <w:r w:rsidRPr="00FF71BB">
        <w:rPr>
          <w:rFonts w:ascii="Times New Roman" w:hAnsi="Times New Roman"/>
          <w:sz w:val="24"/>
          <w:szCs w:val="24"/>
        </w:rPr>
        <w:t xml:space="preserve">- </w:t>
      </w:r>
      <w:r w:rsidRPr="00FF71BB">
        <w:rPr>
          <w:rFonts w:ascii="Times New Roman" w:hAnsi="Times New Roman"/>
          <w:b/>
          <w:bCs/>
          <w:sz w:val="24"/>
          <w:szCs w:val="24"/>
        </w:rPr>
        <w:t xml:space="preserve">250 </w:t>
      </w:r>
      <w:r w:rsidRPr="00FF71BB">
        <w:rPr>
          <w:rFonts w:ascii="Times New Roman" w:hAnsi="Times New Roman"/>
          <w:b/>
          <w:bCs/>
          <w:iCs/>
          <w:sz w:val="24"/>
          <w:szCs w:val="24"/>
        </w:rPr>
        <w:t xml:space="preserve">Р. </w:t>
      </w:r>
      <w:r w:rsidRPr="00FF71BB">
        <w:rPr>
          <w:rFonts w:ascii="Times New Roman" w:hAnsi="Times New Roman"/>
          <w:sz w:val="24"/>
          <w:szCs w:val="24"/>
        </w:rPr>
        <w:t>Потенциальный ВВП составлял</w:t>
      </w:r>
      <w:r w:rsidRPr="00FF71BB">
        <w:rPr>
          <w:rFonts w:ascii="Times New Roman" w:hAnsi="Times New Roman"/>
          <w:b/>
          <w:sz w:val="24"/>
          <w:szCs w:val="24"/>
        </w:rPr>
        <w:t xml:space="preserve"> 2000</w:t>
      </w:r>
      <w:r w:rsidRPr="00FF71BB">
        <w:rPr>
          <w:rFonts w:ascii="Times New Roman" w:hAnsi="Times New Roman"/>
          <w:sz w:val="24"/>
          <w:szCs w:val="24"/>
        </w:rPr>
        <w:t xml:space="preserve"> млрд долл. Каковы ко</w:t>
      </w:r>
      <w:r w:rsidRPr="00FF71BB">
        <w:rPr>
          <w:rFonts w:ascii="Times New Roman" w:hAnsi="Times New Roman"/>
          <w:sz w:val="24"/>
          <w:szCs w:val="24"/>
        </w:rPr>
        <w:softHyphen/>
        <w:t>ординаты точки краткосрочного равновесия в экономике, ус</w:t>
      </w:r>
      <w:r w:rsidRPr="00FF71BB">
        <w:rPr>
          <w:rFonts w:ascii="Times New Roman" w:hAnsi="Times New Roman"/>
          <w:sz w:val="24"/>
          <w:szCs w:val="24"/>
        </w:rPr>
        <w:softHyphen/>
        <w:t>тановившегося после шока?</w:t>
      </w:r>
    </w:p>
    <w:p w:rsidR="00FF71BB" w:rsidRPr="00FF71BB" w:rsidRDefault="00FF71BB" w:rsidP="00FF71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5. </w:t>
      </w:r>
      <w:r w:rsidRPr="00FF71BB">
        <w:rPr>
          <w:rFonts w:ascii="Times New Roman" w:hAnsi="Times New Roman"/>
          <w:sz w:val="24"/>
          <w:szCs w:val="24"/>
        </w:rPr>
        <w:t>Вследствие резкого увеличения цен на ресурсы краткос</w:t>
      </w:r>
      <w:r w:rsidRPr="00FF71BB">
        <w:rPr>
          <w:rFonts w:ascii="Times New Roman" w:hAnsi="Times New Roman"/>
          <w:sz w:val="24"/>
          <w:szCs w:val="24"/>
        </w:rPr>
        <w:softHyphen/>
        <w:t xml:space="preserve">рочная кривая 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AS</w:t>
      </w:r>
      <w:r w:rsidRPr="00FF71BB">
        <w:rPr>
          <w:rFonts w:ascii="Times New Roman" w:hAnsi="Times New Roman"/>
          <w:sz w:val="24"/>
          <w:szCs w:val="24"/>
        </w:rPr>
        <w:t xml:space="preserve">приняла вид: </w:t>
      </w:r>
      <w:r w:rsidRPr="00FF71BB">
        <w:rPr>
          <w:rFonts w:ascii="Times New Roman" w:hAnsi="Times New Roman"/>
          <w:b/>
          <w:iCs/>
          <w:sz w:val="24"/>
          <w:szCs w:val="24"/>
        </w:rPr>
        <w:t xml:space="preserve">Р = </w:t>
      </w:r>
      <w:r w:rsidRPr="00FF71BB">
        <w:rPr>
          <w:rFonts w:ascii="Times New Roman" w:hAnsi="Times New Roman"/>
          <w:b/>
          <w:sz w:val="24"/>
          <w:szCs w:val="24"/>
        </w:rPr>
        <w:t>2,1</w:t>
      </w:r>
      <w:r w:rsidRPr="00FF71BB">
        <w:rPr>
          <w:rFonts w:ascii="Times New Roman" w:hAnsi="Times New Roman"/>
          <w:sz w:val="24"/>
          <w:szCs w:val="24"/>
        </w:rPr>
        <w:t>. Потенциальный ВВП, на уровне которого первоначально находилась экономика, со</w:t>
      </w:r>
      <w:r w:rsidRPr="00FF71BB">
        <w:rPr>
          <w:rFonts w:ascii="Times New Roman" w:hAnsi="Times New Roman"/>
          <w:sz w:val="24"/>
          <w:szCs w:val="24"/>
        </w:rPr>
        <w:softHyphen/>
        <w:t xml:space="preserve">ставлял </w:t>
      </w:r>
      <w:r w:rsidRPr="00FF71BB">
        <w:rPr>
          <w:rFonts w:ascii="Times New Roman" w:hAnsi="Times New Roman"/>
          <w:b/>
          <w:sz w:val="24"/>
          <w:szCs w:val="24"/>
        </w:rPr>
        <w:t>2000</w:t>
      </w:r>
      <w:r w:rsidRPr="00FF71BB">
        <w:rPr>
          <w:rFonts w:ascii="Times New Roman" w:hAnsi="Times New Roman"/>
          <w:sz w:val="24"/>
          <w:szCs w:val="24"/>
        </w:rPr>
        <w:t xml:space="preserve"> млрд долл. Уравнение кривой </w:t>
      </w:r>
      <w:r w:rsidRPr="00FF71BB">
        <w:rPr>
          <w:rFonts w:ascii="Times New Roman" w:hAnsi="Times New Roman"/>
          <w:iCs/>
          <w:sz w:val="24"/>
          <w:szCs w:val="24"/>
          <w:lang w:val="en-US"/>
        </w:rPr>
        <w:t>AD</w:t>
      </w:r>
      <w:r w:rsidRPr="00FF71BB">
        <w:rPr>
          <w:rFonts w:ascii="Times New Roman" w:hAnsi="Times New Roman"/>
          <w:sz w:val="24"/>
          <w:szCs w:val="24"/>
        </w:rPr>
        <w:t xml:space="preserve">в исходном состоянии имело вид </w:t>
      </w:r>
      <w:r w:rsidRPr="00FF71BB">
        <w:rPr>
          <w:rFonts w:ascii="Times New Roman" w:hAnsi="Times New Roman"/>
          <w:b/>
          <w:sz w:val="24"/>
          <w:szCs w:val="24"/>
        </w:rPr>
        <w:t>У= 3*М/Р</w:t>
      </w:r>
      <w:r w:rsidRPr="00FF71BB">
        <w:rPr>
          <w:rFonts w:ascii="Times New Roman" w:hAnsi="Times New Roman"/>
          <w:sz w:val="24"/>
          <w:szCs w:val="24"/>
        </w:rPr>
        <w:t xml:space="preserve">. Предложение денег </w:t>
      </w:r>
      <w:r w:rsidRPr="00FF71BB">
        <w:rPr>
          <w:rFonts w:ascii="Times New Roman" w:hAnsi="Times New Roman"/>
          <w:iCs/>
          <w:sz w:val="24"/>
          <w:szCs w:val="24"/>
        </w:rPr>
        <w:t xml:space="preserve">(М) </w:t>
      </w:r>
      <w:r w:rsidRPr="00FF71BB">
        <w:rPr>
          <w:rFonts w:ascii="Times New Roman" w:hAnsi="Times New Roman"/>
          <w:sz w:val="24"/>
          <w:szCs w:val="24"/>
        </w:rPr>
        <w:t>рав</w:t>
      </w:r>
      <w:r w:rsidRPr="00FF71BB">
        <w:rPr>
          <w:rFonts w:ascii="Times New Roman" w:hAnsi="Times New Roman"/>
          <w:sz w:val="24"/>
          <w:szCs w:val="24"/>
        </w:rPr>
        <w:softHyphen/>
        <w:t xml:space="preserve">нялось </w:t>
      </w:r>
      <w:r w:rsidRPr="00FF71BB">
        <w:rPr>
          <w:rFonts w:ascii="Times New Roman" w:hAnsi="Times New Roman"/>
          <w:b/>
          <w:sz w:val="24"/>
          <w:szCs w:val="24"/>
        </w:rPr>
        <w:t>1200</w:t>
      </w:r>
      <w:r w:rsidRPr="00FF71BB">
        <w:rPr>
          <w:rFonts w:ascii="Times New Roman" w:hAnsi="Times New Roman"/>
          <w:sz w:val="24"/>
          <w:szCs w:val="24"/>
        </w:rPr>
        <w:t xml:space="preserve"> млрд долл. В результате стабилизационной поли</w:t>
      </w:r>
      <w:r w:rsidRPr="00FF71BB">
        <w:rPr>
          <w:rFonts w:ascii="Times New Roman" w:hAnsi="Times New Roman"/>
          <w:sz w:val="24"/>
          <w:szCs w:val="24"/>
        </w:rPr>
        <w:softHyphen/>
        <w:t xml:space="preserve">тики Центрального банка, изменившего величину </w:t>
      </w:r>
      <w:r w:rsidRPr="00FF71BB">
        <w:rPr>
          <w:rFonts w:ascii="Times New Roman" w:hAnsi="Times New Roman"/>
          <w:sz w:val="24"/>
          <w:szCs w:val="24"/>
        </w:rPr>
        <w:lastRenderedPageBreak/>
        <w:t>денежной массы, экономика вернулась к состоянию полной занятости. На сколько увеличилось предложение денег в экономике?</w:t>
      </w: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8. Макроэкономическая нестабильность: инфляция и безработица.</w:t>
      </w:r>
    </w:p>
    <w:p w:rsidR="0011105B" w:rsidRDefault="0011105B" w:rsidP="0011105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983F8F" w:rsidRPr="0011105B" w:rsidRDefault="00FA327B" w:rsidP="0011105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1. </w:t>
      </w:r>
      <w:r w:rsidR="00D16872" w:rsidRPr="0011105B">
        <w:rPr>
          <w:rFonts w:ascii="Times New Roman" w:hAnsi="Times New Roman"/>
          <w:sz w:val="24"/>
          <w:szCs w:val="24"/>
        </w:rPr>
        <w:t>Как изменится реальный доход работника, если за год его номинальный доход увеличился с 30 до 40 тыс. у. е., а темпы инфляции составили 10%?</w:t>
      </w:r>
    </w:p>
    <w:p w:rsidR="0011105B" w:rsidRDefault="0011105B" w:rsidP="0011105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5B">
        <w:rPr>
          <w:rFonts w:ascii="Times New Roman" w:hAnsi="Times New Roman"/>
          <w:sz w:val="24"/>
          <w:szCs w:val="24"/>
        </w:rPr>
        <w:t xml:space="preserve">2. </w:t>
      </w:r>
      <w:r w:rsidR="00D16872" w:rsidRPr="0011105B">
        <w:rPr>
          <w:rFonts w:ascii="Times New Roman" w:hAnsi="Times New Roman"/>
          <w:sz w:val="24"/>
          <w:szCs w:val="24"/>
        </w:rPr>
        <w:t>Уровень безработицы составил в текущем году 8%, естественный уровень безработицы – 6%. Рассчитайте реальный ВВП, если потенциальный ВВП равен 5000 млрд у. е., а коэффициент Оукена равен 3.</w:t>
      </w:r>
    </w:p>
    <w:p w:rsidR="00D16872" w:rsidRP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hAnsi="Times New Roman"/>
          <w:sz w:val="24"/>
          <w:szCs w:val="24"/>
        </w:rPr>
        <w:t xml:space="preserve">3. </w:t>
      </w:r>
      <w:r w:rsidRPr="00D16872">
        <w:rPr>
          <w:rFonts w:ascii="Times New Roman" w:eastAsia="Times-Roman" w:hAnsi="Times New Roman"/>
          <w:sz w:val="24"/>
          <w:szCs w:val="24"/>
        </w:rPr>
        <w:t>Имеется следующая информация:</w:t>
      </w:r>
      <w:r>
        <w:rPr>
          <w:rFonts w:ascii="Times New Roman" w:eastAsia="Times-Roman" w:hAnsi="Times New Roman"/>
          <w:sz w:val="24"/>
          <w:szCs w:val="24"/>
        </w:rPr>
        <w:t xml:space="preserve"> ч</w:t>
      </w:r>
      <w:r w:rsidRPr="00D16872">
        <w:rPr>
          <w:rFonts w:ascii="Times New Roman" w:eastAsia="Times-Roman" w:hAnsi="Times New Roman"/>
          <w:sz w:val="24"/>
          <w:szCs w:val="24"/>
        </w:rPr>
        <w:t>исленность занятых 85 млн. человек</w:t>
      </w:r>
      <w:r>
        <w:rPr>
          <w:rFonts w:ascii="Times New Roman" w:eastAsia="Times-Roman" w:hAnsi="Times New Roman"/>
          <w:sz w:val="24"/>
          <w:szCs w:val="24"/>
        </w:rPr>
        <w:t>; ч</w:t>
      </w:r>
      <w:r w:rsidRPr="00D16872">
        <w:rPr>
          <w:rFonts w:ascii="Times New Roman" w:eastAsia="Times-Roman" w:hAnsi="Times New Roman"/>
          <w:sz w:val="24"/>
          <w:szCs w:val="24"/>
        </w:rPr>
        <w:t>исленность безработных 15 млн. человек.</w:t>
      </w:r>
    </w:p>
    <w:p w:rsidR="00D16872" w:rsidRP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eastAsia="Times-Roman" w:hAnsi="Times New Roman"/>
          <w:sz w:val="24"/>
          <w:szCs w:val="24"/>
        </w:rPr>
        <w:t>а) рассчитайте уровень безработицы.</w:t>
      </w:r>
    </w:p>
    <w:p w:rsidR="00D16872" w:rsidRP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eastAsia="Times-Roman" w:hAnsi="Times New Roman"/>
          <w:sz w:val="24"/>
          <w:szCs w:val="24"/>
        </w:rPr>
        <w:t>б) месяц спустя из 85 млн. человек, имевших работу, были уволены 0,5 млн. человек; 1 млн. человек из числа официально зарегистрированных безработных прекратили поиски работы. Определите, каковы теперь:</w:t>
      </w:r>
      <w:r>
        <w:rPr>
          <w:rFonts w:ascii="Times New Roman" w:eastAsia="Times-Roman" w:hAnsi="Times New Roman"/>
          <w:sz w:val="24"/>
          <w:szCs w:val="24"/>
        </w:rPr>
        <w:t xml:space="preserve"> </w:t>
      </w:r>
      <w:r w:rsidRPr="00D16872">
        <w:rPr>
          <w:rFonts w:ascii="Times New Roman" w:eastAsia="Times-Roman" w:hAnsi="Times New Roman"/>
          <w:sz w:val="24"/>
          <w:szCs w:val="24"/>
        </w:rPr>
        <w:t>(1) численность занятых, (2) количество безработных и (3) уровень безработицы.</w:t>
      </w:r>
    </w:p>
    <w:p w:rsidR="00D16872" w:rsidRP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eastAsia="Times-Roman" w:hAnsi="Times New Roman"/>
          <w:sz w:val="24"/>
          <w:szCs w:val="24"/>
        </w:rPr>
        <w:t>4. К каким формам безработицы относятся следующие ее проявления:</w:t>
      </w:r>
    </w:p>
    <w:p w:rsidR="00D16872" w:rsidRP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eastAsia="Times-Roman" w:hAnsi="Times New Roman"/>
          <w:sz w:val="24"/>
          <w:szCs w:val="24"/>
        </w:rPr>
        <w:t>а) увольнение с работы в связи с уходом за детьми;</w:t>
      </w:r>
    </w:p>
    <w:p w:rsidR="00D16872" w:rsidRP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eastAsia="Times-Roman" w:hAnsi="Times New Roman"/>
          <w:sz w:val="24"/>
          <w:szCs w:val="24"/>
        </w:rPr>
        <w:t>б) увольнение в период кризиса перепроизводства;</w:t>
      </w:r>
    </w:p>
    <w:p w:rsidR="00D16872" w:rsidRP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eastAsia="Times-Roman" w:hAnsi="Times New Roman"/>
          <w:sz w:val="24"/>
          <w:szCs w:val="24"/>
        </w:rPr>
        <w:t>в) увольнение в связи с началом учебы;</w:t>
      </w:r>
    </w:p>
    <w:p w:rsidR="00D16872" w:rsidRDefault="00D16872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/>
          <w:sz w:val="24"/>
          <w:szCs w:val="24"/>
        </w:rPr>
      </w:pPr>
      <w:r w:rsidRPr="00D16872">
        <w:rPr>
          <w:rFonts w:ascii="Times New Roman" w:eastAsia="Times-Roman" w:hAnsi="Times New Roman"/>
          <w:sz w:val="24"/>
          <w:szCs w:val="24"/>
        </w:rPr>
        <w:t>г) увольнение шахтеров в связи с развитием использования</w:t>
      </w:r>
      <w:r>
        <w:rPr>
          <w:rFonts w:ascii="Times New Roman" w:eastAsia="Times-Roman" w:hAnsi="Times New Roman"/>
          <w:sz w:val="24"/>
          <w:szCs w:val="24"/>
        </w:rPr>
        <w:t xml:space="preserve"> </w:t>
      </w:r>
      <w:r w:rsidRPr="00D16872">
        <w:rPr>
          <w:rFonts w:ascii="Times New Roman" w:eastAsia="Times-Roman" w:hAnsi="Times New Roman"/>
          <w:sz w:val="24"/>
          <w:szCs w:val="24"/>
        </w:rPr>
        <w:t>альтернативных источников энергии?</w:t>
      </w: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9. Налогово-бюджетная политика.</w:t>
      </w:r>
    </w:p>
    <w:p w:rsidR="00FF71BB" w:rsidRDefault="00FF71BB" w:rsidP="006E2F08">
      <w:pPr>
        <w:keepNext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Устный опрос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="00FF71BB" w:rsidRPr="00FF71BB">
        <w:rPr>
          <w:rFonts w:ascii="Times New Roman" w:hAnsi="Times New Roman"/>
          <w:sz w:val="24"/>
          <w:szCs w:val="24"/>
        </w:rPr>
        <w:t>Что такое государственный бюджет?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="00FF71BB" w:rsidRPr="00FF71BB">
        <w:rPr>
          <w:rFonts w:ascii="Times New Roman" w:hAnsi="Times New Roman"/>
          <w:sz w:val="24"/>
          <w:szCs w:val="24"/>
        </w:rPr>
        <w:t>Какие основные статьи отражаются в доходной части бюджета?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</w:t>
      </w:r>
      <w:r w:rsidR="00FF71BB" w:rsidRPr="00FF71BB">
        <w:rPr>
          <w:rFonts w:ascii="Times New Roman" w:hAnsi="Times New Roman"/>
          <w:sz w:val="24"/>
          <w:szCs w:val="24"/>
        </w:rPr>
        <w:t>Какие основные статьи отражаются в расходной части бюджета?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В чё</w:t>
      </w:r>
      <w:r w:rsidR="00FF71BB" w:rsidRPr="00FF71BB">
        <w:rPr>
          <w:rFonts w:ascii="Times New Roman" w:hAnsi="Times New Roman"/>
          <w:sz w:val="24"/>
          <w:szCs w:val="24"/>
        </w:rPr>
        <w:t>м заключается макроэкономическое различие меж</w:t>
      </w:r>
      <w:r>
        <w:rPr>
          <w:rFonts w:ascii="Times New Roman" w:hAnsi="Times New Roman"/>
          <w:sz w:val="24"/>
          <w:szCs w:val="24"/>
        </w:rPr>
        <w:t xml:space="preserve">ду такими расходными статьями, </w:t>
      </w:r>
      <w:r w:rsidR="00FF71BB" w:rsidRPr="00FF71BB">
        <w:rPr>
          <w:rFonts w:ascii="Times New Roman" w:hAnsi="Times New Roman"/>
          <w:sz w:val="24"/>
          <w:szCs w:val="24"/>
        </w:rPr>
        <w:t>как государственные закупки и социальные трансферты?</w:t>
      </w:r>
    </w:p>
    <w:p w:rsidR="00FF71BB" w:rsidRPr="00FF71BB" w:rsidRDefault="00FF71BB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sz w:val="24"/>
          <w:szCs w:val="24"/>
        </w:rPr>
        <w:t>5.</w:t>
      </w:r>
      <w:r w:rsidR="00E048AC">
        <w:rPr>
          <w:rFonts w:ascii="Times New Roman" w:hAnsi="Times New Roman"/>
          <w:sz w:val="24"/>
          <w:szCs w:val="24"/>
        </w:rPr>
        <w:t> </w:t>
      </w:r>
      <w:r w:rsidRPr="00FF71BB">
        <w:rPr>
          <w:rFonts w:ascii="Times New Roman" w:hAnsi="Times New Roman"/>
          <w:sz w:val="24"/>
          <w:szCs w:val="24"/>
        </w:rPr>
        <w:t>Покажите на графике потенциальное воздействие роста налогов на совокупный спрос и совокупное предложение.</w:t>
      </w:r>
    </w:p>
    <w:p w:rsidR="00FF71BB" w:rsidRPr="00FF71BB" w:rsidRDefault="00FF71BB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sz w:val="24"/>
          <w:szCs w:val="24"/>
        </w:rPr>
        <w:t>6.</w:t>
      </w:r>
      <w:r w:rsidR="00E048AC">
        <w:rPr>
          <w:rFonts w:ascii="Times New Roman" w:hAnsi="Times New Roman"/>
          <w:sz w:val="24"/>
          <w:szCs w:val="24"/>
        </w:rPr>
        <w:t> </w:t>
      </w:r>
      <w:r w:rsidRPr="00FF71BB">
        <w:rPr>
          <w:rFonts w:ascii="Times New Roman" w:hAnsi="Times New Roman"/>
          <w:sz w:val="24"/>
          <w:szCs w:val="24"/>
        </w:rPr>
        <w:t>Покажите на графике потенциальное воздействие увеличения государственных закупок на совокупный спрос и совокупное предложение.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7. </w:t>
      </w:r>
      <w:r w:rsidR="00FF71BB" w:rsidRPr="00FF71BB">
        <w:rPr>
          <w:rFonts w:ascii="Times New Roman" w:hAnsi="Times New Roman"/>
          <w:sz w:val="24"/>
          <w:szCs w:val="24"/>
        </w:rPr>
        <w:t>Каковы основные способы финансирования дефицита бюджета?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8. </w:t>
      </w:r>
      <w:r w:rsidR="00FF71BB" w:rsidRPr="00FF71BB">
        <w:rPr>
          <w:rFonts w:ascii="Times New Roman" w:hAnsi="Times New Roman"/>
          <w:sz w:val="24"/>
          <w:szCs w:val="24"/>
        </w:rPr>
        <w:t>Какое влияние оказывает государственный долг на макроэкономическое равновесие?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9. </w:t>
      </w:r>
      <w:r w:rsidR="00FF71BB" w:rsidRPr="00FF71BB">
        <w:rPr>
          <w:rFonts w:ascii="Times New Roman" w:hAnsi="Times New Roman"/>
          <w:sz w:val="24"/>
          <w:szCs w:val="24"/>
        </w:rPr>
        <w:t>Объясните механизм действия мультипликатора сбалансированного бюджета. Прокомментируйте следующее утверждение: «Равное увеличение государственных расходов и налоговых</w:t>
      </w:r>
      <w:r>
        <w:rPr>
          <w:rFonts w:ascii="Times New Roman" w:hAnsi="Times New Roman"/>
          <w:sz w:val="24"/>
          <w:szCs w:val="24"/>
        </w:rPr>
        <w:t xml:space="preserve"> поступлений вызовет рост ВВП».</w:t>
      </w:r>
      <w:r w:rsidR="00FF71BB" w:rsidRPr="00FF71BB">
        <w:rPr>
          <w:rFonts w:ascii="Times New Roman" w:hAnsi="Times New Roman"/>
          <w:sz w:val="24"/>
          <w:szCs w:val="24"/>
        </w:rPr>
        <w:t xml:space="preserve"> Является ли это утверждение справедливым вне зависимости от величины предельной склонности к сбережению?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10. </w:t>
      </w:r>
      <w:r w:rsidR="00FF71BB" w:rsidRPr="00FF71BB">
        <w:rPr>
          <w:rFonts w:ascii="Times New Roman" w:hAnsi="Times New Roman"/>
          <w:sz w:val="24"/>
          <w:szCs w:val="24"/>
        </w:rPr>
        <w:t>Чем «бюджет полной занятости» отличается</w:t>
      </w:r>
      <w:r>
        <w:rPr>
          <w:rFonts w:ascii="Times New Roman" w:hAnsi="Times New Roman"/>
          <w:sz w:val="24"/>
          <w:szCs w:val="24"/>
        </w:rPr>
        <w:t xml:space="preserve"> от «фактического бюджета»? В чё</w:t>
      </w:r>
      <w:r w:rsidR="00FF71BB" w:rsidRPr="00FF71BB">
        <w:rPr>
          <w:rFonts w:ascii="Times New Roman" w:hAnsi="Times New Roman"/>
          <w:sz w:val="24"/>
          <w:szCs w:val="24"/>
        </w:rPr>
        <w:t>м состоит разница между циклическим и</w:t>
      </w:r>
      <w:r>
        <w:rPr>
          <w:rFonts w:ascii="Times New Roman" w:hAnsi="Times New Roman"/>
          <w:sz w:val="24"/>
          <w:szCs w:val="24"/>
        </w:rPr>
        <w:t xml:space="preserve"> структурным дефицитом? </w:t>
      </w:r>
      <w:r w:rsidR="00FF71BB" w:rsidRPr="00FF71BB">
        <w:rPr>
          <w:rFonts w:ascii="Times New Roman" w:hAnsi="Times New Roman"/>
          <w:sz w:val="24"/>
          <w:szCs w:val="24"/>
        </w:rPr>
        <w:t>Объясните значение «бюджета полной занятости».</w:t>
      </w:r>
    </w:p>
    <w:p w:rsidR="00FF71BB" w:rsidRPr="00FF71BB" w:rsidRDefault="00E048AC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11. </w:t>
      </w:r>
      <w:r w:rsidR="00FF71BB" w:rsidRPr="00FF71BB">
        <w:rPr>
          <w:rFonts w:ascii="Times New Roman" w:hAnsi="Times New Roman"/>
          <w:sz w:val="24"/>
          <w:szCs w:val="24"/>
        </w:rPr>
        <w:t xml:space="preserve">В чем заключается отличие дискреционной налогово-бюджетной политики от недискреционной налогово-бюджетной политики? </w:t>
      </w:r>
    </w:p>
    <w:p w:rsidR="00FF71BB" w:rsidRPr="00FF71BB" w:rsidRDefault="00FF71BB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sz w:val="24"/>
          <w:szCs w:val="24"/>
        </w:rPr>
        <w:t>12.</w:t>
      </w:r>
      <w:r w:rsidR="00E048AC">
        <w:rPr>
          <w:rFonts w:ascii="Times New Roman" w:hAnsi="Times New Roman"/>
          <w:b/>
          <w:i/>
          <w:sz w:val="24"/>
          <w:szCs w:val="24"/>
        </w:rPr>
        <w:t> </w:t>
      </w:r>
      <w:r w:rsidRPr="00FF71BB">
        <w:rPr>
          <w:rFonts w:ascii="Times New Roman" w:hAnsi="Times New Roman"/>
          <w:sz w:val="24"/>
          <w:szCs w:val="24"/>
        </w:rPr>
        <w:t>Объясните действие механ</w:t>
      </w:r>
      <w:r w:rsidR="00E048AC">
        <w:rPr>
          <w:rFonts w:ascii="Times New Roman" w:hAnsi="Times New Roman"/>
          <w:sz w:val="24"/>
          <w:szCs w:val="24"/>
        </w:rPr>
        <w:t>изма встроенных стабилизаторов.</w:t>
      </w:r>
    </w:p>
    <w:p w:rsidR="00FF71BB" w:rsidRPr="00FF71BB" w:rsidRDefault="00FF71BB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sz w:val="24"/>
          <w:szCs w:val="24"/>
        </w:rPr>
        <w:t>1</w:t>
      </w:r>
      <w:r w:rsidR="00E048AC">
        <w:rPr>
          <w:rFonts w:ascii="Times New Roman" w:hAnsi="Times New Roman"/>
          <w:sz w:val="24"/>
          <w:szCs w:val="24"/>
        </w:rPr>
        <w:t>3. </w:t>
      </w:r>
      <w:r w:rsidRPr="00FF71BB">
        <w:rPr>
          <w:rFonts w:ascii="Times New Roman" w:hAnsi="Times New Roman"/>
          <w:sz w:val="24"/>
          <w:szCs w:val="24"/>
        </w:rPr>
        <w:t>В каких макроэкономических условиях проводится стимулирующая налогово-бюджетная политика? сдерживающая налогово-бюджетная политика?</w:t>
      </w:r>
    </w:p>
    <w:p w:rsidR="00FF71BB" w:rsidRPr="00FF71BB" w:rsidRDefault="00FF71BB" w:rsidP="00FF7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2F08" w:rsidRDefault="006E2F08" w:rsidP="00E048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10. Кредитно-денежная политика.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FF71BB">
        <w:rPr>
          <w:rFonts w:ascii="Times New Roman" w:hAnsi="Times New Roman"/>
          <w:sz w:val="24"/>
          <w:szCs w:val="24"/>
        </w:rPr>
        <w:t xml:space="preserve">Если реальный ВВП вырос в 2 раза, скорость обращения денег выросла в 1,2 раза и денежная масса увеличилась в 3 раза, как изменится уровень цен за этот период? 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lastRenderedPageBreak/>
        <w:t xml:space="preserve">Задача 2. </w:t>
      </w:r>
      <w:r w:rsidRPr="00FF71BB">
        <w:rPr>
          <w:rFonts w:ascii="Times New Roman" w:hAnsi="Times New Roman"/>
          <w:sz w:val="24"/>
          <w:szCs w:val="24"/>
        </w:rPr>
        <w:t>Исходя из следующих данных, определите объем предложения денег. Денежная база 400 млрд. р. норма банковских резервов 0,15, коэффициент депонирования 0,25.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3. </w:t>
      </w:r>
      <w:r w:rsidRPr="00FF71BB">
        <w:rPr>
          <w:rFonts w:ascii="Times New Roman" w:hAnsi="Times New Roman"/>
          <w:sz w:val="24"/>
          <w:szCs w:val="24"/>
        </w:rPr>
        <w:t>Если банк выдал в кредит 50 000 долл., что привело к увеличению предложения денег всей банковской системой на 150 000 долл. (кредитные возможности всеми банками были использованы полностью), то чему была равна величина депозитов банка?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4. </w:t>
      </w:r>
      <w:r w:rsidRPr="00FF71BB">
        <w:rPr>
          <w:rFonts w:ascii="Times New Roman" w:hAnsi="Times New Roman"/>
          <w:sz w:val="24"/>
          <w:szCs w:val="24"/>
        </w:rPr>
        <w:t>В некоторой стране в процессе рыночных преобразований номинальный ВВП вырос на 50%, а уровень цен удвоился. Что произошло с реальным ВВП и скоростью обращения, если объем денежной массы увеличился на 25%?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5. </w:t>
      </w:r>
      <w:r w:rsidRPr="00FF71BB">
        <w:rPr>
          <w:rFonts w:ascii="Times New Roman" w:hAnsi="Times New Roman"/>
          <w:sz w:val="24"/>
          <w:szCs w:val="24"/>
        </w:rPr>
        <w:t>Денежная масса равна 2000, в том числе 25% - депозиты (</w:t>
      </w:r>
      <w:r w:rsidRPr="00FF71BB">
        <w:rPr>
          <w:rFonts w:ascii="Times New Roman" w:hAnsi="Times New Roman"/>
          <w:sz w:val="24"/>
          <w:szCs w:val="24"/>
          <w:lang w:val="en-US"/>
        </w:rPr>
        <w:t>D</w:t>
      </w:r>
      <w:r w:rsidRPr="00FF71BB">
        <w:rPr>
          <w:rFonts w:ascii="Times New Roman" w:hAnsi="Times New Roman"/>
          <w:sz w:val="24"/>
          <w:szCs w:val="24"/>
        </w:rPr>
        <w:t xml:space="preserve">). </w:t>
      </w:r>
      <w:r w:rsidRPr="00FF71BB">
        <w:rPr>
          <w:rFonts w:ascii="Times New Roman" w:hAnsi="Times New Roman"/>
          <w:sz w:val="24"/>
          <w:szCs w:val="24"/>
          <w:lang w:val="en-US"/>
        </w:rPr>
        <w:t>R</w:t>
      </w:r>
      <w:r w:rsidRPr="00FF71BB">
        <w:rPr>
          <w:rFonts w:ascii="Times New Roman" w:hAnsi="Times New Roman"/>
          <w:sz w:val="24"/>
          <w:szCs w:val="24"/>
        </w:rPr>
        <w:t>=100. На сколько ЦБ должен изменить денежную базу, чтобы сократить денежную массу на 10%?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6. </w:t>
      </w:r>
      <w:r w:rsidRPr="00FF71BB">
        <w:rPr>
          <w:rFonts w:ascii="Times New Roman" w:hAnsi="Times New Roman"/>
          <w:sz w:val="24"/>
          <w:szCs w:val="24"/>
        </w:rPr>
        <w:t>Норма банковских резервов 0,25, объем депозитов превышает объем наличности в 2 раза. На сколько млн. р. увеличится предложение денег, если произойдет увеличение денежной базы на 1 млн. р.?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 xml:space="preserve">Задача 7. </w:t>
      </w:r>
      <w:r w:rsidRPr="00FF71BB">
        <w:rPr>
          <w:rFonts w:ascii="Times New Roman" w:hAnsi="Times New Roman"/>
          <w:sz w:val="24"/>
          <w:szCs w:val="24"/>
        </w:rPr>
        <w:t>Первоначально в коммерческие банки поступило депозитов на 50 млн. долл. В результате полного использования банками кредитных возможностей предложение денег составило 250 млн долл. Чему равны банковский мультипликатор и норма обязательных резервов?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>Задача 8.</w:t>
      </w:r>
      <w:r w:rsidRPr="00FF71BB">
        <w:rPr>
          <w:rFonts w:ascii="Times New Roman" w:hAnsi="Times New Roman"/>
          <w:sz w:val="24"/>
          <w:szCs w:val="24"/>
        </w:rPr>
        <w:t xml:space="preserve"> Денежная масса составляет 10 трлн.р., Резервы коммерческих банков составляют 1 трлн.р., Денежный мультипликатор равен 2,5. Определите норму резервирования.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>Задача 9.</w:t>
      </w:r>
      <w:r w:rsidRPr="00FF71BB">
        <w:rPr>
          <w:rFonts w:ascii="Times New Roman" w:hAnsi="Times New Roman"/>
          <w:sz w:val="24"/>
          <w:szCs w:val="24"/>
        </w:rPr>
        <w:t xml:space="preserve"> Норма обязательных резервов 9%, норма избыточных резервов коммерческих банков 1%. Резервы коммерческих банков составляют 2 трлн.р., наличная денежная масса в обращении равна 5 трлн. р. Как нужно изменить норму обязательных  резервов, чтобы, чтобы денежная масса увеличилась на 5%?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1BB">
        <w:rPr>
          <w:rFonts w:ascii="Times New Roman" w:hAnsi="Times New Roman"/>
          <w:b/>
          <w:sz w:val="24"/>
          <w:szCs w:val="24"/>
        </w:rPr>
        <w:t>Задача 10.</w:t>
      </w:r>
      <w:r w:rsidRPr="00FF71BB">
        <w:rPr>
          <w:rFonts w:ascii="Times New Roman" w:hAnsi="Times New Roman"/>
          <w:sz w:val="24"/>
          <w:szCs w:val="24"/>
        </w:rPr>
        <w:t xml:space="preserve">  Скорость обращения денег относительно дохо</w:t>
      </w:r>
      <w:r w:rsidR="00E048AC">
        <w:rPr>
          <w:rFonts w:ascii="Times New Roman" w:hAnsi="Times New Roman"/>
          <w:sz w:val="24"/>
          <w:szCs w:val="24"/>
        </w:rPr>
        <w:t>да неизменна. Реальный ВВП растё</w:t>
      </w:r>
      <w:r w:rsidRPr="00FF71BB">
        <w:rPr>
          <w:rFonts w:ascii="Times New Roman" w:hAnsi="Times New Roman"/>
          <w:sz w:val="24"/>
          <w:szCs w:val="24"/>
        </w:rPr>
        <w:t>т на 2%. Наличные деньги в обращении равны 250 млрд.р. Объем выдаваемых банками ссуд составляет 90% от депозитов. Депозиты составляют 80% всей денежной массы в обращении. Центральный банк покупает у коммерческих банков иностранную валюту увеличивая, тем самым,  их резервы на 4%. Каков будет инфляционный эффект?</w:t>
      </w:r>
    </w:p>
    <w:p w:rsidR="00FF71BB" w:rsidRPr="00FF71BB" w:rsidRDefault="00FF71BB" w:rsidP="00FF71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71BB" w:rsidRPr="00FF71BB" w:rsidRDefault="00FF71BB" w:rsidP="00FF71BB">
      <w:pPr>
        <w:spacing w:before="200"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F71BB">
        <w:rPr>
          <w:rFonts w:ascii="Times New Roman" w:hAnsi="Times New Roman"/>
          <w:b/>
          <w:sz w:val="24"/>
          <w:szCs w:val="24"/>
          <w:lang w:eastAsia="en-US"/>
        </w:rPr>
        <w:t>Критерии оценки форм текущего контроля</w:t>
      </w:r>
    </w:p>
    <w:p w:rsidR="00FF71BB" w:rsidRPr="00FF71BB" w:rsidRDefault="00FF71BB" w:rsidP="00FF71B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FF71BB" w:rsidRPr="00FF71BB" w:rsidRDefault="00FF71BB" w:rsidP="00FF71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F71BB">
        <w:rPr>
          <w:rFonts w:ascii="Times New Roman" w:eastAsia="Calibri" w:hAnsi="Times New Roman"/>
          <w:b/>
          <w:sz w:val="24"/>
          <w:szCs w:val="24"/>
        </w:rPr>
        <w:t>Критерии оценки теста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«отлично» выставляется при условии правильного ответа студента на более чем 85 % тестовых заданий.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«хорошо» выставляется при условии правильного ответа студента на 71-85 % тестовых заданий.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«удовлетворительно» выставляется при условии правильного ответа на 56-70 % тестовых заданий.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«неудовлетворительно» выставляется при условии правильного ответа на 55 % тестовых заданий и менее.</w:t>
      </w:r>
    </w:p>
    <w:p w:rsidR="00FF71BB" w:rsidRPr="00FF71BB" w:rsidRDefault="00FF71BB" w:rsidP="00FF71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F71BB" w:rsidRPr="00FF71BB" w:rsidRDefault="00FF71BB" w:rsidP="00FF71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F71BB">
        <w:rPr>
          <w:rFonts w:ascii="Times New Roman" w:eastAsia="Calibri" w:hAnsi="Times New Roman"/>
          <w:b/>
          <w:sz w:val="24"/>
          <w:szCs w:val="24"/>
          <w:lang w:eastAsia="en-US"/>
        </w:rPr>
        <w:t>Критерии оценки устного опроса (диалога-собеседования)</w:t>
      </w:r>
    </w:p>
    <w:p w:rsidR="00FF71BB" w:rsidRPr="00FF71BB" w:rsidRDefault="00FF71BB" w:rsidP="00FF7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:rsidR="00FF71BB" w:rsidRPr="00FF71BB" w:rsidRDefault="00FF71BB" w:rsidP="00FF7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:rsidR="00FF71BB" w:rsidRPr="00FF71BB" w:rsidRDefault="00FF71BB" w:rsidP="00FF7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«хорошо» выставляется за полный ответ на поставленный в опрос в</w:t>
      </w:r>
      <w:r w:rsidR="00E048AC">
        <w:rPr>
          <w:rFonts w:ascii="Times New Roman" w:eastAsia="Calibri" w:hAnsi="Times New Roman"/>
          <w:sz w:val="24"/>
          <w:szCs w:val="24"/>
        </w:rPr>
        <w:t xml:space="preserve"> объё</w:t>
      </w:r>
      <w:r w:rsidRPr="00FF71BB">
        <w:rPr>
          <w:rFonts w:ascii="Times New Roman" w:eastAsia="Calibri" w:hAnsi="Times New Roman"/>
          <w:sz w:val="24"/>
          <w:szCs w:val="24"/>
        </w:rPr>
        <w:t>ме лекции с включением в содержание ответа материалов учебников с четкими ответами на наводящие вопросы преподавателя.</w:t>
      </w:r>
    </w:p>
    <w:p w:rsidR="00FF71BB" w:rsidRPr="00FF71BB" w:rsidRDefault="00FF71BB" w:rsidP="00FF71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:rsidR="00FF71BB" w:rsidRPr="00FF71BB" w:rsidRDefault="00FF71BB" w:rsidP="00FF7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«неудовлетворительно» вы</w:t>
      </w:r>
      <w:r w:rsidR="00E048AC">
        <w:rPr>
          <w:rFonts w:ascii="Times New Roman" w:eastAsia="Calibri" w:hAnsi="Times New Roman"/>
          <w:sz w:val="24"/>
          <w:szCs w:val="24"/>
        </w:rPr>
        <w:t xml:space="preserve">ставляется за ответ, в котором </w:t>
      </w:r>
      <w:r w:rsidRPr="00FF71BB">
        <w:rPr>
          <w:rFonts w:ascii="Times New Roman" w:eastAsia="Calibri" w:hAnsi="Times New Roman"/>
          <w:sz w:val="24"/>
          <w:szCs w:val="24"/>
        </w:rPr>
        <w:t>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:rsidR="00FF71BB" w:rsidRPr="00FF71BB" w:rsidRDefault="00FF71BB" w:rsidP="00FF7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71BB" w:rsidRPr="00FF71BB" w:rsidRDefault="00FF71BB" w:rsidP="00FF71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F71BB">
        <w:rPr>
          <w:rFonts w:ascii="Times New Roman" w:eastAsia="Calibri" w:hAnsi="Times New Roman"/>
          <w:b/>
          <w:sz w:val="24"/>
          <w:szCs w:val="24"/>
        </w:rPr>
        <w:t>Критерии оценки решения практических (ситуационных) заданий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 xml:space="preserve">При решении практических заданий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F71BB">
        <w:rPr>
          <w:rFonts w:ascii="Times New Roman" w:eastAsia="Calibri" w:hAnsi="Times New Roman"/>
          <w:sz w:val="24"/>
          <w:szCs w:val="24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:rsidR="00FF71BB" w:rsidRPr="00FF71BB" w:rsidRDefault="00FF71BB" w:rsidP="00FF71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E2F08" w:rsidRDefault="006E2F08" w:rsidP="006E2F08">
      <w:pPr>
        <w:keepNext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Cs/>
          <w:sz w:val="24"/>
          <w:szCs w:val="24"/>
        </w:rPr>
      </w:pPr>
    </w:p>
    <w:p w:rsidR="006E2F08" w:rsidRPr="00D16872" w:rsidRDefault="006E2F08" w:rsidP="00D168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105B" w:rsidRDefault="0011105B" w:rsidP="0011105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7F8D" w:rsidRDefault="00047F8D" w:rsidP="008B2B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2B0A">
        <w:rPr>
          <w:rFonts w:ascii="Times New Roman" w:hAnsi="Times New Roman"/>
          <w:b/>
          <w:sz w:val="24"/>
          <w:szCs w:val="24"/>
        </w:rPr>
        <w:t>2 Список вопросов и (или) заданий для проведения промежуточной аттестации</w:t>
      </w:r>
    </w:p>
    <w:p w:rsidR="00FF71BB" w:rsidRPr="00FF71BB" w:rsidRDefault="00FF71BB" w:rsidP="00FF71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Зачет</w:t>
      </w:r>
      <w:r w:rsidRPr="00FF71BB">
        <w:rPr>
          <w:rFonts w:ascii="Times New Roman" w:hAnsi="Times New Roman"/>
          <w:sz w:val="24"/>
          <w:szCs w:val="24"/>
        </w:rPr>
        <w:t xml:space="preserve"> по дисциплине «</w:t>
      </w:r>
      <w:r w:rsidRPr="00FF71BB">
        <w:rPr>
          <w:rFonts w:ascii="Times New Roman" w:hAnsi="Times New Roman"/>
          <w:bCs/>
          <w:sz w:val="24"/>
          <w:szCs w:val="24"/>
        </w:rPr>
        <w:t xml:space="preserve">Основы </w:t>
      </w:r>
      <w:r>
        <w:rPr>
          <w:rFonts w:ascii="Times New Roman" w:hAnsi="Times New Roman"/>
          <w:bCs/>
          <w:sz w:val="24"/>
          <w:szCs w:val="24"/>
        </w:rPr>
        <w:t>экономики и принятия решений</w:t>
      </w:r>
      <w:r w:rsidRPr="00FF71BB">
        <w:rPr>
          <w:rFonts w:ascii="Times New Roman" w:hAnsi="Times New Roman"/>
          <w:sz w:val="24"/>
          <w:szCs w:val="24"/>
        </w:rPr>
        <w:t xml:space="preserve">» проводится в письменной форме по билетам, содержащим тестовое задание и </w:t>
      </w:r>
      <w:r>
        <w:rPr>
          <w:rFonts w:ascii="Times New Roman" w:hAnsi="Times New Roman"/>
          <w:sz w:val="24"/>
          <w:szCs w:val="24"/>
        </w:rPr>
        <w:t xml:space="preserve">экономические </w:t>
      </w:r>
      <w:r w:rsidRPr="00FF71BB"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и</w:t>
      </w:r>
      <w:r w:rsidRPr="00FF71BB">
        <w:rPr>
          <w:rFonts w:ascii="Times New Roman" w:hAnsi="Times New Roman"/>
          <w:sz w:val="24"/>
          <w:szCs w:val="24"/>
        </w:rPr>
        <w:t>. На написание теста и решение задачи отводится 60 минут.</w:t>
      </w:r>
    </w:p>
    <w:p w:rsidR="00D16872" w:rsidRPr="008B2B0A" w:rsidRDefault="00D16872" w:rsidP="008B2B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2B0A" w:rsidRDefault="00E048AC" w:rsidP="008B2B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Список вопросов к зачё</w:t>
      </w:r>
      <w:r w:rsidR="008B2B0A" w:rsidRPr="008B2B0A">
        <w:rPr>
          <w:rFonts w:ascii="Times New Roman" w:hAnsi="Times New Roman"/>
          <w:b/>
          <w:bCs/>
          <w:sz w:val="24"/>
          <w:szCs w:val="24"/>
        </w:rPr>
        <w:t>ту</w:t>
      </w:r>
    </w:p>
    <w:p w:rsidR="00D16872" w:rsidRPr="008B2B0A" w:rsidRDefault="00D16872" w:rsidP="008B2B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Предмет и метод экономической теории. Основные этапы развития экономической науки.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Производство и его факторы. Потребности. Проблема выбора.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Производственные возможности. Кривая производственных возможностей.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Экономическая система: сущность, признаки, типы.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Сущность и основные черты рыночного хозяйства.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Модель экономического кругооборота.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Потребность и потребление. Полезность. Закон убывающей предельной полезности.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lastRenderedPageBreak/>
        <w:t>Спрос: понятие, факторы, эластичность.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Предложение: понятие, факторы, эластичность.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Рыночное равновесие и его нарушения.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Типы рыночных структур.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Рынок совершенной конкуренции.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FF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Несовершенная конкуренция: сущность, типы, методы. 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Объём производства: совокупный, средний и предельный продукт. Производственная функция.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Внешние и внутренние издержки. Нормальная прибыль. Экономическая и бухгалтерская прибыль.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Основной и оборотный капитал. 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Предпринимательство как экономический ресурс.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Человеческий капитал.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Валовой внутренний продукт и способы его измерения. Номинальный и реальный ВВП. Дефлятор ВВП.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Чистый национальный продукт,  валовой национальный доход, личный доход, личный располагаемый доход. 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Совокупный спрос и его структура. Факторы и функция совокупного спроса.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Совокупное предложение в коротком и длительном периодах.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Макроэкономическое равновесие в модели AD-AS.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Безработица: понятие, виды, измерение. Уровень безработицы.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Закон Оукена. Полная занятость. Социально–экономические последствия безработицы.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Инфляция.  ИПЦ, уровень инфляции. Социально–экономические последствия инфляции.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Взаимосвязь инфляции и безработицы. Кривая Филлипса.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Потребление и сбережения в макроэкономике. Предельная склонность к потреблению и предельная склонность к сбережению. 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Инвестиции в макроэкономике. Мультипликатор инвестиций.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Государственный бюджет. Бюджетный дефицит. Государственный долг.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Сущность и механизмы бюджетно-налоговой  политики.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Дискреционная и недискреционная бюджетно-налоговая  политика.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Стимулирующая и сдерживающая бюджетно-налоговая  политика.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Деньги и их функции. Денежная масса. Денежные агрегаты.</w:t>
      </w:r>
    </w:p>
    <w:p w:rsidR="008B2B0A" w:rsidRPr="008B2B0A" w:rsidRDefault="008B2B0A" w:rsidP="008B2B0A">
      <w:pPr>
        <w:pStyle w:val="2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>Спрос на деньги в классической и кейнсианской теории.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Коммерческие банки и их операции. Пассивные и активные операции. Денежный мультипликатор. </w:t>
      </w:r>
    </w:p>
    <w:p w:rsidR="008B2B0A" w:rsidRP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Центральный Банк и его функции. </w:t>
      </w:r>
    </w:p>
    <w:p w:rsidR="008B2B0A" w:rsidRDefault="008B2B0A" w:rsidP="008B2B0A">
      <w:pPr>
        <w:numPr>
          <w:ilvl w:val="0"/>
          <w:numId w:val="9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2B0A">
        <w:rPr>
          <w:rFonts w:ascii="Times New Roman" w:hAnsi="Times New Roman"/>
          <w:sz w:val="24"/>
          <w:szCs w:val="24"/>
        </w:rPr>
        <w:t xml:space="preserve">Инструменты денежно-кредитной политики. </w:t>
      </w:r>
    </w:p>
    <w:p w:rsidR="00FF71BB" w:rsidRDefault="00FF71BB" w:rsidP="00FF71B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71BB" w:rsidRDefault="00FF71BB" w:rsidP="00FF71BB">
      <w:pPr>
        <w:pStyle w:val="aa"/>
        <w:rPr>
          <w:sz w:val="24"/>
          <w:szCs w:val="24"/>
        </w:rPr>
      </w:pPr>
      <w:r>
        <w:rPr>
          <w:sz w:val="24"/>
          <w:szCs w:val="24"/>
        </w:rPr>
        <w:t>Пример тестового задания</w:t>
      </w:r>
    </w:p>
    <w:p w:rsidR="00FF71BB" w:rsidRPr="00C731B9" w:rsidRDefault="00FF71BB" w:rsidP="00FF71BB">
      <w:pPr>
        <w:pStyle w:val="aa"/>
        <w:rPr>
          <w:sz w:val="24"/>
          <w:szCs w:val="24"/>
        </w:rPr>
      </w:pPr>
      <w:r w:rsidRPr="00C731B9">
        <w:rPr>
          <w:sz w:val="24"/>
          <w:szCs w:val="24"/>
        </w:rPr>
        <w:t xml:space="preserve"> Тестовые задания к </w:t>
      </w:r>
      <w:r>
        <w:rPr>
          <w:sz w:val="24"/>
          <w:szCs w:val="24"/>
        </w:rPr>
        <w:t>зачету</w:t>
      </w:r>
      <w:r w:rsidRPr="00C731B9">
        <w:rPr>
          <w:sz w:val="24"/>
          <w:szCs w:val="24"/>
        </w:rPr>
        <w:t xml:space="preserve"> по дисциплине «</w:t>
      </w:r>
      <w:r>
        <w:rPr>
          <w:sz w:val="24"/>
          <w:szCs w:val="24"/>
        </w:rPr>
        <w:t xml:space="preserve">Основы </w:t>
      </w:r>
      <w:r w:rsidR="00E564D2">
        <w:rPr>
          <w:sz w:val="24"/>
          <w:szCs w:val="24"/>
        </w:rPr>
        <w:t>экономики и принятия решений</w:t>
      </w:r>
      <w:r w:rsidRPr="00C731B9">
        <w:rPr>
          <w:sz w:val="24"/>
          <w:szCs w:val="24"/>
        </w:rPr>
        <w:t>»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Отметьте правильный ответ: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</w:rPr>
      </w:pP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582B1A">
        <w:rPr>
          <w:rFonts w:ascii="Times New Roman" w:hAnsi="Times New Roman"/>
          <w:sz w:val="24"/>
          <w:szCs w:val="24"/>
        </w:rPr>
        <w:t>Смещение кривой спроса на пепси-колу (нормальное благо) вправо могло быть связано с: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1) ростом предложения; 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2) уменьшением доходов населения; 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3) ростом доходов населения; 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4) снижением цены кока-колы (кока-кола и пепси-кола – это товары-субституты). 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lastRenderedPageBreak/>
        <w:t xml:space="preserve">Задание 2. </w:t>
      </w:r>
      <w:r w:rsidRPr="00582B1A">
        <w:rPr>
          <w:rFonts w:ascii="Times New Roman" w:hAnsi="Times New Roman"/>
          <w:sz w:val="24"/>
          <w:szCs w:val="24"/>
        </w:rPr>
        <w:t xml:space="preserve">Средние постоянные издержки возможно рассчитать следующим образом: 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1) </w:t>
      </w:r>
      <w:r w:rsidR="00484A8D">
        <w:rPr>
          <w:rFonts w:ascii="Times New Roman" w:eastAsia="Calibri" w:hAnsi="Times New Roman"/>
          <w:color w:val="00000A"/>
          <w:position w:val="-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pt;height:32.25pt">
            <v:imagedata r:id="rId19" o:title=""/>
          </v:shape>
        </w:pict>
      </w:r>
      <w:r w:rsidRPr="00582B1A">
        <w:rPr>
          <w:rFonts w:ascii="Times New Roman" w:hAnsi="Times New Roman"/>
          <w:sz w:val="24"/>
          <w:szCs w:val="24"/>
        </w:rPr>
        <w:t xml:space="preserve">;         2) </w:t>
      </w:r>
      <w:r w:rsidR="00484A8D">
        <w:rPr>
          <w:rFonts w:ascii="Times New Roman" w:eastAsia="Calibri" w:hAnsi="Times New Roman"/>
          <w:color w:val="00000A"/>
          <w:position w:val="-28"/>
          <w:lang w:eastAsia="en-US"/>
        </w:rPr>
        <w:pict>
          <v:shape id="_x0000_i1027" type="#_x0000_t75" style="width:21pt;height:32.25pt">
            <v:imagedata r:id="rId20" o:title=""/>
          </v:shape>
        </w:pict>
      </w:r>
      <w:r w:rsidRPr="00582B1A">
        <w:rPr>
          <w:rFonts w:ascii="Times New Roman" w:hAnsi="Times New Roman"/>
          <w:sz w:val="24"/>
          <w:szCs w:val="24"/>
        </w:rPr>
        <w:t xml:space="preserve">;         3) </w:t>
      </w:r>
      <w:r w:rsidRPr="00582B1A">
        <w:rPr>
          <w:rFonts w:ascii="Times New Roman" w:hAnsi="Times New Roman"/>
          <w:sz w:val="24"/>
          <w:szCs w:val="24"/>
          <w:lang w:val="en-US"/>
        </w:rPr>
        <w:t>AFC</w:t>
      </w:r>
      <w:r w:rsidRPr="00582B1A">
        <w:rPr>
          <w:rFonts w:ascii="Times New Roman" w:hAnsi="Times New Roman"/>
          <w:sz w:val="24"/>
          <w:szCs w:val="24"/>
        </w:rPr>
        <w:t xml:space="preserve"> - </w:t>
      </w:r>
      <w:r w:rsidRPr="00582B1A">
        <w:rPr>
          <w:rFonts w:ascii="Times New Roman" w:hAnsi="Times New Roman"/>
          <w:sz w:val="24"/>
          <w:szCs w:val="24"/>
          <w:lang w:val="en-US"/>
        </w:rPr>
        <w:t>AVC</w:t>
      </w:r>
      <w:r w:rsidRPr="00582B1A">
        <w:rPr>
          <w:rFonts w:ascii="Times New Roman" w:hAnsi="Times New Roman"/>
          <w:sz w:val="24"/>
          <w:szCs w:val="24"/>
        </w:rPr>
        <w:t xml:space="preserve">;       4) </w:t>
      </w:r>
      <w:r w:rsidR="00484A8D">
        <w:rPr>
          <w:rFonts w:ascii="Times New Roman" w:eastAsia="Calibri" w:hAnsi="Times New Roman"/>
          <w:color w:val="00000A"/>
          <w:position w:val="-28"/>
          <w:lang w:eastAsia="en-US"/>
        </w:rPr>
        <w:pict>
          <v:shape id="_x0000_i1028" type="#_x0000_t75" style="width:21pt;height:32.25pt">
            <v:imagedata r:id="rId21" o:title=""/>
          </v:shape>
        </w:pict>
      </w:r>
      <w:r w:rsidRPr="00582B1A">
        <w:rPr>
          <w:rFonts w:ascii="Times New Roman" w:hAnsi="Times New Roman"/>
          <w:sz w:val="24"/>
          <w:szCs w:val="24"/>
        </w:rPr>
        <w:t xml:space="preserve">;        5) </w:t>
      </w:r>
      <w:r w:rsidRPr="00582B1A">
        <w:rPr>
          <w:rFonts w:ascii="Times New Roman" w:hAnsi="Times New Roman"/>
          <w:sz w:val="24"/>
          <w:szCs w:val="24"/>
          <w:lang w:val="en-US"/>
        </w:rPr>
        <w:t>AFC</w:t>
      </w:r>
      <w:r w:rsidRPr="00582B1A">
        <w:rPr>
          <w:rFonts w:ascii="Times New Roman" w:hAnsi="Times New Roman"/>
          <w:sz w:val="24"/>
          <w:szCs w:val="24"/>
        </w:rPr>
        <w:t xml:space="preserve"> + </w:t>
      </w:r>
      <w:r w:rsidRPr="00582B1A">
        <w:rPr>
          <w:rFonts w:ascii="Times New Roman" w:hAnsi="Times New Roman"/>
          <w:sz w:val="24"/>
          <w:szCs w:val="24"/>
          <w:lang w:val="en-US"/>
        </w:rPr>
        <w:t>AVC</w:t>
      </w:r>
      <w:r w:rsidRPr="00582B1A">
        <w:rPr>
          <w:rFonts w:ascii="Times New Roman" w:hAnsi="Times New Roman"/>
          <w:sz w:val="24"/>
          <w:szCs w:val="24"/>
        </w:rPr>
        <w:t>.</w:t>
      </w:r>
    </w:p>
    <w:p w:rsidR="00582B1A" w:rsidRPr="00582B1A" w:rsidRDefault="00582B1A" w:rsidP="00582B1A">
      <w:pPr>
        <w:shd w:val="clear" w:color="auto" w:fill="FFFFFF"/>
        <w:tabs>
          <w:tab w:val="left" w:pos="-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2B1A" w:rsidRPr="00582B1A" w:rsidRDefault="00582B1A" w:rsidP="00582B1A">
      <w:pPr>
        <w:shd w:val="clear" w:color="auto" w:fill="FFFFFF"/>
        <w:tabs>
          <w:tab w:val="left" w:pos="-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582B1A">
        <w:rPr>
          <w:rFonts w:ascii="Times New Roman" w:hAnsi="Times New Roman"/>
          <w:sz w:val="24"/>
          <w:szCs w:val="24"/>
        </w:rPr>
        <w:t>Имеются следующие характеристики рынка: в отрасли функционирует одна крупная фирма; имеются непреодолимые барьеры для входа в отрасль; фирма может влиять на цену продукции и осуществляет практически полный контроль над ценами. Определите тип рынка:</w:t>
      </w:r>
    </w:p>
    <w:p w:rsidR="00582B1A" w:rsidRPr="00582B1A" w:rsidRDefault="00582B1A" w:rsidP="00582B1A">
      <w:pPr>
        <w:shd w:val="clear" w:color="auto" w:fill="FFFFFF"/>
        <w:tabs>
          <w:tab w:val="left" w:pos="-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1) совершенная конкуренция;</w:t>
      </w:r>
    </w:p>
    <w:p w:rsidR="00582B1A" w:rsidRPr="00582B1A" w:rsidRDefault="00582B1A" w:rsidP="00582B1A">
      <w:pPr>
        <w:shd w:val="clear" w:color="auto" w:fill="FFFFFF"/>
        <w:tabs>
          <w:tab w:val="left" w:pos="-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2) монополистическая конкуренция;</w:t>
      </w:r>
    </w:p>
    <w:p w:rsidR="00582B1A" w:rsidRPr="00582B1A" w:rsidRDefault="00582B1A" w:rsidP="00582B1A">
      <w:pPr>
        <w:shd w:val="clear" w:color="auto" w:fill="FFFFFF"/>
        <w:tabs>
          <w:tab w:val="left" w:pos="-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3) олигополия;</w:t>
      </w:r>
    </w:p>
    <w:p w:rsidR="00582B1A" w:rsidRPr="00582B1A" w:rsidRDefault="00582B1A" w:rsidP="00582B1A">
      <w:pPr>
        <w:shd w:val="clear" w:color="auto" w:fill="FFFFFF"/>
        <w:tabs>
          <w:tab w:val="left" w:pos="-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4) монополия.</w:t>
      </w:r>
    </w:p>
    <w:p w:rsidR="00582B1A" w:rsidRPr="00582B1A" w:rsidRDefault="00582B1A" w:rsidP="00582B1A">
      <w:pPr>
        <w:spacing w:before="200" w:after="0" w:line="240" w:lineRule="auto"/>
        <w:rPr>
          <w:rFonts w:ascii="Times New Roman" w:hAnsi="Times New Roman"/>
          <w:b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t>Задание 4. Напишите основные макроэкономические уравнения и тождества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2138"/>
      </w:tblGrid>
      <w:tr w:rsidR="00582B1A" w:rsidRPr="00582B1A" w:rsidTr="00582B1A">
        <w:trPr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1A" w:rsidRPr="00582B1A" w:rsidRDefault="00582B1A" w:rsidP="00582B1A">
            <w:pPr>
              <w:spacing w:after="0" w:line="252" w:lineRule="auto"/>
              <w:rPr>
                <w:rFonts w:ascii="Times New Roman" w:hAnsi="Times New Roman"/>
                <w:color w:val="00000A"/>
                <w:sz w:val="24"/>
                <w:szCs w:val="24"/>
                <w:lang w:eastAsia="en-US"/>
              </w:rPr>
            </w:pPr>
            <w:r w:rsidRPr="00582B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Тождество, которое лежит в основе вывода линии </w:t>
            </w:r>
            <w:r w:rsidRPr="00582B1A">
              <w:rPr>
                <w:rFonts w:ascii="Times New Roman" w:hAnsi="Times New Roman"/>
                <w:sz w:val="24"/>
                <w:szCs w:val="24"/>
                <w:lang w:val="en-US" w:eastAsia="en-US"/>
              </w:rPr>
              <w:t>IS</w:t>
            </w:r>
            <w:r w:rsidRPr="00582B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(модель закрытой экономики)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1A" w:rsidRPr="00582B1A" w:rsidRDefault="00582B1A" w:rsidP="00582B1A">
            <w:pPr>
              <w:spacing w:after="0" w:line="252" w:lineRule="auto"/>
              <w:ind w:left="1104" w:hanging="110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82B1A" w:rsidRPr="00582B1A" w:rsidTr="00582B1A">
        <w:trPr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1A" w:rsidRPr="00582B1A" w:rsidRDefault="00582B1A" w:rsidP="00582B1A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2B1A">
              <w:rPr>
                <w:rFonts w:ascii="Times New Roman" w:hAnsi="Times New Roman"/>
                <w:sz w:val="24"/>
                <w:szCs w:val="24"/>
                <w:lang w:eastAsia="en-US"/>
              </w:rPr>
              <w:t>Сбережения государства (четырехсекторная модель экономики)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1A" w:rsidRPr="00582B1A" w:rsidRDefault="00582B1A" w:rsidP="00582B1A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82B1A" w:rsidRPr="00582B1A" w:rsidTr="00582B1A">
        <w:trPr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1A" w:rsidRPr="00582B1A" w:rsidRDefault="00582B1A" w:rsidP="00582B1A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2B1A">
              <w:rPr>
                <w:rFonts w:ascii="Times New Roman" w:hAnsi="Times New Roman"/>
                <w:sz w:val="24"/>
                <w:szCs w:val="24"/>
                <w:lang w:eastAsia="en-US"/>
              </w:rPr>
              <w:t>Сальдо внешнеторгового баланса (четырехсекторная модель экономики)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1A" w:rsidRPr="00582B1A" w:rsidRDefault="00582B1A" w:rsidP="00582B1A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82B1A" w:rsidRPr="00582B1A" w:rsidRDefault="00582B1A" w:rsidP="00582B1A">
      <w:pPr>
        <w:keepNext/>
        <w:spacing w:before="200" w:after="0" w:line="240" w:lineRule="auto"/>
        <w:jc w:val="both"/>
        <w:rPr>
          <w:rFonts w:ascii="Times New Roman" w:hAnsi="Times New Roman"/>
          <w:b/>
          <w:color w:val="00000A"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t>Задание 5.</w:t>
      </w:r>
      <w:r w:rsidRPr="00582B1A">
        <w:rPr>
          <w:rFonts w:ascii="Times New Roman" w:hAnsi="Times New Roman"/>
          <w:sz w:val="24"/>
          <w:szCs w:val="24"/>
        </w:rPr>
        <w:t xml:space="preserve"> </w:t>
      </w:r>
      <w:r w:rsidRPr="00582B1A">
        <w:rPr>
          <w:rFonts w:ascii="Times New Roman" w:hAnsi="Times New Roman"/>
          <w:b/>
          <w:sz w:val="24"/>
          <w:szCs w:val="24"/>
        </w:rPr>
        <w:t xml:space="preserve">Укажите верное суждение? </w:t>
      </w:r>
    </w:p>
    <w:p w:rsidR="00582B1A" w:rsidRPr="00582B1A" w:rsidRDefault="00582B1A" w:rsidP="00582B1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1) С целью увеличения количества денег в обращении ЦБ продает государственные ценные бумаги на открытом рынке.</w:t>
      </w:r>
    </w:p>
    <w:p w:rsidR="00582B1A" w:rsidRPr="00582B1A" w:rsidRDefault="00582B1A" w:rsidP="00582B1A">
      <w:pPr>
        <w:spacing w:after="0" w:line="240" w:lineRule="auto"/>
        <w:ind w:left="567"/>
        <w:jc w:val="both"/>
        <w:rPr>
          <w:rFonts w:ascii="Times New Roman" w:hAnsi="Times New Roman"/>
          <w:color w:val="00000A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2) При покупке товара в магазине деньги выполняют функцию меры стоимости и средства обращения.</w:t>
      </w:r>
    </w:p>
    <w:p w:rsidR="00582B1A" w:rsidRPr="00582B1A" w:rsidRDefault="00582B1A" w:rsidP="00582B1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3) М3, М3, М1, М0 – правильный порядок денежных агрегатов, начиная с самого ликвидного.</w:t>
      </w:r>
    </w:p>
    <w:p w:rsidR="00582B1A" w:rsidRPr="00582B1A" w:rsidRDefault="00582B1A" w:rsidP="00582B1A">
      <w:pPr>
        <w:spacing w:after="0" w:line="240" w:lineRule="auto"/>
        <w:ind w:left="567"/>
        <w:jc w:val="both"/>
        <w:rPr>
          <w:rFonts w:ascii="Times New Roman" w:hAnsi="Times New Roman"/>
          <w:lang w:eastAsia="en-US"/>
        </w:rPr>
      </w:pPr>
      <w:r w:rsidRPr="00582B1A">
        <w:rPr>
          <w:rFonts w:ascii="Times New Roman" w:hAnsi="Times New Roman"/>
          <w:sz w:val="24"/>
          <w:szCs w:val="24"/>
        </w:rPr>
        <w:t>4) Денежный мультипликатор представляет собой отношение предложения денег к денежной массе.</w:t>
      </w:r>
    </w:p>
    <w:p w:rsidR="00582B1A" w:rsidRPr="00582B1A" w:rsidRDefault="00582B1A" w:rsidP="00582B1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t>Задание 6. Какая из перечисленных ситуаций относится к циклической безработице?</w:t>
      </w:r>
    </w:p>
    <w:p w:rsidR="00582B1A" w:rsidRPr="00582B1A" w:rsidRDefault="00582B1A" w:rsidP="00582B1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1) кочегар паровоза потерял работу вследствие перевода железнодорожного транспорта на электрическую тягу; </w:t>
      </w:r>
    </w:p>
    <w:p w:rsidR="00582B1A" w:rsidRPr="00582B1A" w:rsidRDefault="00582B1A" w:rsidP="00582B1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2) чиновник не вышел на работу по болезни; </w:t>
      </w:r>
    </w:p>
    <w:p w:rsidR="00582B1A" w:rsidRPr="00582B1A" w:rsidRDefault="00582B1A" w:rsidP="00582B1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3) преподаватель вуза нашел работу в другом вузе, уволился, но еще не приступил к новой работе; </w:t>
      </w:r>
    </w:p>
    <w:p w:rsidR="00582B1A" w:rsidRPr="00582B1A" w:rsidRDefault="00582B1A" w:rsidP="00582B1A">
      <w:pPr>
        <w:spacing w:after="0" w:line="240" w:lineRule="auto"/>
        <w:ind w:firstLine="709"/>
        <w:rPr>
          <w:rFonts w:ascii="Times New Roman" w:hAnsi="Times New Roman"/>
          <w:color w:val="00000A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4) шахтер участвует в забастовке;</w:t>
      </w:r>
    </w:p>
    <w:p w:rsidR="00582B1A" w:rsidRPr="00582B1A" w:rsidRDefault="00582B1A" w:rsidP="00582B1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5) неблагоприятная рыночная конъюнктура, связанная с общеэкономическим спадом в Европе, вынуждает автомобильную компанию уволить сотни своих работников; </w:t>
      </w:r>
    </w:p>
    <w:p w:rsidR="00582B1A" w:rsidRPr="00582B1A" w:rsidRDefault="00582B1A" w:rsidP="00582B1A">
      <w:pPr>
        <w:shd w:val="clear" w:color="auto" w:fill="FFFFFF"/>
        <w:tabs>
          <w:tab w:val="left" w:pos="-368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82B1A">
        <w:rPr>
          <w:rFonts w:ascii="Times New Roman" w:hAnsi="Times New Roman"/>
          <w:b/>
          <w:bCs/>
          <w:sz w:val="24"/>
          <w:szCs w:val="24"/>
        </w:rPr>
        <w:t>Решите задачи</w:t>
      </w:r>
    </w:p>
    <w:p w:rsidR="00582B1A" w:rsidRPr="00582B1A" w:rsidRDefault="00582B1A" w:rsidP="00582B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b/>
          <w:bCs/>
          <w:sz w:val="24"/>
          <w:szCs w:val="24"/>
        </w:rPr>
        <w:t>Задача 1.</w:t>
      </w:r>
      <w:r w:rsidRPr="00582B1A">
        <w:rPr>
          <w:rFonts w:ascii="Times New Roman" w:hAnsi="Times New Roman"/>
          <w:sz w:val="24"/>
          <w:szCs w:val="24"/>
        </w:rPr>
        <w:t xml:space="preserve"> Функция зависимости общих издержек </w:t>
      </w:r>
      <w:r w:rsidRPr="00582B1A">
        <w:rPr>
          <w:rFonts w:ascii="Times New Roman" w:hAnsi="Times New Roman"/>
          <w:i/>
          <w:sz w:val="24"/>
          <w:szCs w:val="24"/>
        </w:rPr>
        <w:t>ТС</w:t>
      </w:r>
      <w:r w:rsidRPr="00582B1A">
        <w:rPr>
          <w:rFonts w:ascii="Times New Roman" w:hAnsi="Times New Roman"/>
          <w:sz w:val="24"/>
          <w:szCs w:val="24"/>
        </w:rPr>
        <w:t xml:space="preserve"> от объема выпуска фирмы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sz w:val="24"/>
          <w:szCs w:val="24"/>
        </w:rPr>
        <w:t xml:space="preserve"> записывается формулой:</w:t>
      </w:r>
    </w:p>
    <w:p w:rsidR="00582B1A" w:rsidRPr="00582B1A" w:rsidRDefault="00582B1A" w:rsidP="00582B1A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582B1A">
        <w:rPr>
          <w:rFonts w:ascii="Times New Roman" w:hAnsi="Times New Roman"/>
          <w:i/>
          <w:sz w:val="24"/>
          <w:szCs w:val="24"/>
        </w:rPr>
        <w:t>ТС(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</w:rPr>
        <w:t>) = 48 + 5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</w:rPr>
        <w:t xml:space="preserve"> +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582B1A">
        <w:rPr>
          <w:rFonts w:ascii="Times New Roman" w:hAnsi="Times New Roman"/>
          <w:i/>
          <w:sz w:val="24"/>
          <w:szCs w:val="24"/>
        </w:rPr>
        <w:t xml:space="preserve">+ 0,1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  <w:vertAlign w:val="superscript"/>
        </w:rPr>
        <w:t>3</w:t>
      </w:r>
    </w:p>
    <w:p w:rsidR="00582B1A" w:rsidRPr="00582B1A" w:rsidRDefault="00582B1A" w:rsidP="00582B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Определите значение средних общих издержек при объеме выпуска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</w:rPr>
        <w:t xml:space="preserve"> = 4</w:t>
      </w:r>
      <w:r w:rsidRPr="00582B1A">
        <w:rPr>
          <w:rFonts w:ascii="Times New Roman" w:hAnsi="Times New Roman"/>
          <w:sz w:val="24"/>
          <w:szCs w:val="24"/>
        </w:rPr>
        <w:t>.</w:t>
      </w:r>
    </w:p>
    <w:p w:rsidR="00582B1A" w:rsidRPr="00582B1A" w:rsidRDefault="00582B1A" w:rsidP="00582B1A">
      <w:pPr>
        <w:tabs>
          <w:tab w:val="left" w:pos="-3544"/>
        </w:tabs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582B1A">
        <w:rPr>
          <w:rFonts w:ascii="Times New Roman" w:hAnsi="Times New Roman"/>
          <w:b/>
          <w:bCs/>
          <w:sz w:val="24"/>
          <w:szCs w:val="24"/>
        </w:rPr>
        <w:t xml:space="preserve">Задача 2. </w:t>
      </w:r>
      <w:r w:rsidRPr="00582B1A">
        <w:rPr>
          <w:rFonts w:ascii="Times New Roman" w:hAnsi="Times New Roman"/>
          <w:color w:val="000000"/>
          <w:sz w:val="24"/>
          <w:szCs w:val="24"/>
        </w:rPr>
        <w:t>О</w:t>
      </w:r>
      <w:r w:rsidRPr="00582B1A">
        <w:rPr>
          <w:rFonts w:ascii="Times New Roman" w:hAnsi="Times New Roman"/>
          <w:sz w:val="24"/>
          <w:szCs w:val="24"/>
        </w:rPr>
        <w:t>пределить максимум прибыли конкурентной фирмы, если известна функция общих затрат ТС = 1600 + 100Q + Q</w:t>
      </w:r>
      <w:r w:rsidRPr="00582B1A">
        <w:rPr>
          <w:rFonts w:ascii="Times New Roman" w:hAnsi="Times New Roman"/>
          <w:sz w:val="24"/>
          <w:szCs w:val="24"/>
          <w:vertAlign w:val="superscript"/>
        </w:rPr>
        <w:t>2</w:t>
      </w:r>
      <w:r w:rsidRPr="00582B1A">
        <w:rPr>
          <w:rFonts w:ascii="Times New Roman" w:hAnsi="Times New Roman"/>
          <w:sz w:val="24"/>
          <w:szCs w:val="24"/>
        </w:rPr>
        <w:t xml:space="preserve"> и цена продукции равна 300.</w:t>
      </w:r>
    </w:p>
    <w:p w:rsidR="00582B1A" w:rsidRPr="00582B1A" w:rsidRDefault="00582B1A" w:rsidP="00582B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b/>
          <w:bCs/>
          <w:sz w:val="24"/>
          <w:szCs w:val="24"/>
        </w:rPr>
        <w:t xml:space="preserve">Задача 3. </w:t>
      </w:r>
      <w:r w:rsidRPr="00582B1A">
        <w:rPr>
          <w:rFonts w:ascii="Times New Roman" w:hAnsi="Times New Roman"/>
          <w:sz w:val="24"/>
          <w:szCs w:val="24"/>
        </w:rPr>
        <w:t xml:space="preserve">Кривая рыночного спроса на продукцию, производимую монополистом, описывается уравнением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  <w:vertAlign w:val="subscript"/>
          <w:lang w:val="en-US"/>
        </w:rPr>
        <w:t>d</w:t>
      </w:r>
      <w:r w:rsidRPr="00582B1A">
        <w:rPr>
          <w:rFonts w:ascii="Times New Roman" w:hAnsi="Times New Roman"/>
          <w:i/>
          <w:sz w:val="24"/>
          <w:szCs w:val="24"/>
        </w:rPr>
        <w:t xml:space="preserve"> = 120 – р. </w:t>
      </w:r>
      <w:r w:rsidRPr="00582B1A">
        <w:rPr>
          <w:rFonts w:ascii="Times New Roman" w:hAnsi="Times New Roman"/>
          <w:sz w:val="24"/>
          <w:szCs w:val="24"/>
        </w:rPr>
        <w:t xml:space="preserve">Кривая предельных издержек монополии  </w:t>
      </w:r>
    </w:p>
    <w:p w:rsidR="00582B1A" w:rsidRPr="00582B1A" w:rsidRDefault="00582B1A" w:rsidP="00582B1A">
      <w:pPr>
        <w:spacing w:after="0" w:line="240" w:lineRule="auto"/>
        <w:ind w:right="-1" w:firstLine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>М</w:t>
      </w:r>
      <w:r w:rsidRPr="00582B1A">
        <w:rPr>
          <w:rFonts w:ascii="Times New Roman" w:hAnsi="Times New Roman"/>
          <w:i/>
          <w:sz w:val="24"/>
          <w:szCs w:val="24"/>
        </w:rPr>
        <w:t>С(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</w:rPr>
        <w:t>) =  20 + 3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i/>
          <w:sz w:val="24"/>
          <w:szCs w:val="24"/>
        </w:rPr>
        <w:t xml:space="preserve"> </w:t>
      </w:r>
      <w:r w:rsidRPr="00582B1A">
        <w:rPr>
          <w:rFonts w:ascii="Times New Roman" w:hAnsi="Times New Roman"/>
          <w:sz w:val="24"/>
          <w:szCs w:val="24"/>
        </w:rPr>
        <w:t>(</w:t>
      </w:r>
      <w:r w:rsidRPr="00582B1A">
        <w:rPr>
          <w:rFonts w:ascii="Times New Roman" w:hAnsi="Times New Roman"/>
          <w:sz w:val="24"/>
          <w:szCs w:val="24"/>
          <w:lang w:val="en-US"/>
        </w:rPr>
        <w:t>Q</w:t>
      </w:r>
      <w:r w:rsidRPr="00582B1A">
        <w:rPr>
          <w:rFonts w:ascii="Times New Roman" w:hAnsi="Times New Roman"/>
          <w:sz w:val="24"/>
          <w:szCs w:val="24"/>
        </w:rPr>
        <w:t xml:space="preserve"> - выпуск, тыс. ед.). </w:t>
      </w:r>
      <w:r w:rsidRPr="00582B1A">
        <w:rPr>
          <w:rFonts w:ascii="Times New Roman" w:hAnsi="Times New Roman"/>
          <w:sz w:val="24"/>
          <w:szCs w:val="24"/>
          <w:lang w:val="en-US"/>
        </w:rPr>
        <w:t>FC</w:t>
      </w:r>
      <w:r w:rsidRPr="00582B1A">
        <w:rPr>
          <w:rFonts w:ascii="Times New Roman" w:hAnsi="Times New Roman"/>
          <w:sz w:val="24"/>
          <w:szCs w:val="24"/>
        </w:rPr>
        <w:t xml:space="preserve"> = 0. Какую цену на свою продукцию установит монополист, стремясь максимизировать прибыль? </w:t>
      </w:r>
    </w:p>
    <w:p w:rsidR="00582B1A" w:rsidRPr="00582B1A" w:rsidRDefault="00582B1A" w:rsidP="00582B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b/>
          <w:bCs/>
          <w:sz w:val="24"/>
          <w:szCs w:val="24"/>
        </w:rPr>
        <w:t xml:space="preserve">Задача 4. </w:t>
      </w:r>
      <w:r w:rsidRPr="00582B1A">
        <w:rPr>
          <w:rFonts w:ascii="Times New Roman" w:hAnsi="Times New Roman"/>
          <w:sz w:val="24"/>
          <w:szCs w:val="24"/>
        </w:rPr>
        <w:t xml:space="preserve">Для некоторой страны известны потребительская функция </w:t>
      </w:r>
      <w:r w:rsidRPr="00582B1A">
        <w:rPr>
          <w:rFonts w:ascii="Times New Roman" w:hAnsi="Times New Roman"/>
          <w:i/>
          <w:sz w:val="24"/>
          <w:szCs w:val="24"/>
        </w:rPr>
        <w:t>С = 700 +0,75</w:t>
      </w:r>
      <w:r w:rsidRPr="00582B1A">
        <w:rPr>
          <w:rFonts w:ascii="Times New Roman" w:hAnsi="Times New Roman"/>
          <w:sz w:val="24"/>
          <w:szCs w:val="24"/>
        </w:rPr>
        <w:t>(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Y</w:t>
      </w:r>
      <w:r w:rsidRPr="00582B1A">
        <w:rPr>
          <w:rFonts w:ascii="Times New Roman" w:hAnsi="Times New Roman"/>
          <w:i/>
          <w:sz w:val="24"/>
          <w:szCs w:val="24"/>
        </w:rPr>
        <w:t>–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T</w:t>
      </w:r>
      <w:r w:rsidRPr="00582B1A">
        <w:rPr>
          <w:rFonts w:ascii="Times New Roman" w:hAnsi="Times New Roman"/>
          <w:i/>
          <w:sz w:val="24"/>
          <w:szCs w:val="24"/>
        </w:rPr>
        <w:t>)</w:t>
      </w:r>
      <w:r w:rsidRPr="00582B1A">
        <w:rPr>
          <w:rFonts w:ascii="Times New Roman" w:hAnsi="Times New Roman"/>
          <w:sz w:val="24"/>
          <w:szCs w:val="24"/>
        </w:rPr>
        <w:t xml:space="preserve">, значения инвестиций, госзакупок, экспорта и импорта равны соответственно: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lastRenderedPageBreak/>
        <w:t>I</w:t>
      </w:r>
      <w:r w:rsidRPr="00582B1A">
        <w:rPr>
          <w:rFonts w:ascii="Times New Roman" w:hAnsi="Times New Roman"/>
          <w:i/>
          <w:sz w:val="24"/>
          <w:szCs w:val="24"/>
        </w:rPr>
        <w:t xml:space="preserve"> = 200,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G</w:t>
      </w:r>
      <w:r w:rsidRPr="00582B1A">
        <w:rPr>
          <w:rFonts w:ascii="Times New Roman" w:hAnsi="Times New Roman"/>
          <w:i/>
          <w:sz w:val="24"/>
          <w:szCs w:val="24"/>
        </w:rPr>
        <w:t xml:space="preserve"> = 700,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T</w:t>
      </w:r>
      <w:r w:rsidRPr="00582B1A">
        <w:rPr>
          <w:rFonts w:ascii="Times New Roman" w:hAnsi="Times New Roman"/>
          <w:i/>
          <w:sz w:val="24"/>
          <w:szCs w:val="24"/>
        </w:rPr>
        <w:t xml:space="preserve"> = 500</w:t>
      </w:r>
      <w:r w:rsidRPr="00582B1A">
        <w:rPr>
          <w:rFonts w:ascii="Times New Roman" w:hAnsi="Times New Roman"/>
          <w:sz w:val="24"/>
          <w:szCs w:val="24"/>
        </w:rPr>
        <w:t xml:space="preserve">,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Ex</w:t>
      </w:r>
      <w:r w:rsidRPr="00582B1A">
        <w:rPr>
          <w:rFonts w:ascii="Times New Roman" w:hAnsi="Times New Roman"/>
          <w:i/>
          <w:sz w:val="24"/>
          <w:szCs w:val="24"/>
        </w:rPr>
        <w:t xml:space="preserve"> = 250</w:t>
      </w:r>
      <w:r w:rsidRPr="00582B1A">
        <w:rPr>
          <w:rFonts w:ascii="Times New Roman" w:hAnsi="Times New Roman"/>
          <w:sz w:val="24"/>
          <w:szCs w:val="24"/>
        </w:rPr>
        <w:t>,</w:t>
      </w:r>
      <w:r w:rsidRPr="00582B1A">
        <w:rPr>
          <w:rFonts w:ascii="Times New Roman" w:hAnsi="Times New Roman"/>
          <w:i/>
          <w:sz w:val="24"/>
          <w:szCs w:val="24"/>
        </w:rPr>
        <w:t xml:space="preserve"> </w:t>
      </w:r>
      <w:r w:rsidRPr="00582B1A">
        <w:rPr>
          <w:rFonts w:ascii="Times New Roman" w:hAnsi="Times New Roman"/>
          <w:i/>
          <w:sz w:val="24"/>
          <w:szCs w:val="24"/>
          <w:lang w:val="en-US"/>
        </w:rPr>
        <w:t>Im</w:t>
      </w:r>
      <w:r w:rsidRPr="00582B1A">
        <w:rPr>
          <w:rFonts w:ascii="Times New Roman" w:hAnsi="Times New Roman"/>
          <w:i/>
          <w:sz w:val="24"/>
          <w:szCs w:val="24"/>
        </w:rPr>
        <w:t xml:space="preserve"> = 50</w:t>
      </w:r>
      <w:r w:rsidRPr="00582B1A">
        <w:rPr>
          <w:rFonts w:ascii="Times New Roman" w:hAnsi="Times New Roman"/>
          <w:sz w:val="24"/>
          <w:szCs w:val="24"/>
        </w:rPr>
        <w:t>. Запишите функцию планируемых расходов Е</w:t>
      </w:r>
      <w:r w:rsidRPr="00582B1A">
        <w:rPr>
          <w:rFonts w:ascii="Times New Roman" w:hAnsi="Times New Roman"/>
          <w:sz w:val="24"/>
          <w:szCs w:val="24"/>
          <w:vertAlign w:val="superscript"/>
        </w:rPr>
        <w:t>пл</w:t>
      </w:r>
      <w:r w:rsidRPr="00582B1A">
        <w:rPr>
          <w:rFonts w:ascii="Times New Roman" w:hAnsi="Times New Roman"/>
          <w:sz w:val="24"/>
          <w:szCs w:val="24"/>
        </w:rPr>
        <w:t>.</w:t>
      </w:r>
    </w:p>
    <w:p w:rsidR="00582B1A" w:rsidRPr="00582B1A" w:rsidRDefault="00582B1A" w:rsidP="00582B1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582B1A">
        <w:rPr>
          <w:rFonts w:ascii="Times New Roman" w:hAnsi="Times New Roman"/>
          <w:b/>
          <w:bCs/>
          <w:sz w:val="24"/>
          <w:szCs w:val="24"/>
        </w:rPr>
        <w:t xml:space="preserve">Задача 5. </w:t>
      </w:r>
      <w:r w:rsidRPr="00582B1A">
        <w:rPr>
          <w:rFonts w:ascii="Times New Roman" w:hAnsi="Times New Roman"/>
          <w:sz w:val="24"/>
          <w:szCs w:val="24"/>
        </w:rPr>
        <w:t xml:space="preserve">Норма обязательных банковских резервов равна 12 %, норма избыточных резервов банка – 8 %. Определите банковский мультипликатор. </w:t>
      </w:r>
    </w:p>
    <w:p w:rsidR="00582B1A" w:rsidRDefault="00582B1A" w:rsidP="00582B1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82B1A">
        <w:rPr>
          <w:rFonts w:ascii="Times New Roman" w:hAnsi="Times New Roman"/>
          <w:b/>
          <w:sz w:val="24"/>
          <w:szCs w:val="24"/>
          <w:u w:val="single"/>
        </w:rPr>
        <w:t xml:space="preserve">Оценка ответа на </w:t>
      </w:r>
      <w:r>
        <w:rPr>
          <w:rFonts w:ascii="Times New Roman" w:hAnsi="Times New Roman"/>
          <w:b/>
          <w:sz w:val="24"/>
          <w:szCs w:val="24"/>
          <w:u w:val="single"/>
        </w:rPr>
        <w:t>зачете</w:t>
      </w:r>
      <w:r w:rsidRPr="00582B1A">
        <w:rPr>
          <w:rFonts w:ascii="Times New Roman" w:hAnsi="Times New Roman"/>
          <w:b/>
          <w:sz w:val="24"/>
          <w:szCs w:val="24"/>
          <w:u w:val="single"/>
        </w:rPr>
        <w:t xml:space="preserve"> по билетам </w:t>
      </w:r>
    </w:p>
    <w:p w:rsidR="00582B1A" w:rsidRPr="00582B1A" w:rsidRDefault="00582B1A" w:rsidP="00582B1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82B1A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Правила выставления оценки:</w:t>
      </w:r>
    </w:p>
    <w:p w:rsidR="00582B1A" w:rsidRPr="00582B1A" w:rsidRDefault="00582B1A" w:rsidP="00582B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t>Оценка теста:</w:t>
      </w:r>
    </w:p>
    <w:p w:rsidR="00582B1A" w:rsidRPr="00582B1A" w:rsidRDefault="00582B1A" w:rsidP="00582B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Оценка проставляется по количеству набранных баллов:  </w:t>
      </w:r>
    </w:p>
    <w:p w:rsidR="00582B1A" w:rsidRPr="00582B1A" w:rsidRDefault="00582B1A" w:rsidP="00582B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менее 60% от максимально возможного количества баллов - </w:t>
      </w:r>
      <w:r w:rsidRPr="00582B1A">
        <w:rPr>
          <w:rFonts w:ascii="Times New Roman" w:hAnsi="Times New Roman"/>
          <w:b/>
          <w:sz w:val="24"/>
          <w:szCs w:val="24"/>
          <w:u w:val="single"/>
        </w:rPr>
        <w:t>неудовлетворительно</w:t>
      </w:r>
      <w:r w:rsidRPr="00582B1A">
        <w:rPr>
          <w:rFonts w:ascii="Times New Roman" w:hAnsi="Times New Roman"/>
          <w:sz w:val="24"/>
          <w:szCs w:val="24"/>
        </w:rPr>
        <w:t xml:space="preserve">,  </w:t>
      </w:r>
    </w:p>
    <w:p w:rsidR="00582B1A" w:rsidRPr="00582B1A" w:rsidRDefault="00582B1A" w:rsidP="00582B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60-69 % от максимально возможного количества баллов - </w:t>
      </w:r>
      <w:r w:rsidRPr="00582B1A">
        <w:rPr>
          <w:rFonts w:ascii="Times New Roman" w:hAnsi="Times New Roman"/>
          <w:b/>
          <w:sz w:val="24"/>
          <w:szCs w:val="24"/>
          <w:u w:val="single"/>
        </w:rPr>
        <w:t>удовлетворительно</w:t>
      </w:r>
      <w:r w:rsidRPr="00582B1A">
        <w:rPr>
          <w:rFonts w:ascii="Times New Roman" w:hAnsi="Times New Roman"/>
          <w:sz w:val="24"/>
          <w:szCs w:val="24"/>
        </w:rPr>
        <w:t xml:space="preserve">,  </w:t>
      </w:r>
    </w:p>
    <w:p w:rsidR="00582B1A" w:rsidRPr="00582B1A" w:rsidRDefault="00582B1A" w:rsidP="00582B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70-79 % от максимально возможного количества баллов - </w:t>
      </w:r>
      <w:r w:rsidRPr="00582B1A">
        <w:rPr>
          <w:rFonts w:ascii="Times New Roman" w:hAnsi="Times New Roman"/>
          <w:b/>
          <w:sz w:val="24"/>
          <w:szCs w:val="24"/>
          <w:u w:val="single"/>
        </w:rPr>
        <w:t>хорошо</w:t>
      </w:r>
      <w:r w:rsidRPr="00582B1A">
        <w:rPr>
          <w:rFonts w:ascii="Times New Roman" w:hAnsi="Times New Roman"/>
          <w:sz w:val="24"/>
          <w:szCs w:val="24"/>
        </w:rPr>
        <w:t xml:space="preserve">,      </w:t>
      </w:r>
    </w:p>
    <w:p w:rsidR="00582B1A" w:rsidRPr="00582B1A" w:rsidRDefault="00582B1A" w:rsidP="00582B1A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 w:rsidRPr="00582B1A">
        <w:rPr>
          <w:sz w:val="24"/>
          <w:szCs w:val="24"/>
        </w:rPr>
        <w:t xml:space="preserve">80-100% от максимально возможного количества баллов – </w:t>
      </w:r>
      <w:r w:rsidRPr="00582B1A">
        <w:rPr>
          <w:b/>
          <w:sz w:val="24"/>
          <w:szCs w:val="24"/>
          <w:u w:val="single"/>
        </w:rPr>
        <w:t>отлично</w:t>
      </w:r>
      <w:r w:rsidRPr="00582B1A">
        <w:rPr>
          <w:sz w:val="24"/>
          <w:szCs w:val="24"/>
        </w:rPr>
        <w:t>.</w:t>
      </w:r>
    </w:p>
    <w:p w:rsidR="00582B1A" w:rsidRPr="00582B1A" w:rsidRDefault="00582B1A" w:rsidP="00582B1A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/>
          <w:b/>
          <w:sz w:val="24"/>
          <w:szCs w:val="24"/>
        </w:rPr>
      </w:pPr>
    </w:p>
    <w:p w:rsidR="00582B1A" w:rsidRPr="00582B1A" w:rsidRDefault="00582B1A" w:rsidP="00582B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2B1A">
        <w:rPr>
          <w:rFonts w:ascii="Times New Roman" w:hAnsi="Times New Roman"/>
          <w:b/>
          <w:sz w:val="24"/>
          <w:szCs w:val="24"/>
        </w:rPr>
        <w:t>Оценка задачи: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992"/>
        <w:gridCol w:w="850"/>
        <w:gridCol w:w="993"/>
        <w:gridCol w:w="1098"/>
      </w:tblGrid>
      <w:tr w:rsidR="00582B1A" w:rsidRPr="00582B1A" w:rsidTr="008E6E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582B1A" w:rsidRPr="00582B1A" w:rsidTr="008E6E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2B1A">
              <w:rPr>
                <w:rFonts w:ascii="Times New Roman" w:hAnsi="Times New Roman"/>
                <w:sz w:val="20"/>
                <w:szCs w:val="20"/>
              </w:rPr>
              <w:t>Правильно определена методика учета (объект, способ оценки, счета бухгалтерского учета и т.д.)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82B1A" w:rsidRPr="00582B1A" w:rsidTr="008E6E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2B1A">
              <w:rPr>
                <w:rFonts w:ascii="Times New Roman" w:hAnsi="Times New Roman"/>
                <w:sz w:val="20"/>
                <w:szCs w:val="20"/>
              </w:rPr>
              <w:t>Правильно определена последовательность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82B1A" w:rsidRPr="00582B1A" w:rsidTr="008E6E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2B1A">
              <w:rPr>
                <w:rFonts w:ascii="Times New Roman" w:hAnsi="Times New Roman"/>
                <w:sz w:val="20"/>
                <w:szCs w:val="20"/>
              </w:rPr>
              <w:t>Правильность расчета сумм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82B1A" w:rsidRPr="00582B1A" w:rsidTr="008E6E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2B1A">
              <w:rPr>
                <w:rFonts w:ascii="Times New Roman" w:hAnsi="Times New Roman"/>
                <w:sz w:val="20"/>
                <w:szCs w:val="20"/>
              </w:rPr>
              <w:t>Обоснование выводов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B1A" w:rsidRPr="00582B1A" w:rsidRDefault="00582B1A" w:rsidP="008E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582B1A" w:rsidRPr="00582B1A" w:rsidRDefault="00582B1A" w:rsidP="00582B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B1A" w:rsidRPr="00582B1A" w:rsidRDefault="00582B1A" w:rsidP="00582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B1A">
        <w:rPr>
          <w:rFonts w:ascii="Times New Roman" w:hAnsi="Times New Roman"/>
          <w:sz w:val="24"/>
          <w:szCs w:val="24"/>
        </w:rPr>
        <w:t xml:space="preserve">Общая оценка за </w:t>
      </w:r>
      <w:r>
        <w:rPr>
          <w:rFonts w:ascii="Times New Roman" w:hAnsi="Times New Roman"/>
          <w:sz w:val="24"/>
          <w:szCs w:val="24"/>
        </w:rPr>
        <w:t>зач</w:t>
      </w:r>
      <w:r w:rsidR="00E048AC"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т</w:t>
      </w:r>
      <w:r w:rsidRPr="00582B1A">
        <w:rPr>
          <w:rFonts w:ascii="Times New Roman" w:hAnsi="Times New Roman"/>
          <w:sz w:val="24"/>
          <w:szCs w:val="24"/>
        </w:rPr>
        <w:t xml:space="preserve"> определяется как среднее арифметическое между оценками за тест и задачу. В случае получения нецелого числа округление осуществляется в сторону оценки за задачу.</w:t>
      </w:r>
    </w:p>
    <w:p w:rsidR="00FF71BB" w:rsidRPr="008B2B0A" w:rsidRDefault="00FF71BB" w:rsidP="00FF71B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4333" w:rsidRPr="009135DB" w:rsidRDefault="00D16872" w:rsidP="00137CAF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EB4333" w:rsidRPr="009135DB">
        <w:rPr>
          <w:rFonts w:ascii="Times New Roman" w:hAnsi="Times New Roman"/>
          <w:b/>
          <w:sz w:val="24"/>
          <w:szCs w:val="24"/>
        </w:rPr>
        <w:lastRenderedPageBreak/>
        <w:t>Приложение №2 к рабочей программе дисциплины</w:t>
      </w:r>
    </w:p>
    <w:p w:rsidR="00EB4333" w:rsidRPr="009135DB" w:rsidRDefault="005C5B44" w:rsidP="00137CAF">
      <w:pPr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hAnsi="Times New Roman"/>
          <w:i/>
          <w:sz w:val="24"/>
          <w:szCs w:val="24"/>
          <w:vertAlign w:val="superscript"/>
        </w:rPr>
      </w:pPr>
      <w:r w:rsidRPr="009135DB">
        <w:rPr>
          <w:rFonts w:ascii="Times New Roman" w:hAnsi="Times New Roman"/>
          <w:b/>
          <w:bCs/>
          <w:sz w:val="24"/>
          <w:szCs w:val="24"/>
        </w:rPr>
        <w:t>«</w:t>
      </w:r>
      <w:r w:rsidR="00582B1A">
        <w:rPr>
          <w:rFonts w:ascii="Times New Roman" w:hAnsi="Times New Roman"/>
          <w:b/>
          <w:bCs/>
          <w:sz w:val="24"/>
          <w:szCs w:val="24"/>
        </w:rPr>
        <w:t>Основы экономики и принятия решений</w:t>
      </w:r>
      <w:r w:rsidRPr="009135DB">
        <w:rPr>
          <w:rFonts w:ascii="Times New Roman" w:hAnsi="Times New Roman"/>
          <w:b/>
          <w:bCs/>
          <w:sz w:val="24"/>
          <w:szCs w:val="24"/>
        </w:rPr>
        <w:t>»</w:t>
      </w:r>
    </w:p>
    <w:p w:rsidR="00EB4333" w:rsidRPr="009135DB" w:rsidRDefault="00EB4333" w:rsidP="009135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B4333" w:rsidRDefault="00EB4333" w:rsidP="009135D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135DB">
        <w:rPr>
          <w:rFonts w:ascii="Times New Roman" w:hAnsi="Times New Roman"/>
          <w:b/>
          <w:sz w:val="24"/>
          <w:szCs w:val="24"/>
        </w:rPr>
        <w:t>Методические указания для студентов по освоению дисциплины</w:t>
      </w:r>
    </w:p>
    <w:p w:rsidR="00D16872" w:rsidRPr="009135DB" w:rsidRDefault="00D16872" w:rsidP="009135D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2311A" w:rsidRPr="00653D33" w:rsidRDefault="0012311A" w:rsidP="00653D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>Основным видом аудиторной работы студента при изучении дисциплины «</w:t>
      </w:r>
      <w:r w:rsidR="00582B1A" w:rsidRPr="00582B1A">
        <w:rPr>
          <w:rFonts w:ascii="Times New Roman" w:hAnsi="Times New Roman"/>
          <w:sz w:val="24"/>
          <w:szCs w:val="24"/>
        </w:rPr>
        <w:t>Основы экономики и принятия решений</w:t>
      </w:r>
      <w:r w:rsidRPr="004C6E84">
        <w:rPr>
          <w:rFonts w:ascii="Times New Roman" w:hAnsi="Times New Roman"/>
          <w:sz w:val="24"/>
          <w:szCs w:val="24"/>
        </w:rPr>
        <w:t xml:space="preserve">» являются лекции и семинарские занятия. Студент не имеет права пропускать без уважительных причин аудиторные занятия. На лекциях излагаются и разъясняются основные понятия темы, связанные с ней теоретические и практические проблемы, даются рекомендации для самостоятельной работы. В ходе лекции студент должен внимательно слушать и конспектировать лекционный материал. При необходимости студент имеет право задать вопрос в отношении изложенного материала во время, </w:t>
      </w:r>
      <w:r w:rsidR="00137CAF">
        <w:rPr>
          <w:rFonts w:ascii="Times New Roman" w:hAnsi="Times New Roman"/>
          <w:sz w:val="24"/>
          <w:szCs w:val="24"/>
        </w:rPr>
        <w:t>отведё</w:t>
      </w:r>
      <w:r w:rsidRPr="00653D33">
        <w:rPr>
          <w:rFonts w:ascii="Times New Roman" w:hAnsi="Times New Roman"/>
          <w:sz w:val="24"/>
          <w:szCs w:val="24"/>
        </w:rPr>
        <w:t>нное для этих целей преподавателем.</w:t>
      </w:r>
    </w:p>
    <w:p w:rsidR="00653D33" w:rsidRPr="00653D33" w:rsidRDefault="00653D33" w:rsidP="00653D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D33">
        <w:rPr>
          <w:rFonts w:ascii="Times New Roman" w:hAnsi="Times New Roman"/>
          <w:sz w:val="24"/>
          <w:szCs w:val="24"/>
        </w:rPr>
        <w:t>При проведении семинарских занятий происходит обсуждение студентами под руководством преподавателя заранее подготовленных докладов и рефератов. План сем</w:t>
      </w:r>
      <w:r w:rsidR="00137CAF">
        <w:rPr>
          <w:rFonts w:ascii="Times New Roman" w:hAnsi="Times New Roman"/>
          <w:sz w:val="24"/>
          <w:szCs w:val="24"/>
        </w:rPr>
        <w:t>инара озвучивается заранее, в нё</w:t>
      </w:r>
      <w:r w:rsidRPr="00653D33">
        <w:rPr>
          <w:rFonts w:ascii="Times New Roman" w:hAnsi="Times New Roman"/>
          <w:sz w:val="24"/>
          <w:szCs w:val="24"/>
        </w:rPr>
        <w:t>м указываются основные вопросы, подлежащие рассмотрению и ли</w:t>
      </w:r>
      <w:r w:rsidR="00137CAF">
        <w:rPr>
          <w:rFonts w:ascii="Times New Roman" w:hAnsi="Times New Roman"/>
          <w:sz w:val="24"/>
          <w:szCs w:val="24"/>
        </w:rPr>
        <w:t xml:space="preserve">тература, рекомендуемая всем и </w:t>
      </w:r>
      <w:r w:rsidRPr="00653D33">
        <w:rPr>
          <w:rFonts w:ascii="Times New Roman" w:hAnsi="Times New Roman"/>
          <w:sz w:val="24"/>
          <w:szCs w:val="24"/>
        </w:rPr>
        <w:t>отдельным докладчикам. На практических занятиях происходит решение задач. Данные занятия посвящены освоению конкретных умений и навыков и закреплению полученных на лекции знаний.</w:t>
      </w:r>
    </w:p>
    <w:p w:rsidR="0012311A" w:rsidRPr="00653D33" w:rsidRDefault="0012311A" w:rsidP="00653D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D33">
        <w:rPr>
          <w:rFonts w:ascii="Times New Roman" w:hAnsi="Times New Roman"/>
          <w:sz w:val="24"/>
          <w:szCs w:val="24"/>
        </w:rPr>
        <w:t>Самостоятельная работа студентов по изучению дисциплины</w:t>
      </w:r>
      <w:r w:rsidR="004C6E84" w:rsidRPr="00653D33">
        <w:rPr>
          <w:rFonts w:ascii="Times New Roman" w:hAnsi="Times New Roman"/>
          <w:sz w:val="24"/>
          <w:szCs w:val="24"/>
        </w:rPr>
        <w:t xml:space="preserve"> включает</w:t>
      </w:r>
      <w:r w:rsidRPr="00653D33">
        <w:rPr>
          <w:rFonts w:ascii="Times New Roman" w:hAnsi="Times New Roman"/>
          <w:sz w:val="24"/>
          <w:szCs w:val="24"/>
        </w:rPr>
        <w:t>:</w:t>
      </w:r>
    </w:p>
    <w:p w:rsidR="0012311A" w:rsidRPr="00653D33" w:rsidRDefault="0012311A" w:rsidP="00653D33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53D33">
        <w:rPr>
          <w:rFonts w:ascii="Times New Roman" w:hAnsi="Times New Roman"/>
          <w:sz w:val="24"/>
          <w:szCs w:val="24"/>
        </w:rPr>
        <w:t xml:space="preserve">изучение материала лекций; </w:t>
      </w:r>
    </w:p>
    <w:p w:rsidR="0012311A" w:rsidRPr="004C6E84" w:rsidRDefault="0012311A" w:rsidP="004C6E84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>работу с рекомендованной литературой и дополнительными источниками информации;</w:t>
      </w:r>
    </w:p>
    <w:p w:rsidR="0012311A" w:rsidRPr="004C6E84" w:rsidRDefault="0012311A" w:rsidP="004C6E84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выполнение </w:t>
      </w:r>
      <w:r w:rsidR="004C6E84" w:rsidRPr="004C6E84">
        <w:rPr>
          <w:rFonts w:ascii="Times New Roman" w:hAnsi="Times New Roman"/>
          <w:sz w:val="24"/>
          <w:szCs w:val="24"/>
        </w:rPr>
        <w:t>заданий для самостоятельной работы</w:t>
      </w:r>
      <w:r w:rsidRPr="004C6E84">
        <w:rPr>
          <w:rFonts w:ascii="Times New Roman" w:hAnsi="Times New Roman"/>
          <w:sz w:val="24"/>
          <w:szCs w:val="24"/>
        </w:rPr>
        <w:t>;</w:t>
      </w:r>
    </w:p>
    <w:p w:rsidR="0012311A" w:rsidRPr="004C6E84" w:rsidRDefault="0012311A" w:rsidP="004C6E84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подготовку к сдаче </w:t>
      </w:r>
      <w:r w:rsidR="004C6E84" w:rsidRPr="004C6E84">
        <w:rPr>
          <w:rFonts w:ascii="Times New Roman" w:hAnsi="Times New Roman"/>
          <w:sz w:val="24"/>
          <w:szCs w:val="24"/>
        </w:rPr>
        <w:t>зачета</w:t>
      </w:r>
      <w:r w:rsidRPr="004C6E84">
        <w:rPr>
          <w:rFonts w:ascii="Times New Roman" w:hAnsi="Times New Roman"/>
          <w:sz w:val="24"/>
          <w:szCs w:val="24"/>
        </w:rPr>
        <w:t>.</w:t>
      </w:r>
    </w:p>
    <w:p w:rsidR="0012311A" w:rsidRPr="004C6E84" w:rsidRDefault="0012311A" w:rsidP="004C6E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Самостоятельную работу по изучению дисциплины целесообразно начинать с изучения </w:t>
      </w:r>
      <w:r w:rsidR="004C6E84" w:rsidRPr="004C6E84">
        <w:rPr>
          <w:rFonts w:ascii="Times New Roman" w:hAnsi="Times New Roman"/>
          <w:sz w:val="24"/>
          <w:szCs w:val="24"/>
        </w:rPr>
        <w:t>основного содержания разделов, тем.</w:t>
      </w:r>
      <w:r w:rsidRPr="004C6E84">
        <w:rPr>
          <w:rFonts w:ascii="Times New Roman" w:hAnsi="Times New Roman"/>
          <w:sz w:val="24"/>
          <w:szCs w:val="24"/>
        </w:rPr>
        <w:t xml:space="preserve"> </w:t>
      </w:r>
      <w:r w:rsidR="004C6E84" w:rsidRPr="004C6E84">
        <w:rPr>
          <w:rFonts w:ascii="Times New Roman" w:hAnsi="Times New Roman"/>
          <w:sz w:val="24"/>
          <w:szCs w:val="24"/>
        </w:rPr>
        <w:t xml:space="preserve">Далее </w:t>
      </w:r>
      <w:r w:rsidRPr="004C6E84">
        <w:rPr>
          <w:rFonts w:ascii="Times New Roman" w:hAnsi="Times New Roman"/>
          <w:sz w:val="24"/>
          <w:szCs w:val="24"/>
        </w:rPr>
        <w:t xml:space="preserve">необходимо изучить данную тему, представленную в учебнике, придерживаясь рекомендаций преподавателя, данных в ходе </w:t>
      </w:r>
      <w:r w:rsidR="004C6E84" w:rsidRPr="004C6E84">
        <w:rPr>
          <w:rFonts w:ascii="Times New Roman" w:hAnsi="Times New Roman"/>
          <w:sz w:val="24"/>
          <w:szCs w:val="24"/>
        </w:rPr>
        <w:t xml:space="preserve">аудиторных </w:t>
      </w:r>
      <w:r w:rsidRPr="004C6E84">
        <w:rPr>
          <w:rFonts w:ascii="Times New Roman" w:hAnsi="Times New Roman"/>
          <w:sz w:val="24"/>
          <w:szCs w:val="24"/>
        </w:rPr>
        <w:t>занятий.</w:t>
      </w:r>
      <w:r w:rsidR="004C6E84" w:rsidRPr="004C6E84">
        <w:rPr>
          <w:rFonts w:ascii="Times New Roman" w:hAnsi="Times New Roman"/>
          <w:sz w:val="24"/>
          <w:szCs w:val="24"/>
        </w:rPr>
        <w:t xml:space="preserve"> </w:t>
      </w:r>
      <w:r w:rsidRPr="004C6E84">
        <w:rPr>
          <w:rFonts w:ascii="Times New Roman" w:hAnsi="Times New Roman"/>
          <w:sz w:val="24"/>
          <w:szCs w:val="24"/>
        </w:rPr>
        <w:t xml:space="preserve">Затем необходимо ознакомиться с </w:t>
      </w:r>
      <w:r w:rsidR="004C6E84">
        <w:rPr>
          <w:rFonts w:ascii="Times New Roman" w:hAnsi="Times New Roman"/>
          <w:sz w:val="24"/>
          <w:szCs w:val="24"/>
        </w:rPr>
        <w:t>дополнительной литературой</w:t>
      </w:r>
      <w:r w:rsidRPr="004C6E84">
        <w:rPr>
          <w:rFonts w:ascii="Times New Roman" w:hAnsi="Times New Roman"/>
          <w:sz w:val="24"/>
          <w:szCs w:val="24"/>
        </w:rPr>
        <w:t xml:space="preserve">. </w:t>
      </w:r>
    </w:p>
    <w:p w:rsidR="0012311A" w:rsidRPr="004C6E84" w:rsidRDefault="0012311A" w:rsidP="004C6E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>Рекомендуется дополнить конспект лекций по результатам работы с источниками.</w:t>
      </w:r>
    </w:p>
    <w:p w:rsidR="0012311A" w:rsidRPr="004C6E84" w:rsidRDefault="0012311A" w:rsidP="004C6E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В ходе решения задач следует указывать конкретную </w:t>
      </w:r>
      <w:r w:rsidR="004C6E84" w:rsidRPr="004C6E84">
        <w:rPr>
          <w:rFonts w:ascii="Times New Roman" w:hAnsi="Times New Roman"/>
          <w:sz w:val="24"/>
          <w:szCs w:val="24"/>
        </w:rPr>
        <w:t>формулу</w:t>
      </w:r>
      <w:r w:rsidRPr="004C6E84">
        <w:rPr>
          <w:rFonts w:ascii="Times New Roman" w:hAnsi="Times New Roman"/>
          <w:sz w:val="24"/>
          <w:szCs w:val="24"/>
        </w:rPr>
        <w:t>, на основании которой принимается какое-либо решение.</w:t>
      </w:r>
    </w:p>
    <w:p w:rsidR="0012311A" w:rsidRPr="004C6E84" w:rsidRDefault="0012311A" w:rsidP="004C6E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Подготовка к </w:t>
      </w:r>
      <w:r w:rsidR="004C6E84" w:rsidRPr="004C6E84">
        <w:rPr>
          <w:rFonts w:ascii="Times New Roman" w:hAnsi="Times New Roman"/>
          <w:sz w:val="24"/>
          <w:szCs w:val="24"/>
        </w:rPr>
        <w:t>зач</w:t>
      </w:r>
      <w:r w:rsidR="00137CAF">
        <w:rPr>
          <w:rFonts w:ascii="Times New Roman" w:hAnsi="Times New Roman"/>
          <w:sz w:val="24"/>
          <w:szCs w:val="24"/>
        </w:rPr>
        <w:t>ё</w:t>
      </w:r>
      <w:r w:rsidR="004C6E84" w:rsidRPr="004C6E84">
        <w:rPr>
          <w:rFonts w:ascii="Times New Roman" w:hAnsi="Times New Roman"/>
          <w:sz w:val="24"/>
          <w:szCs w:val="24"/>
        </w:rPr>
        <w:t>ту</w:t>
      </w:r>
      <w:r w:rsidRPr="004C6E84">
        <w:rPr>
          <w:rFonts w:ascii="Times New Roman" w:hAnsi="Times New Roman"/>
          <w:sz w:val="24"/>
          <w:szCs w:val="24"/>
        </w:rPr>
        <w:t xml:space="preserve"> включает в себя как повторение на более высоком уровне изученных ранее вопросов, вынесенных на </w:t>
      </w:r>
      <w:r w:rsidR="00137CAF">
        <w:rPr>
          <w:rFonts w:ascii="Times New Roman" w:hAnsi="Times New Roman"/>
          <w:sz w:val="24"/>
          <w:szCs w:val="24"/>
        </w:rPr>
        <w:t>зачё</w:t>
      </w:r>
      <w:r w:rsidR="004C6E84" w:rsidRPr="004C6E84">
        <w:rPr>
          <w:rFonts w:ascii="Times New Roman" w:hAnsi="Times New Roman"/>
          <w:sz w:val="24"/>
          <w:szCs w:val="24"/>
        </w:rPr>
        <w:t>т</w:t>
      </w:r>
      <w:r w:rsidRPr="004C6E84">
        <w:rPr>
          <w:rFonts w:ascii="Times New Roman" w:hAnsi="Times New Roman"/>
          <w:sz w:val="24"/>
          <w:szCs w:val="24"/>
        </w:rPr>
        <w:t>, так и углубление, закрепление и самопроверку приобретенных и имеющихся знаний.</w:t>
      </w:r>
    </w:p>
    <w:p w:rsidR="0012311A" w:rsidRPr="004C6E84" w:rsidRDefault="0012311A" w:rsidP="004C6E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Подготовка к </w:t>
      </w:r>
      <w:r w:rsidR="00137CAF">
        <w:rPr>
          <w:rFonts w:ascii="Times New Roman" w:hAnsi="Times New Roman"/>
          <w:sz w:val="24"/>
          <w:szCs w:val="24"/>
        </w:rPr>
        <w:t>зачё</w:t>
      </w:r>
      <w:r w:rsidR="004C6E84" w:rsidRPr="004C6E84">
        <w:rPr>
          <w:rFonts w:ascii="Times New Roman" w:hAnsi="Times New Roman"/>
          <w:sz w:val="24"/>
          <w:szCs w:val="24"/>
        </w:rPr>
        <w:t>ту</w:t>
      </w:r>
      <w:r w:rsidR="00137CAF">
        <w:rPr>
          <w:rFonts w:ascii="Times New Roman" w:hAnsi="Times New Roman"/>
          <w:sz w:val="24"/>
          <w:szCs w:val="24"/>
        </w:rPr>
        <w:t xml:space="preserve"> – сложная и трудоё</w:t>
      </w:r>
      <w:r w:rsidRPr="004C6E84">
        <w:rPr>
          <w:rFonts w:ascii="Times New Roman" w:hAnsi="Times New Roman"/>
          <w:sz w:val="24"/>
          <w:szCs w:val="24"/>
        </w:rPr>
        <w:t>мкая работа. Её следует начинать с выполнения следующих действий:</w:t>
      </w:r>
    </w:p>
    <w:p w:rsidR="0012311A" w:rsidRPr="004C6E84" w:rsidRDefault="0012311A" w:rsidP="004C6E84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уточнить особенности проведения </w:t>
      </w:r>
      <w:r w:rsidR="004C6E84" w:rsidRPr="004C6E84">
        <w:rPr>
          <w:rFonts w:ascii="Times New Roman" w:hAnsi="Times New Roman"/>
          <w:sz w:val="24"/>
          <w:szCs w:val="24"/>
        </w:rPr>
        <w:t>зачета</w:t>
      </w:r>
      <w:r w:rsidRPr="004C6E84">
        <w:rPr>
          <w:rFonts w:ascii="Times New Roman" w:hAnsi="Times New Roman"/>
          <w:sz w:val="24"/>
          <w:szCs w:val="24"/>
        </w:rPr>
        <w:t xml:space="preserve"> (билеты, разрешенный </w:t>
      </w:r>
      <w:r w:rsidR="004C6E84">
        <w:rPr>
          <w:rFonts w:ascii="Times New Roman" w:hAnsi="Times New Roman"/>
          <w:sz w:val="24"/>
          <w:szCs w:val="24"/>
        </w:rPr>
        <w:t>вспомогательный материал и др.);</w:t>
      </w:r>
    </w:p>
    <w:p w:rsidR="0012311A" w:rsidRPr="004C6E84" w:rsidRDefault="0012311A" w:rsidP="004C6E84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уточнить список вопросов (проблем), которые выносятся на </w:t>
      </w:r>
      <w:r w:rsidR="00137CAF">
        <w:rPr>
          <w:rFonts w:ascii="Times New Roman" w:hAnsi="Times New Roman"/>
          <w:sz w:val="24"/>
          <w:szCs w:val="24"/>
        </w:rPr>
        <w:t>зачё</w:t>
      </w:r>
      <w:r w:rsidR="004C6E84" w:rsidRPr="004C6E84">
        <w:rPr>
          <w:rFonts w:ascii="Times New Roman" w:hAnsi="Times New Roman"/>
          <w:sz w:val="24"/>
          <w:szCs w:val="24"/>
        </w:rPr>
        <w:t>т</w:t>
      </w:r>
      <w:r w:rsidR="004C6E84">
        <w:rPr>
          <w:rFonts w:ascii="Times New Roman" w:hAnsi="Times New Roman"/>
          <w:sz w:val="24"/>
          <w:szCs w:val="24"/>
        </w:rPr>
        <w:t>;</w:t>
      </w:r>
    </w:p>
    <w:p w:rsidR="0012311A" w:rsidRPr="004C6E84" w:rsidRDefault="0012311A" w:rsidP="004C6E84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выяснить возможные дополнительные вопросы в рамках каждой из тем, выносимых на </w:t>
      </w:r>
      <w:r w:rsidR="00137CAF">
        <w:rPr>
          <w:rFonts w:ascii="Times New Roman" w:hAnsi="Times New Roman"/>
          <w:sz w:val="24"/>
          <w:szCs w:val="24"/>
        </w:rPr>
        <w:t>зачё</w:t>
      </w:r>
      <w:r w:rsidR="004C6E84" w:rsidRPr="004C6E84">
        <w:rPr>
          <w:rFonts w:ascii="Times New Roman" w:hAnsi="Times New Roman"/>
          <w:sz w:val="24"/>
          <w:szCs w:val="24"/>
        </w:rPr>
        <w:t>т</w:t>
      </w:r>
      <w:r w:rsidR="004C6E84">
        <w:rPr>
          <w:rFonts w:ascii="Times New Roman" w:hAnsi="Times New Roman"/>
          <w:sz w:val="24"/>
          <w:szCs w:val="24"/>
        </w:rPr>
        <w:t>;</w:t>
      </w:r>
    </w:p>
    <w:p w:rsidR="0012311A" w:rsidRPr="004C6E84" w:rsidRDefault="0012311A" w:rsidP="004C6E84">
      <w:pPr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>провести идентификацию каждого вопроса с какой-либо частью конспекта лекции или самостоятельно отработанного материала учебника, учебного пособия и др.</w:t>
      </w:r>
    </w:p>
    <w:p w:rsidR="0012311A" w:rsidRPr="004C6E84" w:rsidRDefault="0012311A" w:rsidP="004C6E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Изучение вопросов (проблем) целесообразно начать с изучения базовой рекомендованной литературы по дисциплине. Как правило, базовые учебники (учебные пособия) дают представление о проблеме, но этих сведений может оказаться недостаточным для исчерпывающего ответа на вопрос. Поэтому следует, не ограничиваясь базовым учебным изданием, изучить некоторые </w:t>
      </w:r>
      <w:r w:rsidR="004C6E84" w:rsidRPr="004C6E84">
        <w:rPr>
          <w:rFonts w:ascii="Times New Roman" w:hAnsi="Times New Roman"/>
          <w:sz w:val="24"/>
          <w:szCs w:val="24"/>
        </w:rPr>
        <w:t>дополнительные</w:t>
      </w:r>
      <w:r w:rsidRPr="004C6E84">
        <w:rPr>
          <w:rFonts w:ascii="Times New Roman" w:hAnsi="Times New Roman"/>
          <w:sz w:val="24"/>
          <w:szCs w:val="24"/>
        </w:rPr>
        <w:t xml:space="preserve"> издания, которые дадут возможность более подробно рассмотреть некоторые специфические аспекты изучаемого вопроса (проблемы), глубже изучить специальные методы </w:t>
      </w:r>
      <w:r w:rsidRPr="004C6E84">
        <w:rPr>
          <w:rFonts w:ascii="Times New Roman" w:hAnsi="Times New Roman"/>
          <w:sz w:val="24"/>
          <w:szCs w:val="24"/>
        </w:rPr>
        <w:lastRenderedPageBreak/>
        <w:t xml:space="preserve">разрешения проблем, проанализировать накопленный в этом отношении отечественный и зарубежный опыт. Особо следует подчеркнуть, что в процессе подготовки к </w:t>
      </w:r>
      <w:r w:rsidR="004C6E84" w:rsidRPr="004C6E84">
        <w:rPr>
          <w:rFonts w:ascii="Times New Roman" w:hAnsi="Times New Roman"/>
          <w:sz w:val="24"/>
          <w:szCs w:val="24"/>
        </w:rPr>
        <w:t>зач</w:t>
      </w:r>
      <w:r w:rsidR="00137CAF">
        <w:rPr>
          <w:rFonts w:ascii="Times New Roman" w:hAnsi="Times New Roman"/>
          <w:sz w:val="24"/>
          <w:szCs w:val="24"/>
        </w:rPr>
        <w:t>ё</w:t>
      </w:r>
      <w:r w:rsidR="004C6E84" w:rsidRPr="004C6E84">
        <w:rPr>
          <w:rFonts w:ascii="Times New Roman" w:hAnsi="Times New Roman"/>
          <w:sz w:val="24"/>
          <w:szCs w:val="24"/>
        </w:rPr>
        <w:t>ту</w:t>
      </w:r>
      <w:r w:rsidRPr="004C6E84">
        <w:rPr>
          <w:rFonts w:ascii="Times New Roman" w:hAnsi="Times New Roman"/>
          <w:sz w:val="24"/>
          <w:szCs w:val="24"/>
        </w:rPr>
        <w:t xml:space="preserve"> следует реализовать интегративно-комплексный подход в изучении различных вопросов (проблем), а значит, уметь анализировать и оценивать его исторические, правовые, экономические и прочие аспекты и компоненты, выявлять их взаимосвязь и взаимообусловленность.</w:t>
      </w:r>
    </w:p>
    <w:p w:rsidR="0012311A" w:rsidRPr="004C6E84" w:rsidRDefault="0012311A" w:rsidP="004C6E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E84">
        <w:rPr>
          <w:rFonts w:ascii="Times New Roman" w:hAnsi="Times New Roman"/>
          <w:sz w:val="24"/>
          <w:szCs w:val="24"/>
        </w:rPr>
        <w:t xml:space="preserve">На </w:t>
      </w:r>
      <w:r w:rsidR="004C6E84" w:rsidRPr="004C6E84">
        <w:rPr>
          <w:rFonts w:ascii="Times New Roman" w:hAnsi="Times New Roman"/>
          <w:sz w:val="24"/>
          <w:szCs w:val="24"/>
        </w:rPr>
        <w:t>зач</w:t>
      </w:r>
      <w:r w:rsidR="00137CAF">
        <w:rPr>
          <w:rFonts w:ascii="Times New Roman" w:hAnsi="Times New Roman"/>
          <w:sz w:val="24"/>
          <w:szCs w:val="24"/>
        </w:rPr>
        <w:t>ё</w:t>
      </w:r>
      <w:r w:rsidR="004C6E84" w:rsidRPr="004C6E84">
        <w:rPr>
          <w:rFonts w:ascii="Times New Roman" w:hAnsi="Times New Roman"/>
          <w:sz w:val="24"/>
          <w:szCs w:val="24"/>
        </w:rPr>
        <w:t>те</w:t>
      </w:r>
      <w:r w:rsidR="00137CAF">
        <w:rPr>
          <w:rFonts w:ascii="Times New Roman" w:hAnsi="Times New Roman"/>
          <w:sz w:val="24"/>
          <w:szCs w:val="24"/>
        </w:rPr>
        <w:t xml:space="preserve"> по дисциплине студент должен чё</w:t>
      </w:r>
      <w:r w:rsidRPr="004C6E84">
        <w:rPr>
          <w:rFonts w:ascii="Times New Roman" w:hAnsi="Times New Roman"/>
          <w:sz w:val="24"/>
          <w:szCs w:val="24"/>
        </w:rPr>
        <w:t>тко и ясно формулировать ответ на вопрос билета; а также объяснить ход решения предложенной в билете задачи.</w:t>
      </w:r>
    </w:p>
    <w:p w:rsidR="009135DB" w:rsidRPr="009135DB" w:rsidRDefault="009135DB" w:rsidP="009135D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sectPr w:rsidR="009135DB" w:rsidRPr="009135DB" w:rsidSect="001D3332">
      <w:footerReference w:type="default" r:id="rId22"/>
      <w:footerReference w:type="firs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A8D" w:rsidRDefault="00484A8D" w:rsidP="001D3332">
      <w:pPr>
        <w:spacing w:after="0" w:line="240" w:lineRule="auto"/>
      </w:pPr>
      <w:r>
        <w:separator/>
      </w:r>
    </w:p>
  </w:endnote>
  <w:endnote w:type="continuationSeparator" w:id="0">
    <w:p w:rsidR="00484A8D" w:rsidRDefault="00484A8D" w:rsidP="001D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332" w:rsidRPr="001D3332" w:rsidRDefault="001D3332" w:rsidP="001D3332">
    <w:pPr>
      <w:pStyle w:val="af"/>
      <w:jc w:val="center"/>
      <w:rPr>
        <w:rFonts w:ascii="Times New Roman" w:hAnsi="Times New Roman"/>
        <w:sz w:val="24"/>
        <w:szCs w:val="24"/>
      </w:rPr>
    </w:pPr>
    <w:r w:rsidRPr="001D3332">
      <w:rPr>
        <w:rFonts w:ascii="Times New Roman" w:hAnsi="Times New Roman"/>
        <w:sz w:val="24"/>
        <w:szCs w:val="24"/>
      </w:rPr>
      <w:fldChar w:fldCharType="begin"/>
    </w:r>
    <w:r w:rsidRPr="001D3332">
      <w:rPr>
        <w:rFonts w:ascii="Times New Roman" w:hAnsi="Times New Roman"/>
        <w:sz w:val="24"/>
        <w:szCs w:val="24"/>
      </w:rPr>
      <w:instrText>PAGE   \* MERGEFORMAT</w:instrText>
    </w:r>
    <w:r w:rsidRPr="001D3332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4</w:t>
    </w:r>
    <w:r w:rsidRPr="001D3332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332" w:rsidRPr="001D3332" w:rsidRDefault="001D3332" w:rsidP="001D3332">
    <w:pPr>
      <w:pStyle w:val="af"/>
      <w:jc w:val="center"/>
      <w:rPr>
        <w:rFonts w:ascii="Times New Roman" w:hAnsi="Times New Roman"/>
        <w:sz w:val="24"/>
        <w:szCs w:val="24"/>
      </w:rPr>
    </w:pPr>
    <w:r w:rsidRPr="001D3332">
      <w:rPr>
        <w:rFonts w:ascii="Times New Roman" w:hAnsi="Times New Roman"/>
        <w:sz w:val="24"/>
        <w:szCs w:val="24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A8D" w:rsidRDefault="00484A8D" w:rsidP="001D3332">
      <w:pPr>
        <w:spacing w:after="0" w:line="240" w:lineRule="auto"/>
      </w:pPr>
      <w:r>
        <w:separator/>
      </w:r>
    </w:p>
  </w:footnote>
  <w:footnote w:type="continuationSeparator" w:id="0">
    <w:p w:rsidR="00484A8D" w:rsidRDefault="00484A8D" w:rsidP="001D3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601A"/>
    <w:multiLevelType w:val="hybridMultilevel"/>
    <w:tmpl w:val="12A2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327E"/>
    <w:multiLevelType w:val="hybridMultilevel"/>
    <w:tmpl w:val="BEFE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D2ED0"/>
    <w:multiLevelType w:val="hybridMultilevel"/>
    <w:tmpl w:val="7E08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B2484"/>
    <w:multiLevelType w:val="hybridMultilevel"/>
    <w:tmpl w:val="B37ADB50"/>
    <w:lvl w:ilvl="0" w:tplc="E12AB38C">
      <w:start w:val="1"/>
      <w:numFmt w:val="decimal"/>
      <w:lvlText w:val="%1."/>
      <w:lvlJc w:val="left"/>
      <w:pPr>
        <w:ind w:left="501" w:hanging="360"/>
      </w:pPr>
      <w:rPr>
        <w:rFonts w:ascii="Calibri" w:eastAsia="Times-Roman" w:cs="Times-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73F5C75"/>
    <w:multiLevelType w:val="hybridMultilevel"/>
    <w:tmpl w:val="84E83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92E04"/>
    <w:multiLevelType w:val="hybridMultilevel"/>
    <w:tmpl w:val="F3C8CE7E"/>
    <w:lvl w:ilvl="0" w:tplc="1104476C">
      <w:start w:val="1"/>
      <w:numFmt w:val="bullet"/>
      <w:lvlText w:val="o"/>
      <w:lvlJc w:val="left"/>
      <w:pPr>
        <w:tabs>
          <w:tab w:val="num" w:pos="1003"/>
        </w:tabs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C7F02"/>
    <w:multiLevelType w:val="hybridMultilevel"/>
    <w:tmpl w:val="7F40456E"/>
    <w:lvl w:ilvl="0" w:tplc="158862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E1BB6"/>
    <w:multiLevelType w:val="multilevel"/>
    <w:tmpl w:val="B2560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D449D"/>
    <w:multiLevelType w:val="hybridMultilevel"/>
    <w:tmpl w:val="E1E4AB70"/>
    <w:lvl w:ilvl="0" w:tplc="64FED6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E9632F"/>
    <w:multiLevelType w:val="hybridMultilevel"/>
    <w:tmpl w:val="93F23368"/>
    <w:lvl w:ilvl="0" w:tplc="D0B073F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DE3061"/>
    <w:multiLevelType w:val="multilevel"/>
    <w:tmpl w:val="4AA02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7"/>
  </w:num>
  <w:num w:numId="5">
    <w:abstractNumId w:val="12"/>
  </w:num>
  <w:num w:numId="6">
    <w:abstractNumId w:val="19"/>
  </w:num>
  <w:num w:numId="7">
    <w:abstractNumId w:val="5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  <w:num w:numId="12">
    <w:abstractNumId w:val="4"/>
  </w:num>
  <w:num w:numId="13">
    <w:abstractNumId w:val="18"/>
  </w:num>
  <w:num w:numId="14">
    <w:abstractNumId w:val="14"/>
  </w:num>
  <w:num w:numId="15">
    <w:abstractNumId w:val="16"/>
  </w:num>
  <w:num w:numId="16">
    <w:abstractNumId w:val="2"/>
  </w:num>
  <w:num w:numId="17">
    <w:abstractNumId w:val="6"/>
  </w:num>
  <w:num w:numId="18">
    <w:abstractNumId w:val="1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0C5"/>
    <w:rsid w:val="00024863"/>
    <w:rsid w:val="00027342"/>
    <w:rsid w:val="000273DF"/>
    <w:rsid w:val="00031E55"/>
    <w:rsid w:val="00036380"/>
    <w:rsid w:val="0004722B"/>
    <w:rsid w:val="00047F8D"/>
    <w:rsid w:val="0006496C"/>
    <w:rsid w:val="0007069B"/>
    <w:rsid w:val="0011105B"/>
    <w:rsid w:val="0012311A"/>
    <w:rsid w:val="00135343"/>
    <w:rsid w:val="00137CAF"/>
    <w:rsid w:val="001B7428"/>
    <w:rsid w:val="001D3332"/>
    <w:rsid w:val="001F2167"/>
    <w:rsid w:val="0020461A"/>
    <w:rsid w:val="00213640"/>
    <w:rsid w:val="00274784"/>
    <w:rsid w:val="002C692A"/>
    <w:rsid w:val="00302F01"/>
    <w:rsid w:val="003160C5"/>
    <w:rsid w:val="00316E2E"/>
    <w:rsid w:val="00357145"/>
    <w:rsid w:val="003B7A30"/>
    <w:rsid w:val="003C5224"/>
    <w:rsid w:val="003E5C6C"/>
    <w:rsid w:val="003E6AA4"/>
    <w:rsid w:val="00400A96"/>
    <w:rsid w:val="004277AB"/>
    <w:rsid w:val="00443854"/>
    <w:rsid w:val="00447F14"/>
    <w:rsid w:val="00450EC0"/>
    <w:rsid w:val="00474E18"/>
    <w:rsid w:val="004843C5"/>
    <w:rsid w:val="00484A8D"/>
    <w:rsid w:val="0048537C"/>
    <w:rsid w:val="004C6E84"/>
    <w:rsid w:val="004D46E7"/>
    <w:rsid w:val="0051172F"/>
    <w:rsid w:val="005329F4"/>
    <w:rsid w:val="00547C4E"/>
    <w:rsid w:val="00560185"/>
    <w:rsid w:val="00582B1A"/>
    <w:rsid w:val="0059499F"/>
    <w:rsid w:val="005A4FEC"/>
    <w:rsid w:val="005A5413"/>
    <w:rsid w:val="005C5B44"/>
    <w:rsid w:val="005D4A11"/>
    <w:rsid w:val="005E14A7"/>
    <w:rsid w:val="005E19CB"/>
    <w:rsid w:val="005F3F12"/>
    <w:rsid w:val="00603E7C"/>
    <w:rsid w:val="00653D33"/>
    <w:rsid w:val="00677E6A"/>
    <w:rsid w:val="006907E8"/>
    <w:rsid w:val="006A1F1F"/>
    <w:rsid w:val="006B24B5"/>
    <w:rsid w:val="006C3718"/>
    <w:rsid w:val="006E1DAB"/>
    <w:rsid w:val="006E2F08"/>
    <w:rsid w:val="006E6DCF"/>
    <w:rsid w:val="007161C0"/>
    <w:rsid w:val="00764CC9"/>
    <w:rsid w:val="007B142F"/>
    <w:rsid w:val="007F718D"/>
    <w:rsid w:val="00812505"/>
    <w:rsid w:val="008329B1"/>
    <w:rsid w:val="00851626"/>
    <w:rsid w:val="0085683B"/>
    <w:rsid w:val="00861C8D"/>
    <w:rsid w:val="008778EA"/>
    <w:rsid w:val="008831B3"/>
    <w:rsid w:val="008B2B0A"/>
    <w:rsid w:val="008E11A1"/>
    <w:rsid w:val="008E6ED0"/>
    <w:rsid w:val="008F4E25"/>
    <w:rsid w:val="009135DB"/>
    <w:rsid w:val="009176AE"/>
    <w:rsid w:val="00961C01"/>
    <w:rsid w:val="0096668E"/>
    <w:rsid w:val="00983F8F"/>
    <w:rsid w:val="009869E1"/>
    <w:rsid w:val="009F485D"/>
    <w:rsid w:val="009F5531"/>
    <w:rsid w:val="00AD5652"/>
    <w:rsid w:val="00B87860"/>
    <w:rsid w:val="00B977B0"/>
    <w:rsid w:val="00BB1554"/>
    <w:rsid w:val="00C13B6F"/>
    <w:rsid w:val="00C72832"/>
    <w:rsid w:val="00C75C18"/>
    <w:rsid w:val="00C86BA6"/>
    <w:rsid w:val="00CC460E"/>
    <w:rsid w:val="00CD649C"/>
    <w:rsid w:val="00CE0054"/>
    <w:rsid w:val="00D16872"/>
    <w:rsid w:val="00D91120"/>
    <w:rsid w:val="00DC13CD"/>
    <w:rsid w:val="00DD073B"/>
    <w:rsid w:val="00DD4F42"/>
    <w:rsid w:val="00DD6088"/>
    <w:rsid w:val="00DE4555"/>
    <w:rsid w:val="00E048AC"/>
    <w:rsid w:val="00E564D2"/>
    <w:rsid w:val="00E70AAA"/>
    <w:rsid w:val="00EA03EF"/>
    <w:rsid w:val="00EB4333"/>
    <w:rsid w:val="00F0063F"/>
    <w:rsid w:val="00F00ADC"/>
    <w:rsid w:val="00F5556E"/>
    <w:rsid w:val="00F71F2B"/>
    <w:rsid w:val="00F9744E"/>
    <w:rsid w:val="00FA1563"/>
    <w:rsid w:val="00FA327B"/>
    <w:rsid w:val="00FD154A"/>
    <w:rsid w:val="00FD21DD"/>
    <w:rsid w:val="00FF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EE5CB2"/>
  <w15:docId w15:val="{30AF74B5-419C-4185-BB9C-8A658671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843C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135343"/>
    <w:pPr>
      <w:keepNext/>
      <w:spacing w:before="240" w:after="60" w:line="240" w:lineRule="auto"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uiPriority w:val="99"/>
    <w:rsid w:val="00CE0054"/>
    <w:pPr>
      <w:numPr>
        <w:numId w:val="1"/>
      </w:numPr>
      <w:spacing w:after="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Таблицы (моноширинный)"/>
    <w:basedOn w:val="a0"/>
    <w:next w:val="a0"/>
    <w:rsid w:val="00CE00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link w:val="1"/>
    <w:rsid w:val="0013534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Indent 3"/>
    <w:basedOn w:val="a0"/>
    <w:link w:val="30"/>
    <w:rsid w:val="0013534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135343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List Paragraph"/>
    <w:basedOn w:val="a0"/>
    <w:uiPriority w:val="34"/>
    <w:qFormat/>
    <w:rsid w:val="00C75C18"/>
    <w:pPr>
      <w:ind w:left="720"/>
      <w:contextualSpacing/>
    </w:pPr>
  </w:style>
  <w:style w:type="paragraph" w:styleId="a6">
    <w:name w:val="Normal (Web)"/>
    <w:basedOn w:val="a0"/>
    <w:rsid w:val="00036380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Hyperlink"/>
    <w:uiPriority w:val="99"/>
    <w:rsid w:val="009F5531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9F5531"/>
    <w:rPr>
      <w:rFonts w:cs="Times New Roman"/>
    </w:rPr>
  </w:style>
  <w:style w:type="paragraph" w:styleId="2">
    <w:name w:val="Body Text 2"/>
    <w:basedOn w:val="a0"/>
    <w:link w:val="20"/>
    <w:uiPriority w:val="99"/>
    <w:semiHidden/>
    <w:unhideWhenUsed/>
    <w:rsid w:val="008B2B0A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8B2B0A"/>
  </w:style>
  <w:style w:type="character" w:customStyle="1" w:styleId="submenu-table">
    <w:name w:val="submenu-table"/>
    <w:uiPriority w:val="99"/>
    <w:rsid w:val="00547C4E"/>
    <w:rPr>
      <w:rFonts w:cs="Times New Roman"/>
    </w:rPr>
  </w:style>
  <w:style w:type="character" w:customStyle="1" w:styleId="FontStyle12">
    <w:name w:val="Font Style12"/>
    <w:uiPriority w:val="99"/>
    <w:rsid w:val="00EB43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EB4333"/>
    <w:rPr>
      <w:rFonts w:ascii="Times New Roman" w:hAnsi="Times New Roman" w:cs="Times New Roman"/>
      <w:sz w:val="22"/>
      <w:szCs w:val="22"/>
    </w:rPr>
  </w:style>
  <w:style w:type="paragraph" w:styleId="a8">
    <w:name w:val="Body Text Indent"/>
    <w:basedOn w:val="a0"/>
    <w:link w:val="a9"/>
    <w:uiPriority w:val="99"/>
    <w:semiHidden/>
    <w:unhideWhenUsed/>
    <w:rsid w:val="004277A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semiHidden/>
    <w:rsid w:val="004277AB"/>
    <w:rPr>
      <w:rFonts w:ascii="Times New Roman" w:hAnsi="Times New Roman"/>
      <w:sz w:val="24"/>
      <w:szCs w:val="24"/>
    </w:rPr>
  </w:style>
  <w:style w:type="paragraph" w:styleId="aa">
    <w:name w:val="Title"/>
    <w:basedOn w:val="a0"/>
    <w:link w:val="ab"/>
    <w:qFormat/>
    <w:rsid w:val="00FF71BB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b">
    <w:name w:val="Заголовок Знак"/>
    <w:link w:val="aa"/>
    <w:rsid w:val="00FF71BB"/>
    <w:rPr>
      <w:rFonts w:ascii="Times New Roman" w:hAnsi="Times New Roman"/>
      <w:b/>
      <w:sz w:val="28"/>
    </w:rPr>
  </w:style>
  <w:style w:type="table" w:styleId="ac">
    <w:name w:val="Table Grid"/>
    <w:basedOn w:val="a2"/>
    <w:uiPriority w:val="59"/>
    <w:rsid w:val="00582B1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1D333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1D3332"/>
    <w:rPr>
      <w:sz w:val="22"/>
      <w:szCs w:val="22"/>
    </w:rPr>
  </w:style>
  <w:style w:type="paragraph" w:styleId="af">
    <w:name w:val="footer"/>
    <w:basedOn w:val="a0"/>
    <w:link w:val="af0"/>
    <w:uiPriority w:val="99"/>
    <w:unhideWhenUsed/>
    <w:rsid w:val="001D333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1D333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535" TargetMode="External"/><Relationship Id="rId13" Type="http://schemas.openxmlformats.org/officeDocument/2006/relationships/hyperlink" Target="https://urait.ru/bcode/490767" TargetMode="External"/><Relationship Id="rId18" Type="http://schemas.openxmlformats.org/officeDocument/2006/relationships/hyperlink" Target="http://www.klerk.ru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wmf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www.lib.uniyar.ac.ru/edocs/iuni/20140807.pdf" TargetMode="External"/><Relationship Id="rId17" Type="http://schemas.openxmlformats.org/officeDocument/2006/relationships/hyperlink" Target="http://www.audit-it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ibrary.ru" TargetMode="External"/><Relationship Id="rId20" Type="http://schemas.openxmlformats.org/officeDocument/2006/relationships/image" Target="media/image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.uniyar.ac.ru/edocs/iuni/20180811.pd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bs.prospekt.org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urait.ru/bcode/490233" TargetMode="External"/><Relationship Id="rId19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8975" TargetMode="External"/><Relationship Id="rId14" Type="http://schemas.openxmlformats.org/officeDocument/2006/relationships/hyperlink" Target="https://www.lib.uniyar.ac.ru/opac/bk_cat_find.php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6727</Words>
  <Characters>38344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44982</CharactersWithSpaces>
  <SharedDoc>false</SharedDoc>
  <HLinks>
    <vt:vector size="72" baseType="variant">
      <vt:variant>
        <vt:i4>1245205</vt:i4>
      </vt:variant>
      <vt:variant>
        <vt:i4>36</vt:i4>
      </vt:variant>
      <vt:variant>
        <vt:i4>0</vt:i4>
      </vt:variant>
      <vt:variant>
        <vt:i4>5</vt:i4>
      </vt:variant>
      <vt:variant>
        <vt:lpwstr>http://www.klerk.ru/</vt:lpwstr>
      </vt:variant>
      <vt:variant>
        <vt:lpwstr/>
      </vt:variant>
      <vt:variant>
        <vt:i4>6815847</vt:i4>
      </vt:variant>
      <vt:variant>
        <vt:i4>33</vt:i4>
      </vt:variant>
      <vt:variant>
        <vt:i4>0</vt:i4>
      </vt:variant>
      <vt:variant>
        <vt:i4>5</vt:i4>
      </vt:variant>
      <vt:variant>
        <vt:lpwstr>http://www.audit-it.ru/</vt:lpwstr>
      </vt:variant>
      <vt:variant>
        <vt:lpwstr/>
      </vt:variant>
      <vt:variant>
        <vt:i4>8126573</vt:i4>
      </vt:variant>
      <vt:variant>
        <vt:i4>30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4849757</vt:i4>
      </vt:variant>
      <vt:variant>
        <vt:i4>27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4390990</vt:i4>
      </vt:variant>
      <vt:variant>
        <vt:i4>21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720987</vt:i4>
      </vt:variant>
      <vt:variant>
        <vt:i4>18</vt:i4>
      </vt:variant>
      <vt:variant>
        <vt:i4>0</vt:i4>
      </vt:variant>
      <vt:variant>
        <vt:i4>5</vt:i4>
      </vt:variant>
      <vt:variant>
        <vt:lpwstr>https://urait.ru/bcode/490767</vt:lpwstr>
      </vt:variant>
      <vt:variant>
        <vt:lpwstr/>
      </vt:variant>
      <vt:variant>
        <vt:i4>3473506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http://www.lib.uniyar.ac.ru/edocs/iuni/20140807.pdf</vt:lpwstr>
      </vt:variant>
      <vt:variant>
        <vt:lpwstr/>
      </vt:variant>
      <vt:variant>
        <vt:i4>3407976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http://www.lib.uniyar.ac.ru/edocs/iuni/20180811.pdf</vt:lpwstr>
      </vt:variant>
      <vt:variant>
        <vt:lpwstr/>
      </vt:variant>
      <vt:variant>
        <vt:i4>917598</vt:i4>
      </vt:variant>
      <vt:variant>
        <vt:i4>9</vt:i4>
      </vt:variant>
      <vt:variant>
        <vt:i4>0</vt:i4>
      </vt:variant>
      <vt:variant>
        <vt:i4>5</vt:i4>
      </vt:variant>
      <vt:variant>
        <vt:lpwstr>https://urait.ru/bcode/490233</vt:lpwstr>
      </vt:variant>
      <vt:variant>
        <vt:lpwstr/>
      </vt:variant>
      <vt:variant>
        <vt:i4>131156</vt:i4>
      </vt:variant>
      <vt:variant>
        <vt:i4>6</vt:i4>
      </vt:variant>
      <vt:variant>
        <vt:i4>0</vt:i4>
      </vt:variant>
      <vt:variant>
        <vt:i4>5</vt:i4>
      </vt:variant>
      <vt:variant>
        <vt:lpwstr>https://urait.ru/bcode/488975</vt:lpwstr>
      </vt:variant>
      <vt:variant>
        <vt:lpwstr/>
      </vt:variant>
      <vt:variant>
        <vt:i4>458840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https://urait.ru/bcode/489535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Герасимов</cp:lastModifiedBy>
  <cp:revision>4</cp:revision>
  <dcterms:created xsi:type="dcterms:W3CDTF">2022-03-05T12:43:00Z</dcterms:created>
  <dcterms:modified xsi:type="dcterms:W3CDTF">2024-12-26T03:14:00Z</dcterms:modified>
</cp:coreProperties>
</file>