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91C16" w:rsidRPr="00EA7B6C" w:rsidRDefault="00591C16" w:rsidP="00591C16">
      <w:pPr>
        <w:pStyle w:val="af8"/>
        <w:rPr>
          <w:rStyle w:val="afa"/>
        </w:rPr>
      </w:pPr>
      <w:bookmarkStart w:id="0" w:name="_GoBack"/>
      <w:bookmarkEnd w:id="0"/>
      <w:r w:rsidRPr="00EA7B6C">
        <w:rPr>
          <w:rStyle w:val="afa"/>
        </w:rPr>
        <w:t>МИНОБРНАУКИ РОССИИ</w:t>
      </w:r>
    </w:p>
    <w:p w:rsidR="00591C16" w:rsidRPr="00EA7B6C" w:rsidRDefault="00591C16" w:rsidP="00591C16">
      <w:pPr>
        <w:pStyle w:val="af8"/>
        <w:rPr>
          <w:rStyle w:val="afa"/>
        </w:rPr>
      </w:pPr>
      <w:r w:rsidRPr="00EA7B6C">
        <w:rPr>
          <w:rStyle w:val="afa"/>
        </w:rPr>
        <w:t>Ярославский государственный университет им. П.Г. Демидова</w:t>
      </w:r>
    </w:p>
    <w:p w:rsidR="00591C16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  <w:r w:rsidRPr="00900D4C">
        <w:t>Кафедра интеллектуальных информационных радиофизических систем</w:t>
      </w:r>
    </w:p>
    <w:p w:rsidR="00591C16" w:rsidRPr="00EA7B6C" w:rsidRDefault="00591C16" w:rsidP="00591C16">
      <w:pPr>
        <w:pStyle w:val="af8"/>
      </w:pPr>
    </w:p>
    <w:p w:rsidR="00591C16" w:rsidRDefault="00591C16" w:rsidP="00591C16">
      <w:pPr>
        <w:pStyle w:val="af8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3643"/>
      </w:tblGrid>
      <w:tr w:rsidR="00591C16" w:rsidRPr="006C09DE" w:rsidTr="00A22D47">
        <w:tc>
          <w:tcPr>
            <w:tcW w:w="5670" w:type="dxa"/>
            <w:shd w:val="clear" w:color="auto" w:fill="auto"/>
          </w:tcPr>
          <w:p w:rsidR="00591C16" w:rsidRPr="0057364E" w:rsidRDefault="00591C16" w:rsidP="00A22D47">
            <w:pPr>
              <w:pStyle w:val="af9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591C16" w:rsidRDefault="00591C16" w:rsidP="00A22D47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591C16" w:rsidRDefault="00591C16" w:rsidP="00A22D47">
            <w:pPr>
              <w:jc w:val="center"/>
              <w:rPr>
                <w:sz w:val="28"/>
                <w:szCs w:val="28"/>
              </w:rPr>
            </w:pPr>
          </w:p>
          <w:p w:rsidR="00591C16" w:rsidRDefault="00591C16" w:rsidP="00A22D47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591C16" w:rsidRDefault="00591C16" w:rsidP="00A22D47">
            <w:pPr>
              <w:pStyle w:val="af9"/>
              <w:rPr>
                <w:sz w:val="28"/>
                <w:szCs w:val="28"/>
              </w:rPr>
            </w:pPr>
          </w:p>
          <w:p w:rsidR="00591C16" w:rsidRDefault="00591C16" w:rsidP="00A22D47">
            <w:pPr>
              <w:pStyle w:val="af9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591C16" w:rsidRDefault="00591C16" w:rsidP="00A22D47">
            <w:pPr>
              <w:pStyle w:val="af9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591C16" w:rsidRPr="006C09DE" w:rsidRDefault="00591C16" w:rsidP="00A22D47">
            <w:pPr>
              <w:pStyle w:val="af9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591C16" w:rsidRDefault="00591C16" w:rsidP="00591C16">
      <w:pPr>
        <w:pStyle w:val="af8"/>
      </w:pPr>
    </w:p>
    <w:p w:rsidR="00591C16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p w:rsidR="00591C16" w:rsidRDefault="00591C16" w:rsidP="00591C16">
      <w:pPr>
        <w:jc w:val="center"/>
      </w:pPr>
      <w:r>
        <w:rPr>
          <w:b/>
          <w:bCs/>
        </w:rPr>
        <w:t>Рабочая программа дисциплины</w:t>
      </w:r>
    </w:p>
    <w:p w:rsidR="00591C16" w:rsidRDefault="00591C16" w:rsidP="00591C16">
      <w:pPr>
        <w:jc w:val="center"/>
      </w:pPr>
      <w:r>
        <w:rPr>
          <w:b/>
          <w:bCs/>
        </w:rPr>
        <w:t>«</w:t>
      </w:r>
      <w:r w:rsidRPr="00900D4C">
        <w:rPr>
          <w:b/>
          <w:bCs/>
        </w:rPr>
        <w:t>Физика и математика в задачах</w:t>
      </w:r>
      <w:r>
        <w:rPr>
          <w:b/>
          <w:bCs/>
        </w:rPr>
        <w:t>»</w:t>
      </w:r>
    </w:p>
    <w:p w:rsidR="00591C16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  <w:r w:rsidRPr="00EA7B6C">
        <w:t>Направление подготовки</w:t>
      </w:r>
    </w:p>
    <w:p w:rsidR="00591C16" w:rsidRPr="00EA7B6C" w:rsidRDefault="00591C16" w:rsidP="00591C16">
      <w:pPr>
        <w:pStyle w:val="af8"/>
      </w:pPr>
      <w:r w:rsidRPr="00EA7B6C">
        <w:t>11.03.01 Радиотехника</w:t>
      </w: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  <w:rPr>
          <w:rStyle w:val="afa"/>
        </w:rPr>
      </w:pPr>
      <w:r w:rsidRPr="00EA7B6C">
        <w:t>Направленность (профиль)</w:t>
      </w:r>
    </w:p>
    <w:p w:rsidR="00591C16" w:rsidRPr="00EA7B6C" w:rsidRDefault="00591C16" w:rsidP="00591C16">
      <w:pPr>
        <w:pStyle w:val="af8"/>
      </w:pPr>
      <w:r w:rsidRPr="00EA7B6C">
        <w:t>«Радиотехника»</w:t>
      </w: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  <w:r w:rsidRPr="00EA7B6C">
        <w:t xml:space="preserve">Форма обучения </w:t>
      </w:r>
    </w:p>
    <w:p w:rsidR="00591C16" w:rsidRPr="00EA7B6C" w:rsidRDefault="00591C16" w:rsidP="00591C16">
      <w:pPr>
        <w:pStyle w:val="af8"/>
      </w:pPr>
      <w:r w:rsidRPr="00EA7B6C">
        <w:t>очная</w:t>
      </w: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p w:rsidR="00591C16" w:rsidRPr="00EA7B6C" w:rsidRDefault="00591C16" w:rsidP="00591C16">
      <w:pPr>
        <w:pStyle w:val="af8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5"/>
      </w:tblGrid>
      <w:tr w:rsidR="00591C16" w:rsidRPr="006C09DE" w:rsidTr="00A22D47">
        <w:trPr>
          <w:trHeight w:val="1490"/>
        </w:trPr>
        <w:tc>
          <w:tcPr>
            <w:tcW w:w="4677" w:type="dxa"/>
            <w:shd w:val="clear" w:color="auto" w:fill="auto"/>
          </w:tcPr>
          <w:p w:rsidR="00591C16" w:rsidRPr="0057364E" w:rsidRDefault="00591C16" w:rsidP="00A22D47">
            <w:pPr>
              <w:pStyle w:val="af9"/>
            </w:pPr>
            <w:r>
              <w:t>Программа рассмотрен</w:t>
            </w:r>
            <w:r w:rsidRPr="0057364E">
              <w:t>а</w:t>
            </w:r>
          </w:p>
          <w:p w:rsidR="00591C16" w:rsidRPr="0057364E" w:rsidRDefault="00591C16" w:rsidP="00A22D47">
            <w:pPr>
              <w:pStyle w:val="af9"/>
            </w:pPr>
            <w:r w:rsidRPr="0057364E">
              <w:t>на заседании кафедры</w:t>
            </w:r>
          </w:p>
          <w:p w:rsidR="00591C16" w:rsidRPr="0057364E" w:rsidRDefault="00591C16" w:rsidP="00A22D47">
            <w:pPr>
              <w:pStyle w:val="af9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 xml:space="preserve">» </w:t>
            </w:r>
            <w:r>
              <w:t>марта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6</w:t>
            </w:r>
          </w:p>
        </w:tc>
        <w:tc>
          <w:tcPr>
            <w:tcW w:w="4677" w:type="dxa"/>
            <w:shd w:val="clear" w:color="auto" w:fill="auto"/>
          </w:tcPr>
          <w:p w:rsidR="00591C16" w:rsidRDefault="00591C16" w:rsidP="00A22D47">
            <w:pPr>
              <w:pStyle w:val="af9"/>
            </w:pPr>
            <w:r>
              <w:t xml:space="preserve">Программа одобрена НМК </w:t>
            </w:r>
          </w:p>
          <w:p w:rsidR="00591C16" w:rsidRDefault="00591C16" w:rsidP="00A22D47">
            <w:pPr>
              <w:pStyle w:val="af9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591C16" w:rsidRPr="006C09DE" w:rsidRDefault="00591C16" w:rsidP="00A22D47">
            <w:pPr>
              <w:pStyle w:val="af9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591C16" w:rsidRDefault="00591C16" w:rsidP="00EB595B">
      <w:pPr>
        <w:rPr>
          <w:b/>
          <w:bCs/>
          <w:sz w:val="24"/>
          <w:szCs w:val="24"/>
        </w:rPr>
      </w:pPr>
    </w:p>
    <w:p w:rsidR="00EB595B" w:rsidRDefault="00591C16" w:rsidP="00EB595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EB595B" w:rsidRPr="00EB595B">
        <w:rPr>
          <w:b/>
          <w:bCs/>
          <w:sz w:val="24"/>
          <w:szCs w:val="24"/>
        </w:rPr>
        <w:lastRenderedPageBreak/>
        <w:t>1.</w:t>
      </w:r>
      <w:r w:rsidR="00EB595B" w:rsidRPr="00EB595B">
        <w:rPr>
          <w:b/>
          <w:bCs/>
          <w:sz w:val="24"/>
          <w:szCs w:val="24"/>
          <w:lang w:val="en-US"/>
        </w:rPr>
        <w:t> </w:t>
      </w:r>
      <w:r w:rsidR="00EB595B" w:rsidRPr="00EB595B">
        <w:rPr>
          <w:b/>
          <w:bCs/>
          <w:sz w:val="24"/>
          <w:szCs w:val="24"/>
        </w:rPr>
        <w:t>Цели освоения дисциплины</w:t>
      </w:r>
    </w:p>
    <w:p w:rsidR="00A60B14" w:rsidRPr="00773A4A" w:rsidRDefault="00A60B14" w:rsidP="00A60B14">
      <w:pPr>
        <w:autoSpaceDE w:val="0"/>
        <w:autoSpaceDN w:val="0"/>
        <w:adjustRightInd w:val="0"/>
        <w:ind w:firstLine="691"/>
        <w:jc w:val="both"/>
        <w:rPr>
          <w:sz w:val="24"/>
          <w:szCs w:val="24"/>
        </w:rPr>
      </w:pPr>
      <w:r w:rsidRPr="00773A4A">
        <w:rPr>
          <w:spacing w:val="-2"/>
          <w:sz w:val="24"/>
          <w:szCs w:val="24"/>
        </w:rPr>
        <w:t>Целями освоения дисциплины «</w:t>
      </w:r>
      <w:r w:rsidRPr="00773A4A">
        <w:rPr>
          <w:b/>
          <w:sz w:val="24"/>
          <w:szCs w:val="24"/>
        </w:rPr>
        <w:t>Физика и математика в задачах</w:t>
      </w:r>
      <w:r w:rsidRPr="00773A4A">
        <w:rPr>
          <w:spacing w:val="-2"/>
          <w:sz w:val="24"/>
          <w:szCs w:val="24"/>
        </w:rPr>
        <w:t xml:space="preserve">» являются углубление знаний по общему курсу физики и математики </w:t>
      </w:r>
      <w:r w:rsidRPr="00773A4A">
        <w:rPr>
          <w:sz w:val="24"/>
          <w:szCs w:val="24"/>
        </w:rPr>
        <w:t>и их дальнейшему использ</w:t>
      </w:r>
      <w:r w:rsidRPr="00773A4A">
        <w:rPr>
          <w:sz w:val="24"/>
          <w:szCs w:val="24"/>
        </w:rPr>
        <w:t>о</w:t>
      </w:r>
      <w:r w:rsidRPr="00773A4A">
        <w:rPr>
          <w:sz w:val="24"/>
          <w:szCs w:val="24"/>
        </w:rPr>
        <w:t xml:space="preserve">ванию в профессиональной деятельности. </w:t>
      </w:r>
    </w:p>
    <w:p w:rsidR="00A60B14" w:rsidRDefault="00A60B14" w:rsidP="00A60B14">
      <w:pPr>
        <w:shd w:val="clear" w:color="auto" w:fill="FFFFFF"/>
        <w:ind w:left="29" w:right="19" w:firstLine="662"/>
        <w:jc w:val="both"/>
        <w:rPr>
          <w:sz w:val="24"/>
          <w:szCs w:val="24"/>
        </w:rPr>
      </w:pPr>
      <w:r w:rsidRPr="00773A4A">
        <w:rPr>
          <w:sz w:val="24"/>
          <w:szCs w:val="24"/>
        </w:rPr>
        <w:t>Задачи курса – способствовать формированию у студентов навыка использов</w:t>
      </w:r>
      <w:r w:rsidRPr="00773A4A">
        <w:rPr>
          <w:sz w:val="24"/>
          <w:szCs w:val="24"/>
        </w:rPr>
        <w:t>а</w:t>
      </w:r>
      <w:r w:rsidRPr="00773A4A">
        <w:rPr>
          <w:sz w:val="24"/>
          <w:szCs w:val="24"/>
        </w:rPr>
        <w:t>ния теоретических знаний по основам физики и математики при решении задач пов</w:t>
      </w:r>
      <w:r w:rsidRPr="00773A4A">
        <w:rPr>
          <w:sz w:val="24"/>
          <w:szCs w:val="24"/>
        </w:rPr>
        <w:t>ы</w:t>
      </w:r>
      <w:r w:rsidRPr="00773A4A">
        <w:rPr>
          <w:sz w:val="24"/>
          <w:szCs w:val="24"/>
        </w:rPr>
        <w:t>шенного уровня сложности</w:t>
      </w:r>
      <w:r w:rsidR="00773A4A" w:rsidRPr="00773A4A">
        <w:rPr>
          <w:sz w:val="24"/>
          <w:szCs w:val="24"/>
        </w:rPr>
        <w:t>, применения знаний нескольких дисциплин из области ф</w:t>
      </w:r>
      <w:r w:rsidR="00773A4A" w:rsidRPr="00773A4A">
        <w:rPr>
          <w:sz w:val="24"/>
          <w:szCs w:val="24"/>
        </w:rPr>
        <w:t>и</w:t>
      </w:r>
      <w:r w:rsidR="00773A4A" w:rsidRPr="00773A4A">
        <w:rPr>
          <w:sz w:val="24"/>
          <w:szCs w:val="24"/>
        </w:rPr>
        <w:t>зики и математики при решении одной задачи</w:t>
      </w:r>
      <w:r w:rsidRPr="00773A4A">
        <w:rPr>
          <w:sz w:val="24"/>
          <w:szCs w:val="24"/>
        </w:rPr>
        <w:t xml:space="preserve">. </w:t>
      </w:r>
    </w:p>
    <w:p w:rsidR="00773A4A" w:rsidRPr="00773A4A" w:rsidRDefault="00773A4A" w:rsidP="00A60B14">
      <w:pPr>
        <w:shd w:val="clear" w:color="auto" w:fill="FFFFFF"/>
        <w:ind w:left="29" w:right="19" w:firstLine="662"/>
        <w:jc w:val="both"/>
        <w:rPr>
          <w:sz w:val="24"/>
          <w:szCs w:val="24"/>
        </w:rPr>
      </w:pPr>
    </w:p>
    <w:p w:rsidR="00EB595B" w:rsidRDefault="00EB595B" w:rsidP="00EB595B">
      <w:pPr>
        <w:jc w:val="both"/>
        <w:rPr>
          <w:b/>
          <w:bCs/>
          <w:sz w:val="24"/>
          <w:szCs w:val="24"/>
        </w:rPr>
      </w:pPr>
      <w:r w:rsidRPr="00EB595B">
        <w:rPr>
          <w:b/>
          <w:bCs/>
          <w:sz w:val="24"/>
          <w:szCs w:val="24"/>
        </w:rPr>
        <w:t>2.</w:t>
      </w:r>
      <w:r w:rsidRPr="00EB595B">
        <w:rPr>
          <w:b/>
          <w:bCs/>
          <w:sz w:val="24"/>
          <w:szCs w:val="24"/>
          <w:lang w:val="en-US"/>
        </w:rPr>
        <w:t> </w:t>
      </w:r>
      <w:r w:rsidRPr="00EB595B">
        <w:rPr>
          <w:b/>
          <w:bCs/>
          <w:sz w:val="24"/>
          <w:szCs w:val="24"/>
        </w:rPr>
        <w:t>Место дисциплины в структуре образовательной программы</w:t>
      </w:r>
    </w:p>
    <w:p w:rsidR="00773A4A" w:rsidRDefault="00773A4A" w:rsidP="00773A4A">
      <w:pPr>
        <w:ind w:firstLine="709"/>
        <w:jc w:val="both"/>
        <w:rPr>
          <w:kern w:val="24"/>
          <w:sz w:val="24"/>
          <w:szCs w:val="24"/>
        </w:rPr>
      </w:pPr>
      <w:r w:rsidRPr="00773A4A">
        <w:rPr>
          <w:sz w:val="24"/>
          <w:szCs w:val="24"/>
        </w:rPr>
        <w:t xml:space="preserve">Данная дисциплина </w:t>
      </w:r>
      <w:r w:rsidRPr="00773A4A">
        <w:rPr>
          <w:kern w:val="24"/>
          <w:sz w:val="24"/>
          <w:szCs w:val="24"/>
        </w:rPr>
        <w:t>входит в часть, формируемую участниками образовательных отнош</w:t>
      </w:r>
      <w:r w:rsidRPr="00773A4A">
        <w:rPr>
          <w:kern w:val="24"/>
          <w:sz w:val="24"/>
          <w:szCs w:val="24"/>
        </w:rPr>
        <w:t>е</w:t>
      </w:r>
      <w:r w:rsidRPr="00773A4A">
        <w:rPr>
          <w:kern w:val="24"/>
          <w:sz w:val="24"/>
          <w:szCs w:val="24"/>
        </w:rPr>
        <w:t>ний Блока 1 (Дисциплины и модули).</w:t>
      </w:r>
    </w:p>
    <w:p w:rsidR="00773A4A" w:rsidRDefault="00773A4A" w:rsidP="00773A4A">
      <w:pPr>
        <w:ind w:firstLine="709"/>
        <w:jc w:val="both"/>
        <w:rPr>
          <w:kern w:val="24"/>
          <w:sz w:val="24"/>
          <w:szCs w:val="24"/>
        </w:rPr>
      </w:pPr>
      <w:r>
        <w:rPr>
          <w:kern w:val="24"/>
          <w:sz w:val="24"/>
          <w:szCs w:val="24"/>
        </w:rPr>
        <w:t>Изучение дисциплины предполагает актуализацию знаний довузовского уровня для закрепления и осмысления пройденного на этом уровне материала при помощи р</w:t>
      </w:r>
      <w:r>
        <w:rPr>
          <w:kern w:val="24"/>
          <w:sz w:val="24"/>
          <w:szCs w:val="24"/>
        </w:rPr>
        <w:t>е</w:t>
      </w:r>
      <w:r>
        <w:rPr>
          <w:kern w:val="24"/>
          <w:sz w:val="24"/>
          <w:szCs w:val="24"/>
        </w:rPr>
        <w:t>шения физических и математических задач. Дисциплина изучается параллельно с ди</w:t>
      </w:r>
      <w:r>
        <w:rPr>
          <w:kern w:val="24"/>
          <w:sz w:val="24"/>
          <w:szCs w:val="24"/>
        </w:rPr>
        <w:t>с</w:t>
      </w:r>
      <w:r>
        <w:rPr>
          <w:kern w:val="24"/>
          <w:sz w:val="24"/>
          <w:szCs w:val="24"/>
        </w:rPr>
        <w:t>циплинами «Механика», «Аналитическая геометрия и линейная алгебра» и «Математ</w:t>
      </w:r>
      <w:r>
        <w:rPr>
          <w:kern w:val="24"/>
          <w:sz w:val="24"/>
          <w:szCs w:val="24"/>
        </w:rPr>
        <w:t>и</w:t>
      </w:r>
      <w:r>
        <w:rPr>
          <w:kern w:val="24"/>
          <w:sz w:val="24"/>
          <w:szCs w:val="24"/>
        </w:rPr>
        <w:t>ческий анализ», способствует подготовке эффективного освоения всех дисциплин м</w:t>
      </w:r>
      <w:r>
        <w:rPr>
          <w:kern w:val="24"/>
          <w:sz w:val="24"/>
          <w:szCs w:val="24"/>
        </w:rPr>
        <w:t>о</w:t>
      </w:r>
      <w:r>
        <w:rPr>
          <w:kern w:val="24"/>
          <w:sz w:val="24"/>
          <w:szCs w:val="24"/>
        </w:rPr>
        <w:t>дуля «Физика», о</w:t>
      </w:r>
      <w:r>
        <w:rPr>
          <w:kern w:val="24"/>
          <w:sz w:val="24"/>
          <w:szCs w:val="24"/>
        </w:rPr>
        <w:t>т</w:t>
      </w:r>
      <w:r>
        <w:rPr>
          <w:kern w:val="24"/>
          <w:sz w:val="24"/>
          <w:szCs w:val="24"/>
        </w:rPr>
        <w:t>дельных дисциплин модуля «Математика».</w:t>
      </w:r>
    </w:p>
    <w:p w:rsidR="00773A4A" w:rsidRPr="00773A4A" w:rsidRDefault="00773A4A" w:rsidP="00773A4A">
      <w:pPr>
        <w:ind w:firstLine="709"/>
        <w:jc w:val="both"/>
        <w:rPr>
          <w:b/>
          <w:bCs/>
          <w:sz w:val="24"/>
          <w:szCs w:val="24"/>
        </w:rPr>
      </w:pPr>
    </w:p>
    <w:p w:rsidR="00BF5A95" w:rsidRDefault="00BF5A95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 Планируемые результаты обучения по дисциплине, соотнес</w:t>
      </w:r>
      <w:r w:rsidR="00DE5678">
        <w:rPr>
          <w:b/>
          <w:bCs/>
          <w:sz w:val="24"/>
          <w:szCs w:val="24"/>
        </w:rPr>
        <w:t>ё</w:t>
      </w:r>
      <w:r>
        <w:rPr>
          <w:b/>
          <w:bCs/>
          <w:sz w:val="24"/>
          <w:szCs w:val="24"/>
        </w:rPr>
        <w:t>нные с планиру</w:t>
      </w:r>
      <w:r>
        <w:rPr>
          <w:b/>
          <w:bCs/>
          <w:sz w:val="24"/>
          <w:szCs w:val="24"/>
        </w:rPr>
        <w:t>е</w:t>
      </w:r>
      <w:r>
        <w:rPr>
          <w:b/>
          <w:bCs/>
          <w:sz w:val="24"/>
          <w:szCs w:val="24"/>
        </w:rPr>
        <w:t xml:space="preserve">мыми результатами освоения </w:t>
      </w:r>
      <w:r w:rsidR="00D70BFD">
        <w:rPr>
          <w:b/>
          <w:bCs/>
          <w:sz w:val="24"/>
          <w:szCs w:val="24"/>
        </w:rPr>
        <w:t>образовательной программы</w:t>
      </w:r>
      <w:r>
        <w:rPr>
          <w:b/>
          <w:bCs/>
          <w:color w:val="000000"/>
          <w:sz w:val="24"/>
          <w:szCs w:val="24"/>
        </w:rPr>
        <w:t xml:space="preserve"> </w:t>
      </w:r>
    </w:p>
    <w:p w:rsidR="00DA1D7E" w:rsidRPr="00B14052" w:rsidRDefault="00DA1D7E">
      <w:pPr>
        <w:ind w:firstLine="709"/>
        <w:jc w:val="both"/>
        <w:rPr>
          <w:sz w:val="8"/>
          <w:szCs w:val="8"/>
        </w:rPr>
      </w:pPr>
    </w:p>
    <w:p w:rsidR="00BF5A95" w:rsidRDefault="00BF5A9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 изучения дисциплины направлен на формирование следующих элеме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тов компетенций в соответствии с ФГОС ВО, О</w:t>
      </w:r>
      <w:r w:rsidR="00D70BFD">
        <w:rPr>
          <w:sz w:val="24"/>
          <w:szCs w:val="24"/>
        </w:rPr>
        <w:t>О</w:t>
      </w:r>
      <w:r>
        <w:rPr>
          <w:sz w:val="24"/>
          <w:szCs w:val="24"/>
        </w:rPr>
        <w:t>П ВО и приобретения следующих знаний, умений, навыков и (или) опыта деятельности:</w:t>
      </w:r>
    </w:p>
    <w:p w:rsidR="005C00B9" w:rsidRPr="00B14052" w:rsidRDefault="005C00B9" w:rsidP="00BD74A3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1"/>
        <w:gridCol w:w="2576"/>
        <w:gridCol w:w="4044"/>
      </w:tblGrid>
      <w:tr w:rsidR="00EB7317" w:rsidRPr="00EB7317" w:rsidTr="00EB7317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A3" w:rsidRPr="00DE5678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E5678">
              <w:rPr>
                <w:b/>
                <w:sz w:val="22"/>
              </w:rPr>
              <w:t>Формируемая комп</w:t>
            </w:r>
            <w:r w:rsidRPr="00DE5678">
              <w:rPr>
                <w:b/>
                <w:sz w:val="22"/>
              </w:rPr>
              <w:t>е</w:t>
            </w:r>
            <w:r w:rsidRPr="00DE5678">
              <w:rPr>
                <w:b/>
                <w:sz w:val="22"/>
              </w:rPr>
              <w:t xml:space="preserve">тенция </w:t>
            </w:r>
          </w:p>
          <w:p w:rsidR="00BD74A3" w:rsidRPr="00DE5678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E5678">
              <w:rPr>
                <w:b/>
                <w:sz w:val="22"/>
              </w:rPr>
              <w:t>(код и формулиро</w:t>
            </w:r>
            <w:r w:rsidRPr="00DE5678">
              <w:rPr>
                <w:b/>
                <w:sz w:val="22"/>
              </w:rPr>
              <w:t>в</w:t>
            </w:r>
            <w:r w:rsidRPr="00DE5678">
              <w:rPr>
                <w:b/>
                <w:sz w:val="22"/>
              </w:rPr>
              <w:t>ка)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A3" w:rsidRPr="00DE5678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E5678">
              <w:rPr>
                <w:b/>
                <w:sz w:val="22"/>
              </w:rPr>
              <w:t>Индикатор достиж</w:t>
            </w:r>
            <w:r w:rsidRPr="00DE5678">
              <w:rPr>
                <w:b/>
                <w:sz w:val="22"/>
              </w:rPr>
              <w:t>е</w:t>
            </w:r>
            <w:r w:rsidRPr="00DE5678">
              <w:rPr>
                <w:b/>
                <w:sz w:val="22"/>
              </w:rPr>
              <w:t>ния компетенции</w:t>
            </w:r>
          </w:p>
          <w:p w:rsidR="00BD74A3" w:rsidRPr="00DE5678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E5678">
              <w:rPr>
                <w:b/>
                <w:sz w:val="22"/>
              </w:rPr>
              <w:t>(код и формулировка)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A3" w:rsidRPr="00DE5678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E5678">
              <w:rPr>
                <w:b/>
                <w:sz w:val="22"/>
              </w:rPr>
              <w:t xml:space="preserve">Перечень </w:t>
            </w:r>
          </w:p>
          <w:p w:rsidR="00BD74A3" w:rsidRPr="00DE5678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lang w:val="en-US"/>
              </w:rPr>
            </w:pPr>
            <w:r w:rsidRPr="00DE5678">
              <w:rPr>
                <w:b/>
                <w:sz w:val="22"/>
              </w:rPr>
              <w:t>планируемых результатов обуч</w:t>
            </w:r>
            <w:r w:rsidRPr="00DE5678">
              <w:rPr>
                <w:b/>
                <w:sz w:val="22"/>
              </w:rPr>
              <w:t>е</w:t>
            </w:r>
            <w:r w:rsidRPr="00DE5678">
              <w:rPr>
                <w:b/>
                <w:sz w:val="22"/>
              </w:rPr>
              <w:t xml:space="preserve">ния </w:t>
            </w:r>
          </w:p>
        </w:tc>
      </w:tr>
      <w:tr w:rsidR="00EB7317" w:rsidRPr="00EB7317" w:rsidTr="00EB7317">
        <w:trPr>
          <w:trHeight w:val="397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A3" w:rsidRPr="00DE5678" w:rsidRDefault="00C1188A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</w:rPr>
            </w:pPr>
            <w:r w:rsidRPr="00DE5678">
              <w:rPr>
                <w:b/>
                <w:sz w:val="22"/>
              </w:rPr>
              <w:t>Универсальные</w:t>
            </w:r>
            <w:r w:rsidR="00BD74A3" w:rsidRPr="00DE5678">
              <w:rPr>
                <w:b/>
                <w:sz w:val="22"/>
              </w:rPr>
              <w:t xml:space="preserve"> компетенции </w:t>
            </w:r>
          </w:p>
        </w:tc>
      </w:tr>
      <w:tr w:rsidR="00C1188A" w:rsidRPr="00EB7317" w:rsidTr="002461AD">
        <w:trPr>
          <w:trHeight w:val="698"/>
        </w:trPr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88A" w:rsidRPr="00DE5678" w:rsidRDefault="00C1188A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</w:rPr>
            </w:pPr>
            <w:r w:rsidRPr="00DE5678">
              <w:rPr>
                <w:b/>
                <w:sz w:val="22"/>
              </w:rPr>
              <w:t>УК-1</w:t>
            </w:r>
            <w:r w:rsidRPr="00DE5678">
              <w:rPr>
                <w:sz w:val="22"/>
              </w:rPr>
              <w:t>. Способен ос</w:t>
            </w:r>
            <w:r w:rsidRPr="00DE5678">
              <w:rPr>
                <w:sz w:val="22"/>
              </w:rPr>
              <w:t>у</w:t>
            </w:r>
            <w:r w:rsidRPr="00DE5678">
              <w:rPr>
                <w:sz w:val="22"/>
              </w:rPr>
              <w:t>ществлять поиск, кр</w:t>
            </w:r>
            <w:r w:rsidRPr="00DE5678">
              <w:rPr>
                <w:sz w:val="22"/>
              </w:rPr>
              <w:t>и</w:t>
            </w:r>
            <w:r w:rsidRPr="00DE5678">
              <w:rPr>
                <w:sz w:val="22"/>
              </w:rPr>
              <w:t>тический анализ и си</w:t>
            </w:r>
            <w:r w:rsidRPr="00DE5678">
              <w:rPr>
                <w:sz w:val="22"/>
              </w:rPr>
              <w:t>н</w:t>
            </w:r>
            <w:r w:rsidRPr="00DE5678">
              <w:rPr>
                <w:sz w:val="22"/>
              </w:rPr>
              <w:t>тез информации, пр</w:t>
            </w:r>
            <w:r w:rsidRPr="00DE5678">
              <w:rPr>
                <w:sz w:val="22"/>
              </w:rPr>
              <w:t>и</w:t>
            </w:r>
            <w:r w:rsidRPr="00DE5678">
              <w:rPr>
                <w:sz w:val="22"/>
              </w:rPr>
              <w:t>менять системный по</w:t>
            </w:r>
            <w:r w:rsidRPr="00DE5678">
              <w:rPr>
                <w:sz w:val="22"/>
              </w:rPr>
              <w:t>д</w:t>
            </w:r>
            <w:r w:rsidRPr="00DE5678">
              <w:rPr>
                <w:sz w:val="22"/>
              </w:rPr>
              <w:t>ход для решения п</w:t>
            </w:r>
            <w:r w:rsidRPr="00DE5678">
              <w:rPr>
                <w:sz w:val="22"/>
              </w:rPr>
              <w:t>о</w:t>
            </w:r>
            <w:r w:rsidRPr="00DE5678">
              <w:rPr>
                <w:sz w:val="22"/>
              </w:rPr>
              <w:t xml:space="preserve">ставленных задач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88A" w:rsidRPr="00DE5678" w:rsidRDefault="00C1188A" w:rsidP="00793DCB">
            <w:pPr>
              <w:rPr>
                <w:b/>
                <w:sz w:val="22"/>
                <w:szCs w:val="24"/>
              </w:rPr>
            </w:pPr>
            <w:r w:rsidRPr="00DE5678">
              <w:rPr>
                <w:b/>
                <w:sz w:val="22"/>
                <w:szCs w:val="24"/>
              </w:rPr>
              <w:t>ИД_УК-1.1</w:t>
            </w:r>
          </w:p>
          <w:p w:rsidR="00C1188A" w:rsidRPr="00DE5678" w:rsidRDefault="00C1188A" w:rsidP="00793DCB">
            <w:pPr>
              <w:rPr>
                <w:b/>
                <w:sz w:val="22"/>
                <w:szCs w:val="24"/>
              </w:rPr>
            </w:pPr>
            <w:r w:rsidRPr="00DE5678">
              <w:rPr>
                <w:sz w:val="22"/>
                <w:szCs w:val="24"/>
              </w:rPr>
              <w:t>Осуществляет систе</w:t>
            </w:r>
            <w:r w:rsidRPr="00DE5678">
              <w:rPr>
                <w:sz w:val="22"/>
                <w:szCs w:val="24"/>
              </w:rPr>
              <w:t>м</w:t>
            </w:r>
            <w:r w:rsidRPr="00DE5678">
              <w:rPr>
                <w:sz w:val="22"/>
                <w:szCs w:val="24"/>
              </w:rPr>
              <w:t>ный анализ задачи, в</w:t>
            </w:r>
            <w:r w:rsidRPr="00DE5678">
              <w:rPr>
                <w:sz w:val="22"/>
                <w:szCs w:val="24"/>
              </w:rPr>
              <w:t>ы</w:t>
            </w:r>
            <w:r w:rsidRPr="00DE5678">
              <w:rPr>
                <w:sz w:val="22"/>
                <w:szCs w:val="24"/>
              </w:rPr>
              <w:t>деляя ее базовые соста</w:t>
            </w:r>
            <w:r w:rsidRPr="00DE5678">
              <w:rPr>
                <w:sz w:val="22"/>
                <w:szCs w:val="24"/>
              </w:rPr>
              <w:t>в</w:t>
            </w:r>
            <w:r w:rsidRPr="00DE5678">
              <w:rPr>
                <w:sz w:val="22"/>
                <w:szCs w:val="24"/>
              </w:rPr>
              <w:t>ляющие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88A" w:rsidRPr="00DE5678" w:rsidRDefault="00C1188A" w:rsidP="00B84406">
            <w:pPr>
              <w:autoSpaceDE w:val="0"/>
              <w:autoSpaceDN w:val="0"/>
              <w:rPr>
                <w:b/>
                <w:sz w:val="22"/>
                <w:szCs w:val="23"/>
              </w:rPr>
            </w:pPr>
            <w:r w:rsidRPr="00DE5678">
              <w:rPr>
                <w:b/>
                <w:sz w:val="22"/>
                <w:szCs w:val="23"/>
              </w:rPr>
              <w:t>Знать:</w:t>
            </w:r>
          </w:p>
          <w:p w:rsidR="00C1188A" w:rsidRPr="00DE5678" w:rsidRDefault="00C1188A" w:rsidP="00516ACD">
            <w:pPr>
              <w:numPr>
                <w:ilvl w:val="0"/>
                <w:numId w:val="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3"/>
              </w:rPr>
            </w:pPr>
            <w:r w:rsidRPr="00DE5678">
              <w:rPr>
                <w:sz w:val="22"/>
                <w:szCs w:val="23"/>
              </w:rPr>
              <w:t>основные понятия и законы классич</w:t>
            </w:r>
            <w:r w:rsidRPr="00DE5678">
              <w:rPr>
                <w:sz w:val="22"/>
                <w:szCs w:val="23"/>
              </w:rPr>
              <w:t>е</w:t>
            </w:r>
            <w:r w:rsidRPr="00DE5678">
              <w:rPr>
                <w:sz w:val="22"/>
                <w:szCs w:val="23"/>
              </w:rPr>
              <w:t>ской физики, границы их применим</w:t>
            </w:r>
            <w:r w:rsidRPr="00DE5678">
              <w:rPr>
                <w:sz w:val="22"/>
                <w:szCs w:val="23"/>
              </w:rPr>
              <w:t>о</w:t>
            </w:r>
            <w:r w:rsidRPr="00DE5678">
              <w:rPr>
                <w:sz w:val="22"/>
                <w:szCs w:val="23"/>
              </w:rPr>
              <w:t>сти;</w:t>
            </w:r>
          </w:p>
          <w:p w:rsidR="00C1188A" w:rsidRPr="00DE5678" w:rsidRDefault="00C1188A" w:rsidP="00516ACD">
            <w:pPr>
              <w:numPr>
                <w:ilvl w:val="0"/>
                <w:numId w:val="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3"/>
              </w:rPr>
            </w:pPr>
            <w:r w:rsidRPr="00DE5678">
              <w:rPr>
                <w:spacing w:val="-3"/>
                <w:sz w:val="22"/>
                <w:szCs w:val="23"/>
              </w:rPr>
              <w:t>основы математики.</w:t>
            </w:r>
          </w:p>
          <w:p w:rsidR="00C1188A" w:rsidRPr="00DE5678" w:rsidRDefault="00C1188A" w:rsidP="00B84406">
            <w:pPr>
              <w:autoSpaceDE w:val="0"/>
              <w:autoSpaceDN w:val="0"/>
              <w:rPr>
                <w:b/>
                <w:sz w:val="22"/>
                <w:szCs w:val="23"/>
              </w:rPr>
            </w:pPr>
            <w:r w:rsidRPr="00DE5678">
              <w:rPr>
                <w:b/>
                <w:sz w:val="22"/>
                <w:szCs w:val="23"/>
              </w:rPr>
              <w:t xml:space="preserve">Уметь: </w:t>
            </w:r>
          </w:p>
          <w:p w:rsidR="00C1188A" w:rsidRPr="00DE5678" w:rsidRDefault="00C1188A" w:rsidP="00C1188A">
            <w:pPr>
              <w:numPr>
                <w:ilvl w:val="0"/>
                <w:numId w:val="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 w:rsidRPr="00DE5678">
              <w:rPr>
                <w:spacing w:val="-3"/>
                <w:sz w:val="22"/>
                <w:szCs w:val="23"/>
              </w:rPr>
              <w:t>формулировать ожидаемый результат решения и определять оптимальный а</w:t>
            </w:r>
            <w:r w:rsidRPr="00DE5678">
              <w:rPr>
                <w:spacing w:val="-3"/>
                <w:sz w:val="22"/>
                <w:szCs w:val="23"/>
              </w:rPr>
              <w:t>л</w:t>
            </w:r>
            <w:r w:rsidRPr="00DE5678">
              <w:rPr>
                <w:spacing w:val="-3"/>
                <w:sz w:val="22"/>
                <w:szCs w:val="23"/>
              </w:rPr>
              <w:t>горитм его получения.</w:t>
            </w:r>
          </w:p>
        </w:tc>
      </w:tr>
      <w:tr w:rsidR="00C1188A" w:rsidRPr="00EB7317" w:rsidTr="00C1188A">
        <w:trPr>
          <w:trHeight w:val="416"/>
        </w:trPr>
        <w:tc>
          <w:tcPr>
            <w:tcW w:w="2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88A" w:rsidRPr="00DE5678" w:rsidRDefault="00C1188A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88A" w:rsidRPr="00DE5678" w:rsidRDefault="00C1188A" w:rsidP="00C1188A">
            <w:pPr>
              <w:rPr>
                <w:b/>
                <w:sz w:val="22"/>
                <w:szCs w:val="24"/>
              </w:rPr>
            </w:pPr>
            <w:r w:rsidRPr="00DE5678">
              <w:rPr>
                <w:b/>
                <w:sz w:val="22"/>
                <w:szCs w:val="24"/>
              </w:rPr>
              <w:t>ИД_УК-1.2</w:t>
            </w:r>
          </w:p>
          <w:p w:rsidR="00C1188A" w:rsidRPr="00DE5678" w:rsidRDefault="00C1188A" w:rsidP="00C1188A">
            <w:pPr>
              <w:rPr>
                <w:sz w:val="22"/>
                <w:szCs w:val="24"/>
              </w:rPr>
            </w:pPr>
            <w:r w:rsidRPr="00DE5678">
              <w:rPr>
                <w:sz w:val="22"/>
                <w:szCs w:val="24"/>
              </w:rPr>
              <w:t>Определяет, интерпрет</w:t>
            </w:r>
            <w:r w:rsidRPr="00DE5678">
              <w:rPr>
                <w:sz w:val="22"/>
                <w:szCs w:val="24"/>
              </w:rPr>
              <w:t>и</w:t>
            </w:r>
            <w:r w:rsidRPr="00DE5678">
              <w:rPr>
                <w:sz w:val="22"/>
                <w:szCs w:val="24"/>
              </w:rPr>
              <w:t>рует и ранжирует и</w:t>
            </w:r>
            <w:r w:rsidRPr="00DE5678">
              <w:rPr>
                <w:sz w:val="22"/>
                <w:szCs w:val="24"/>
              </w:rPr>
              <w:t>н</w:t>
            </w:r>
            <w:r w:rsidRPr="00DE5678">
              <w:rPr>
                <w:sz w:val="22"/>
                <w:szCs w:val="24"/>
              </w:rPr>
              <w:t>формацию, требу</w:t>
            </w:r>
            <w:r w:rsidRPr="00DE5678">
              <w:rPr>
                <w:sz w:val="22"/>
                <w:szCs w:val="24"/>
              </w:rPr>
              <w:t>е</w:t>
            </w:r>
            <w:r w:rsidRPr="00DE5678">
              <w:rPr>
                <w:sz w:val="22"/>
                <w:szCs w:val="24"/>
              </w:rPr>
              <w:t>мую для решения поставле</w:t>
            </w:r>
            <w:r w:rsidRPr="00DE5678">
              <w:rPr>
                <w:sz w:val="22"/>
                <w:szCs w:val="24"/>
              </w:rPr>
              <w:t>н</w:t>
            </w:r>
            <w:r w:rsidRPr="00DE5678">
              <w:rPr>
                <w:sz w:val="22"/>
                <w:szCs w:val="24"/>
              </w:rPr>
              <w:t>ной задачи</w:t>
            </w:r>
          </w:p>
        </w:tc>
        <w:tc>
          <w:tcPr>
            <w:tcW w:w="4156" w:type="dxa"/>
            <w:tcBorders>
              <w:left w:val="single" w:sz="4" w:space="0" w:color="auto"/>
              <w:right w:val="single" w:sz="4" w:space="0" w:color="auto"/>
            </w:tcBorders>
          </w:tcPr>
          <w:p w:rsidR="00C1188A" w:rsidRPr="00DE5678" w:rsidRDefault="00C1188A" w:rsidP="00B84406">
            <w:pPr>
              <w:autoSpaceDE w:val="0"/>
              <w:autoSpaceDN w:val="0"/>
              <w:rPr>
                <w:b/>
                <w:sz w:val="22"/>
                <w:szCs w:val="23"/>
              </w:rPr>
            </w:pPr>
            <w:r w:rsidRPr="00DE5678">
              <w:rPr>
                <w:b/>
                <w:sz w:val="22"/>
                <w:szCs w:val="23"/>
              </w:rPr>
              <w:t xml:space="preserve">Уметь: </w:t>
            </w:r>
          </w:p>
          <w:p w:rsidR="00C1188A" w:rsidRPr="00DE5678" w:rsidRDefault="00C1188A" w:rsidP="00516ACD">
            <w:pPr>
              <w:numPr>
                <w:ilvl w:val="0"/>
                <w:numId w:val="7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3"/>
              </w:rPr>
            </w:pPr>
            <w:r w:rsidRPr="00DE5678">
              <w:rPr>
                <w:sz w:val="22"/>
                <w:szCs w:val="23"/>
              </w:rPr>
              <w:t>применять законы физики и методы математики для решения задач;</w:t>
            </w:r>
          </w:p>
          <w:p w:rsidR="00C1188A" w:rsidRPr="00DE5678" w:rsidRDefault="00C1188A" w:rsidP="00B84406">
            <w:pPr>
              <w:autoSpaceDE w:val="0"/>
              <w:autoSpaceDN w:val="0"/>
              <w:rPr>
                <w:b/>
                <w:sz w:val="22"/>
                <w:szCs w:val="23"/>
              </w:rPr>
            </w:pPr>
            <w:r w:rsidRPr="00DE5678">
              <w:rPr>
                <w:b/>
                <w:sz w:val="22"/>
                <w:szCs w:val="23"/>
              </w:rPr>
              <w:t>Владеть навыками:</w:t>
            </w:r>
          </w:p>
          <w:p w:rsidR="00C1188A" w:rsidRPr="00DE5678" w:rsidRDefault="00C1188A" w:rsidP="00516ACD">
            <w:pPr>
              <w:numPr>
                <w:ilvl w:val="0"/>
                <w:numId w:val="8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3"/>
              </w:rPr>
            </w:pPr>
            <w:r w:rsidRPr="00DE5678">
              <w:rPr>
                <w:spacing w:val="-3"/>
                <w:sz w:val="22"/>
                <w:szCs w:val="23"/>
              </w:rPr>
              <w:t>практического применения математ</w:t>
            </w:r>
            <w:r w:rsidRPr="00DE5678">
              <w:rPr>
                <w:spacing w:val="-3"/>
                <w:sz w:val="22"/>
                <w:szCs w:val="23"/>
              </w:rPr>
              <w:t>и</w:t>
            </w:r>
            <w:r w:rsidRPr="00DE5678">
              <w:rPr>
                <w:spacing w:val="-3"/>
                <w:sz w:val="22"/>
                <w:szCs w:val="23"/>
              </w:rPr>
              <w:t>ки при решении физических задач.</w:t>
            </w:r>
          </w:p>
        </w:tc>
      </w:tr>
      <w:tr w:rsidR="00C1188A" w:rsidRPr="00EB7317" w:rsidTr="002461AD">
        <w:trPr>
          <w:trHeight w:val="416"/>
        </w:trPr>
        <w:tc>
          <w:tcPr>
            <w:tcW w:w="2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88A" w:rsidRPr="00DE5678" w:rsidRDefault="00C1188A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88A" w:rsidRPr="00DE5678" w:rsidRDefault="00C1188A" w:rsidP="00793DCB">
            <w:pPr>
              <w:rPr>
                <w:b/>
                <w:color w:val="000000"/>
                <w:sz w:val="22"/>
                <w:szCs w:val="24"/>
              </w:rPr>
            </w:pPr>
            <w:r w:rsidRPr="00DE5678">
              <w:rPr>
                <w:b/>
                <w:color w:val="000000"/>
                <w:sz w:val="22"/>
                <w:szCs w:val="24"/>
              </w:rPr>
              <w:t>ИД_УК-1.3</w:t>
            </w:r>
          </w:p>
          <w:p w:rsidR="00C1188A" w:rsidRPr="00DE5678" w:rsidRDefault="00C1188A" w:rsidP="00793DCB">
            <w:pPr>
              <w:rPr>
                <w:b/>
                <w:sz w:val="22"/>
                <w:szCs w:val="24"/>
              </w:rPr>
            </w:pPr>
            <w:r w:rsidRPr="00DE5678">
              <w:rPr>
                <w:color w:val="000000"/>
                <w:sz w:val="22"/>
                <w:szCs w:val="24"/>
              </w:rPr>
              <w:t>При обработке информ</w:t>
            </w:r>
            <w:r w:rsidRPr="00DE5678">
              <w:rPr>
                <w:color w:val="000000"/>
                <w:sz w:val="22"/>
                <w:szCs w:val="24"/>
              </w:rPr>
              <w:t>а</w:t>
            </w:r>
            <w:r w:rsidRPr="00DE5678">
              <w:rPr>
                <w:color w:val="000000"/>
                <w:sz w:val="22"/>
                <w:szCs w:val="24"/>
              </w:rPr>
              <w:t>ции отличает факты от мнений, интерпр</w:t>
            </w:r>
            <w:r w:rsidRPr="00DE5678">
              <w:rPr>
                <w:color w:val="000000"/>
                <w:sz w:val="22"/>
                <w:szCs w:val="24"/>
              </w:rPr>
              <w:t>е</w:t>
            </w:r>
            <w:r w:rsidRPr="00DE5678">
              <w:rPr>
                <w:color w:val="000000"/>
                <w:sz w:val="22"/>
                <w:szCs w:val="24"/>
              </w:rPr>
              <w:t>таций, оценок, формирует со</w:t>
            </w:r>
            <w:r w:rsidRPr="00DE5678">
              <w:rPr>
                <w:color w:val="000000"/>
                <w:sz w:val="22"/>
                <w:szCs w:val="24"/>
              </w:rPr>
              <w:t>б</w:t>
            </w:r>
            <w:r w:rsidRPr="00DE5678">
              <w:rPr>
                <w:color w:val="000000"/>
                <w:sz w:val="22"/>
                <w:szCs w:val="24"/>
              </w:rPr>
              <w:t>ственные мнения и су</w:t>
            </w:r>
            <w:r w:rsidRPr="00DE5678">
              <w:rPr>
                <w:color w:val="000000"/>
                <w:sz w:val="22"/>
                <w:szCs w:val="24"/>
              </w:rPr>
              <w:t>ж</w:t>
            </w:r>
            <w:r w:rsidRPr="00DE5678">
              <w:rPr>
                <w:color w:val="000000"/>
                <w:sz w:val="22"/>
                <w:szCs w:val="24"/>
              </w:rPr>
              <w:t>дения, арг</w:t>
            </w:r>
            <w:r w:rsidRPr="00DE5678">
              <w:rPr>
                <w:color w:val="000000"/>
                <w:sz w:val="22"/>
                <w:szCs w:val="24"/>
              </w:rPr>
              <w:t>у</w:t>
            </w:r>
            <w:r w:rsidRPr="00DE5678">
              <w:rPr>
                <w:color w:val="000000"/>
                <w:sz w:val="22"/>
                <w:szCs w:val="24"/>
              </w:rPr>
              <w:t>ментирует свои выводы и точку зрения</w:t>
            </w:r>
          </w:p>
        </w:tc>
        <w:tc>
          <w:tcPr>
            <w:tcW w:w="4156" w:type="dxa"/>
            <w:tcBorders>
              <w:left w:val="single" w:sz="4" w:space="0" w:color="auto"/>
              <w:right w:val="single" w:sz="4" w:space="0" w:color="auto"/>
            </w:tcBorders>
          </w:tcPr>
          <w:p w:rsidR="00C1188A" w:rsidRPr="00DE5678" w:rsidRDefault="00C1188A" w:rsidP="00C1188A">
            <w:pPr>
              <w:autoSpaceDE w:val="0"/>
              <w:autoSpaceDN w:val="0"/>
              <w:rPr>
                <w:b/>
                <w:sz w:val="22"/>
                <w:szCs w:val="23"/>
              </w:rPr>
            </w:pPr>
            <w:r w:rsidRPr="00DE5678">
              <w:rPr>
                <w:b/>
                <w:sz w:val="22"/>
                <w:szCs w:val="23"/>
              </w:rPr>
              <w:t xml:space="preserve">Уметь: </w:t>
            </w:r>
          </w:p>
          <w:p w:rsidR="00C1188A" w:rsidRPr="00DE5678" w:rsidRDefault="00C1188A" w:rsidP="00C1188A">
            <w:pPr>
              <w:numPr>
                <w:ilvl w:val="0"/>
                <w:numId w:val="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3"/>
              </w:rPr>
            </w:pPr>
            <w:r w:rsidRPr="00DE5678">
              <w:rPr>
                <w:spacing w:val="-3"/>
                <w:sz w:val="22"/>
                <w:szCs w:val="23"/>
              </w:rPr>
              <w:t>осуществлять качественный анализ пр</w:t>
            </w:r>
            <w:r w:rsidRPr="00DE5678">
              <w:rPr>
                <w:spacing w:val="-3"/>
                <w:sz w:val="22"/>
                <w:szCs w:val="23"/>
              </w:rPr>
              <w:t>о</w:t>
            </w:r>
            <w:r w:rsidRPr="00DE5678">
              <w:rPr>
                <w:spacing w:val="-3"/>
                <w:sz w:val="22"/>
                <w:szCs w:val="23"/>
              </w:rPr>
              <w:t>цессов и явлений в условиях зад</w:t>
            </w:r>
            <w:r w:rsidRPr="00DE5678">
              <w:rPr>
                <w:spacing w:val="-3"/>
                <w:sz w:val="22"/>
                <w:szCs w:val="23"/>
              </w:rPr>
              <w:t>а</w:t>
            </w:r>
            <w:r w:rsidRPr="00DE5678">
              <w:rPr>
                <w:spacing w:val="-3"/>
                <w:sz w:val="22"/>
                <w:szCs w:val="23"/>
              </w:rPr>
              <w:t>чи;</w:t>
            </w:r>
          </w:p>
          <w:p w:rsidR="00C1188A" w:rsidRPr="00DE5678" w:rsidRDefault="00C1188A" w:rsidP="00C1188A">
            <w:pPr>
              <w:numPr>
                <w:ilvl w:val="0"/>
                <w:numId w:val="7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 w:val="22"/>
                <w:szCs w:val="23"/>
              </w:rPr>
            </w:pPr>
            <w:r w:rsidRPr="00DE5678">
              <w:rPr>
                <w:sz w:val="22"/>
                <w:szCs w:val="23"/>
              </w:rPr>
              <w:t>анализировать соответствие условий и результатов решения задач.</w:t>
            </w:r>
          </w:p>
          <w:p w:rsidR="00C1188A" w:rsidRPr="00DE5678" w:rsidRDefault="00C1188A" w:rsidP="00C1188A">
            <w:pPr>
              <w:autoSpaceDE w:val="0"/>
              <w:autoSpaceDN w:val="0"/>
              <w:rPr>
                <w:b/>
                <w:sz w:val="22"/>
                <w:szCs w:val="23"/>
              </w:rPr>
            </w:pPr>
            <w:r w:rsidRPr="00DE5678">
              <w:rPr>
                <w:b/>
                <w:sz w:val="22"/>
                <w:szCs w:val="23"/>
              </w:rPr>
              <w:t>Владеть навыками:</w:t>
            </w:r>
          </w:p>
          <w:p w:rsidR="00C1188A" w:rsidRPr="00DE5678" w:rsidRDefault="00C1188A" w:rsidP="00C1188A">
            <w:pPr>
              <w:autoSpaceDE w:val="0"/>
              <w:autoSpaceDN w:val="0"/>
              <w:rPr>
                <w:b/>
                <w:sz w:val="22"/>
                <w:szCs w:val="23"/>
              </w:rPr>
            </w:pPr>
            <w:r w:rsidRPr="00DE5678">
              <w:rPr>
                <w:spacing w:val="-3"/>
                <w:sz w:val="22"/>
                <w:szCs w:val="23"/>
              </w:rPr>
              <w:t>использования понятийного аппарата и терминологии при решении задач физ</w:t>
            </w:r>
            <w:r w:rsidRPr="00DE5678">
              <w:rPr>
                <w:spacing w:val="-3"/>
                <w:sz w:val="22"/>
                <w:szCs w:val="23"/>
              </w:rPr>
              <w:t>и</w:t>
            </w:r>
            <w:r w:rsidRPr="00DE5678">
              <w:rPr>
                <w:spacing w:val="-3"/>
                <w:sz w:val="22"/>
                <w:szCs w:val="23"/>
              </w:rPr>
              <w:t>ки и математики.</w:t>
            </w:r>
          </w:p>
        </w:tc>
      </w:tr>
    </w:tbl>
    <w:p w:rsidR="00BD74A3" w:rsidRDefault="00BD74A3">
      <w:pPr>
        <w:jc w:val="both"/>
        <w:rPr>
          <w:sz w:val="24"/>
          <w:szCs w:val="24"/>
        </w:rPr>
      </w:pPr>
    </w:p>
    <w:p w:rsidR="006762B6" w:rsidRPr="006762B6" w:rsidRDefault="006762B6" w:rsidP="006762B6">
      <w:pPr>
        <w:jc w:val="both"/>
        <w:rPr>
          <w:b/>
          <w:bCs/>
          <w:sz w:val="24"/>
          <w:szCs w:val="24"/>
        </w:rPr>
      </w:pPr>
      <w:r w:rsidRPr="006762B6">
        <w:rPr>
          <w:b/>
          <w:bCs/>
          <w:sz w:val="24"/>
          <w:szCs w:val="24"/>
        </w:rPr>
        <w:t>4.</w:t>
      </w:r>
      <w:r w:rsidRPr="006762B6">
        <w:rPr>
          <w:b/>
          <w:bCs/>
          <w:sz w:val="24"/>
          <w:szCs w:val="24"/>
          <w:lang w:val="en-US"/>
        </w:rPr>
        <w:t> </w:t>
      </w:r>
      <w:r w:rsidRPr="006762B6">
        <w:rPr>
          <w:b/>
          <w:bCs/>
          <w:sz w:val="24"/>
          <w:szCs w:val="24"/>
        </w:rPr>
        <w:t>Объ</w:t>
      </w:r>
      <w:r w:rsidR="00DE5678">
        <w:rPr>
          <w:b/>
          <w:bCs/>
          <w:sz w:val="24"/>
          <w:szCs w:val="24"/>
        </w:rPr>
        <w:t>ё</w:t>
      </w:r>
      <w:r w:rsidRPr="006762B6">
        <w:rPr>
          <w:b/>
          <w:bCs/>
          <w:sz w:val="24"/>
          <w:szCs w:val="24"/>
        </w:rPr>
        <w:t xml:space="preserve">м, структура и содержание дисциплины </w:t>
      </w:r>
    </w:p>
    <w:p w:rsidR="006762B6" w:rsidRPr="00C31B06" w:rsidRDefault="006762B6" w:rsidP="006762B6">
      <w:pPr>
        <w:jc w:val="both"/>
        <w:rPr>
          <w:sz w:val="16"/>
          <w:szCs w:val="16"/>
        </w:rPr>
      </w:pPr>
    </w:p>
    <w:p w:rsidR="006762B6" w:rsidRPr="006762B6" w:rsidRDefault="006762B6" w:rsidP="006762B6">
      <w:pPr>
        <w:jc w:val="both"/>
        <w:rPr>
          <w:sz w:val="24"/>
          <w:szCs w:val="24"/>
        </w:rPr>
      </w:pPr>
      <w:r w:rsidRPr="006762B6">
        <w:rPr>
          <w:sz w:val="24"/>
          <w:szCs w:val="24"/>
        </w:rPr>
        <w:t>Общая трудо</w:t>
      </w:r>
      <w:r w:rsidR="00DE5678">
        <w:rPr>
          <w:sz w:val="24"/>
          <w:szCs w:val="24"/>
        </w:rPr>
        <w:t>ё</w:t>
      </w:r>
      <w:r w:rsidRPr="006762B6">
        <w:rPr>
          <w:sz w:val="24"/>
          <w:szCs w:val="24"/>
        </w:rPr>
        <w:t xml:space="preserve">мкость дисциплины составляет </w:t>
      </w:r>
      <w:r w:rsidR="00C15AFC" w:rsidRPr="00DE5678">
        <w:rPr>
          <w:b/>
          <w:sz w:val="24"/>
          <w:szCs w:val="24"/>
        </w:rPr>
        <w:t>2</w:t>
      </w:r>
      <w:r w:rsidRPr="006762B6">
        <w:rPr>
          <w:sz w:val="24"/>
          <w:szCs w:val="24"/>
        </w:rPr>
        <w:t xml:space="preserve"> зач</w:t>
      </w:r>
      <w:r w:rsidR="00DE5678">
        <w:rPr>
          <w:sz w:val="24"/>
          <w:szCs w:val="24"/>
        </w:rPr>
        <w:t>ё</w:t>
      </w:r>
      <w:r w:rsidRPr="006762B6">
        <w:rPr>
          <w:sz w:val="24"/>
          <w:szCs w:val="24"/>
        </w:rPr>
        <w:t>т</w:t>
      </w:r>
      <w:r w:rsidR="00DE5678">
        <w:rPr>
          <w:sz w:val="24"/>
          <w:szCs w:val="24"/>
        </w:rPr>
        <w:t>.</w:t>
      </w:r>
      <w:r w:rsidRPr="006762B6">
        <w:rPr>
          <w:sz w:val="24"/>
          <w:szCs w:val="24"/>
        </w:rPr>
        <w:t xml:space="preserve"> ед</w:t>
      </w:r>
      <w:r w:rsidR="00DE5678">
        <w:rPr>
          <w:sz w:val="24"/>
          <w:szCs w:val="24"/>
        </w:rPr>
        <w:t>.</w:t>
      </w:r>
      <w:r w:rsidRPr="006762B6">
        <w:rPr>
          <w:sz w:val="24"/>
          <w:szCs w:val="24"/>
        </w:rPr>
        <w:t xml:space="preserve">, </w:t>
      </w:r>
      <w:r w:rsidR="00C15AFC" w:rsidRPr="00DE5678">
        <w:rPr>
          <w:b/>
          <w:sz w:val="24"/>
          <w:szCs w:val="24"/>
        </w:rPr>
        <w:t>72</w:t>
      </w:r>
      <w:r w:rsidRPr="006762B6">
        <w:rPr>
          <w:sz w:val="24"/>
          <w:szCs w:val="24"/>
        </w:rPr>
        <w:t xml:space="preserve"> акад.</w:t>
      </w:r>
      <w:r w:rsidR="00C15AFC">
        <w:rPr>
          <w:sz w:val="24"/>
          <w:szCs w:val="24"/>
        </w:rPr>
        <w:t xml:space="preserve"> </w:t>
      </w:r>
      <w:r w:rsidRPr="006762B6">
        <w:rPr>
          <w:sz w:val="24"/>
          <w:szCs w:val="24"/>
        </w:rPr>
        <w:t>час.</w:t>
      </w:r>
    </w:p>
    <w:p w:rsidR="006762B6" w:rsidRPr="00C31B06" w:rsidRDefault="006762B6" w:rsidP="006762B6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1"/>
        <w:gridCol w:w="2546"/>
        <w:gridCol w:w="487"/>
        <w:gridCol w:w="491"/>
        <w:gridCol w:w="491"/>
        <w:gridCol w:w="491"/>
        <w:gridCol w:w="491"/>
        <w:gridCol w:w="504"/>
        <w:gridCol w:w="649"/>
        <w:gridCol w:w="2410"/>
      </w:tblGrid>
      <w:tr w:rsidR="00DC0AF9" w:rsidRPr="00EE28CC" w:rsidTr="00DC0AF9">
        <w:trPr>
          <w:cantSplit/>
          <w:trHeight w:val="1312"/>
        </w:trPr>
        <w:tc>
          <w:tcPr>
            <w:tcW w:w="276" w:type="pct"/>
            <w:vMerge w:val="restart"/>
          </w:tcPr>
          <w:p w:rsidR="00DC0AF9" w:rsidRPr="00A704B7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№</w:t>
            </w:r>
          </w:p>
          <w:p w:rsidR="00DC0AF9" w:rsidRPr="00A704B7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DC0AF9" w:rsidRPr="00EE28CC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DC0AF9" w:rsidRPr="00EE28CC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дисциплины,</w:t>
            </w:r>
          </w:p>
          <w:p w:rsidR="00DC0AF9" w:rsidRPr="00EE28CC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DC0AF9" w:rsidRPr="00EE28CC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extDirection w:val="btLr"/>
            <w:vAlign w:val="center"/>
          </w:tcPr>
          <w:p w:rsidR="00DC0AF9" w:rsidRPr="00A704B7" w:rsidRDefault="00DC0AF9" w:rsidP="00DC0AF9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20" w:type="pct"/>
            <w:gridSpan w:val="6"/>
          </w:tcPr>
          <w:p w:rsidR="00DC0AF9" w:rsidRPr="00A704B7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:rsidR="00DC0AF9" w:rsidRPr="00A704B7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:rsidR="00DC0AF9" w:rsidRPr="00A704B7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DC0AF9" w:rsidRPr="00A704B7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</w:tcPr>
          <w:p w:rsidR="00DC0AF9" w:rsidRPr="00A704B7" w:rsidRDefault="00DC0AF9" w:rsidP="00DC0AF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Формы текущего ко</w:t>
            </w:r>
            <w:r w:rsidRPr="00A704B7">
              <w:rPr>
                <w:b/>
                <w:bCs/>
                <w:sz w:val="22"/>
                <w:szCs w:val="22"/>
              </w:rPr>
              <w:t>н</w:t>
            </w:r>
            <w:r w:rsidRPr="00A704B7">
              <w:rPr>
                <w:b/>
                <w:bCs/>
                <w:sz w:val="22"/>
                <w:szCs w:val="22"/>
              </w:rPr>
              <w:t>троля успеваемости</w:t>
            </w:r>
          </w:p>
          <w:p w:rsidR="00DC0AF9" w:rsidRPr="00A704B7" w:rsidRDefault="00DC0AF9" w:rsidP="00DC0AF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C0AF9" w:rsidRPr="00A704B7" w:rsidRDefault="00DC0AF9" w:rsidP="00DC0AF9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:rsidR="00DC0AF9" w:rsidRPr="00A704B7" w:rsidRDefault="00DC0AF9" w:rsidP="00DC0AF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04B7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DC0AF9" w:rsidRPr="00EE28CC" w:rsidTr="00DC0AF9">
        <w:tc>
          <w:tcPr>
            <w:tcW w:w="276" w:type="pct"/>
            <w:vMerge/>
          </w:tcPr>
          <w:p w:rsidR="00DC0AF9" w:rsidRPr="00A704B7" w:rsidRDefault="00DC0AF9" w:rsidP="002E584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DC0AF9" w:rsidRPr="00EE28CC" w:rsidRDefault="00DC0AF9" w:rsidP="002E584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DC0AF9" w:rsidRPr="00A704B7" w:rsidRDefault="00DC0AF9" w:rsidP="002E584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2" w:type="pct"/>
            <w:gridSpan w:val="5"/>
          </w:tcPr>
          <w:p w:rsidR="00DC0AF9" w:rsidRPr="00A704B7" w:rsidRDefault="00DC0AF9" w:rsidP="002E5841">
            <w:pPr>
              <w:jc w:val="center"/>
              <w:rPr>
                <w:b/>
                <w:sz w:val="22"/>
                <w:szCs w:val="22"/>
              </w:rPr>
            </w:pPr>
            <w:r w:rsidRPr="00A704B7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7" w:type="pct"/>
            <w:vMerge w:val="restart"/>
            <w:textDirection w:val="btLr"/>
            <w:vAlign w:val="center"/>
          </w:tcPr>
          <w:p w:rsidR="00DC0AF9" w:rsidRPr="00A704B7" w:rsidRDefault="00DC0AF9" w:rsidP="00DC0AF9">
            <w:pPr>
              <w:ind w:left="113" w:right="113"/>
              <w:jc w:val="center"/>
            </w:pPr>
            <w:r w:rsidRPr="00A704B7">
              <w:t>самосто</w:t>
            </w:r>
            <w:r w:rsidRPr="00A704B7">
              <w:t>я</w:t>
            </w:r>
            <w:r w:rsidRPr="00A704B7">
              <w:t>тельная</w:t>
            </w:r>
          </w:p>
          <w:p w:rsidR="00DC0AF9" w:rsidRPr="00A704B7" w:rsidRDefault="00DC0AF9" w:rsidP="00DC0AF9">
            <w:pPr>
              <w:ind w:left="113" w:right="113"/>
              <w:jc w:val="center"/>
              <w:rPr>
                <w:sz w:val="22"/>
                <w:szCs w:val="22"/>
              </w:rPr>
            </w:pPr>
            <w:r w:rsidRPr="00A704B7">
              <w:t>раб</w:t>
            </w:r>
            <w:r w:rsidRPr="00A704B7">
              <w:t>о</w:t>
            </w:r>
            <w:r w:rsidRPr="00A704B7">
              <w:t>та</w:t>
            </w:r>
          </w:p>
        </w:tc>
        <w:tc>
          <w:tcPr>
            <w:tcW w:w="1331" w:type="pct"/>
            <w:vMerge/>
          </w:tcPr>
          <w:p w:rsidR="00DC0AF9" w:rsidRPr="00A704B7" w:rsidRDefault="00DC0AF9" w:rsidP="002E5841">
            <w:pPr>
              <w:jc w:val="both"/>
              <w:rPr>
                <w:sz w:val="22"/>
                <w:szCs w:val="22"/>
              </w:rPr>
            </w:pPr>
          </w:p>
        </w:tc>
      </w:tr>
      <w:tr w:rsidR="00DC0AF9" w:rsidRPr="00EE28CC" w:rsidTr="00DC0AF9">
        <w:trPr>
          <w:cantSplit/>
          <w:trHeight w:val="1695"/>
        </w:trPr>
        <w:tc>
          <w:tcPr>
            <w:tcW w:w="276" w:type="pct"/>
            <w:vMerge/>
          </w:tcPr>
          <w:p w:rsidR="00DC0AF9" w:rsidRPr="00A704B7" w:rsidRDefault="00DC0AF9" w:rsidP="002E584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DC0AF9" w:rsidRPr="00EE28CC" w:rsidRDefault="00DC0AF9" w:rsidP="002E584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DC0AF9" w:rsidRPr="00A704B7" w:rsidRDefault="00DC0AF9" w:rsidP="002E584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textDirection w:val="btLr"/>
            <w:vAlign w:val="center"/>
          </w:tcPr>
          <w:p w:rsidR="00DC0AF9" w:rsidRPr="00A704B7" w:rsidRDefault="00DC0AF9" w:rsidP="002E5841">
            <w:pPr>
              <w:ind w:left="113" w:right="113"/>
              <w:jc w:val="center"/>
            </w:pPr>
            <w:r w:rsidRPr="00A704B7">
              <w:t>лекции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C0AF9" w:rsidRPr="00A704B7" w:rsidRDefault="00DC0AF9" w:rsidP="002E5841">
            <w:pPr>
              <w:ind w:left="113" w:right="113"/>
              <w:jc w:val="center"/>
            </w:pPr>
            <w:r w:rsidRPr="00A704B7">
              <w:t>практические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C0AF9" w:rsidRPr="00A704B7" w:rsidRDefault="00DC0AF9" w:rsidP="002E5841">
            <w:pPr>
              <w:ind w:left="113" w:right="113"/>
              <w:jc w:val="center"/>
            </w:pPr>
            <w:r>
              <w:t>лабораторные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C0AF9" w:rsidRPr="00A704B7" w:rsidRDefault="00DC0AF9" w:rsidP="002E5841">
            <w:pPr>
              <w:ind w:left="113" w:right="113"/>
              <w:jc w:val="center"/>
            </w:pPr>
            <w:r w:rsidRPr="00A704B7">
              <w:t>консультации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textDirection w:val="btLr"/>
            <w:vAlign w:val="center"/>
          </w:tcPr>
          <w:p w:rsidR="00DC0AF9" w:rsidRPr="00A704B7" w:rsidRDefault="00DC0AF9" w:rsidP="002E5841">
            <w:pPr>
              <w:ind w:left="113" w:right="113"/>
              <w:jc w:val="center"/>
            </w:pPr>
            <w:r w:rsidRPr="00A704B7">
              <w:t xml:space="preserve"> аттестационные испытания</w:t>
            </w:r>
          </w:p>
        </w:tc>
        <w:tc>
          <w:tcPr>
            <w:tcW w:w="357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C0AF9" w:rsidRPr="00A704B7" w:rsidRDefault="00DC0AF9" w:rsidP="002E5841">
            <w:pPr>
              <w:ind w:left="113" w:right="113"/>
              <w:jc w:val="center"/>
            </w:pPr>
          </w:p>
        </w:tc>
        <w:tc>
          <w:tcPr>
            <w:tcW w:w="1331" w:type="pct"/>
            <w:vMerge/>
          </w:tcPr>
          <w:p w:rsidR="00DC0AF9" w:rsidRPr="00A704B7" w:rsidRDefault="00DC0AF9" w:rsidP="002E5841">
            <w:pPr>
              <w:jc w:val="both"/>
              <w:rPr>
                <w:sz w:val="22"/>
                <w:szCs w:val="22"/>
              </w:rPr>
            </w:pPr>
          </w:p>
        </w:tc>
      </w:tr>
      <w:tr w:rsidR="006762B6" w:rsidRPr="00B573B6" w:rsidTr="00DC0AF9">
        <w:tc>
          <w:tcPr>
            <w:tcW w:w="276" w:type="pct"/>
            <w:vAlign w:val="center"/>
          </w:tcPr>
          <w:p w:rsidR="006762B6" w:rsidRPr="00A704B7" w:rsidRDefault="006762B6" w:rsidP="002E5841">
            <w:pPr>
              <w:spacing w:before="60" w:after="60"/>
              <w:jc w:val="center"/>
              <w:rPr>
                <w:sz w:val="22"/>
                <w:szCs w:val="22"/>
                <w:lang w:val="en-US"/>
              </w:rPr>
            </w:pPr>
            <w:r w:rsidRPr="00A704B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5" w:type="pct"/>
            <w:vAlign w:val="center"/>
          </w:tcPr>
          <w:p w:rsidR="006762B6" w:rsidRPr="005B6EC8" w:rsidRDefault="00390430" w:rsidP="002E5841">
            <w:pPr>
              <w:spacing w:before="60" w:after="60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Дифференцирование и интегрирование.</w:t>
            </w:r>
          </w:p>
        </w:tc>
        <w:tc>
          <w:tcPr>
            <w:tcW w:w="269" w:type="pct"/>
            <w:vAlign w:val="center"/>
          </w:tcPr>
          <w:p w:rsidR="006762B6" w:rsidRPr="005B6EC8" w:rsidRDefault="006762B6" w:rsidP="002E584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390430" w:rsidP="002E58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8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6762B6" w:rsidRDefault="00791D75" w:rsidP="00BC0E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C0EED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,7</w:t>
            </w:r>
          </w:p>
        </w:tc>
        <w:tc>
          <w:tcPr>
            <w:tcW w:w="1331" w:type="pct"/>
            <w:vAlign w:val="center"/>
          </w:tcPr>
          <w:p w:rsidR="006762B6" w:rsidRPr="00F032D9" w:rsidRDefault="00390430" w:rsidP="002E584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домашних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даний, контрольная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бота.</w:t>
            </w:r>
          </w:p>
        </w:tc>
      </w:tr>
      <w:tr w:rsidR="006762B6" w:rsidRPr="00B573B6" w:rsidTr="00DC0AF9">
        <w:tc>
          <w:tcPr>
            <w:tcW w:w="276" w:type="pct"/>
            <w:vAlign w:val="center"/>
          </w:tcPr>
          <w:p w:rsidR="006762B6" w:rsidRPr="008E2B9E" w:rsidRDefault="006762B6" w:rsidP="002E5841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vAlign w:val="center"/>
          </w:tcPr>
          <w:p w:rsidR="006762B6" w:rsidRPr="005B6EC8" w:rsidRDefault="00390430" w:rsidP="002E5841">
            <w:pPr>
              <w:spacing w:before="60" w:after="60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Механика.</w:t>
            </w:r>
          </w:p>
        </w:tc>
        <w:tc>
          <w:tcPr>
            <w:tcW w:w="269" w:type="pct"/>
            <w:vAlign w:val="center"/>
          </w:tcPr>
          <w:p w:rsidR="006762B6" w:rsidRPr="005B6EC8" w:rsidRDefault="006762B6" w:rsidP="002E584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390430" w:rsidP="002E58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8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6762B6" w:rsidRDefault="00791D75" w:rsidP="002E58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1" w:type="pct"/>
            <w:vAlign w:val="center"/>
          </w:tcPr>
          <w:p w:rsidR="006762B6" w:rsidRPr="00F032D9" w:rsidRDefault="00390430" w:rsidP="002E584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домашних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даний, контрольная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бота.</w:t>
            </w:r>
          </w:p>
        </w:tc>
      </w:tr>
      <w:tr w:rsidR="006762B6" w:rsidRPr="00B573B6" w:rsidTr="00DC0AF9">
        <w:tc>
          <w:tcPr>
            <w:tcW w:w="276" w:type="pct"/>
            <w:vAlign w:val="center"/>
          </w:tcPr>
          <w:p w:rsidR="006762B6" w:rsidRPr="0088281C" w:rsidRDefault="006762B6" w:rsidP="002E5841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vAlign w:val="center"/>
          </w:tcPr>
          <w:p w:rsidR="006762B6" w:rsidRPr="005B6EC8" w:rsidRDefault="00C1188A" w:rsidP="002E5841">
            <w:pPr>
              <w:spacing w:before="60" w:after="60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систем лине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ных уравнений</w:t>
            </w:r>
            <w:r w:rsidR="00390430">
              <w:rPr>
                <w:sz w:val="22"/>
                <w:szCs w:val="22"/>
              </w:rPr>
              <w:t>.</w:t>
            </w:r>
          </w:p>
        </w:tc>
        <w:tc>
          <w:tcPr>
            <w:tcW w:w="269" w:type="pct"/>
            <w:vAlign w:val="center"/>
          </w:tcPr>
          <w:p w:rsidR="006762B6" w:rsidRPr="005B6EC8" w:rsidRDefault="006762B6" w:rsidP="002E584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C1188A" w:rsidP="002E58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8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6762B6" w:rsidRDefault="00C1188A" w:rsidP="00BC0E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C0E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31" w:type="pct"/>
            <w:vAlign w:val="center"/>
          </w:tcPr>
          <w:p w:rsidR="006762B6" w:rsidRPr="00F032D9" w:rsidRDefault="00390430" w:rsidP="002E584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домашних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даний, контрольная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бота.</w:t>
            </w:r>
          </w:p>
        </w:tc>
      </w:tr>
      <w:tr w:rsidR="006762B6" w:rsidRPr="00EE28CC" w:rsidTr="00DC0AF9">
        <w:tc>
          <w:tcPr>
            <w:tcW w:w="276" w:type="pct"/>
            <w:vAlign w:val="center"/>
          </w:tcPr>
          <w:p w:rsidR="006762B6" w:rsidRDefault="006762B6" w:rsidP="002E584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6762B6" w:rsidRPr="005B6EC8" w:rsidRDefault="00DE5678" w:rsidP="002E5841">
            <w:pPr>
              <w:spacing w:before="60" w:after="60"/>
              <w:ind w:left="85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Промежуточная аттест</w:t>
            </w:r>
            <w:r>
              <w:rPr>
                <w:spacing w:val="-3"/>
                <w:sz w:val="22"/>
                <w:szCs w:val="22"/>
              </w:rPr>
              <w:t>а</w:t>
            </w:r>
            <w:r>
              <w:rPr>
                <w:spacing w:val="-3"/>
                <w:sz w:val="22"/>
                <w:szCs w:val="22"/>
              </w:rPr>
              <w:t>ция</w:t>
            </w:r>
          </w:p>
        </w:tc>
        <w:tc>
          <w:tcPr>
            <w:tcW w:w="269" w:type="pct"/>
            <w:vAlign w:val="center"/>
          </w:tcPr>
          <w:p w:rsidR="006762B6" w:rsidRPr="005B6EC8" w:rsidRDefault="006762B6" w:rsidP="002E584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8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8A3E0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7" w:type="pct"/>
            <w:vAlign w:val="center"/>
          </w:tcPr>
          <w:p w:rsidR="006762B6" w:rsidRDefault="006762B6" w:rsidP="002E58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31" w:type="pct"/>
            <w:vAlign w:val="center"/>
          </w:tcPr>
          <w:p w:rsidR="006762B6" w:rsidRPr="00DE5678" w:rsidRDefault="00DE5678" w:rsidP="00DE5678">
            <w:pPr>
              <w:spacing w:before="60" w:after="60"/>
              <w:rPr>
                <w:sz w:val="22"/>
                <w:szCs w:val="22"/>
              </w:rPr>
            </w:pPr>
            <w:r w:rsidRPr="00DE5678">
              <w:rPr>
                <w:sz w:val="22"/>
                <w:szCs w:val="22"/>
              </w:rPr>
              <w:t>Зачёт</w:t>
            </w:r>
          </w:p>
        </w:tc>
      </w:tr>
      <w:tr w:rsidR="00DC0AF9" w:rsidRPr="00EE28CC" w:rsidTr="00DC0AF9">
        <w:tc>
          <w:tcPr>
            <w:tcW w:w="276" w:type="pct"/>
          </w:tcPr>
          <w:p w:rsidR="00DC0AF9" w:rsidRPr="00A704B7" w:rsidRDefault="00DC0AF9" w:rsidP="002E5841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DC0AF9" w:rsidRDefault="00DC0AF9" w:rsidP="00FF4DCD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269" w:type="pct"/>
          </w:tcPr>
          <w:p w:rsidR="00DC0AF9" w:rsidRPr="00DE5678" w:rsidRDefault="00DC0AF9" w:rsidP="002E5841">
            <w:pPr>
              <w:spacing w:before="60" w:after="6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271" w:type="pct"/>
          </w:tcPr>
          <w:p w:rsidR="00DC0AF9" w:rsidRPr="00082BF2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DC0AF9" w:rsidRPr="00A801F8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71" w:type="pct"/>
          </w:tcPr>
          <w:p w:rsidR="00DC0AF9" w:rsidRPr="001B454F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DC0AF9" w:rsidRPr="00F032D9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8" w:type="pct"/>
          </w:tcPr>
          <w:p w:rsidR="00DC0AF9" w:rsidRPr="00A801F8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57" w:type="pct"/>
          </w:tcPr>
          <w:p w:rsidR="00DC0AF9" w:rsidRPr="001B454F" w:rsidRDefault="00DC0AF9" w:rsidP="00BC0EED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BC0EED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331" w:type="pct"/>
          </w:tcPr>
          <w:p w:rsidR="00DC0AF9" w:rsidRPr="008A3E01" w:rsidRDefault="00DC0AF9" w:rsidP="002E5841">
            <w:pPr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</w:t>
            </w:r>
          </w:p>
        </w:tc>
      </w:tr>
      <w:tr w:rsidR="00DC0AF9" w:rsidRPr="00EE28CC" w:rsidTr="00DC0AF9">
        <w:tc>
          <w:tcPr>
            <w:tcW w:w="276" w:type="pct"/>
          </w:tcPr>
          <w:p w:rsidR="00DC0AF9" w:rsidRPr="00A704B7" w:rsidRDefault="00DC0AF9" w:rsidP="002E5841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DC0AF9" w:rsidRDefault="00DC0AF9" w:rsidP="00FF4DCD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i/>
                <w:lang w:eastAsia="ru-RU"/>
              </w:rPr>
              <w:t>в том числе с ЭО и ДОТ</w:t>
            </w:r>
          </w:p>
        </w:tc>
        <w:tc>
          <w:tcPr>
            <w:tcW w:w="269" w:type="pct"/>
          </w:tcPr>
          <w:p w:rsidR="00DC0AF9" w:rsidRDefault="00DC0AF9" w:rsidP="002E5841">
            <w:pPr>
              <w:spacing w:before="60" w:after="6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71" w:type="pct"/>
          </w:tcPr>
          <w:p w:rsidR="00DC0AF9" w:rsidRPr="00082BF2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DC0AF9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DC0AF9" w:rsidRPr="001B454F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DC0AF9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8" w:type="pct"/>
          </w:tcPr>
          <w:p w:rsidR="00DC0AF9" w:rsidRDefault="00DC0AF9" w:rsidP="002E584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</w:tcPr>
          <w:p w:rsidR="00DC0AF9" w:rsidRDefault="00DC0AF9" w:rsidP="007031D0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1" w:type="pct"/>
          </w:tcPr>
          <w:p w:rsidR="00DC0AF9" w:rsidRDefault="00DC0AF9" w:rsidP="002E5841">
            <w:pPr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6762B6" w:rsidRPr="00C31B06" w:rsidRDefault="006762B6" w:rsidP="006762B6">
      <w:pPr>
        <w:ind w:right="-1088"/>
        <w:rPr>
          <w:sz w:val="16"/>
          <w:szCs w:val="16"/>
        </w:rPr>
      </w:pPr>
    </w:p>
    <w:p w:rsidR="00A72638" w:rsidRPr="00A72638" w:rsidRDefault="00A72638" w:rsidP="00A72638">
      <w:pPr>
        <w:ind w:right="-1088"/>
        <w:jc w:val="center"/>
        <w:rPr>
          <w:sz w:val="24"/>
          <w:szCs w:val="24"/>
        </w:rPr>
      </w:pPr>
      <w:r w:rsidRPr="00A72638">
        <w:rPr>
          <w:b/>
          <w:sz w:val="24"/>
          <w:szCs w:val="24"/>
        </w:rPr>
        <w:t>Содержание разделов дисциплины</w:t>
      </w:r>
    </w:p>
    <w:p w:rsidR="00DC0AF9" w:rsidRDefault="00A72638" w:rsidP="00DC0AF9">
      <w:pPr>
        <w:snapToGrid w:val="0"/>
        <w:ind w:right="601"/>
        <w:contextualSpacing/>
        <w:rPr>
          <w:sz w:val="24"/>
          <w:szCs w:val="24"/>
        </w:rPr>
      </w:pPr>
      <w:r w:rsidRPr="007031D0">
        <w:rPr>
          <w:sz w:val="24"/>
          <w:szCs w:val="24"/>
        </w:rPr>
        <w:t xml:space="preserve">1. </w:t>
      </w:r>
      <w:r w:rsidR="00791D75" w:rsidRPr="007031D0">
        <w:rPr>
          <w:sz w:val="24"/>
          <w:szCs w:val="24"/>
        </w:rPr>
        <w:t>Дифференцирование и интегрирование</w:t>
      </w:r>
    </w:p>
    <w:p w:rsidR="00DC0AF9" w:rsidRDefault="00D9304A" w:rsidP="00DC0AF9">
      <w:pPr>
        <w:snapToGrid w:val="0"/>
        <w:ind w:right="601"/>
        <w:contextualSpacing/>
        <w:rPr>
          <w:sz w:val="24"/>
          <w:szCs w:val="24"/>
        </w:rPr>
      </w:pPr>
      <w:r w:rsidRPr="007031D0">
        <w:rPr>
          <w:sz w:val="24"/>
          <w:szCs w:val="24"/>
        </w:rPr>
        <w:t>Повторение правил дифференциров</w:t>
      </w:r>
      <w:r w:rsidRPr="007031D0">
        <w:rPr>
          <w:sz w:val="24"/>
          <w:szCs w:val="24"/>
        </w:rPr>
        <w:t>а</w:t>
      </w:r>
      <w:r w:rsidRPr="007031D0">
        <w:rPr>
          <w:sz w:val="24"/>
          <w:szCs w:val="24"/>
        </w:rPr>
        <w:t>ния (суммы, произведения, др</w:t>
      </w:r>
      <w:r w:rsidR="00190DE0" w:rsidRPr="007031D0">
        <w:rPr>
          <w:sz w:val="24"/>
          <w:szCs w:val="24"/>
        </w:rPr>
        <w:t>о</w:t>
      </w:r>
      <w:r w:rsidRPr="007031D0">
        <w:rPr>
          <w:sz w:val="24"/>
          <w:szCs w:val="24"/>
        </w:rPr>
        <w:t xml:space="preserve">би, сложной функции). </w:t>
      </w:r>
    </w:p>
    <w:p w:rsidR="00791D75" w:rsidRPr="007031D0" w:rsidRDefault="00D9304A" w:rsidP="00DC0AF9">
      <w:pPr>
        <w:snapToGrid w:val="0"/>
        <w:ind w:right="601"/>
        <w:contextualSpacing/>
        <w:rPr>
          <w:sz w:val="24"/>
          <w:szCs w:val="24"/>
        </w:rPr>
      </w:pPr>
      <w:r w:rsidRPr="007031D0">
        <w:rPr>
          <w:sz w:val="24"/>
          <w:szCs w:val="24"/>
        </w:rPr>
        <w:t xml:space="preserve">Задачи на дифференцирование функций разных типов (степенные, </w:t>
      </w:r>
      <w:r w:rsidR="005D25BD" w:rsidRPr="007031D0">
        <w:rPr>
          <w:sz w:val="24"/>
          <w:szCs w:val="24"/>
        </w:rPr>
        <w:t>р</w:t>
      </w:r>
      <w:r w:rsidR="005D25BD" w:rsidRPr="007031D0">
        <w:rPr>
          <w:sz w:val="24"/>
          <w:szCs w:val="24"/>
        </w:rPr>
        <w:t>а</w:t>
      </w:r>
      <w:r w:rsidR="005D25BD" w:rsidRPr="007031D0">
        <w:rPr>
          <w:sz w:val="24"/>
          <w:szCs w:val="24"/>
        </w:rPr>
        <w:t>циональные дроби, тригонометрические, обратные тригонометрические, показательные, лог</w:t>
      </w:r>
      <w:r w:rsidR="005D25BD" w:rsidRPr="007031D0">
        <w:rPr>
          <w:sz w:val="24"/>
          <w:szCs w:val="24"/>
        </w:rPr>
        <w:t>а</w:t>
      </w:r>
      <w:r w:rsidR="005D25BD" w:rsidRPr="007031D0">
        <w:rPr>
          <w:sz w:val="24"/>
          <w:szCs w:val="24"/>
        </w:rPr>
        <w:t>рифмич</w:t>
      </w:r>
      <w:r w:rsidR="005D25BD" w:rsidRPr="007031D0">
        <w:rPr>
          <w:sz w:val="24"/>
          <w:szCs w:val="24"/>
        </w:rPr>
        <w:t>е</w:t>
      </w:r>
      <w:r w:rsidR="005D25BD" w:rsidRPr="007031D0">
        <w:rPr>
          <w:sz w:val="24"/>
          <w:szCs w:val="24"/>
        </w:rPr>
        <w:t>ские</w:t>
      </w:r>
      <w:r w:rsidR="0070338F" w:rsidRPr="007031D0">
        <w:rPr>
          <w:sz w:val="24"/>
          <w:szCs w:val="24"/>
        </w:rPr>
        <w:t>)</w:t>
      </w:r>
      <w:r w:rsidR="005D25BD" w:rsidRPr="007031D0">
        <w:rPr>
          <w:sz w:val="24"/>
          <w:szCs w:val="24"/>
        </w:rPr>
        <w:t>.</w:t>
      </w:r>
    </w:p>
    <w:p w:rsidR="0070338F" w:rsidRPr="007031D0" w:rsidRDefault="0070338F" w:rsidP="00DC0AF9">
      <w:pPr>
        <w:autoSpaceDE w:val="0"/>
        <w:autoSpaceDN w:val="0"/>
        <w:adjustRightInd w:val="0"/>
        <w:contextualSpacing/>
        <w:rPr>
          <w:sz w:val="24"/>
          <w:szCs w:val="24"/>
        </w:rPr>
      </w:pPr>
      <w:r w:rsidRPr="007031D0">
        <w:rPr>
          <w:sz w:val="24"/>
          <w:szCs w:val="24"/>
        </w:rPr>
        <w:t>Задачи на интегрирование функций разных типов (степенные, рациональные дроби, тригонометрические, обратные тригонометрические, показательные, логарифмич</w:t>
      </w:r>
      <w:r w:rsidRPr="007031D0">
        <w:rPr>
          <w:sz w:val="24"/>
          <w:szCs w:val="24"/>
        </w:rPr>
        <w:t>е</w:t>
      </w:r>
      <w:r w:rsidRPr="007031D0">
        <w:rPr>
          <w:sz w:val="24"/>
          <w:szCs w:val="24"/>
        </w:rPr>
        <w:t>ские).</w:t>
      </w:r>
    </w:p>
    <w:p w:rsidR="00A72638" w:rsidRPr="007031D0" w:rsidRDefault="00A72638" w:rsidP="00DC0AF9">
      <w:pPr>
        <w:autoSpaceDE w:val="0"/>
        <w:autoSpaceDN w:val="0"/>
        <w:adjustRightInd w:val="0"/>
        <w:contextualSpacing/>
        <w:rPr>
          <w:sz w:val="24"/>
          <w:szCs w:val="24"/>
        </w:rPr>
      </w:pPr>
      <w:r w:rsidRPr="007031D0">
        <w:rPr>
          <w:sz w:val="24"/>
          <w:szCs w:val="24"/>
        </w:rPr>
        <w:t xml:space="preserve">2. </w:t>
      </w:r>
      <w:r w:rsidR="00791D75" w:rsidRPr="007031D0">
        <w:rPr>
          <w:sz w:val="24"/>
          <w:szCs w:val="24"/>
        </w:rPr>
        <w:t>Механика</w:t>
      </w:r>
    </w:p>
    <w:p w:rsidR="00A72638" w:rsidRPr="007031D0" w:rsidRDefault="00440A61" w:rsidP="00DC0AF9">
      <w:pPr>
        <w:autoSpaceDE w:val="0"/>
        <w:autoSpaceDN w:val="0"/>
        <w:adjustRightInd w:val="0"/>
        <w:contextualSpacing/>
        <w:rPr>
          <w:sz w:val="24"/>
          <w:szCs w:val="24"/>
        </w:rPr>
      </w:pPr>
      <w:r w:rsidRPr="007031D0">
        <w:rPr>
          <w:sz w:val="24"/>
          <w:szCs w:val="24"/>
        </w:rPr>
        <w:t>Задачи кинематики, динамики, статики, механики жидкостей.</w:t>
      </w:r>
    </w:p>
    <w:p w:rsidR="00A72638" w:rsidRPr="007031D0" w:rsidRDefault="00A72638" w:rsidP="00DC0AF9">
      <w:pPr>
        <w:snapToGrid w:val="0"/>
        <w:contextualSpacing/>
        <w:rPr>
          <w:sz w:val="24"/>
          <w:szCs w:val="24"/>
        </w:rPr>
      </w:pPr>
      <w:r w:rsidRPr="007031D0">
        <w:rPr>
          <w:sz w:val="24"/>
          <w:szCs w:val="24"/>
        </w:rPr>
        <w:t xml:space="preserve">3. </w:t>
      </w:r>
      <w:r w:rsidR="007031D0" w:rsidRPr="007031D0">
        <w:rPr>
          <w:sz w:val="24"/>
          <w:szCs w:val="24"/>
        </w:rPr>
        <w:t>Решение систем линейных уравнений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Система линейных уравнений и е</w:t>
      </w:r>
      <w:r w:rsidR="00DE5678">
        <w:rPr>
          <w:bCs/>
          <w:sz w:val="24"/>
          <w:szCs w:val="24"/>
        </w:rPr>
        <w:t>ё</w:t>
      </w:r>
      <w:r w:rsidRPr="007031D0">
        <w:rPr>
          <w:bCs/>
          <w:sz w:val="24"/>
          <w:szCs w:val="24"/>
        </w:rPr>
        <w:t xml:space="preserve"> решения (общее, частное, базисное). Метод Г</w:t>
      </w:r>
      <w:r w:rsidRPr="007031D0">
        <w:rPr>
          <w:bCs/>
          <w:sz w:val="24"/>
          <w:szCs w:val="24"/>
        </w:rPr>
        <w:t>а</w:t>
      </w:r>
      <w:r w:rsidRPr="007031D0">
        <w:rPr>
          <w:bCs/>
          <w:sz w:val="24"/>
          <w:szCs w:val="24"/>
        </w:rPr>
        <w:t>усса решения си</w:t>
      </w:r>
      <w:r w:rsidRPr="007031D0">
        <w:rPr>
          <w:bCs/>
          <w:sz w:val="24"/>
          <w:szCs w:val="24"/>
        </w:rPr>
        <w:t>с</w:t>
      </w:r>
      <w:r w:rsidRPr="007031D0">
        <w:rPr>
          <w:bCs/>
          <w:sz w:val="24"/>
          <w:szCs w:val="24"/>
        </w:rPr>
        <w:t>темы.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Понятие системы линейных уравнений и е</w:t>
      </w:r>
      <w:r w:rsidR="00DE5678">
        <w:rPr>
          <w:bCs/>
          <w:sz w:val="24"/>
          <w:szCs w:val="24"/>
        </w:rPr>
        <w:t>ё</w:t>
      </w:r>
      <w:r w:rsidRPr="007031D0">
        <w:rPr>
          <w:bCs/>
          <w:sz w:val="24"/>
          <w:szCs w:val="24"/>
        </w:rPr>
        <w:t xml:space="preserve"> решения, совместные и несовместные с</w:t>
      </w:r>
      <w:r w:rsidRPr="007031D0">
        <w:rPr>
          <w:bCs/>
          <w:sz w:val="24"/>
          <w:szCs w:val="24"/>
        </w:rPr>
        <w:t>и</w:t>
      </w:r>
      <w:r w:rsidRPr="007031D0">
        <w:rPr>
          <w:bCs/>
          <w:sz w:val="24"/>
          <w:szCs w:val="24"/>
        </w:rPr>
        <w:t>стемы, равносил</w:t>
      </w:r>
      <w:r w:rsidRPr="007031D0">
        <w:rPr>
          <w:bCs/>
          <w:sz w:val="24"/>
          <w:szCs w:val="24"/>
        </w:rPr>
        <w:t>ь</w:t>
      </w:r>
      <w:r w:rsidRPr="007031D0">
        <w:rPr>
          <w:bCs/>
          <w:sz w:val="24"/>
          <w:szCs w:val="24"/>
        </w:rPr>
        <w:t>ные системы.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Элементарные преобразования. Правило Жордана-Гаусса исключения переменой из всех управлений, кроме одного. Приведение системы к единичному базису. Общее и ч</w:t>
      </w:r>
      <w:r w:rsidRPr="007031D0">
        <w:rPr>
          <w:bCs/>
          <w:sz w:val="24"/>
          <w:szCs w:val="24"/>
        </w:rPr>
        <w:t>а</w:t>
      </w:r>
      <w:r w:rsidRPr="007031D0">
        <w:rPr>
          <w:bCs/>
          <w:sz w:val="24"/>
          <w:szCs w:val="24"/>
        </w:rPr>
        <w:t>стное решения.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lastRenderedPageBreak/>
        <w:t>Решение однородной системы.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Алгебра матриц. Использование матриц в теории линейных систем уравнений.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Операции над матрицами. Обратная матрица.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Строчечный и столбцовый ранги матрицы, их поведение при</w:t>
      </w:r>
      <w:r w:rsidR="00DC0AF9">
        <w:rPr>
          <w:bCs/>
          <w:sz w:val="24"/>
          <w:szCs w:val="24"/>
        </w:rPr>
        <w:t xml:space="preserve"> при элементарных </w:t>
      </w:r>
      <w:r w:rsidRPr="007031D0">
        <w:rPr>
          <w:bCs/>
          <w:sz w:val="24"/>
          <w:szCs w:val="24"/>
        </w:rPr>
        <w:t>прео</w:t>
      </w:r>
      <w:r w:rsidRPr="007031D0">
        <w:rPr>
          <w:bCs/>
          <w:sz w:val="24"/>
          <w:szCs w:val="24"/>
        </w:rPr>
        <w:t>б</w:t>
      </w:r>
      <w:r w:rsidRPr="007031D0">
        <w:rPr>
          <w:bCs/>
          <w:sz w:val="24"/>
          <w:szCs w:val="24"/>
        </w:rPr>
        <w:t>разованиях матриц. Ранг матрицы. Решение задач на отыскание ранга ма</w:t>
      </w:r>
      <w:r w:rsidRPr="007031D0">
        <w:rPr>
          <w:bCs/>
          <w:sz w:val="24"/>
          <w:szCs w:val="24"/>
        </w:rPr>
        <w:t>т</w:t>
      </w:r>
      <w:r w:rsidRPr="007031D0">
        <w:rPr>
          <w:bCs/>
          <w:sz w:val="24"/>
          <w:szCs w:val="24"/>
        </w:rPr>
        <w:t>рицы, ранга и базиса системы векторов, на разложение вектора по базису.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Необходимое и достаточное условие совместимости системы линейных уравнений. Б</w:t>
      </w:r>
      <w:r w:rsidRPr="007031D0">
        <w:rPr>
          <w:bCs/>
          <w:sz w:val="24"/>
          <w:szCs w:val="24"/>
        </w:rPr>
        <w:t>а</w:t>
      </w:r>
      <w:r w:rsidRPr="007031D0">
        <w:rPr>
          <w:bCs/>
          <w:sz w:val="24"/>
          <w:szCs w:val="24"/>
        </w:rPr>
        <w:t>зис простра</w:t>
      </w:r>
      <w:r w:rsidRPr="007031D0">
        <w:rPr>
          <w:bCs/>
          <w:sz w:val="24"/>
          <w:szCs w:val="24"/>
        </w:rPr>
        <w:t>н</w:t>
      </w:r>
      <w:r w:rsidRPr="007031D0">
        <w:rPr>
          <w:bCs/>
          <w:sz w:val="24"/>
          <w:szCs w:val="24"/>
        </w:rPr>
        <w:t>ства решений однородной системы линейных уравнений.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Определители. Методы вычисления определителей n-ого порядка. Применение опред</w:t>
      </w:r>
      <w:r w:rsidRPr="007031D0">
        <w:rPr>
          <w:bCs/>
          <w:sz w:val="24"/>
          <w:szCs w:val="24"/>
        </w:rPr>
        <w:t>е</w:t>
      </w:r>
      <w:r w:rsidRPr="007031D0">
        <w:rPr>
          <w:bCs/>
          <w:sz w:val="24"/>
          <w:szCs w:val="24"/>
        </w:rPr>
        <w:t>лителей.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Понятие определителя n-го порядка. Свойства определителей. Миноры и алгебраич</w:t>
      </w:r>
      <w:r w:rsidRPr="007031D0">
        <w:rPr>
          <w:bCs/>
          <w:sz w:val="24"/>
          <w:szCs w:val="24"/>
        </w:rPr>
        <w:t>е</w:t>
      </w:r>
      <w:r w:rsidRPr="007031D0">
        <w:rPr>
          <w:bCs/>
          <w:sz w:val="24"/>
          <w:szCs w:val="24"/>
        </w:rPr>
        <w:t>ские дополнения. Правило Лапласа разложения определителя по элементам строки (столбца).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Вычисление определителей некоторых специальных матриц.</w:t>
      </w:r>
    </w:p>
    <w:p w:rsidR="007031D0" w:rsidRPr="007031D0" w:rsidRDefault="007031D0" w:rsidP="007031D0">
      <w:pPr>
        <w:jc w:val="both"/>
        <w:rPr>
          <w:bCs/>
          <w:sz w:val="24"/>
          <w:szCs w:val="24"/>
        </w:rPr>
      </w:pPr>
      <w:r w:rsidRPr="007031D0">
        <w:rPr>
          <w:bCs/>
          <w:sz w:val="24"/>
          <w:szCs w:val="24"/>
        </w:rPr>
        <w:t>Применение определителей: критерий невырожденности квадратной матрицы. Те</w:t>
      </w:r>
      <w:r w:rsidRPr="007031D0">
        <w:rPr>
          <w:bCs/>
          <w:sz w:val="24"/>
          <w:szCs w:val="24"/>
        </w:rPr>
        <w:t>о</w:t>
      </w:r>
      <w:r w:rsidRPr="007031D0">
        <w:rPr>
          <w:bCs/>
          <w:sz w:val="24"/>
          <w:szCs w:val="24"/>
        </w:rPr>
        <w:t xml:space="preserve">рема о базисном миноре, вычисление обратной матрицы </w:t>
      </w:r>
      <w:r w:rsidR="00C313FB" w:rsidRPr="007031D0">
        <w:rPr>
          <w:bCs/>
          <w:sz w:val="24"/>
          <w:szCs w:val="24"/>
        </w:rPr>
        <w:t>через алгебраические</w:t>
      </w:r>
      <w:r w:rsidRPr="007031D0">
        <w:rPr>
          <w:bCs/>
          <w:sz w:val="24"/>
          <w:szCs w:val="24"/>
        </w:rPr>
        <w:t xml:space="preserve"> дополнения ее элементов, правило Крамера решения системы линейных уравн</w:t>
      </w:r>
      <w:r w:rsidRPr="007031D0">
        <w:rPr>
          <w:bCs/>
          <w:sz w:val="24"/>
          <w:szCs w:val="24"/>
        </w:rPr>
        <w:t>е</w:t>
      </w:r>
      <w:r w:rsidRPr="007031D0">
        <w:rPr>
          <w:bCs/>
          <w:sz w:val="24"/>
          <w:szCs w:val="24"/>
        </w:rPr>
        <w:t>ний.</w:t>
      </w:r>
    </w:p>
    <w:p w:rsidR="00FD63CF" w:rsidRDefault="00FD63CF" w:rsidP="001D080B">
      <w:pPr>
        <w:jc w:val="both"/>
        <w:rPr>
          <w:b/>
          <w:bCs/>
          <w:sz w:val="24"/>
          <w:szCs w:val="24"/>
        </w:rPr>
      </w:pPr>
    </w:p>
    <w:p w:rsidR="001D080B" w:rsidRPr="001D080B" w:rsidRDefault="001D080B" w:rsidP="001D080B">
      <w:pPr>
        <w:jc w:val="both"/>
        <w:rPr>
          <w:b/>
          <w:sz w:val="24"/>
          <w:szCs w:val="24"/>
        </w:rPr>
      </w:pPr>
      <w:r w:rsidRPr="001D080B">
        <w:rPr>
          <w:b/>
          <w:bCs/>
          <w:sz w:val="24"/>
          <w:szCs w:val="24"/>
        </w:rPr>
        <w:t>5. Образовательные технологии,</w:t>
      </w:r>
      <w:r w:rsidRPr="001D080B">
        <w:rPr>
          <w:b/>
          <w:sz w:val="24"/>
          <w:szCs w:val="24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BF5A95" w:rsidRPr="00D930D0" w:rsidRDefault="00BF5A95" w:rsidP="00DC0AF9">
      <w:pPr>
        <w:pStyle w:val="af0"/>
        <w:tabs>
          <w:tab w:val="left" w:pos="993"/>
          <w:tab w:val="left" w:pos="1560"/>
        </w:tabs>
        <w:suppressAutoHyphens/>
        <w:autoSpaceDE w:val="0"/>
        <w:ind w:left="0" w:firstLine="709"/>
        <w:jc w:val="both"/>
        <w:rPr>
          <w:b/>
          <w:sz w:val="24"/>
        </w:rPr>
      </w:pPr>
      <w:r w:rsidRPr="00D930D0">
        <w:rPr>
          <w:bCs/>
          <w:color w:val="000000"/>
          <w:sz w:val="24"/>
        </w:rPr>
        <w:t>В процессе обучения используются следующие образовательные технологии:</w:t>
      </w:r>
    </w:p>
    <w:p w:rsidR="00BF5A95" w:rsidRPr="00D930D0" w:rsidRDefault="00102841" w:rsidP="00FD63CF">
      <w:pPr>
        <w:widowControl w:val="0"/>
        <w:jc w:val="both"/>
        <w:rPr>
          <w:sz w:val="24"/>
          <w:szCs w:val="24"/>
        </w:rPr>
      </w:pPr>
      <w:r w:rsidRPr="00D930D0">
        <w:rPr>
          <w:b/>
          <w:sz w:val="24"/>
          <w:szCs w:val="24"/>
        </w:rPr>
        <w:t>Практическое занятие</w:t>
      </w:r>
      <w:r w:rsidRPr="00D930D0">
        <w:rPr>
          <w:sz w:val="24"/>
          <w:szCs w:val="24"/>
          <w:lang w:val="en-US"/>
        </w:rPr>
        <w:t> </w:t>
      </w:r>
      <w:r w:rsidRPr="00D930D0">
        <w:rPr>
          <w:sz w:val="24"/>
          <w:szCs w:val="24"/>
        </w:rPr>
        <w:t>– занятие, посвященное освоению конкретных умений и нав</w:t>
      </w:r>
      <w:r w:rsidRPr="00D930D0">
        <w:rPr>
          <w:sz w:val="24"/>
          <w:szCs w:val="24"/>
        </w:rPr>
        <w:t>ы</w:t>
      </w:r>
      <w:r w:rsidRPr="00D930D0">
        <w:rPr>
          <w:sz w:val="24"/>
          <w:szCs w:val="24"/>
        </w:rPr>
        <w:t>ков и закреплению полученных знаний.</w:t>
      </w:r>
      <w:r w:rsidR="00D8477E" w:rsidRPr="00D930D0">
        <w:rPr>
          <w:sz w:val="24"/>
          <w:szCs w:val="24"/>
        </w:rPr>
        <w:t xml:space="preserve"> Практические занятия проходят в форме</w:t>
      </w:r>
      <w:r w:rsidR="00FD63CF" w:rsidRPr="00D930D0">
        <w:rPr>
          <w:sz w:val="24"/>
          <w:szCs w:val="24"/>
        </w:rPr>
        <w:t xml:space="preserve"> п</w:t>
      </w:r>
      <w:r w:rsidR="00FD63CF" w:rsidRPr="00D930D0">
        <w:rPr>
          <w:sz w:val="24"/>
          <w:szCs w:val="24"/>
        </w:rPr>
        <w:t>о</w:t>
      </w:r>
      <w:r w:rsidR="00FD63CF" w:rsidRPr="00D930D0">
        <w:rPr>
          <w:sz w:val="24"/>
          <w:szCs w:val="24"/>
        </w:rPr>
        <w:t>вторения известного теоретического материала</w:t>
      </w:r>
      <w:r w:rsidR="00D8477E" w:rsidRPr="00D930D0">
        <w:rPr>
          <w:sz w:val="24"/>
          <w:szCs w:val="24"/>
        </w:rPr>
        <w:t xml:space="preserve"> </w:t>
      </w:r>
      <w:r w:rsidR="00FD63CF" w:rsidRPr="00D930D0">
        <w:rPr>
          <w:sz w:val="24"/>
          <w:szCs w:val="24"/>
        </w:rPr>
        <w:t xml:space="preserve">с </w:t>
      </w:r>
      <w:r w:rsidR="00261ABA" w:rsidRPr="00D930D0">
        <w:rPr>
          <w:sz w:val="24"/>
          <w:szCs w:val="24"/>
        </w:rPr>
        <w:t>дальнейшим</w:t>
      </w:r>
      <w:r w:rsidR="00FD63CF" w:rsidRPr="00D930D0">
        <w:rPr>
          <w:sz w:val="24"/>
          <w:szCs w:val="24"/>
        </w:rPr>
        <w:t xml:space="preserve"> решением</w:t>
      </w:r>
      <w:r w:rsidR="00D8477E" w:rsidRPr="00D930D0">
        <w:rPr>
          <w:sz w:val="24"/>
          <w:szCs w:val="24"/>
        </w:rPr>
        <w:t xml:space="preserve"> задач </w:t>
      </w:r>
      <w:r w:rsidR="00C313FB" w:rsidRPr="00D930D0">
        <w:rPr>
          <w:sz w:val="24"/>
          <w:szCs w:val="24"/>
        </w:rPr>
        <w:t>при предварительном анализе</w:t>
      </w:r>
      <w:r w:rsidR="00D8477E" w:rsidRPr="00D930D0">
        <w:rPr>
          <w:sz w:val="24"/>
          <w:szCs w:val="24"/>
        </w:rPr>
        <w:t xml:space="preserve"> их условий и последующ</w:t>
      </w:r>
      <w:r w:rsidR="00261ABA" w:rsidRPr="00D930D0">
        <w:rPr>
          <w:sz w:val="24"/>
          <w:szCs w:val="24"/>
        </w:rPr>
        <w:t>е</w:t>
      </w:r>
      <w:r w:rsidR="00D8477E" w:rsidRPr="00D930D0">
        <w:rPr>
          <w:sz w:val="24"/>
          <w:szCs w:val="24"/>
        </w:rPr>
        <w:t>м анализ</w:t>
      </w:r>
      <w:r w:rsidR="00261ABA" w:rsidRPr="00D930D0">
        <w:rPr>
          <w:sz w:val="24"/>
          <w:szCs w:val="24"/>
        </w:rPr>
        <w:t>е</w:t>
      </w:r>
      <w:r w:rsidR="00D8477E" w:rsidRPr="00D930D0">
        <w:rPr>
          <w:sz w:val="24"/>
          <w:szCs w:val="24"/>
        </w:rPr>
        <w:t xml:space="preserve"> результатов.</w:t>
      </w:r>
    </w:p>
    <w:p w:rsidR="00D930D0" w:rsidRPr="00D930D0" w:rsidRDefault="00D930D0" w:rsidP="00D930D0">
      <w:pPr>
        <w:tabs>
          <w:tab w:val="left" w:pos="720"/>
        </w:tabs>
        <w:ind w:firstLine="720"/>
        <w:jc w:val="both"/>
        <w:rPr>
          <w:sz w:val="24"/>
          <w:szCs w:val="24"/>
        </w:rPr>
      </w:pPr>
      <w:r w:rsidRPr="00D930D0">
        <w:rPr>
          <w:b/>
          <w:sz w:val="24"/>
          <w:szCs w:val="24"/>
        </w:rPr>
        <w:t xml:space="preserve">Консультации </w:t>
      </w:r>
      <w:r w:rsidRPr="00D930D0">
        <w:rPr>
          <w:sz w:val="24"/>
          <w:szCs w:val="24"/>
        </w:rPr>
        <w:t>– вид учебных занятий, являющийся одной из форм контроля самостоятельной работы студентов. На консультациях по просьбе студентов рассма</w:t>
      </w:r>
      <w:r w:rsidRPr="00D930D0">
        <w:rPr>
          <w:sz w:val="24"/>
          <w:szCs w:val="24"/>
        </w:rPr>
        <w:t>т</w:t>
      </w:r>
      <w:r w:rsidRPr="00D930D0">
        <w:rPr>
          <w:sz w:val="24"/>
          <w:szCs w:val="24"/>
        </w:rPr>
        <w:t>риваются наиболее сложные моменты при освоении материала дисциплины, препод</w:t>
      </w:r>
      <w:r w:rsidRPr="00D930D0">
        <w:rPr>
          <w:sz w:val="24"/>
          <w:szCs w:val="24"/>
        </w:rPr>
        <w:t>а</w:t>
      </w:r>
      <w:r w:rsidRPr="00D930D0">
        <w:rPr>
          <w:sz w:val="24"/>
          <w:szCs w:val="24"/>
        </w:rPr>
        <w:t>ватель отвечает на вопросы студентов, которые возникают у них в процессе самосто</w:t>
      </w:r>
      <w:r w:rsidRPr="00D930D0">
        <w:rPr>
          <w:sz w:val="24"/>
          <w:szCs w:val="24"/>
        </w:rPr>
        <w:t>я</w:t>
      </w:r>
      <w:r w:rsidRPr="00D930D0">
        <w:rPr>
          <w:sz w:val="24"/>
          <w:szCs w:val="24"/>
        </w:rPr>
        <w:t>тельной работы.</w:t>
      </w:r>
    </w:p>
    <w:p w:rsidR="00BF5A95" w:rsidRPr="003E3AFB" w:rsidRDefault="00BF5A95" w:rsidP="00DC0AF9">
      <w:pPr>
        <w:pStyle w:val="a0"/>
        <w:numPr>
          <w:ilvl w:val="0"/>
          <w:numId w:val="0"/>
        </w:numPr>
        <w:spacing w:line="240" w:lineRule="auto"/>
        <w:rPr>
          <w:bCs/>
          <w:color w:val="000000"/>
        </w:rPr>
      </w:pPr>
    </w:p>
    <w:p w:rsidR="003E3AFB" w:rsidRPr="003E3AFB" w:rsidRDefault="003E3AFB" w:rsidP="003E3AFB">
      <w:pPr>
        <w:jc w:val="both"/>
        <w:rPr>
          <w:b/>
          <w:sz w:val="24"/>
          <w:szCs w:val="24"/>
        </w:rPr>
      </w:pPr>
      <w:r w:rsidRPr="003E3AFB">
        <w:rPr>
          <w:b/>
          <w:bCs/>
          <w:sz w:val="24"/>
          <w:szCs w:val="24"/>
        </w:rPr>
        <w:t>6. П</w:t>
      </w:r>
      <w:r w:rsidRPr="003E3AFB">
        <w:rPr>
          <w:b/>
          <w:sz w:val="24"/>
          <w:szCs w:val="24"/>
        </w:rPr>
        <w:t>еречень лицензионного и (или) свободно распространяемого программного обеспечения</w:t>
      </w:r>
      <w:r w:rsidRPr="003E3AFB">
        <w:rPr>
          <w:b/>
          <w:bCs/>
          <w:sz w:val="24"/>
          <w:szCs w:val="24"/>
        </w:rPr>
        <w:t>,</w:t>
      </w:r>
      <w:r w:rsidRPr="003E3AFB">
        <w:rPr>
          <w:b/>
          <w:sz w:val="24"/>
          <w:szCs w:val="24"/>
        </w:rPr>
        <w:t xml:space="preserve"> используемого при осуществлении образовательного процесса по дисциплине </w:t>
      </w:r>
    </w:p>
    <w:p w:rsidR="003E3AFB" w:rsidRPr="003E3AFB" w:rsidRDefault="003E3AFB" w:rsidP="00DC0AF9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3E3AFB">
        <w:rPr>
          <w:sz w:val="24"/>
          <w:szCs w:val="24"/>
        </w:rPr>
        <w:t>В процессе осуществления образовательного процесса по дисциплине испол</w:t>
      </w:r>
      <w:r w:rsidRPr="003E3AFB">
        <w:rPr>
          <w:sz w:val="24"/>
          <w:szCs w:val="24"/>
        </w:rPr>
        <w:t>ь</w:t>
      </w:r>
      <w:r w:rsidRPr="003E3AFB">
        <w:rPr>
          <w:sz w:val="24"/>
          <w:szCs w:val="24"/>
        </w:rPr>
        <w:t xml:space="preserve">зуются: </w:t>
      </w:r>
    </w:p>
    <w:p w:rsidR="003E3AFB" w:rsidRPr="003E3AFB" w:rsidRDefault="003E3AFB" w:rsidP="003E3AFB">
      <w:pPr>
        <w:tabs>
          <w:tab w:val="left" w:pos="5670"/>
        </w:tabs>
        <w:jc w:val="both"/>
        <w:rPr>
          <w:sz w:val="24"/>
          <w:szCs w:val="24"/>
        </w:rPr>
      </w:pPr>
      <w:r w:rsidRPr="003E3AFB">
        <w:rPr>
          <w:sz w:val="24"/>
          <w:szCs w:val="24"/>
        </w:rPr>
        <w:t>для</w:t>
      </w:r>
      <w:r>
        <w:rPr>
          <w:sz w:val="24"/>
          <w:szCs w:val="24"/>
        </w:rPr>
        <w:t xml:space="preserve"> подготовки материалов</w:t>
      </w:r>
      <w:r w:rsidRPr="003E3AFB">
        <w:rPr>
          <w:sz w:val="24"/>
          <w:szCs w:val="24"/>
        </w:rPr>
        <w:t xml:space="preserve"> текущего контроля успеваемости и проведения промеж</w:t>
      </w:r>
      <w:r w:rsidRPr="003E3AFB">
        <w:rPr>
          <w:sz w:val="24"/>
          <w:szCs w:val="24"/>
        </w:rPr>
        <w:t>у</w:t>
      </w:r>
      <w:r w:rsidRPr="003E3AFB">
        <w:rPr>
          <w:sz w:val="24"/>
          <w:szCs w:val="24"/>
        </w:rPr>
        <w:t>точной аттестации, для формирования методических материалов по дисциплине:</w:t>
      </w:r>
    </w:p>
    <w:p w:rsidR="003E3AFB" w:rsidRPr="003E3AFB" w:rsidRDefault="003E3AFB" w:rsidP="003E3AFB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3E3AFB">
        <w:rPr>
          <w:sz w:val="24"/>
          <w:szCs w:val="24"/>
        </w:rPr>
        <w:t xml:space="preserve">- программы </w:t>
      </w:r>
      <w:r w:rsidRPr="003E3AFB">
        <w:rPr>
          <w:sz w:val="24"/>
          <w:szCs w:val="24"/>
          <w:lang w:val="en-US"/>
        </w:rPr>
        <w:t>Microsoft</w:t>
      </w:r>
      <w:r w:rsidRPr="003E3AFB">
        <w:rPr>
          <w:sz w:val="24"/>
          <w:szCs w:val="24"/>
        </w:rPr>
        <w:t xml:space="preserve"> </w:t>
      </w:r>
      <w:r w:rsidRPr="003E3AFB">
        <w:rPr>
          <w:sz w:val="24"/>
          <w:szCs w:val="24"/>
          <w:lang w:val="en-US"/>
        </w:rPr>
        <w:t>Office</w:t>
      </w:r>
      <w:r w:rsidRPr="003E3AFB">
        <w:rPr>
          <w:sz w:val="24"/>
          <w:szCs w:val="24"/>
        </w:rPr>
        <w:t>;</w:t>
      </w:r>
    </w:p>
    <w:p w:rsidR="003E3AFB" w:rsidRPr="009C6377" w:rsidRDefault="003E3AFB" w:rsidP="003E3AFB">
      <w:pPr>
        <w:tabs>
          <w:tab w:val="left" w:pos="5670"/>
        </w:tabs>
        <w:ind w:left="709"/>
        <w:jc w:val="both"/>
        <w:rPr>
          <w:sz w:val="24"/>
          <w:szCs w:val="24"/>
          <w:lang w:val="en-US"/>
        </w:rPr>
      </w:pPr>
      <w:r w:rsidRPr="009C6377">
        <w:rPr>
          <w:sz w:val="24"/>
          <w:szCs w:val="24"/>
          <w:lang w:val="en-US" w:eastAsia="en-US"/>
        </w:rPr>
        <w:t>-</w:t>
      </w:r>
      <w:r w:rsidRPr="003E3AFB">
        <w:rPr>
          <w:sz w:val="24"/>
          <w:szCs w:val="24"/>
          <w:lang w:val="en-US" w:eastAsia="en-US"/>
        </w:rPr>
        <w:t> </w:t>
      </w:r>
      <w:r w:rsidRPr="009C6377">
        <w:rPr>
          <w:sz w:val="24"/>
          <w:szCs w:val="24"/>
          <w:lang w:val="en-US" w:eastAsia="en-US"/>
        </w:rPr>
        <w:t>Adobe Acrobat Reader.</w:t>
      </w:r>
    </w:p>
    <w:p w:rsidR="00BF5A95" w:rsidRPr="00DC0AF9" w:rsidRDefault="00BF5A95" w:rsidP="00DC0AF9">
      <w:pPr>
        <w:tabs>
          <w:tab w:val="left" w:pos="5670"/>
        </w:tabs>
        <w:ind w:right="141"/>
        <w:rPr>
          <w:b/>
          <w:sz w:val="24"/>
          <w:szCs w:val="24"/>
        </w:rPr>
      </w:pPr>
    </w:p>
    <w:p w:rsidR="00BF5A95" w:rsidRDefault="00BF5A95">
      <w:pPr>
        <w:autoSpaceDE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7. </w:t>
      </w:r>
      <w:r>
        <w:rPr>
          <w:b/>
          <w:sz w:val="24"/>
          <w:szCs w:val="24"/>
        </w:rPr>
        <w:t xml:space="preserve">Перечень </w:t>
      </w:r>
      <w:r w:rsidR="006A0C0B">
        <w:rPr>
          <w:b/>
          <w:sz w:val="24"/>
          <w:szCs w:val="24"/>
        </w:rPr>
        <w:t>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</w:t>
      </w:r>
    </w:p>
    <w:p w:rsidR="00D564B8" w:rsidRDefault="00D564B8" w:rsidP="00DC0AF9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 процессе осуществления образовательного процесса по дисциплине испол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зуются</w:t>
      </w:r>
      <w:r w:rsidRPr="00D564B8">
        <w:rPr>
          <w:sz w:val="24"/>
          <w:szCs w:val="24"/>
        </w:rPr>
        <w:t>:</w:t>
      </w:r>
      <w:r w:rsidR="00DC0AF9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D564B8">
        <w:rPr>
          <w:sz w:val="24"/>
          <w:szCs w:val="24"/>
        </w:rPr>
        <w:t xml:space="preserve">втоматизированная библиотечно-информационная система «БУКИ-NEXT» </w:t>
      </w:r>
      <w:hyperlink r:id="rId8" w:history="1">
        <w:r w:rsidRPr="00057BB2">
          <w:rPr>
            <w:rStyle w:val="a6"/>
            <w:sz w:val="24"/>
            <w:szCs w:val="24"/>
          </w:rPr>
          <w:t>http://www.lib.uniyar.ac.ru/opac/bk_cat_find.php</w:t>
        </w:r>
      </w:hyperlink>
      <w:r>
        <w:rPr>
          <w:sz w:val="24"/>
          <w:szCs w:val="24"/>
        </w:rPr>
        <w:t>.</w:t>
      </w:r>
    </w:p>
    <w:p w:rsidR="00D564B8" w:rsidRDefault="00D564B8" w:rsidP="00D564B8">
      <w:pPr>
        <w:ind w:firstLine="709"/>
        <w:rPr>
          <w:sz w:val="24"/>
          <w:szCs w:val="24"/>
        </w:rPr>
      </w:pPr>
    </w:p>
    <w:p w:rsidR="00D564B8" w:rsidRPr="00D564B8" w:rsidRDefault="00D564B8" w:rsidP="00E63865">
      <w:pPr>
        <w:keepNext/>
        <w:jc w:val="both"/>
        <w:rPr>
          <w:b/>
          <w:sz w:val="24"/>
          <w:szCs w:val="24"/>
        </w:rPr>
      </w:pPr>
      <w:r w:rsidRPr="00D564B8">
        <w:rPr>
          <w:b/>
          <w:sz w:val="24"/>
          <w:szCs w:val="24"/>
        </w:rPr>
        <w:lastRenderedPageBreak/>
        <w:t>8. Перечень основной и дополнительной учебной литературы, ресурсов информ</w:t>
      </w:r>
      <w:r w:rsidRPr="00D564B8">
        <w:rPr>
          <w:b/>
          <w:sz w:val="24"/>
          <w:szCs w:val="24"/>
        </w:rPr>
        <w:t>а</w:t>
      </w:r>
      <w:r w:rsidRPr="00D564B8">
        <w:rPr>
          <w:b/>
          <w:sz w:val="24"/>
          <w:szCs w:val="24"/>
        </w:rPr>
        <w:t>ционно-телекоммуникационной сети «Интернет» (при необходимости), рекоме</w:t>
      </w:r>
      <w:r w:rsidRPr="00D564B8">
        <w:rPr>
          <w:b/>
          <w:sz w:val="24"/>
          <w:szCs w:val="24"/>
        </w:rPr>
        <w:t>н</w:t>
      </w:r>
      <w:r w:rsidRPr="00D564B8">
        <w:rPr>
          <w:b/>
          <w:sz w:val="24"/>
          <w:szCs w:val="24"/>
        </w:rPr>
        <w:t>дуемых для освоения дисциплины</w:t>
      </w:r>
    </w:p>
    <w:p w:rsidR="006A0C0B" w:rsidRPr="00354456" w:rsidRDefault="006A0C0B" w:rsidP="00D564B8">
      <w:pPr>
        <w:jc w:val="both"/>
        <w:rPr>
          <w:sz w:val="24"/>
          <w:szCs w:val="24"/>
        </w:rPr>
      </w:pPr>
    </w:p>
    <w:p w:rsidR="00354456" w:rsidRPr="00354456" w:rsidRDefault="00354456" w:rsidP="00354456">
      <w:pPr>
        <w:rPr>
          <w:sz w:val="24"/>
          <w:szCs w:val="24"/>
        </w:rPr>
      </w:pPr>
      <w:r w:rsidRPr="00354456">
        <w:rPr>
          <w:b/>
          <w:sz w:val="24"/>
          <w:szCs w:val="24"/>
        </w:rPr>
        <w:t>а) основная литература</w:t>
      </w:r>
    </w:p>
    <w:p w:rsidR="00BC73FC" w:rsidRDefault="00354456" w:rsidP="00D930D0">
      <w:pPr>
        <w:rPr>
          <w:sz w:val="24"/>
          <w:szCs w:val="24"/>
        </w:rPr>
      </w:pPr>
      <w:r w:rsidRPr="00D930D0">
        <w:rPr>
          <w:sz w:val="24"/>
          <w:szCs w:val="24"/>
        </w:rPr>
        <w:t xml:space="preserve">1. </w:t>
      </w:r>
      <w:r w:rsidR="00D930D0">
        <w:rPr>
          <w:sz w:val="24"/>
          <w:szCs w:val="24"/>
        </w:rPr>
        <w:tab/>
      </w:r>
      <w:hyperlink r:id="rId9" w:history="1">
        <w:r w:rsidR="00BC73FC" w:rsidRPr="00D930D0">
          <w:rPr>
            <w:rStyle w:val="a6"/>
            <w:color w:val="auto"/>
            <w:sz w:val="24"/>
            <w:szCs w:val="24"/>
            <w:u w:val="none"/>
          </w:rPr>
          <w:t>Демидович Б. П. Сборник задач и упражнений по математическому анализу: учебное пособие для вузов. / Б. П.Демидович - М.: АСТ,Астрель, 2002. - 558 с.</w:t>
        </w:r>
      </w:hyperlink>
    </w:p>
    <w:p w:rsidR="00D930D0" w:rsidRPr="00D930D0" w:rsidRDefault="00D930D0" w:rsidP="00D930D0"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2E5841" w:rsidRPr="004E3652">
        <w:rPr>
          <w:sz w:val="24"/>
          <w:szCs w:val="24"/>
        </w:rPr>
        <w:t xml:space="preserve">Иродов И.Е. Задачи по общей физике. – </w:t>
      </w:r>
      <w:r w:rsidR="002E5841">
        <w:rPr>
          <w:sz w:val="24"/>
          <w:szCs w:val="24"/>
        </w:rPr>
        <w:t>СПб.: Издательство «Лань»,</w:t>
      </w:r>
      <w:r w:rsidR="002E5841" w:rsidRPr="004E3652">
        <w:rPr>
          <w:sz w:val="24"/>
          <w:szCs w:val="24"/>
        </w:rPr>
        <w:t xml:space="preserve"> </w:t>
      </w:r>
      <w:r w:rsidR="002E5841">
        <w:rPr>
          <w:sz w:val="24"/>
          <w:szCs w:val="24"/>
        </w:rPr>
        <w:t>2004. – 416 </w:t>
      </w:r>
      <w:r w:rsidR="002E5841" w:rsidRPr="004E3652">
        <w:rPr>
          <w:sz w:val="24"/>
          <w:szCs w:val="24"/>
          <w:lang w:val="en-US"/>
        </w:rPr>
        <w:t>c</w:t>
      </w:r>
      <w:r w:rsidR="002E5841" w:rsidRPr="004E3652">
        <w:rPr>
          <w:sz w:val="24"/>
          <w:szCs w:val="24"/>
        </w:rPr>
        <w:t>.</w:t>
      </w:r>
    </w:p>
    <w:p w:rsidR="00D930D0" w:rsidRPr="00D930D0" w:rsidRDefault="00D930D0" w:rsidP="00D930D0">
      <w:pPr>
        <w:pStyle w:val="HTML"/>
        <w:rPr>
          <w:rFonts w:ascii="Times New Roman" w:hAnsi="Times New Roman"/>
          <w:sz w:val="24"/>
          <w:szCs w:val="24"/>
        </w:rPr>
      </w:pPr>
      <w:r w:rsidRPr="00D930D0">
        <w:rPr>
          <w:rFonts w:ascii="Times New Roman" w:hAnsi="Times New Roman"/>
          <w:sz w:val="24"/>
          <w:szCs w:val="24"/>
        </w:rPr>
        <w:t>3.</w:t>
      </w:r>
      <w:r w:rsidRPr="00D930D0">
        <w:rPr>
          <w:rFonts w:ascii="Times New Roman" w:hAnsi="Times New Roman"/>
          <w:sz w:val="24"/>
          <w:szCs w:val="24"/>
        </w:rPr>
        <w:tab/>
        <w:t>Проскуряков, И. В. Сборник задач по линейной алгебре : учеб. пособие для в</w:t>
      </w:r>
      <w:r w:rsidRPr="00D930D0">
        <w:rPr>
          <w:rFonts w:ascii="Times New Roman" w:hAnsi="Times New Roman"/>
          <w:sz w:val="24"/>
          <w:szCs w:val="24"/>
        </w:rPr>
        <w:t>у</w:t>
      </w:r>
      <w:r w:rsidRPr="00D930D0">
        <w:rPr>
          <w:rFonts w:ascii="Times New Roman" w:hAnsi="Times New Roman"/>
          <w:sz w:val="24"/>
          <w:szCs w:val="24"/>
        </w:rPr>
        <w:t>зов. - 8-е изд. - М.: Лаборатория Базовых Знаний, 2003.-382с.</w:t>
      </w:r>
    </w:p>
    <w:p w:rsidR="00D930D0" w:rsidRPr="00D930D0" w:rsidRDefault="00D930D0" w:rsidP="00D930D0">
      <w:pPr>
        <w:pStyle w:val="HTML"/>
        <w:rPr>
          <w:rFonts w:ascii="Times New Roman" w:hAnsi="Times New Roman"/>
          <w:sz w:val="24"/>
          <w:szCs w:val="24"/>
        </w:rPr>
      </w:pPr>
      <w:r w:rsidRPr="00D930D0">
        <w:rPr>
          <w:rFonts w:ascii="Times New Roman" w:hAnsi="Times New Roman"/>
          <w:sz w:val="24"/>
          <w:szCs w:val="24"/>
        </w:rPr>
        <w:t>4.</w:t>
      </w:r>
      <w:r w:rsidRPr="00D930D0">
        <w:rPr>
          <w:rFonts w:ascii="Times New Roman" w:hAnsi="Times New Roman"/>
          <w:sz w:val="24"/>
          <w:szCs w:val="24"/>
        </w:rPr>
        <w:tab/>
        <w:t>Клетеник, Д. В. Сборник задач по аналитической геометрии : учеб. пособие для вузов / под ред. Н. В. Ефимова. - 14-е изд., исправ. - М.: Наука, 1986.-223с.</w:t>
      </w:r>
    </w:p>
    <w:p w:rsidR="00D930D0" w:rsidRDefault="00D930D0" w:rsidP="00D930D0">
      <w:pPr>
        <w:rPr>
          <w:sz w:val="24"/>
          <w:szCs w:val="24"/>
        </w:rPr>
      </w:pPr>
      <w:r w:rsidRPr="00D930D0">
        <w:rPr>
          <w:sz w:val="24"/>
          <w:szCs w:val="24"/>
        </w:rPr>
        <w:t>5. Моденов, П.С. Сборник задач по аналитической геометрии: учеб. пособие для вузов / П. С. Моденов, А. С. Пархоменко</w:t>
      </w:r>
      <w:r w:rsidRPr="004B2639">
        <w:rPr>
          <w:sz w:val="24"/>
          <w:szCs w:val="24"/>
        </w:rPr>
        <w:t>. - М-во высш. и сред. спец. образования СССР. - М.: Наука, 1976. - 384 с.</w:t>
      </w:r>
    </w:p>
    <w:p w:rsidR="002F5F15" w:rsidRPr="00B139C2" w:rsidRDefault="00A63118" w:rsidP="00D930D0">
      <w:pPr>
        <w:rPr>
          <w:sz w:val="24"/>
          <w:szCs w:val="24"/>
          <w:shd w:val="clear" w:color="auto" w:fill="FFFFFF"/>
        </w:rPr>
      </w:pPr>
      <w:r w:rsidRPr="00E63C19">
        <w:rPr>
          <w:b/>
          <w:bCs/>
          <w:sz w:val="24"/>
          <w:szCs w:val="24"/>
        </w:rPr>
        <w:t>б) дополнительная литература</w:t>
      </w:r>
    </w:p>
    <w:p w:rsidR="002E5841" w:rsidRPr="002E5841" w:rsidRDefault="002F5F15" w:rsidP="002E5841">
      <w:pPr>
        <w:pStyle w:val="af5"/>
        <w:ind w:firstLine="0"/>
        <w:rPr>
          <w:rFonts w:ascii="Times New Roman" w:hAnsi="Times New Roman"/>
          <w:sz w:val="24"/>
          <w:szCs w:val="24"/>
        </w:rPr>
      </w:pPr>
      <w:r w:rsidRPr="002E5841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="002E5841" w:rsidRPr="002E5841">
        <w:rPr>
          <w:rFonts w:ascii="Times New Roman" w:hAnsi="Times New Roman"/>
          <w:sz w:val="24"/>
          <w:szCs w:val="24"/>
        </w:rPr>
        <w:t>Иродов И.Е. Основные законы механики. - М.: Высшая школа, 1978. – 240 с.</w:t>
      </w:r>
    </w:p>
    <w:p w:rsidR="002E5841" w:rsidRPr="002E5841" w:rsidRDefault="002E5841" w:rsidP="002E5841">
      <w:pPr>
        <w:rPr>
          <w:sz w:val="24"/>
          <w:szCs w:val="24"/>
        </w:rPr>
      </w:pPr>
      <w:r w:rsidRPr="002E5841">
        <w:rPr>
          <w:sz w:val="24"/>
          <w:szCs w:val="24"/>
        </w:rPr>
        <w:t>2. Избранные задачи по механике: Метод. указания для выполнения самостоятельной работы  /Сост. В.А. Митрофанов. ЯрГУ – Ярославль, 2000. – 36 с.</w:t>
      </w:r>
    </w:p>
    <w:p w:rsidR="00FD42B7" w:rsidRDefault="00FD42B7" w:rsidP="00E63C19">
      <w:pPr>
        <w:pStyle w:val="HTML"/>
        <w:rPr>
          <w:rFonts w:ascii="Times New Roman" w:hAnsi="Times New Roman"/>
          <w:sz w:val="24"/>
          <w:szCs w:val="24"/>
        </w:rPr>
      </w:pPr>
    </w:p>
    <w:p w:rsidR="00FD42B7" w:rsidRPr="00FD42B7" w:rsidRDefault="00FD42B7" w:rsidP="00FD42B7">
      <w:pPr>
        <w:jc w:val="both"/>
        <w:rPr>
          <w:b/>
          <w:sz w:val="24"/>
          <w:szCs w:val="24"/>
        </w:rPr>
      </w:pPr>
      <w:r w:rsidRPr="00FD42B7">
        <w:rPr>
          <w:b/>
          <w:sz w:val="24"/>
          <w:szCs w:val="24"/>
        </w:rPr>
        <w:t>в) ресурсы сети «Интернет»</w:t>
      </w:r>
    </w:p>
    <w:p w:rsidR="002E5841" w:rsidRPr="002E5841" w:rsidRDefault="002E5841" w:rsidP="002E5841">
      <w:pPr>
        <w:rPr>
          <w:color w:val="000000"/>
          <w:sz w:val="24"/>
          <w:szCs w:val="24"/>
        </w:rPr>
      </w:pPr>
      <w:r w:rsidRPr="002E5841">
        <w:rPr>
          <w:color w:val="000000"/>
          <w:sz w:val="24"/>
          <w:szCs w:val="24"/>
        </w:rPr>
        <w:t>1. Электронная библиотека учебных материалов ЯрГУ (</w:t>
      </w:r>
      <w:hyperlink r:id="rId10" w:history="1">
        <w:r w:rsidRPr="002E5841">
          <w:rPr>
            <w:rStyle w:val="a6"/>
            <w:color w:val="000000"/>
            <w:sz w:val="24"/>
            <w:szCs w:val="24"/>
          </w:rPr>
          <w:t>http://www.lib.uniyar.ac.ru/opac/bk_cat_find.php</w:t>
        </w:r>
      </w:hyperlink>
      <w:r w:rsidRPr="002E5841">
        <w:rPr>
          <w:color w:val="000000"/>
          <w:sz w:val="24"/>
          <w:szCs w:val="24"/>
        </w:rPr>
        <w:t>).</w:t>
      </w:r>
    </w:p>
    <w:p w:rsidR="002E5841" w:rsidRPr="002E5841" w:rsidRDefault="002E5841" w:rsidP="002E5841">
      <w:pPr>
        <w:jc w:val="both"/>
        <w:textAlignment w:val="top"/>
        <w:rPr>
          <w:color w:val="000000"/>
          <w:sz w:val="24"/>
          <w:szCs w:val="24"/>
        </w:rPr>
      </w:pPr>
      <w:r w:rsidRPr="002E5841">
        <w:rPr>
          <w:color w:val="000000"/>
          <w:sz w:val="24"/>
          <w:szCs w:val="24"/>
        </w:rPr>
        <w:t>2.Информационная система "Единое окно доступа к образовательным ресурсам"   (</w:t>
      </w:r>
      <w:hyperlink r:id="rId11" w:history="1">
        <w:r w:rsidRPr="002E5841">
          <w:rPr>
            <w:rStyle w:val="a6"/>
            <w:color w:val="000000"/>
            <w:sz w:val="24"/>
            <w:szCs w:val="24"/>
          </w:rPr>
          <w:t>http://www.edu.ru</w:t>
        </w:r>
      </w:hyperlink>
      <w:r w:rsidRPr="002E5841">
        <w:rPr>
          <w:color w:val="000000"/>
          <w:sz w:val="24"/>
          <w:szCs w:val="24"/>
        </w:rPr>
        <w:t xml:space="preserve"> (раздел Учебно-методическая библиотека) или по прямой ссылке http://window.edu.ru/library).  </w:t>
      </w:r>
    </w:p>
    <w:p w:rsidR="002E5841" w:rsidRPr="002E5841" w:rsidRDefault="002E5841" w:rsidP="002E5841">
      <w:pPr>
        <w:rPr>
          <w:color w:val="000000"/>
          <w:sz w:val="24"/>
          <w:szCs w:val="24"/>
        </w:rPr>
      </w:pPr>
      <w:r w:rsidRPr="002E5841">
        <w:rPr>
          <w:rStyle w:val="apple-style-span"/>
          <w:color w:val="000000"/>
          <w:sz w:val="24"/>
          <w:szCs w:val="24"/>
        </w:rPr>
        <w:t xml:space="preserve">3. Электронно-библиотечная система «Университетская библиотека </w:t>
      </w:r>
      <w:r w:rsidRPr="002E5841">
        <w:rPr>
          <w:rStyle w:val="apple-style-span"/>
          <w:color w:val="000000"/>
          <w:sz w:val="24"/>
          <w:szCs w:val="24"/>
          <w:lang w:val="en-US"/>
        </w:rPr>
        <w:t>online</w:t>
      </w:r>
      <w:r w:rsidRPr="002E5841">
        <w:rPr>
          <w:rStyle w:val="apple-style-span"/>
          <w:color w:val="000000"/>
          <w:sz w:val="24"/>
          <w:szCs w:val="24"/>
        </w:rPr>
        <w:t>» (</w:t>
      </w:r>
      <w:hyperlink r:id="rId12" w:history="1">
        <w:r w:rsidRPr="002E5841">
          <w:rPr>
            <w:rStyle w:val="a6"/>
            <w:color w:val="000000"/>
            <w:sz w:val="24"/>
            <w:szCs w:val="24"/>
          </w:rPr>
          <w:t>www.biblioclub.ru</w:t>
        </w:r>
      </w:hyperlink>
      <w:r w:rsidRPr="002E5841">
        <w:rPr>
          <w:rStyle w:val="apple-style-span"/>
          <w:color w:val="000000"/>
          <w:sz w:val="24"/>
          <w:szCs w:val="24"/>
        </w:rPr>
        <w:t xml:space="preserve"> ).</w:t>
      </w:r>
    </w:p>
    <w:p w:rsidR="00D564B8" w:rsidRPr="00FD42B7" w:rsidRDefault="00D564B8" w:rsidP="00D564B8">
      <w:pPr>
        <w:jc w:val="both"/>
        <w:rPr>
          <w:sz w:val="24"/>
          <w:szCs w:val="24"/>
        </w:rPr>
      </w:pPr>
    </w:p>
    <w:p w:rsidR="00D930D5" w:rsidRPr="00D930D5" w:rsidRDefault="00D930D5" w:rsidP="00D930D5">
      <w:pPr>
        <w:rPr>
          <w:sz w:val="24"/>
          <w:szCs w:val="24"/>
          <w:highlight w:val="yellow"/>
        </w:rPr>
      </w:pPr>
      <w:r w:rsidRPr="00D930D5">
        <w:rPr>
          <w:b/>
          <w:bCs/>
          <w:sz w:val="24"/>
          <w:szCs w:val="24"/>
        </w:rPr>
        <w:t>9. Материально-техническая база, необходимая для осуществления образовател</w:t>
      </w:r>
      <w:r w:rsidRPr="00D930D5">
        <w:rPr>
          <w:b/>
          <w:bCs/>
          <w:sz w:val="24"/>
          <w:szCs w:val="24"/>
        </w:rPr>
        <w:t>ь</w:t>
      </w:r>
      <w:r w:rsidRPr="00D930D5">
        <w:rPr>
          <w:b/>
          <w:bCs/>
          <w:sz w:val="24"/>
          <w:szCs w:val="24"/>
        </w:rPr>
        <w:t xml:space="preserve">ного процесса по дисциплине </w:t>
      </w:r>
    </w:p>
    <w:p w:rsidR="00D930D5" w:rsidRPr="00D930D5" w:rsidRDefault="00D930D5" w:rsidP="00DC0AF9">
      <w:pPr>
        <w:ind w:firstLine="709"/>
        <w:jc w:val="both"/>
        <w:rPr>
          <w:sz w:val="24"/>
          <w:szCs w:val="24"/>
        </w:rPr>
      </w:pPr>
      <w:r w:rsidRPr="00D930D5">
        <w:rPr>
          <w:sz w:val="24"/>
          <w:szCs w:val="24"/>
        </w:rPr>
        <w:t>Материально-техническая база, необходимая для осуществления образовател</w:t>
      </w:r>
      <w:r w:rsidRPr="00D930D5">
        <w:rPr>
          <w:sz w:val="24"/>
          <w:szCs w:val="24"/>
        </w:rPr>
        <w:t>ь</w:t>
      </w:r>
      <w:r w:rsidRPr="00D930D5">
        <w:rPr>
          <w:sz w:val="24"/>
          <w:szCs w:val="24"/>
        </w:rPr>
        <w:t>ного процесса по дисциплине включает в свой состав специальные помещения: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- помещения для самостоятельной работы;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Специальные помещения укомплектованы средствами обучения, служащими для пре</w:t>
      </w:r>
      <w:r w:rsidRPr="00D930D5">
        <w:rPr>
          <w:sz w:val="24"/>
          <w:szCs w:val="24"/>
        </w:rPr>
        <w:t>д</w:t>
      </w:r>
      <w:r w:rsidRPr="00D930D5">
        <w:rPr>
          <w:sz w:val="24"/>
          <w:szCs w:val="24"/>
        </w:rPr>
        <w:t xml:space="preserve">ставления учебной информации большой аудитории. </w:t>
      </w:r>
    </w:p>
    <w:p w:rsid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Помещения для самостоятельной работы обучающихся оснащены компьютерной те</w:t>
      </w:r>
      <w:r w:rsidRPr="00D930D5">
        <w:rPr>
          <w:sz w:val="24"/>
          <w:szCs w:val="24"/>
        </w:rPr>
        <w:t>х</w:t>
      </w:r>
      <w:r w:rsidRPr="00D930D5">
        <w:rPr>
          <w:sz w:val="24"/>
          <w:szCs w:val="24"/>
        </w:rPr>
        <w:t xml:space="preserve">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D930D5" w:rsidRDefault="00D930D5" w:rsidP="00D930D5">
      <w:pPr>
        <w:jc w:val="both"/>
        <w:rPr>
          <w:sz w:val="24"/>
          <w:szCs w:val="24"/>
        </w:rPr>
      </w:pPr>
    </w:p>
    <w:p w:rsidR="00D930D5" w:rsidRPr="00D930D0" w:rsidRDefault="00D930D5" w:rsidP="00D930D5">
      <w:pPr>
        <w:jc w:val="both"/>
        <w:rPr>
          <w:sz w:val="24"/>
          <w:szCs w:val="24"/>
        </w:rPr>
      </w:pPr>
    </w:p>
    <w:p w:rsidR="00D930D0" w:rsidRPr="00D930D0" w:rsidRDefault="00D930D0" w:rsidP="00D930D0">
      <w:pPr>
        <w:jc w:val="both"/>
        <w:rPr>
          <w:sz w:val="24"/>
          <w:szCs w:val="24"/>
        </w:rPr>
      </w:pPr>
      <w:r w:rsidRPr="00D930D0">
        <w:rPr>
          <w:sz w:val="24"/>
          <w:szCs w:val="24"/>
        </w:rPr>
        <w:t>Автор:</w:t>
      </w:r>
    </w:p>
    <w:p w:rsidR="00E63865" w:rsidRDefault="00D930D0" w:rsidP="00E63865">
      <w:pPr>
        <w:jc w:val="both"/>
        <w:rPr>
          <w:sz w:val="24"/>
          <w:szCs w:val="24"/>
        </w:rPr>
      </w:pPr>
      <w:r w:rsidRPr="00D930D0">
        <w:rPr>
          <w:sz w:val="24"/>
          <w:szCs w:val="24"/>
        </w:rPr>
        <w:t xml:space="preserve">Доцент кафедры </w:t>
      </w:r>
    </w:p>
    <w:p w:rsidR="00E63865" w:rsidRDefault="00E63865" w:rsidP="00E63865">
      <w:pPr>
        <w:jc w:val="both"/>
        <w:rPr>
          <w:sz w:val="24"/>
          <w:szCs w:val="24"/>
        </w:rPr>
      </w:pPr>
      <w:r w:rsidRPr="00E63865">
        <w:rPr>
          <w:sz w:val="24"/>
          <w:szCs w:val="24"/>
        </w:rPr>
        <w:t xml:space="preserve">интеллектуальных информационных </w:t>
      </w:r>
    </w:p>
    <w:p w:rsidR="00D930D0" w:rsidRPr="00D930D0" w:rsidRDefault="00E63865" w:rsidP="00E63865">
      <w:pPr>
        <w:jc w:val="both"/>
        <w:rPr>
          <w:i/>
          <w:iCs/>
          <w:sz w:val="24"/>
          <w:szCs w:val="24"/>
        </w:rPr>
      </w:pPr>
      <w:r w:rsidRPr="00E63865">
        <w:rPr>
          <w:sz w:val="24"/>
          <w:szCs w:val="24"/>
        </w:rPr>
        <w:t>радиофизических систем</w:t>
      </w:r>
      <w:r w:rsidR="00D930D0" w:rsidRPr="00D930D0">
        <w:rPr>
          <w:sz w:val="24"/>
          <w:szCs w:val="24"/>
        </w:rPr>
        <w:t>, к.</w:t>
      </w:r>
      <w:r w:rsidR="00DC0AF9">
        <w:rPr>
          <w:sz w:val="24"/>
          <w:szCs w:val="24"/>
        </w:rPr>
        <w:t xml:space="preserve"> </w:t>
      </w:r>
      <w:r w:rsidR="00D930D0" w:rsidRPr="00D930D0">
        <w:rPr>
          <w:sz w:val="24"/>
          <w:szCs w:val="24"/>
        </w:rPr>
        <w:t>ф.-м.</w:t>
      </w:r>
      <w:r w:rsidR="00DC0AF9">
        <w:rPr>
          <w:sz w:val="24"/>
          <w:szCs w:val="24"/>
        </w:rPr>
        <w:t xml:space="preserve"> н.</w:t>
      </w:r>
      <w:r w:rsidR="00150B5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30D0" w:rsidRPr="00D930D0">
        <w:rPr>
          <w:sz w:val="24"/>
          <w:szCs w:val="24"/>
        </w:rPr>
        <w:t>А.А. Очиров</w:t>
      </w:r>
    </w:p>
    <w:p w:rsidR="001D6570" w:rsidRDefault="00DA7562" w:rsidP="000E01CB">
      <w:pPr>
        <w:tabs>
          <w:tab w:val="left" w:pos="5670"/>
        </w:tabs>
        <w:ind w:right="141"/>
        <w:jc w:val="right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DA7562">
        <w:rPr>
          <w:b/>
          <w:sz w:val="24"/>
          <w:szCs w:val="24"/>
        </w:rPr>
        <w:lastRenderedPageBreak/>
        <w:t>Приложение №</w:t>
      </w:r>
      <w:r w:rsidR="00DC0AF9">
        <w:rPr>
          <w:b/>
          <w:sz w:val="24"/>
          <w:szCs w:val="24"/>
        </w:rPr>
        <w:t xml:space="preserve"> </w:t>
      </w:r>
      <w:r w:rsidRPr="00DA7562">
        <w:rPr>
          <w:b/>
          <w:sz w:val="24"/>
          <w:szCs w:val="24"/>
        </w:rPr>
        <w:t>1</w:t>
      </w:r>
      <w:r w:rsidR="00DC0AF9">
        <w:rPr>
          <w:b/>
          <w:sz w:val="24"/>
          <w:szCs w:val="24"/>
        </w:rPr>
        <w:t xml:space="preserve"> к рабочей программе дисциплины</w:t>
      </w:r>
    </w:p>
    <w:p w:rsidR="00DA7562" w:rsidRPr="00DA7562" w:rsidRDefault="00DA7562" w:rsidP="000E01CB">
      <w:pPr>
        <w:tabs>
          <w:tab w:val="left" w:pos="5670"/>
        </w:tabs>
        <w:ind w:right="141"/>
        <w:jc w:val="right"/>
        <w:rPr>
          <w:b/>
          <w:bCs/>
          <w:sz w:val="24"/>
          <w:szCs w:val="24"/>
        </w:rPr>
      </w:pPr>
      <w:r w:rsidRPr="00DA7562">
        <w:rPr>
          <w:b/>
          <w:bCs/>
          <w:sz w:val="24"/>
          <w:szCs w:val="24"/>
        </w:rPr>
        <w:t>«</w:t>
      </w:r>
      <w:r w:rsidR="00FA7D7B">
        <w:rPr>
          <w:b/>
          <w:sz w:val="24"/>
          <w:szCs w:val="24"/>
        </w:rPr>
        <w:t>Физика и математика в задачах</w:t>
      </w:r>
      <w:r w:rsidRPr="00DA7562">
        <w:rPr>
          <w:b/>
          <w:bCs/>
          <w:sz w:val="24"/>
          <w:szCs w:val="24"/>
        </w:rPr>
        <w:t>»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Фонд оценочных средств</w:t>
      </w:r>
      <w:r w:rsidRPr="00DA7562">
        <w:rPr>
          <w:b/>
          <w:bCs/>
          <w:sz w:val="24"/>
          <w:szCs w:val="24"/>
        </w:rPr>
        <w:t xml:space="preserve"> 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A7562">
        <w:rPr>
          <w:b/>
          <w:bCs/>
          <w:sz w:val="24"/>
          <w:szCs w:val="24"/>
        </w:rPr>
        <w:t xml:space="preserve">для проведения текущей и </w:t>
      </w:r>
      <w:r w:rsidRPr="00DA7562">
        <w:rPr>
          <w:b/>
          <w:sz w:val="24"/>
          <w:szCs w:val="24"/>
        </w:rPr>
        <w:t>промежуточной аттестации студентов</w:t>
      </w:r>
      <w:r w:rsidRPr="00DA7562">
        <w:rPr>
          <w:b/>
          <w:bCs/>
          <w:sz w:val="24"/>
          <w:szCs w:val="24"/>
        </w:rPr>
        <w:t xml:space="preserve"> по дисциплине</w:t>
      </w:r>
    </w:p>
    <w:p w:rsidR="00DA7562" w:rsidRPr="00DA7562" w:rsidRDefault="00DA7562" w:rsidP="00DA7562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 xml:space="preserve">1. Типовые контрольные задания или иные материалы, 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A7562" w:rsidRPr="00DA7562" w:rsidRDefault="00DA7562" w:rsidP="00516ACD">
      <w:pPr>
        <w:numPr>
          <w:ilvl w:val="1"/>
          <w:numId w:val="9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>Контрол</w:t>
      </w:r>
      <w:r w:rsidR="001D6570">
        <w:rPr>
          <w:b/>
          <w:sz w:val="24"/>
          <w:szCs w:val="24"/>
        </w:rPr>
        <w:t>ируемые домашние</w:t>
      </w:r>
      <w:r w:rsidRPr="00DA7562">
        <w:rPr>
          <w:b/>
          <w:sz w:val="24"/>
          <w:szCs w:val="24"/>
        </w:rPr>
        <w:t xml:space="preserve"> задания и иные материалы, используемые в процессе текущей аттестации</w:t>
      </w:r>
    </w:p>
    <w:p w:rsidR="00DA7562" w:rsidRDefault="00FD42B7" w:rsidP="00DA7562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(проверка сформированности </w:t>
      </w:r>
      <w:r w:rsidR="00AD0E46">
        <w:rPr>
          <w:i/>
          <w:sz w:val="24"/>
          <w:szCs w:val="24"/>
        </w:rPr>
        <w:t>ПК-1, идентификаторы: ИД-ПК-1.1, ИД-ПК-1.2</w:t>
      </w:r>
      <w:r>
        <w:rPr>
          <w:i/>
          <w:sz w:val="24"/>
          <w:szCs w:val="24"/>
        </w:rPr>
        <w:t>)</w:t>
      </w:r>
    </w:p>
    <w:p w:rsidR="00AD0E46" w:rsidRPr="00FD42B7" w:rsidRDefault="00AD0E46" w:rsidP="00DA7562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</w:p>
    <w:p w:rsidR="00DA7562" w:rsidRPr="001D6570" w:rsidRDefault="00DA7562" w:rsidP="00DA7562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1D6570">
        <w:rPr>
          <w:b/>
          <w:sz w:val="24"/>
          <w:szCs w:val="24"/>
        </w:rPr>
        <w:t>Задания по теме № 1 «</w:t>
      </w:r>
      <w:r w:rsidR="001D6570" w:rsidRPr="001D6570">
        <w:rPr>
          <w:b/>
          <w:sz w:val="24"/>
          <w:szCs w:val="24"/>
        </w:rPr>
        <w:t>Дифференцирование и интегрирование</w:t>
      </w:r>
      <w:r w:rsidRPr="001D6570">
        <w:rPr>
          <w:b/>
          <w:bCs/>
          <w:sz w:val="24"/>
          <w:szCs w:val="24"/>
        </w:rPr>
        <w:t>»:</w:t>
      </w:r>
    </w:p>
    <w:p w:rsidR="00DA7562" w:rsidRPr="00DA7562" w:rsidRDefault="00DA7562" w:rsidP="00516ACD">
      <w:pPr>
        <w:numPr>
          <w:ilvl w:val="0"/>
          <w:numId w:val="10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Выполнять домашние задания к практическим занятиям (решение по заданиям преподавателя задач из [</w:t>
      </w:r>
      <w:r w:rsidR="0066363B">
        <w:rPr>
          <w:bCs/>
          <w:sz w:val="24"/>
          <w:szCs w:val="24"/>
        </w:rPr>
        <w:t>1</w:t>
      </w:r>
      <w:r w:rsidRPr="00DA7562">
        <w:rPr>
          <w:bCs/>
          <w:sz w:val="24"/>
          <w:szCs w:val="24"/>
        </w:rPr>
        <w:t>] списка основной литературы).</w:t>
      </w:r>
    </w:p>
    <w:p w:rsidR="00DA7562" w:rsidRPr="00DA7562" w:rsidRDefault="00DA7562" w:rsidP="00DA7562">
      <w:pPr>
        <w:jc w:val="both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Задания по теме № 2 «</w:t>
      </w:r>
      <w:r w:rsidR="001D6570" w:rsidRPr="001D6570">
        <w:rPr>
          <w:b/>
          <w:iCs/>
          <w:sz w:val="24"/>
          <w:szCs w:val="24"/>
        </w:rPr>
        <w:t>Механика</w:t>
      </w:r>
      <w:r w:rsidRPr="00DA7562">
        <w:rPr>
          <w:b/>
          <w:bCs/>
          <w:sz w:val="24"/>
          <w:szCs w:val="24"/>
        </w:rPr>
        <w:t>»:</w:t>
      </w:r>
    </w:p>
    <w:p w:rsidR="00DA7562" w:rsidRPr="00DA7562" w:rsidRDefault="00DA7562" w:rsidP="00516ACD">
      <w:pPr>
        <w:numPr>
          <w:ilvl w:val="0"/>
          <w:numId w:val="11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Выполнять домашние задания к практическим занятиям (решение по заданиям преподавателя задач из [</w:t>
      </w:r>
      <w:r w:rsidR="0066363B">
        <w:rPr>
          <w:bCs/>
          <w:sz w:val="24"/>
          <w:szCs w:val="24"/>
        </w:rPr>
        <w:t>2</w:t>
      </w:r>
      <w:r w:rsidRPr="00DA7562">
        <w:rPr>
          <w:bCs/>
          <w:sz w:val="24"/>
          <w:szCs w:val="24"/>
        </w:rPr>
        <w:t>] списка основной литературы).</w:t>
      </w:r>
    </w:p>
    <w:p w:rsidR="00DA7562" w:rsidRPr="00DA7562" w:rsidRDefault="00DA7562" w:rsidP="00DA7562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Задания по теме № 3 «</w:t>
      </w:r>
      <w:r w:rsidR="002E5841" w:rsidRPr="002E5841">
        <w:rPr>
          <w:b/>
          <w:sz w:val="22"/>
          <w:szCs w:val="22"/>
        </w:rPr>
        <w:t>Решение систем лине</w:t>
      </w:r>
      <w:r w:rsidR="002E5841" w:rsidRPr="002E5841">
        <w:rPr>
          <w:b/>
          <w:sz w:val="22"/>
          <w:szCs w:val="22"/>
        </w:rPr>
        <w:t>й</w:t>
      </w:r>
      <w:r w:rsidR="002E5841" w:rsidRPr="002E5841">
        <w:rPr>
          <w:b/>
          <w:sz w:val="22"/>
          <w:szCs w:val="22"/>
        </w:rPr>
        <w:t>ных уравнений</w:t>
      </w:r>
      <w:r w:rsidRPr="00DA7562">
        <w:rPr>
          <w:b/>
          <w:bCs/>
          <w:sz w:val="24"/>
          <w:szCs w:val="24"/>
        </w:rPr>
        <w:t>»:</w:t>
      </w:r>
    </w:p>
    <w:p w:rsidR="00DA7562" w:rsidRPr="00DA7562" w:rsidRDefault="00DA7562" w:rsidP="00516ACD">
      <w:pPr>
        <w:numPr>
          <w:ilvl w:val="0"/>
          <w:numId w:val="12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DA7562">
        <w:rPr>
          <w:bCs/>
          <w:sz w:val="24"/>
          <w:szCs w:val="24"/>
        </w:rPr>
        <w:t>Выполнять домашние задания к практическим занятиям (решение по заданиям преподавателя задач из [</w:t>
      </w:r>
      <w:r w:rsidR="002E5841">
        <w:rPr>
          <w:bCs/>
          <w:sz w:val="24"/>
          <w:szCs w:val="24"/>
        </w:rPr>
        <w:t>3</w:t>
      </w:r>
      <w:r w:rsidRPr="00DA7562">
        <w:rPr>
          <w:bCs/>
          <w:sz w:val="24"/>
          <w:szCs w:val="24"/>
        </w:rPr>
        <w:t>] списка основной литературы).</w:t>
      </w:r>
    </w:p>
    <w:p w:rsidR="00DA7562" w:rsidRPr="00DA7562" w:rsidRDefault="00DA7562" w:rsidP="00DA7562">
      <w:pPr>
        <w:tabs>
          <w:tab w:val="left" w:pos="5670"/>
        </w:tabs>
        <w:ind w:right="141"/>
        <w:jc w:val="both"/>
        <w:rPr>
          <w:bCs/>
          <w:sz w:val="24"/>
          <w:szCs w:val="24"/>
        </w:rPr>
      </w:pPr>
    </w:p>
    <w:p w:rsidR="00DA7562" w:rsidRDefault="00DA7562" w:rsidP="00516ACD">
      <w:pPr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>Примерные задания на контрольн</w:t>
      </w:r>
      <w:r w:rsidR="00294841">
        <w:rPr>
          <w:b/>
          <w:sz w:val="24"/>
          <w:szCs w:val="24"/>
        </w:rPr>
        <w:t>ую</w:t>
      </w:r>
      <w:r w:rsidRPr="00DA7562">
        <w:rPr>
          <w:b/>
          <w:sz w:val="24"/>
          <w:szCs w:val="24"/>
        </w:rPr>
        <w:t xml:space="preserve"> работ</w:t>
      </w:r>
      <w:r w:rsidR="00294841">
        <w:rPr>
          <w:b/>
          <w:sz w:val="24"/>
          <w:szCs w:val="24"/>
        </w:rPr>
        <w:t>у</w:t>
      </w:r>
      <w:r w:rsidRPr="00DA7562">
        <w:rPr>
          <w:b/>
          <w:sz w:val="24"/>
          <w:szCs w:val="24"/>
        </w:rPr>
        <w:t>.</w:t>
      </w:r>
    </w:p>
    <w:p w:rsidR="00AD1DE1" w:rsidRPr="00DC0AF9" w:rsidRDefault="00AD1DE1" w:rsidP="00AD1DE1">
      <w:pPr>
        <w:tabs>
          <w:tab w:val="left" w:pos="5670"/>
        </w:tabs>
        <w:ind w:right="141"/>
        <w:rPr>
          <w:i/>
          <w:sz w:val="24"/>
          <w:szCs w:val="24"/>
        </w:rPr>
      </w:pPr>
    </w:p>
    <w:p w:rsidR="006A27E1" w:rsidRDefault="006A27E1" w:rsidP="00516ACD">
      <w:pPr>
        <w:numPr>
          <w:ilvl w:val="0"/>
          <w:numId w:val="13"/>
        </w:numPr>
        <w:autoSpaceDE w:val="0"/>
        <w:autoSpaceDN w:val="0"/>
        <w:adjustRightInd w:val="0"/>
        <w:ind w:left="397" w:hanging="39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Найти производную функции</w:t>
      </w:r>
    </w:p>
    <w:p w:rsidR="006A27E1" w:rsidRPr="000B3AB8" w:rsidRDefault="00196349" w:rsidP="006A27E1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m:oMath>
        <m:r>
          <w:rPr>
            <w:rFonts w:ascii="Cambria Math" w:hAnsi="Cambria Math"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eastAsia="ru-RU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ln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eastAsia="ru-RU"/>
                              </w:rPr>
                              <m:t>x</m:t>
                            </m:r>
                          </m:e>
                        </m:func>
                      </m:e>
                    </m:d>
                  </m:e>
                </m:func>
              </m:e>
            </m:d>
            <m:r>
              <w:rPr>
                <w:rFonts w:ascii="Cambria Math" w:hAnsi="Cambria Math"/>
                <w:sz w:val="24"/>
                <w:szCs w:val="24"/>
                <w:lang w:eastAsia="ru-RU"/>
              </w:rPr>
              <m:t>,</m:t>
            </m:r>
          </m:e>
        </m:func>
        <m:r>
          <w:rPr>
            <w:rFonts w:ascii="Cambria Math" w:hAnsi="Cambria Math"/>
            <w:sz w:val="24"/>
            <w:szCs w:val="24"/>
            <w:lang w:eastAsia="ru-RU"/>
          </w:rPr>
          <m:t xml:space="preserve"> 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hAnsi="Cambria Math"/>
                <w:sz w:val="24"/>
                <w:szCs w:val="24"/>
                <w:lang w:eastAsia="ru-RU"/>
              </w:rPr>
              <m:t>&gt;</m:t>
            </m:r>
            <m:r>
              <w:rPr>
                <w:rFonts w:ascii="Cambria Math" w:hAnsi="Cambria Math"/>
                <w:sz w:val="24"/>
                <w:szCs w:val="24"/>
                <w:lang w:val="en-US" w:eastAsia="ru-RU"/>
              </w:rPr>
              <m:t>e</m:t>
            </m:r>
          </m:e>
        </m:d>
      </m:oMath>
      <w:r w:rsidR="006A27E1" w:rsidRPr="000B3AB8">
        <w:rPr>
          <w:sz w:val="24"/>
          <w:szCs w:val="24"/>
          <w:lang w:eastAsia="ru-RU"/>
        </w:rPr>
        <w:t>.</w:t>
      </w:r>
    </w:p>
    <w:p w:rsidR="004856A9" w:rsidRDefault="009740A3" w:rsidP="00516ACD">
      <w:pPr>
        <w:numPr>
          <w:ilvl w:val="0"/>
          <w:numId w:val="13"/>
        </w:numPr>
        <w:autoSpaceDE w:val="0"/>
        <w:autoSpaceDN w:val="0"/>
        <w:adjustRightInd w:val="0"/>
        <w:ind w:left="397" w:hanging="39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Найти неопределенный интеграл</w:t>
      </w:r>
    </w:p>
    <w:p w:rsidR="009740A3" w:rsidRPr="00196349" w:rsidRDefault="00196349" w:rsidP="009740A3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xdx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-x-2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.</m:t>
              </m:r>
            </m:e>
          </m:nary>
        </m:oMath>
      </m:oMathPara>
    </w:p>
    <w:p w:rsidR="00AD1DE1" w:rsidRPr="00F67523" w:rsidRDefault="00AD1DE1" w:rsidP="00516ACD">
      <w:pPr>
        <w:pStyle w:val="af0"/>
        <w:numPr>
          <w:ilvl w:val="0"/>
          <w:numId w:val="13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F67523">
        <w:rPr>
          <w:sz w:val="24"/>
          <w:lang w:eastAsia="ru-RU"/>
        </w:rPr>
        <w:t xml:space="preserve">На краю покоящейся на рельсах тележки массы </w:t>
      </w:r>
      <m:oMath>
        <m:r>
          <w:rPr>
            <w:rFonts w:ascii="Cambria Math" w:hAnsi="Cambria Math"/>
            <w:sz w:val="24"/>
            <w:lang w:eastAsia="ru-RU"/>
          </w:rPr>
          <m:t>M</m:t>
        </m:r>
      </m:oMath>
      <w:r w:rsidRPr="00F67523">
        <w:rPr>
          <w:sz w:val="24"/>
          <w:lang w:eastAsia="ru-RU"/>
        </w:rPr>
        <w:t xml:space="preserve"> стоят два человека, масса кажд</w:t>
      </w:r>
      <w:r w:rsidRPr="00F67523">
        <w:rPr>
          <w:sz w:val="24"/>
          <w:lang w:eastAsia="ru-RU"/>
        </w:rPr>
        <w:t>о</w:t>
      </w:r>
      <w:r w:rsidRPr="00F67523">
        <w:rPr>
          <w:sz w:val="24"/>
          <w:lang w:eastAsia="ru-RU"/>
        </w:rPr>
        <w:t xml:space="preserve">го из которых равна </w:t>
      </w:r>
      <m:oMath>
        <m:r>
          <w:rPr>
            <w:rFonts w:ascii="Cambria Math" w:hAnsi="Cambria Math"/>
            <w:sz w:val="24"/>
            <w:lang w:eastAsia="ru-RU"/>
          </w:rPr>
          <m:t>m</m:t>
        </m:r>
      </m:oMath>
      <w:r w:rsidRPr="00F67523">
        <w:rPr>
          <w:sz w:val="24"/>
          <w:lang w:eastAsia="ru-RU"/>
        </w:rPr>
        <w:t>. Оба человека спрыгивают с тележки с одной и той же гор</w:t>
      </w:r>
      <w:r w:rsidRPr="00F67523">
        <w:rPr>
          <w:sz w:val="24"/>
          <w:lang w:eastAsia="ru-RU"/>
        </w:rPr>
        <w:t>и</w:t>
      </w:r>
      <w:r w:rsidRPr="00F67523">
        <w:rPr>
          <w:sz w:val="24"/>
          <w:lang w:eastAsia="ru-RU"/>
        </w:rPr>
        <w:t xml:space="preserve">зонтальной скоростью </w:t>
      </w:r>
      <m:oMath>
        <m:r>
          <m:rPr>
            <m:sty m:val="b"/>
          </m:rPr>
          <w:rPr>
            <w:rFonts w:ascii="Cambria Math" w:hAnsi="Cambria Math"/>
            <w:sz w:val="24"/>
            <w:lang w:eastAsia="ru-RU"/>
          </w:rPr>
          <m:t>u</m:t>
        </m:r>
      </m:oMath>
      <w:r w:rsidRPr="00F67523">
        <w:rPr>
          <w:sz w:val="24"/>
          <w:lang w:eastAsia="ru-RU"/>
        </w:rPr>
        <w:t xml:space="preserve"> относительно тележки в направлении рельсов</w:t>
      </w:r>
    </w:p>
    <w:p w:rsidR="00AD1DE1" w:rsidRPr="00F67523" w:rsidRDefault="00AD1DE1" w:rsidP="00AD1DE1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  <w:r w:rsidRPr="00F67523">
        <w:rPr>
          <w:sz w:val="24"/>
          <w:szCs w:val="24"/>
          <w:lang w:eastAsia="ru-RU"/>
        </w:rPr>
        <w:t>а) одновременно, б) друг за другом.</w:t>
      </w:r>
    </w:p>
    <w:p w:rsidR="00AD1DE1" w:rsidRDefault="00AD1DE1" w:rsidP="00AD1DE1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  <w:r w:rsidRPr="00F67523">
        <w:rPr>
          <w:sz w:val="24"/>
          <w:szCs w:val="24"/>
          <w:lang w:eastAsia="ru-RU"/>
        </w:rPr>
        <w:t>Пренебрегая трением найти в каждом из случаев скорость тележки после того, как оба человека спрыгнули.</w:t>
      </w:r>
    </w:p>
    <w:p w:rsidR="002E5841" w:rsidRPr="002E5841" w:rsidRDefault="002E5841" w:rsidP="002E5841">
      <w:pPr>
        <w:ind w:left="426" w:hanging="426"/>
        <w:jc w:val="both"/>
        <w:rPr>
          <w:bCs/>
          <w:sz w:val="24"/>
          <w:szCs w:val="24"/>
        </w:rPr>
      </w:pPr>
      <w:r w:rsidRPr="002E5841">
        <w:rPr>
          <w:sz w:val="24"/>
          <w:szCs w:val="24"/>
          <w:lang w:eastAsia="ru-RU"/>
        </w:rPr>
        <w:t>4.</w:t>
      </w:r>
      <w:r w:rsidRPr="002E5841">
        <w:rPr>
          <w:sz w:val="24"/>
          <w:szCs w:val="24"/>
          <w:lang w:eastAsia="ru-RU"/>
        </w:rPr>
        <w:tab/>
        <w:t>И</w:t>
      </w:r>
      <w:r w:rsidRPr="002E5841">
        <w:rPr>
          <w:bCs/>
          <w:sz w:val="24"/>
          <w:szCs w:val="24"/>
        </w:rPr>
        <w:t>спользуя метод Гаусса, решить си</w:t>
      </w:r>
      <w:r w:rsidRPr="002E5841">
        <w:rPr>
          <w:bCs/>
          <w:sz w:val="24"/>
          <w:szCs w:val="24"/>
        </w:rPr>
        <w:t>с</w:t>
      </w:r>
      <w:r w:rsidRPr="002E5841">
        <w:rPr>
          <w:bCs/>
          <w:sz w:val="24"/>
          <w:szCs w:val="24"/>
        </w:rPr>
        <w:t>темы линейных уравнений</w:t>
      </w:r>
    </w:p>
    <w:p w:rsidR="002E5841" w:rsidRPr="002E5841" w:rsidRDefault="002E5841" w:rsidP="002E5841">
      <w:pPr>
        <w:rPr>
          <w:sz w:val="24"/>
          <w:szCs w:val="24"/>
        </w:rPr>
      </w:pPr>
      <w:r w:rsidRPr="002E5841">
        <w:rPr>
          <w:sz w:val="24"/>
          <w:szCs w:val="24"/>
        </w:rPr>
        <w:t xml:space="preserve">1. </w:t>
      </w:r>
      <w:r w:rsidRPr="002E5841">
        <w:rPr>
          <w:position w:val="-56"/>
          <w:sz w:val="24"/>
          <w:szCs w:val="24"/>
        </w:rPr>
        <w:object w:dxaOrig="2320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16.25pt;height:63pt" o:ole="">
            <v:imagedata r:id="rId13" o:title=""/>
          </v:shape>
          <o:OLEObject Type="Embed" ProgID="Equation.3" ShapeID="_x0000_i1034" DrawAspect="Content" ObjectID="_1796762028" r:id="rId14"/>
        </w:object>
      </w:r>
      <w:r w:rsidRPr="002E5841">
        <w:rPr>
          <w:sz w:val="24"/>
          <w:szCs w:val="24"/>
        </w:rPr>
        <w:t xml:space="preserve">    2. </w:t>
      </w:r>
      <w:r w:rsidRPr="002E5841">
        <w:rPr>
          <w:position w:val="-56"/>
          <w:sz w:val="24"/>
          <w:szCs w:val="24"/>
        </w:rPr>
        <w:object w:dxaOrig="2460" w:dyaOrig="1260">
          <v:shape id="_x0000_i1035" type="#_x0000_t75" style="width:123pt;height:63pt" o:ole="">
            <v:imagedata r:id="rId15" o:title=""/>
          </v:shape>
          <o:OLEObject Type="Embed" ProgID="Equation.3" ShapeID="_x0000_i1035" DrawAspect="Content" ObjectID="_1796762029" r:id="rId16"/>
        </w:object>
      </w:r>
      <w:r w:rsidRPr="002E5841">
        <w:rPr>
          <w:sz w:val="24"/>
          <w:szCs w:val="24"/>
        </w:rPr>
        <w:t xml:space="preserve">   3. </w:t>
      </w:r>
      <w:r w:rsidRPr="002E5841">
        <w:rPr>
          <w:position w:val="-56"/>
          <w:sz w:val="24"/>
          <w:szCs w:val="24"/>
        </w:rPr>
        <w:object w:dxaOrig="2700" w:dyaOrig="1260">
          <v:shape id="_x0000_i1036" type="#_x0000_t75" style="width:135pt;height:63pt" o:ole="">
            <v:imagedata r:id="rId17" o:title=""/>
          </v:shape>
          <o:OLEObject Type="Embed" ProgID="Equation.3" ShapeID="_x0000_i1036" DrawAspect="Content" ObjectID="_1796762030" r:id="rId18"/>
        </w:object>
      </w:r>
    </w:p>
    <w:p w:rsidR="002E5841" w:rsidRPr="002E5841" w:rsidRDefault="002E5841" w:rsidP="002E5841">
      <w:pPr>
        <w:rPr>
          <w:sz w:val="24"/>
          <w:szCs w:val="24"/>
        </w:rPr>
      </w:pPr>
      <w:r w:rsidRPr="002E5841">
        <w:rPr>
          <w:sz w:val="24"/>
          <w:szCs w:val="24"/>
        </w:rPr>
        <w:t xml:space="preserve">4. </w:t>
      </w:r>
      <w:r w:rsidRPr="002E5841">
        <w:rPr>
          <w:position w:val="-90"/>
          <w:sz w:val="24"/>
          <w:szCs w:val="24"/>
        </w:rPr>
        <w:object w:dxaOrig="3019" w:dyaOrig="1939">
          <v:shape id="_x0000_i1037" type="#_x0000_t75" style="width:150.75pt;height:96.75pt" o:ole="">
            <v:imagedata r:id="rId19" o:title=""/>
          </v:shape>
          <o:OLEObject Type="Embed" ProgID="Equation.3" ShapeID="_x0000_i1037" DrawAspect="Content" ObjectID="_1796762031" r:id="rId20"/>
        </w:object>
      </w:r>
      <w:r w:rsidRPr="002E5841">
        <w:rPr>
          <w:sz w:val="24"/>
          <w:szCs w:val="24"/>
        </w:rPr>
        <w:t xml:space="preserve"> 5. </w:t>
      </w:r>
      <w:r w:rsidRPr="002E5841">
        <w:rPr>
          <w:position w:val="-90"/>
          <w:sz w:val="24"/>
          <w:szCs w:val="24"/>
        </w:rPr>
        <w:object w:dxaOrig="3019" w:dyaOrig="1939">
          <v:shape id="_x0000_i1038" type="#_x0000_t75" style="width:150.75pt;height:96.75pt" o:ole="">
            <v:imagedata r:id="rId21" o:title=""/>
          </v:shape>
          <o:OLEObject Type="Embed" ProgID="Equation.3" ShapeID="_x0000_i1038" DrawAspect="Content" ObjectID="_1796762032" r:id="rId22"/>
        </w:object>
      </w:r>
      <w:r w:rsidRPr="002E5841">
        <w:rPr>
          <w:sz w:val="24"/>
          <w:szCs w:val="24"/>
        </w:rPr>
        <w:t xml:space="preserve"> </w:t>
      </w:r>
    </w:p>
    <w:p w:rsidR="002E5841" w:rsidRDefault="002E5841" w:rsidP="00AD1DE1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</w:p>
    <w:p w:rsidR="002E5841" w:rsidRPr="00F67523" w:rsidRDefault="002E5841" w:rsidP="00AD1DE1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</w:p>
    <w:p w:rsidR="00FC23CC" w:rsidRDefault="00FC23CC" w:rsidP="00FC23CC">
      <w:pPr>
        <w:pStyle w:val="af0"/>
        <w:ind w:left="0"/>
        <w:rPr>
          <w:sz w:val="24"/>
        </w:rPr>
      </w:pPr>
    </w:p>
    <w:p w:rsidR="00FC23CC" w:rsidRPr="007D1FE7" w:rsidRDefault="00FC23CC" w:rsidP="00FC23CC">
      <w:pPr>
        <w:pStyle w:val="af0"/>
        <w:ind w:left="0"/>
        <w:jc w:val="center"/>
        <w:rPr>
          <w:b/>
          <w:bCs/>
          <w:sz w:val="24"/>
        </w:rPr>
      </w:pPr>
      <w:r w:rsidRPr="007D1FE7">
        <w:rPr>
          <w:b/>
          <w:bCs/>
          <w:sz w:val="24"/>
        </w:rPr>
        <w:lastRenderedPageBreak/>
        <w:t>Правила выставления оценки.</w:t>
      </w:r>
    </w:p>
    <w:p w:rsidR="00FC23CC" w:rsidRDefault="00FC23CC" w:rsidP="00FC23CC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«Отлично»</w:t>
      </w:r>
      <w:r>
        <w:rPr>
          <w:sz w:val="24"/>
        </w:rPr>
        <w:t xml:space="preserve"> - все задачи решены верно. Допускаются незначительные неточности (ошибка в численном определении конечного или промежуточного результата при пр</w:t>
      </w:r>
      <w:r>
        <w:rPr>
          <w:sz w:val="24"/>
        </w:rPr>
        <w:t>а</w:t>
      </w:r>
      <w:r>
        <w:rPr>
          <w:sz w:val="24"/>
        </w:rPr>
        <w:t>вильном аналитическом решении, отсутствие ссылки на используемый закон при пр</w:t>
      </w:r>
      <w:r>
        <w:rPr>
          <w:sz w:val="24"/>
        </w:rPr>
        <w:t>а</w:t>
      </w:r>
      <w:r>
        <w:rPr>
          <w:sz w:val="24"/>
        </w:rPr>
        <w:t>вильном его математическом выражении.</w:t>
      </w:r>
    </w:p>
    <w:p w:rsidR="00FC23CC" w:rsidRDefault="00FC23CC" w:rsidP="00FC23CC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«Хорошо»</w:t>
      </w:r>
      <w:r>
        <w:rPr>
          <w:sz w:val="24"/>
        </w:rPr>
        <w:t xml:space="preserve"> - две из тр</w:t>
      </w:r>
      <w:r w:rsidR="00DC0AF9">
        <w:rPr>
          <w:sz w:val="24"/>
        </w:rPr>
        <w:t>ё</w:t>
      </w:r>
      <w:r>
        <w:rPr>
          <w:sz w:val="24"/>
        </w:rPr>
        <w:t>х задач решены верно. Допускаются незначительные неточности. Либо – все задачи решены в целом правильно, но при этом в одной из задач допущены существенные неточности (не указаны единицы измерения в конечном результате, имеются неточности в представлении промежуточных результатов.</w:t>
      </w:r>
    </w:p>
    <w:p w:rsidR="00FC23CC" w:rsidRDefault="00FC23CC" w:rsidP="00FC23CC">
      <w:pPr>
        <w:pStyle w:val="af0"/>
        <w:ind w:left="0"/>
        <w:rPr>
          <w:sz w:val="24"/>
        </w:rPr>
      </w:pPr>
      <w:r>
        <w:rPr>
          <w:b/>
          <w:bCs/>
          <w:sz w:val="24"/>
        </w:rPr>
        <w:t>«Удовлетворительно»</w:t>
      </w:r>
      <w:r>
        <w:rPr>
          <w:sz w:val="24"/>
        </w:rPr>
        <w:t xml:space="preserve"> - все задачи решены</w:t>
      </w:r>
      <w:r w:rsidR="007D1FE7">
        <w:rPr>
          <w:sz w:val="24"/>
        </w:rPr>
        <w:t xml:space="preserve"> не полностью либо</w:t>
      </w:r>
      <w:r>
        <w:rPr>
          <w:sz w:val="24"/>
        </w:rPr>
        <w:t xml:space="preserve"> с существенными н</w:t>
      </w:r>
      <w:r>
        <w:rPr>
          <w:sz w:val="24"/>
        </w:rPr>
        <w:t>е</w:t>
      </w:r>
      <w:r>
        <w:rPr>
          <w:sz w:val="24"/>
        </w:rPr>
        <w:t>точностями, либо верно решена</w:t>
      </w:r>
      <w:r w:rsidR="007D1FE7">
        <w:rPr>
          <w:sz w:val="24"/>
        </w:rPr>
        <w:t xml:space="preserve"> только</w:t>
      </w:r>
      <w:r>
        <w:rPr>
          <w:sz w:val="24"/>
        </w:rPr>
        <w:t xml:space="preserve"> одна из задач.</w:t>
      </w:r>
    </w:p>
    <w:p w:rsidR="00FC23CC" w:rsidRPr="007E1C3F" w:rsidRDefault="00FC23CC" w:rsidP="00FC23CC">
      <w:pPr>
        <w:pStyle w:val="af0"/>
        <w:ind w:left="0"/>
        <w:rPr>
          <w:sz w:val="24"/>
        </w:rPr>
      </w:pPr>
      <w:r>
        <w:rPr>
          <w:b/>
          <w:bCs/>
          <w:sz w:val="24"/>
        </w:rPr>
        <w:t>«Неудовлетворительно»</w:t>
      </w:r>
      <w:r>
        <w:rPr>
          <w:sz w:val="24"/>
        </w:rPr>
        <w:t xml:space="preserve"> - </w:t>
      </w:r>
      <w:r w:rsidR="007D1FE7">
        <w:rPr>
          <w:sz w:val="24"/>
        </w:rPr>
        <w:t>все</w:t>
      </w:r>
      <w:r>
        <w:rPr>
          <w:sz w:val="24"/>
        </w:rPr>
        <w:t xml:space="preserve"> задачи решены неверно, либо решение не представлено.</w:t>
      </w:r>
    </w:p>
    <w:p w:rsidR="00AD1DE1" w:rsidRDefault="00AD1DE1" w:rsidP="00AD1DE1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6E45B6" w:rsidRDefault="006E45B6" w:rsidP="00AD1DE1">
      <w:pPr>
        <w:autoSpaceDE w:val="0"/>
        <w:autoSpaceDN w:val="0"/>
        <w:adjustRightInd w:val="0"/>
        <w:rPr>
          <w:sz w:val="24"/>
        </w:rPr>
      </w:pPr>
      <w:r>
        <w:rPr>
          <w:sz w:val="24"/>
          <w:szCs w:val="24"/>
          <w:lang w:eastAsia="ru-RU"/>
        </w:rPr>
        <w:t xml:space="preserve">Получившим оценку </w:t>
      </w:r>
      <w:r>
        <w:rPr>
          <w:b/>
          <w:bCs/>
          <w:sz w:val="24"/>
        </w:rPr>
        <w:t>«Неудовлетворительно»</w:t>
      </w:r>
      <w:r>
        <w:rPr>
          <w:sz w:val="24"/>
        </w:rPr>
        <w:t xml:space="preserve"> и неявившимся на контрольную работу предоставляется дополнительная попытка</w:t>
      </w:r>
      <w:r w:rsidR="00476775">
        <w:rPr>
          <w:sz w:val="24"/>
        </w:rPr>
        <w:t xml:space="preserve"> во время приема зачета.</w:t>
      </w:r>
    </w:p>
    <w:p w:rsidR="00476775" w:rsidRPr="006E45B6" w:rsidRDefault="00476775" w:rsidP="00AD1DE1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005DFE" w:rsidRPr="00005DFE" w:rsidRDefault="00005DFE" w:rsidP="00005DFE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005DFE">
        <w:rPr>
          <w:b/>
          <w:bCs/>
          <w:sz w:val="24"/>
          <w:szCs w:val="24"/>
          <w:lang w:eastAsia="ru-RU"/>
        </w:rPr>
        <w:t>Правила</w:t>
      </w:r>
      <w:r>
        <w:rPr>
          <w:b/>
          <w:bCs/>
          <w:sz w:val="24"/>
          <w:szCs w:val="24"/>
          <w:lang w:eastAsia="ru-RU"/>
        </w:rPr>
        <w:t xml:space="preserve"> выставления зач</w:t>
      </w:r>
      <w:r w:rsidR="00DC0AF9">
        <w:rPr>
          <w:b/>
          <w:bCs/>
          <w:sz w:val="24"/>
          <w:szCs w:val="24"/>
          <w:lang w:eastAsia="ru-RU"/>
        </w:rPr>
        <w:t>ё</w:t>
      </w:r>
      <w:r>
        <w:rPr>
          <w:b/>
          <w:bCs/>
          <w:sz w:val="24"/>
          <w:szCs w:val="24"/>
          <w:lang w:eastAsia="ru-RU"/>
        </w:rPr>
        <w:t>тной оценки.</w:t>
      </w:r>
    </w:p>
    <w:p w:rsidR="00005DFE" w:rsidRDefault="00005DFE" w:rsidP="00AD1DE1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Оценка </w:t>
      </w:r>
      <w:r w:rsidRPr="006E45B6">
        <w:rPr>
          <w:b/>
          <w:bCs/>
          <w:sz w:val="24"/>
          <w:szCs w:val="24"/>
          <w:lang w:eastAsia="ru-RU"/>
        </w:rPr>
        <w:t>«Зачтено»</w:t>
      </w:r>
      <w:r>
        <w:rPr>
          <w:sz w:val="24"/>
          <w:szCs w:val="24"/>
          <w:lang w:eastAsia="ru-RU"/>
        </w:rPr>
        <w:t xml:space="preserve"> ставится </w:t>
      </w:r>
      <w:r w:rsidR="006E45B6">
        <w:rPr>
          <w:sz w:val="24"/>
          <w:szCs w:val="24"/>
          <w:lang w:eastAsia="ru-RU"/>
        </w:rPr>
        <w:t>при выполнении одного из следующих условий:</w:t>
      </w:r>
    </w:p>
    <w:p w:rsidR="006E45B6" w:rsidRDefault="006E45B6" w:rsidP="00516ACD">
      <w:pPr>
        <w:pStyle w:val="af0"/>
        <w:numPr>
          <w:ilvl w:val="0"/>
          <w:numId w:val="17"/>
        </w:numPr>
        <w:autoSpaceDE w:val="0"/>
        <w:autoSpaceDN w:val="0"/>
        <w:adjustRightInd w:val="0"/>
        <w:ind w:left="357" w:hanging="357"/>
        <w:rPr>
          <w:sz w:val="24"/>
          <w:lang w:eastAsia="ru-RU"/>
        </w:rPr>
      </w:pPr>
      <w:r>
        <w:rPr>
          <w:sz w:val="24"/>
          <w:lang w:eastAsia="ru-RU"/>
        </w:rPr>
        <w:t xml:space="preserve">оценка за контрольную работу не ниже </w:t>
      </w:r>
      <w:r w:rsidRPr="00137472">
        <w:rPr>
          <w:b/>
          <w:bCs/>
          <w:sz w:val="24"/>
        </w:rPr>
        <w:t>«Хорошо»</w:t>
      </w:r>
      <w:r>
        <w:rPr>
          <w:sz w:val="24"/>
        </w:rPr>
        <w:t>;</w:t>
      </w:r>
    </w:p>
    <w:p w:rsidR="006E45B6" w:rsidRDefault="006E45B6" w:rsidP="00516ACD">
      <w:pPr>
        <w:pStyle w:val="af0"/>
        <w:numPr>
          <w:ilvl w:val="0"/>
          <w:numId w:val="17"/>
        </w:numPr>
        <w:autoSpaceDE w:val="0"/>
        <w:autoSpaceDN w:val="0"/>
        <w:adjustRightInd w:val="0"/>
        <w:ind w:left="357" w:hanging="357"/>
        <w:rPr>
          <w:sz w:val="24"/>
          <w:lang w:eastAsia="ru-RU"/>
        </w:rPr>
      </w:pPr>
      <w:r>
        <w:rPr>
          <w:sz w:val="24"/>
        </w:rPr>
        <w:t xml:space="preserve">оценка за контрольную работу </w:t>
      </w:r>
      <w:r>
        <w:rPr>
          <w:b/>
          <w:bCs/>
          <w:sz w:val="24"/>
        </w:rPr>
        <w:t>«Удовлетворительно»</w:t>
      </w:r>
      <w:r w:rsidR="00476775">
        <w:rPr>
          <w:sz w:val="24"/>
        </w:rPr>
        <w:t xml:space="preserve"> (в том числе с уч</w:t>
      </w:r>
      <w:r w:rsidR="00DC0AF9">
        <w:rPr>
          <w:sz w:val="24"/>
        </w:rPr>
        <w:t>ё</w:t>
      </w:r>
      <w:r w:rsidR="00476775">
        <w:rPr>
          <w:sz w:val="24"/>
        </w:rPr>
        <w:t>том допо</w:t>
      </w:r>
      <w:r w:rsidR="00476775">
        <w:rPr>
          <w:sz w:val="24"/>
        </w:rPr>
        <w:t>л</w:t>
      </w:r>
      <w:r w:rsidR="00476775">
        <w:rPr>
          <w:sz w:val="24"/>
        </w:rPr>
        <w:t>нительной попытки)</w:t>
      </w:r>
      <w:r>
        <w:rPr>
          <w:sz w:val="24"/>
        </w:rPr>
        <w:t>, все домашние задания выполнены и представлены на прове</w:t>
      </w:r>
      <w:r>
        <w:rPr>
          <w:sz w:val="24"/>
        </w:rPr>
        <w:t>р</w:t>
      </w:r>
      <w:r>
        <w:rPr>
          <w:sz w:val="24"/>
        </w:rPr>
        <w:t>ку</w:t>
      </w:r>
      <w:r w:rsidR="00476775">
        <w:rPr>
          <w:sz w:val="24"/>
        </w:rPr>
        <w:t>.</w:t>
      </w:r>
    </w:p>
    <w:p w:rsidR="00476775" w:rsidRPr="00476775" w:rsidRDefault="00476775" w:rsidP="00476775">
      <w:pPr>
        <w:autoSpaceDE w:val="0"/>
        <w:autoSpaceDN w:val="0"/>
        <w:adjustRightInd w:val="0"/>
        <w:rPr>
          <w:sz w:val="24"/>
          <w:lang w:eastAsia="ru-RU"/>
        </w:rPr>
      </w:pPr>
      <w:r>
        <w:rPr>
          <w:sz w:val="24"/>
          <w:szCs w:val="24"/>
          <w:lang w:eastAsia="ru-RU"/>
        </w:rPr>
        <w:t xml:space="preserve">Оценка </w:t>
      </w:r>
      <w:r w:rsidRPr="006E45B6">
        <w:rPr>
          <w:b/>
          <w:bCs/>
          <w:sz w:val="24"/>
          <w:szCs w:val="24"/>
          <w:lang w:eastAsia="ru-RU"/>
        </w:rPr>
        <w:t>«</w:t>
      </w:r>
      <w:r>
        <w:rPr>
          <w:b/>
          <w:bCs/>
          <w:sz w:val="24"/>
          <w:szCs w:val="24"/>
          <w:lang w:eastAsia="ru-RU"/>
        </w:rPr>
        <w:t>Нез</w:t>
      </w:r>
      <w:r w:rsidRPr="006E45B6">
        <w:rPr>
          <w:b/>
          <w:bCs/>
          <w:sz w:val="24"/>
          <w:szCs w:val="24"/>
          <w:lang w:eastAsia="ru-RU"/>
        </w:rPr>
        <w:t>ачтено»</w:t>
      </w:r>
      <w:r>
        <w:rPr>
          <w:sz w:val="24"/>
          <w:szCs w:val="24"/>
          <w:lang w:eastAsia="ru-RU"/>
        </w:rPr>
        <w:t xml:space="preserve"> ставится при невыполнении указанных выше условий, </w:t>
      </w:r>
      <w:r>
        <w:rPr>
          <w:sz w:val="24"/>
        </w:rPr>
        <w:t>в том чи</w:t>
      </w:r>
      <w:r>
        <w:rPr>
          <w:sz w:val="24"/>
        </w:rPr>
        <w:t>с</w:t>
      </w:r>
      <w:r>
        <w:rPr>
          <w:sz w:val="24"/>
        </w:rPr>
        <w:t>ле с уч</w:t>
      </w:r>
      <w:r w:rsidR="00DC0AF9">
        <w:rPr>
          <w:sz w:val="24"/>
        </w:rPr>
        <w:t>ё</w:t>
      </w:r>
      <w:r>
        <w:rPr>
          <w:sz w:val="24"/>
        </w:rPr>
        <w:t>том дополнительной попытки во время при</w:t>
      </w:r>
      <w:r w:rsidR="00DC0AF9">
        <w:rPr>
          <w:sz w:val="24"/>
        </w:rPr>
        <w:t>ё</w:t>
      </w:r>
      <w:r>
        <w:rPr>
          <w:sz w:val="24"/>
        </w:rPr>
        <w:t>ма зач</w:t>
      </w:r>
      <w:r w:rsidR="00DC0AF9">
        <w:rPr>
          <w:sz w:val="24"/>
        </w:rPr>
        <w:t>ё</w:t>
      </w:r>
      <w:r>
        <w:rPr>
          <w:sz w:val="24"/>
        </w:rPr>
        <w:t>та.</w:t>
      </w:r>
    </w:p>
    <w:p w:rsidR="00DC0AF9" w:rsidRDefault="000E01CB" w:rsidP="00DC0AF9">
      <w:pPr>
        <w:jc w:val="right"/>
        <w:rPr>
          <w:b/>
          <w:sz w:val="24"/>
          <w:szCs w:val="24"/>
        </w:rPr>
      </w:pPr>
      <w:r>
        <w:rPr>
          <w:b/>
        </w:rPr>
        <w:br w:type="page"/>
      </w:r>
      <w:r w:rsidRPr="000E01CB">
        <w:rPr>
          <w:b/>
          <w:sz w:val="24"/>
          <w:szCs w:val="24"/>
        </w:rPr>
        <w:lastRenderedPageBreak/>
        <w:t>Приложение №</w:t>
      </w:r>
      <w:r w:rsidR="00DC0AF9">
        <w:rPr>
          <w:b/>
          <w:sz w:val="24"/>
          <w:szCs w:val="24"/>
        </w:rPr>
        <w:t xml:space="preserve"> </w:t>
      </w:r>
      <w:r w:rsidRPr="000E01CB">
        <w:rPr>
          <w:b/>
          <w:sz w:val="24"/>
          <w:szCs w:val="24"/>
        </w:rPr>
        <w:t>2</w:t>
      </w:r>
      <w:r w:rsidR="00DC0AF9">
        <w:rPr>
          <w:b/>
          <w:sz w:val="24"/>
          <w:szCs w:val="24"/>
        </w:rPr>
        <w:t xml:space="preserve"> </w:t>
      </w:r>
      <w:r w:rsidRPr="000E01CB">
        <w:rPr>
          <w:b/>
          <w:sz w:val="24"/>
          <w:szCs w:val="24"/>
        </w:rPr>
        <w:t>к рабочей программе дисциплины</w:t>
      </w:r>
      <w:r>
        <w:rPr>
          <w:b/>
          <w:sz w:val="24"/>
          <w:szCs w:val="24"/>
        </w:rPr>
        <w:t xml:space="preserve"> </w:t>
      </w:r>
    </w:p>
    <w:p w:rsidR="000E01CB" w:rsidRPr="000E01CB" w:rsidRDefault="000E01CB" w:rsidP="00DC0AF9">
      <w:pPr>
        <w:jc w:val="right"/>
        <w:rPr>
          <w:b/>
          <w:bCs/>
          <w:sz w:val="24"/>
          <w:szCs w:val="24"/>
        </w:rPr>
      </w:pPr>
      <w:r w:rsidRPr="000E01CB">
        <w:rPr>
          <w:b/>
          <w:bCs/>
          <w:sz w:val="24"/>
          <w:szCs w:val="24"/>
        </w:rPr>
        <w:t>«</w:t>
      </w:r>
      <w:r w:rsidR="00FA7D7B">
        <w:rPr>
          <w:b/>
          <w:sz w:val="24"/>
          <w:szCs w:val="24"/>
        </w:rPr>
        <w:t>Физика и математика в з</w:t>
      </w:r>
      <w:r w:rsidR="00FA7D7B">
        <w:rPr>
          <w:b/>
          <w:sz w:val="24"/>
          <w:szCs w:val="24"/>
        </w:rPr>
        <w:t>а</w:t>
      </w:r>
      <w:r w:rsidR="00FA7D7B">
        <w:rPr>
          <w:b/>
          <w:sz w:val="24"/>
          <w:szCs w:val="24"/>
        </w:rPr>
        <w:t>дачах</w:t>
      </w:r>
      <w:r w:rsidRPr="000E01CB">
        <w:rPr>
          <w:b/>
          <w:bCs/>
          <w:sz w:val="24"/>
          <w:szCs w:val="24"/>
        </w:rPr>
        <w:t>»</w:t>
      </w:r>
    </w:p>
    <w:p w:rsidR="000E01CB" w:rsidRPr="000E01CB" w:rsidRDefault="000E01CB" w:rsidP="000E01CB">
      <w:pPr>
        <w:autoSpaceDE w:val="0"/>
        <w:autoSpaceDN w:val="0"/>
        <w:adjustRightInd w:val="0"/>
        <w:ind w:left="1080"/>
        <w:rPr>
          <w:b/>
          <w:sz w:val="24"/>
          <w:szCs w:val="24"/>
        </w:rPr>
      </w:pPr>
    </w:p>
    <w:p w:rsidR="000E01CB" w:rsidRPr="000E01CB" w:rsidRDefault="000E01CB" w:rsidP="000E01CB">
      <w:pPr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t>Методические указания для студентов по освоению дисциплины</w:t>
      </w:r>
    </w:p>
    <w:p w:rsidR="000E01CB" w:rsidRPr="000E01CB" w:rsidRDefault="000E01CB" w:rsidP="000E01CB">
      <w:pPr>
        <w:rPr>
          <w:b/>
          <w:sz w:val="24"/>
          <w:szCs w:val="24"/>
        </w:rPr>
      </w:pPr>
    </w:p>
    <w:p w:rsidR="000E01CB" w:rsidRPr="00FA7D7B" w:rsidRDefault="000E01CB" w:rsidP="00DC0AF9">
      <w:pPr>
        <w:ind w:firstLine="709"/>
        <w:jc w:val="both"/>
        <w:rPr>
          <w:sz w:val="24"/>
          <w:szCs w:val="24"/>
        </w:rPr>
      </w:pPr>
      <w:r w:rsidRPr="00FA7D7B">
        <w:rPr>
          <w:sz w:val="24"/>
          <w:szCs w:val="24"/>
        </w:rPr>
        <w:t>На практических занятиях анализируется и частично повторяется теоретический материал с элементами опроса студентов и группового обсуждения. Кроме того, на практических занятиях осуществляется самостоятельное и групповое решение. По ка</w:t>
      </w:r>
      <w:r w:rsidRPr="00FA7D7B">
        <w:rPr>
          <w:sz w:val="24"/>
          <w:szCs w:val="24"/>
        </w:rPr>
        <w:t>ж</w:t>
      </w:r>
      <w:r w:rsidRPr="00FA7D7B">
        <w:rPr>
          <w:sz w:val="24"/>
          <w:szCs w:val="24"/>
        </w:rPr>
        <w:t>дой решенной задаче проводится групповое обсуждение результатов</w:t>
      </w:r>
      <w:r w:rsidR="008B6411">
        <w:rPr>
          <w:sz w:val="24"/>
          <w:szCs w:val="24"/>
        </w:rPr>
        <w:t xml:space="preserve"> с подробным ан</w:t>
      </w:r>
      <w:r w:rsidR="008B6411">
        <w:rPr>
          <w:sz w:val="24"/>
          <w:szCs w:val="24"/>
        </w:rPr>
        <w:t>а</w:t>
      </w:r>
      <w:r w:rsidR="008B6411">
        <w:rPr>
          <w:sz w:val="24"/>
          <w:szCs w:val="24"/>
        </w:rPr>
        <w:t>лизом алгоритма решения, использованных правил и законов</w:t>
      </w:r>
      <w:r w:rsidRPr="00FA7D7B">
        <w:rPr>
          <w:sz w:val="24"/>
          <w:szCs w:val="24"/>
        </w:rPr>
        <w:t>,</w:t>
      </w:r>
      <w:r w:rsidR="008B6411">
        <w:rPr>
          <w:sz w:val="24"/>
          <w:szCs w:val="24"/>
        </w:rPr>
        <w:t xml:space="preserve"> для физических задач –</w:t>
      </w:r>
      <w:r w:rsidRPr="00FA7D7B">
        <w:rPr>
          <w:sz w:val="24"/>
          <w:szCs w:val="24"/>
        </w:rPr>
        <w:t xml:space="preserve"> выясн</w:t>
      </w:r>
      <w:r w:rsidR="008B6411">
        <w:rPr>
          <w:sz w:val="24"/>
          <w:szCs w:val="24"/>
        </w:rPr>
        <w:t>яется</w:t>
      </w:r>
      <w:r w:rsidRPr="00FA7D7B">
        <w:rPr>
          <w:sz w:val="24"/>
          <w:szCs w:val="24"/>
        </w:rPr>
        <w:t xml:space="preserve"> связ</w:t>
      </w:r>
      <w:r w:rsidR="008B6411">
        <w:rPr>
          <w:sz w:val="24"/>
          <w:szCs w:val="24"/>
        </w:rPr>
        <w:t>ь</w:t>
      </w:r>
      <w:r w:rsidRPr="00FA7D7B">
        <w:rPr>
          <w:sz w:val="24"/>
          <w:szCs w:val="24"/>
        </w:rPr>
        <w:t xml:space="preserve"> с фундаментальными законами физики, на которые опирается реш</w:t>
      </w:r>
      <w:r w:rsidRPr="00FA7D7B">
        <w:rPr>
          <w:sz w:val="24"/>
          <w:szCs w:val="24"/>
        </w:rPr>
        <w:t>е</w:t>
      </w:r>
      <w:r w:rsidRPr="00FA7D7B">
        <w:rPr>
          <w:sz w:val="24"/>
          <w:szCs w:val="24"/>
        </w:rPr>
        <w:t>ние. В необходимых случаях анализируются предельные переходы.</w:t>
      </w:r>
    </w:p>
    <w:p w:rsidR="000E01CB" w:rsidRPr="00FA7D7B" w:rsidRDefault="000E01CB" w:rsidP="00DC0AF9">
      <w:pPr>
        <w:ind w:firstLine="709"/>
        <w:jc w:val="both"/>
        <w:rPr>
          <w:sz w:val="24"/>
          <w:szCs w:val="24"/>
        </w:rPr>
      </w:pPr>
      <w:r w:rsidRPr="00FA7D7B">
        <w:rPr>
          <w:sz w:val="24"/>
          <w:szCs w:val="24"/>
        </w:rPr>
        <w:t>Основными формами самостоятельной работы студента являются изучение о</w:t>
      </w:r>
      <w:r w:rsidRPr="00FA7D7B">
        <w:rPr>
          <w:sz w:val="24"/>
          <w:szCs w:val="24"/>
        </w:rPr>
        <w:t>с</w:t>
      </w:r>
      <w:r w:rsidRPr="00FA7D7B">
        <w:rPr>
          <w:sz w:val="24"/>
          <w:szCs w:val="24"/>
        </w:rPr>
        <w:t>новной и дополнительной литературы, интернет-ресурсов по заданиям для самосто</w:t>
      </w:r>
      <w:r w:rsidRPr="00FA7D7B">
        <w:rPr>
          <w:sz w:val="24"/>
          <w:szCs w:val="24"/>
        </w:rPr>
        <w:t>я</w:t>
      </w:r>
      <w:r w:rsidRPr="00FA7D7B">
        <w:rPr>
          <w:sz w:val="24"/>
          <w:szCs w:val="24"/>
        </w:rPr>
        <w:t>тельной р</w:t>
      </w:r>
      <w:r w:rsidRPr="00FA7D7B">
        <w:rPr>
          <w:sz w:val="24"/>
          <w:szCs w:val="24"/>
        </w:rPr>
        <w:t>а</w:t>
      </w:r>
      <w:r w:rsidRPr="00FA7D7B">
        <w:rPr>
          <w:sz w:val="24"/>
          <w:szCs w:val="24"/>
        </w:rPr>
        <w:t>боты, решение задач (домашних заданий).</w:t>
      </w:r>
    </w:p>
    <w:p w:rsidR="000E01CB" w:rsidRPr="00FA7D7B" w:rsidRDefault="000E01CB" w:rsidP="008B6411">
      <w:pPr>
        <w:jc w:val="both"/>
        <w:rPr>
          <w:color w:val="000000"/>
          <w:sz w:val="24"/>
          <w:szCs w:val="24"/>
        </w:rPr>
      </w:pPr>
      <w:r w:rsidRPr="00FA7D7B">
        <w:rPr>
          <w:color w:val="000000"/>
          <w:sz w:val="24"/>
          <w:szCs w:val="24"/>
        </w:rPr>
        <w:t xml:space="preserve">Таким образом, первая задача организации внеаудиторной самостоятельной работы студента – это составление индивидуального расписания, которое должно отражать время занятий, их характер, перерывы на обед, ужин, отдых, сон, проезд и т.д. </w:t>
      </w:r>
    </w:p>
    <w:p w:rsidR="000E01CB" w:rsidRPr="00FA7D7B" w:rsidRDefault="000E01CB" w:rsidP="008B6411">
      <w:pPr>
        <w:ind w:left="-284" w:firstLine="426"/>
        <w:jc w:val="both"/>
        <w:rPr>
          <w:color w:val="000000"/>
          <w:sz w:val="24"/>
          <w:szCs w:val="24"/>
        </w:rPr>
      </w:pPr>
    </w:p>
    <w:p w:rsidR="000E01CB" w:rsidRPr="000E01CB" w:rsidRDefault="000E01CB" w:rsidP="008B6411">
      <w:pPr>
        <w:ind w:firstLine="720"/>
        <w:jc w:val="both"/>
        <w:rPr>
          <w:b/>
          <w:bCs/>
          <w:sz w:val="24"/>
          <w:szCs w:val="24"/>
        </w:rPr>
      </w:pPr>
      <w:r w:rsidRPr="000E01CB">
        <w:rPr>
          <w:b/>
          <w:bCs/>
          <w:sz w:val="24"/>
          <w:szCs w:val="24"/>
        </w:rPr>
        <w:t xml:space="preserve">Рекомендации по самостоятельной работе с источниками информации. </w:t>
      </w:r>
    </w:p>
    <w:p w:rsidR="000E01CB" w:rsidRPr="000E01CB" w:rsidRDefault="000E01CB" w:rsidP="00DC0AF9">
      <w:pPr>
        <w:ind w:firstLine="709"/>
        <w:jc w:val="both"/>
        <w:rPr>
          <w:sz w:val="24"/>
          <w:szCs w:val="24"/>
        </w:rPr>
      </w:pPr>
      <w:r w:rsidRPr="000E01CB">
        <w:rPr>
          <w:sz w:val="24"/>
          <w:szCs w:val="24"/>
        </w:rPr>
        <w:t>При работе с литературой и интернет</w:t>
      </w:r>
      <w:r>
        <w:rPr>
          <w:sz w:val="24"/>
          <w:szCs w:val="24"/>
        </w:rPr>
        <w:t>-</w:t>
      </w:r>
      <w:r w:rsidRPr="000E01CB">
        <w:rPr>
          <w:sz w:val="24"/>
          <w:szCs w:val="24"/>
        </w:rPr>
        <w:t>ресурсами рекомендуется</w:t>
      </w:r>
    </w:p>
    <w:p w:rsidR="000E01CB" w:rsidRPr="000E01CB" w:rsidRDefault="000E01CB" w:rsidP="00516ACD">
      <w:pPr>
        <w:numPr>
          <w:ilvl w:val="0"/>
          <w:numId w:val="14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читать учебники не подряд (параграф за параграфом), а искать информацию по и</w:t>
      </w:r>
      <w:r w:rsidRPr="000E01CB">
        <w:rPr>
          <w:sz w:val="24"/>
          <w:szCs w:val="24"/>
        </w:rPr>
        <w:t>н</w:t>
      </w:r>
      <w:r w:rsidRPr="000E01CB">
        <w:rPr>
          <w:sz w:val="24"/>
          <w:szCs w:val="24"/>
        </w:rPr>
        <w:t xml:space="preserve">тересующему вопросу; </w:t>
      </w:r>
    </w:p>
    <w:p w:rsidR="000E01CB" w:rsidRPr="000E01CB" w:rsidRDefault="000E01CB" w:rsidP="00516ACD">
      <w:pPr>
        <w:numPr>
          <w:ilvl w:val="0"/>
          <w:numId w:val="14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математические преобразования, изложенные в литературе, проделывать самосто</w:t>
      </w:r>
      <w:r w:rsidRPr="000E01CB">
        <w:rPr>
          <w:sz w:val="24"/>
          <w:szCs w:val="24"/>
        </w:rPr>
        <w:t>я</w:t>
      </w:r>
      <w:r w:rsidRPr="000E01CB">
        <w:rPr>
          <w:sz w:val="24"/>
          <w:szCs w:val="24"/>
        </w:rPr>
        <w:t>тельно для активного овладения изучаемым вопросом.</w:t>
      </w:r>
    </w:p>
    <w:p w:rsidR="000E01CB" w:rsidRPr="000E01CB" w:rsidRDefault="000E01CB" w:rsidP="008B6411">
      <w:pPr>
        <w:ind w:firstLine="720"/>
        <w:jc w:val="both"/>
        <w:rPr>
          <w:sz w:val="24"/>
          <w:szCs w:val="24"/>
        </w:rPr>
      </w:pPr>
    </w:p>
    <w:p w:rsidR="000E01CB" w:rsidRPr="000E01CB" w:rsidRDefault="000E01CB" w:rsidP="008B6411">
      <w:pPr>
        <w:ind w:firstLine="720"/>
        <w:jc w:val="both"/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t xml:space="preserve">Рекомендации по самостоятельному решению задач. </w:t>
      </w:r>
    </w:p>
    <w:p w:rsidR="000E01CB" w:rsidRPr="000E01CB" w:rsidRDefault="000E01CB" w:rsidP="00516ACD">
      <w:pPr>
        <w:numPr>
          <w:ilvl w:val="0"/>
          <w:numId w:val="15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Решение задачи рекомендуется начинать с анализа условий. Прежде чем приступать к преобразованиям, нужно выяснить характер явления (процесса), соответствующего условиям задачи, физические законы, которым должно подчиняться явление (пр</w:t>
      </w:r>
      <w:r w:rsidRPr="000E01CB">
        <w:rPr>
          <w:sz w:val="24"/>
          <w:szCs w:val="24"/>
        </w:rPr>
        <w:t>о</w:t>
      </w:r>
      <w:r w:rsidRPr="000E01CB">
        <w:rPr>
          <w:sz w:val="24"/>
          <w:szCs w:val="24"/>
        </w:rPr>
        <w:t xml:space="preserve">цесс) в условиях задачи. </w:t>
      </w:r>
    </w:p>
    <w:p w:rsidR="000E01CB" w:rsidRPr="000E01CB" w:rsidRDefault="000E01CB" w:rsidP="00516ACD">
      <w:pPr>
        <w:numPr>
          <w:ilvl w:val="0"/>
          <w:numId w:val="15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В процессе математических преобразований полезно проверять промежуточные р</w:t>
      </w:r>
      <w:r w:rsidRPr="000E01CB">
        <w:rPr>
          <w:sz w:val="24"/>
          <w:szCs w:val="24"/>
        </w:rPr>
        <w:t>е</w:t>
      </w:r>
      <w:r w:rsidRPr="000E01CB">
        <w:rPr>
          <w:sz w:val="24"/>
          <w:szCs w:val="24"/>
        </w:rPr>
        <w:t>зультаты на соответствие соображениям размерности величин, входящих в форм</w:t>
      </w:r>
      <w:r w:rsidRPr="000E01CB">
        <w:rPr>
          <w:sz w:val="24"/>
          <w:szCs w:val="24"/>
        </w:rPr>
        <w:t>у</w:t>
      </w:r>
      <w:r w:rsidRPr="000E01CB">
        <w:rPr>
          <w:sz w:val="24"/>
          <w:szCs w:val="24"/>
        </w:rPr>
        <w:t xml:space="preserve">лы, это позволит выявить возможную ошибку на раннем этапе решения. </w:t>
      </w:r>
    </w:p>
    <w:p w:rsidR="000E01CB" w:rsidRPr="000E01CB" w:rsidRDefault="000E01CB" w:rsidP="00516ACD">
      <w:pPr>
        <w:numPr>
          <w:ilvl w:val="0"/>
          <w:numId w:val="15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Конечный результат также нужно проверить на размерность, по возможности – на предельные переходы.</w:t>
      </w:r>
    </w:p>
    <w:p w:rsidR="000E01CB" w:rsidRPr="000E01CB" w:rsidRDefault="000E01CB" w:rsidP="00516ACD">
      <w:pPr>
        <w:numPr>
          <w:ilvl w:val="0"/>
          <w:numId w:val="15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После получения конечного результата рекомендуется вернуться к анализу условий задачи и повторить его с уч</w:t>
      </w:r>
      <w:r w:rsidR="00DC0AF9">
        <w:rPr>
          <w:sz w:val="24"/>
          <w:szCs w:val="24"/>
        </w:rPr>
        <w:t>ё</w:t>
      </w:r>
      <w:r w:rsidRPr="000E01CB">
        <w:rPr>
          <w:sz w:val="24"/>
          <w:szCs w:val="24"/>
        </w:rPr>
        <w:t>том результата решения.</w:t>
      </w:r>
    </w:p>
    <w:p w:rsidR="000E01CB" w:rsidRPr="000E01CB" w:rsidRDefault="000E01CB" w:rsidP="008B6411">
      <w:pPr>
        <w:ind w:firstLine="720"/>
        <w:jc w:val="both"/>
        <w:rPr>
          <w:b/>
          <w:sz w:val="24"/>
          <w:szCs w:val="24"/>
        </w:rPr>
      </w:pPr>
    </w:p>
    <w:p w:rsidR="000E01CB" w:rsidRPr="000E01CB" w:rsidRDefault="000E01CB" w:rsidP="008B6411">
      <w:pPr>
        <w:ind w:firstLine="720"/>
        <w:jc w:val="both"/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t xml:space="preserve">Рекомендации по подготовке к </w:t>
      </w:r>
      <w:r w:rsidR="00516ACD">
        <w:rPr>
          <w:b/>
          <w:sz w:val="24"/>
          <w:szCs w:val="24"/>
        </w:rPr>
        <w:t>зач</w:t>
      </w:r>
      <w:r w:rsidR="00DC0AF9">
        <w:rPr>
          <w:b/>
          <w:sz w:val="24"/>
          <w:szCs w:val="24"/>
        </w:rPr>
        <w:t>ё</w:t>
      </w:r>
      <w:r w:rsidR="00516ACD">
        <w:rPr>
          <w:b/>
          <w:sz w:val="24"/>
          <w:szCs w:val="24"/>
        </w:rPr>
        <w:t>ту</w:t>
      </w:r>
      <w:r w:rsidRPr="000E01CB">
        <w:rPr>
          <w:b/>
          <w:sz w:val="24"/>
          <w:szCs w:val="24"/>
        </w:rPr>
        <w:t>.</w:t>
      </w:r>
    </w:p>
    <w:p w:rsidR="000E01CB" w:rsidRPr="000E01CB" w:rsidRDefault="000E01CB" w:rsidP="00516ACD">
      <w:pPr>
        <w:numPr>
          <w:ilvl w:val="0"/>
          <w:numId w:val="16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 xml:space="preserve">Основные рекомендации по подготовке к </w:t>
      </w:r>
      <w:r w:rsidR="00516ACD">
        <w:rPr>
          <w:sz w:val="24"/>
          <w:szCs w:val="24"/>
        </w:rPr>
        <w:t>зач</w:t>
      </w:r>
      <w:r w:rsidR="00DC0AF9">
        <w:rPr>
          <w:sz w:val="24"/>
          <w:szCs w:val="24"/>
        </w:rPr>
        <w:t>ё</w:t>
      </w:r>
      <w:r w:rsidR="00516ACD">
        <w:rPr>
          <w:sz w:val="24"/>
          <w:szCs w:val="24"/>
        </w:rPr>
        <w:t>ту</w:t>
      </w:r>
      <w:r w:rsidRPr="000E01CB">
        <w:rPr>
          <w:sz w:val="24"/>
          <w:szCs w:val="24"/>
        </w:rPr>
        <w:t xml:space="preserve"> те же, что и по самостоятельной р</w:t>
      </w:r>
      <w:r w:rsidRPr="000E01CB">
        <w:rPr>
          <w:sz w:val="24"/>
          <w:szCs w:val="24"/>
        </w:rPr>
        <w:t>а</w:t>
      </w:r>
      <w:r w:rsidRPr="000E01CB">
        <w:rPr>
          <w:sz w:val="24"/>
          <w:szCs w:val="24"/>
        </w:rPr>
        <w:t>боте в семестре – опираться на конспект</w:t>
      </w:r>
      <w:r w:rsidR="00516ACD">
        <w:rPr>
          <w:sz w:val="24"/>
          <w:szCs w:val="24"/>
        </w:rPr>
        <w:t>ы</w:t>
      </w:r>
      <w:r w:rsidRPr="000E01CB">
        <w:rPr>
          <w:sz w:val="24"/>
          <w:szCs w:val="24"/>
        </w:rPr>
        <w:t xml:space="preserve"> </w:t>
      </w:r>
      <w:r w:rsidR="00516ACD">
        <w:rPr>
          <w:sz w:val="24"/>
          <w:szCs w:val="24"/>
        </w:rPr>
        <w:t>практических занятий</w:t>
      </w:r>
      <w:r w:rsidRPr="000E01CB">
        <w:rPr>
          <w:sz w:val="24"/>
          <w:szCs w:val="24"/>
        </w:rPr>
        <w:t>, самостоятельно проводить математические преобразования.</w:t>
      </w:r>
    </w:p>
    <w:p w:rsidR="000E01CB" w:rsidRPr="000E01CB" w:rsidRDefault="000E01CB" w:rsidP="00516ACD">
      <w:pPr>
        <w:numPr>
          <w:ilvl w:val="0"/>
          <w:numId w:val="16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Желательно соблюдать распорядок дня, вынося основную нагрузку н</w:t>
      </w:r>
      <w:r w:rsidR="00DC0AF9">
        <w:rPr>
          <w:sz w:val="24"/>
          <w:szCs w:val="24"/>
        </w:rPr>
        <w:t>а</w:t>
      </w:r>
      <w:r w:rsidRPr="000E01CB">
        <w:rPr>
          <w:sz w:val="24"/>
          <w:szCs w:val="24"/>
        </w:rPr>
        <w:t xml:space="preserve"> утренние и дневные часы. Обязательно отводить время на сон, прогулки, регулярное питание.</w:t>
      </w:r>
    </w:p>
    <w:p w:rsidR="000E01CB" w:rsidRPr="000E01CB" w:rsidRDefault="000E01CB" w:rsidP="00516ACD">
      <w:pPr>
        <w:numPr>
          <w:ilvl w:val="0"/>
          <w:numId w:val="16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В конце подготовки целесообразно кратко просмотреть все вопросы, попытаться в</w:t>
      </w:r>
      <w:r w:rsidRPr="000E01CB">
        <w:rPr>
          <w:sz w:val="24"/>
          <w:szCs w:val="24"/>
        </w:rPr>
        <w:t>ы</w:t>
      </w:r>
      <w:r w:rsidRPr="000E01CB">
        <w:rPr>
          <w:sz w:val="24"/>
          <w:szCs w:val="24"/>
        </w:rPr>
        <w:t>делить в каждом основные положения.</w:t>
      </w:r>
    </w:p>
    <w:sectPr w:rsidR="000E01CB" w:rsidRPr="000E01CB" w:rsidSect="00591C16">
      <w:footerReference w:type="default" r:id="rId23"/>
      <w:footerReference w:type="first" r:id="rId24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793" w:rsidRDefault="009D4793" w:rsidP="00591C16">
      <w:r>
        <w:separator/>
      </w:r>
    </w:p>
  </w:endnote>
  <w:endnote w:type="continuationSeparator" w:id="0">
    <w:p w:rsidR="009D4793" w:rsidRDefault="009D4793" w:rsidP="0059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C16" w:rsidRPr="00591C16" w:rsidRDefault="00591C16" w:rsidP="00591C16">
    <w:pPr>
      <w:pStyle w:val="afd"/>
      <w:jc w:val="center"/>
      <w:rPr>
        <w:sz w:val="24"/>
        <w:szCs w:val="24"/>
      </w:rPr>
    </w:pPr>
    <w:r w:rsidRPr="00591C16">
      <w:rPr>
        <w:sz w:val="24"/>
        <w:szCs w:val="24"/>
      </w:rPr>
      <w:fldChar w:fldCharType="begin"/>
    </w:r>
    <w:r w:rsidRPr="00591C16">
      <w:rPr>
        <w:sz w:val="24"/>
        <w:szCs w:val="24"/>
      </w:rPr>
      <w:instrText>PAGE   \* MERGEFORMAT</w:instrText>
    </w:r>
    <w:r w:rsidRPr="00591C16">
      <w:rPr>
        <w:sz w:val="24"/>
        <w:szCs w:val="24"/>
      </w:rPr>
      <w:fldChar w:fldCharType="separate"/>
    </w:r>
    <w:r w:rsidR="00196349">
      <w:rPr>
        <w:noProof/>
        <w:sz w:val="24"/>
        <w:szCs w:val="24"/>
      </w:rPr>
      <w:t>2</w:t>
    </w:r>
    <w:r w:rsidRPr="00591C16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C16" w:rsidRPr="00591C16" w:rsidRDefault="00591C16" w:rsidP="00591C16">
    <w:pPr>
      <w:pStyle w:val="afd"/>
      <w:jc w:val="center"/>
      <w:rPr>
        <w:sz w:val="24"/>
        <w:szCs w:val="24"/>
      </w:rPr>
    </w:pPr>
    <w:r w:rsidRPr="00591C16">
      <w:rPr>
        <w:sz w:val="24"/>
        <w:szCs w:val="24"/>
      </w:rP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793" w:rsidRDefault="009D4793" w:rsidP="00591C16">
      <w:r>
        <w:separator/>
      </w:r>
    </w:p>
  </w:footnote>
  <w:footnote w:type="continuationSeparator" w:id="0">
    <w:p w:rsidR="009D4793" w:rsidRDefault="009D4793" w:rsidP="00591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BC466D2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multi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16"/>
    <w:multiLevelType w:val="multilevel"/>
    <w:tmpl w:val="00000016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17"/>
    <w:multiLevelType w:val="multilevel"/>
    <w:tmpl w:val="00000017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00000018"/>
    <w:multiLevelType w:val="multilevel"/>
    <w:tmpl w:val="00000018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19"/>
    <w:multiLevelType w:val="multilevel"/>
    <w:tmpl w:val="00000019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0000001A"/>
    <w:multiLevelType w:val="multilevel"/>
    <w:tmpl w:val="0000001A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1B"/>
    <w:multiLevelType w:val="multilevel"/>
    <w:tmpl w:val="0000001B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1C"/>
    <w:multiLevelType w:val="multilevel"/>
    <w:tmpl w:val="0000001C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0000001D"/>
    <w:multiLevelType w:val="multilevel"/>
    <w:tmpl w:val="0000001D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 w15:restartNumberingAfterBreak="0">
    <w:nsid w:val="0000001E"/>
    <w:multiLevelType w:val="multilevel"/>
    <w:tmpl w:val="0000001E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0000001F"/>
    <w:multiLevelType w:val="multilevel"/>
    <w:tmpl w:val="0000001F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20"/>
    <w:multiLevelType w:val="multilevel"/>
    <w:tmpl w:val="00000020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 w15:restartNumberingAfterBreak="0">
    <w:nsid w:val="00000021"/>
    <w:multiLevelType w:val="multilevel"/>
    <w:tmpl w:val="00000021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00000022"/>
    <w:multiLevelType w:val="multi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3"/>
    <w:multiLevelType w:val="singleLevel"/>
    <w:tmpl w:val="00000023"/>
    <w:name w:val="WW8Num5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5" w15:restartNumberingAfterBreak="0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9" w15:restartNumberingAfterBreak="0">
    <w:nsid w:val="00000028"/>
    <w:multiLevelType w:val="singleLevel"/>
    <w:tmpl w:val="00000028"/>
    <w:name w:val="WW8Num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0" w15:restartNumberingAfterBreak="0">
    <w:nsid w:val="00000029"/>
    <w:multiLevelType w:val="singleLevel"/>
    <w:tmpl w:val="00000029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41" w15:restartNumberingAfterBreak="0">
    <w:nsid w:val="0000002A"/>
    <w:multiLevelType w:val="singleLevel"/>
    <w:tmpl w:val="0000002A"/>
    <w:name w:val="WW8Num63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42" w15:restartNumberingAfterBreak="0">
    <w:nsid w:val="0000002B"/>
    <w:multiLevelType w:val="singleLevel"/>
    <w:tmpl w:val="0000002B"/>
    <w:name w:val="WW8Num64"/>
    <w:lvl w:ilvl="0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/>
      </w:rPr>
    </w:lvl>
  </w:abstractNum>
  <w:abstractNum w:abstractNumId="43" w15:restartNumberingAfterBreak="0">
    <w:nsid w:val="0000002C"/>
    <w:multiLevelType w:val="singleLevel"/>
    <w:tmpl w:val="0000002C"/>
    <w:name w:val="WW8Num6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4" w15:restartNumberingAfterBreak="0">
    <w:nsid w:val="0000002D"/>
    <w:multiLevelType w:val="multilevel"/>
    <w:tmpl w:val="0000002D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45" w15:restartNumberingAfterBreak="0">
    <w:nsid w:val="0000002E"/>
    <w:multiLevelType w:val="singleLevel"/>
    <w:tmpl w:val="0000002E"/>
    <w:name w:val="WW8Num72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6" w15:restartNumberingAfterBreak="0">
    <w:nsid w:val="0000002F"/>
    <w:multiLevelType w:val="singleLevel"/>
    <w:tmpl w:val="0000002F"/>
    <w:name w:val="WW8Num73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7" w15:restartNumberingAfterBreak="0">
    <w:nsid w:val="00000030"/>
    <w:multiLevelType w:val="singleLevel"/>
    <w:tmpl w:val="00000030"/>
    <w:name w:val="WW8Num75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8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9" w15:restartNumberingAfterBreak="0">
    <w:nsid w:val="00000042"/>
    <w:multiLevelType w:val="singleLevel"/>
    <w:tmpl w:val="00000042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0" w15:restartNumberingAfterBreak="0">
    <w:nsid w:val="060940AE"/>
    <w:multiLevelType w:val="hybridMultilevel"/>
    <w:tmpl w:val="1A9C1E4C"/>
    <w:lvl w:ilvl="0" w:tplc="69160B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9EA09E3"/>
    <w:multiLevelType w:val="hybridMultilevel"/>
    <w:tmpl w:val="53E4B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2FE50E0"/>
    <w:multiLevelType w:val="hybridMultilevel"/>
    <w:tmpl w:val="24C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9580D97"/>
    <w:multiLevelType w:val="hybridMultilevel"/>
    <w:tmpl w:val="2FA891F8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B193D82"/>
    <w:multiLevelType w:val="hybridMultilevel"/>
    <w:tmpl w:val="E61ED230"/>
    <w:lvl w:ilvl="0" w:tplc="478C28B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5" w15:restartNumberingAfterBreak="0">
    <w:nsid w:val="2CB55670"/>
    <w:multiLevelType w:val="hybridMultilevel"/>
    <w:tmpl w:val="C2327378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8FF4AF0"/>
    <w:multiLevelType w:val="hybridMultilevel"/>
    <w:tmpl w:val="27E62672"/>
    <w:lvl w:ilvl="0" w:tplc="343C73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95E1471"/>
    <w:multiLevelType w:val="hybridMultilevel"/>
    <w:tmpl w:val="DCFAF4D4"/>
    <w:lvl w:ilvl="0" w:tplc="69160B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05F3E5E"/>
    <w:multiLevelType w:val="hybridMultilevel"/>
    <w:tmpl w:val="B3DED904"/>
    <w:lvl w:ilvl="0" w:tplc="69160B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3F37AE0"/>
    <w:multiLevelType w:val="hybridMultilevel"/>
    <w:tmpl w:val="898EAF2E"/>
    <w:lvl w:ilvl="0" w:tplc="9916733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0" w15:restartNumberingAfterBreak="0">
    <w:nsid w:val="44C56D0A"/>
    <w:multiLevelType w:val="hybridMultilevel"/>
    <w:tmpl w:val="C5AA7FAC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C324D8D"/>
    <w:multiLevelType w:val="hybridMultilevel"/>
    <w:tmpl w:val="B998AFA6"/>
    <w:lvl w:ilvl="0" w:tplc="B088ED6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B15065B"/>
    <w:multiLevelType w:val="hybridMultilevel"/>
    <w:tmpl w:val="1CB83D16"/>
    <w:lvl w:ilvl="0" w:tplc="7CB49C4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3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41"/>
  </w:num>
  <w:num w:numId="3">
    <w:abstractNumId w:val="42"/>
  </w:num>
  <w:num w:numId="4">
    <w:abstractNumId w:val="61"/>
  </w:num>
  <w:num w:numId="5">
    <w:abstractNumId w:val="56"/>
  </w:num>
  <w:num w:numId="6">
    <w:abstractNumId w:val="54"/>
  </w:num>
  <w:num w:numId="7">
    <w:abstractNumId w:val="62"/>
  </w:num>
  <w:num w:numId="8">
    <w:abstractNumId w:val="59"/>
  </w:num>
  <w:num w:numId="9">
    <w:abstractNumId w:val="63"/>
  </w:num>
  <w:num w:numId="10">
    <w:abstractNumId w:val="53"/>
  </w:num>
  <w:num w:numId="11">
    <w:abstractNumId w:val="60"/>
  </w:num>
  <w:num w:numId="12">
    <w:abstractNumId w:val="55"/>
  </w:num>
  <w:num w:numId="13">
    <w:abstractNumId w:val="51"/>
  </w:num>
  <w:num w:numId="14">
    <w:abstractNumId w:val="57"/>
  </w:num>
  <w:num w:numId="15">
    <w:abstractNumId w:val="58"/>
  </w:num>
  <w:num w:numId="16">
    <w:abstractNumId w:val="50"/>
  </w:num>
  <w:num w:numId="17">
    <w:abstractNumId w:val="5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80"/>
    <w:rsid w:val="00005DFE"/>
    <w:rsid w:val="00014B83"/>
    <w:rsid w:val="0002048D"/>
    <w:rsid w:val="00021C0B"/>
    <w:rsid w:val="00040AD5"/>
    <w:rsid w:val="0004407A"/>
    <w:rsid w:val="000658EC"/>
    <w:rsid w:val="00076EDA"/>
    <w:rsid w:val="000B3AB8"/>
    <w:rsid w:val="000E01CB"/>
    <w:rsid w:val="000E167B"/>
    <w:rsid w:val="000F5F86"/>
    <w:rsid w:val="00102841"/>
    <w:rsid w:val="0011030B"/>
    <w:rsid w:val="00150B52"/>
    <w:rsid w:val="0015546C"/>
    <w:rsid w:val="00190DE0"/>
    <w:rsid w:val="00196349"/>
    <w:rsid w:val="001D080B"/>
    <w:rsid w:val="001D6570"/>
    <w:rsid w:val="001E28AA"/>
    <w:rsid w:val="001F53F9"/>
    <w:rsid w:val="001F5C0E"/>
    <w:rsid w:val="00222416"/>
    <w:rsid w:val="00223DFA"/>
    <w:rsid w:val="00234739"/>
    <w:rsid w:val="002461AD"/>
    <w:rsid w:val="00261ABA"/>
    <w:rsid w:val="0026555E"/>
    <w:rsid w:val="00294841"/>
    <w:rsid w:val="002C6762"/>
    <w:rsid w:val="002D6FCC"/>
    <w:rsid w:val="002E5841"/>
    <w:rsid w:val="002F5F15"/>
    <w:rsid w:val="00313136"/>
    <w:rsid w:val="00320369"/>
    <w:rsid w:val="00333B43"/>
    <w:rsid w:val="00353913"/>
    <w:rsid w:val="00354456"/>
    <w:rsid w:val="00360B80"/>
    <w:rsid w:val="00365D06"/>
    <w:rsid w:val="00365D65"/>
    <w:rsid w:val="00390430"/>
    <w:rsid w:val="00390CC8"/>
    <w:rsid w:val="003A5663"/>
    <w:rsid w:val="003B1C1A"/>
    <w:rsid w:val="003B7E3C"/>
    <w:rsid w:val="003C5D12"/>
    <w:rsid w:val="003E3AFB"/>
    <w:rsid w:val="003F5DCC"/>
    <w:rsid w:val="0043673E"/>
    <w:rsid w:val="00440A61"/>
    <w:rsid w:val="00465808"/>
    <w:rsid w:val="00466389"/>
    <w:rsid w:val="00466A42"/>
    <w:rsid w:val="00476775"/>
    <w:rsid w:val="004856A9"/>
    <w:rsid w:val="004E4DC0"/>
    <w:rsid w:val="004F3B14"/>
    <w:rsid w:val="00513560"/>
    <w:rsid w:val="00516ACD"/>
    <w:rsid w:val="00516E1B"/>
    <w:rsid w:val="00524570"/>
    <w:rsid w:val="0053607F"/>
    <w:rsid w:val="00536544"/>
    <w:rsid w:val="00591C16"/>
    <w:rsid w:val="00597E37"/>
    <w:rsid w:val="005C00B9"/>
    <w:rsid w:val="005D1DA1"/>
    <w:rsid w:val="005D25BD"/>
    <w:rsid w:val="006367EE"/>
    <w:rsid w:val="00660D34"/>
    <w:rsid w:val="0066363B"/>
    <w:rsid w:val="006709A3"/>
    <w:rsid w:val="006711D0"/>
    <w:rsid w:val="00674CF7"/>
    <w:rsid w:val="006762B6"/>
    <w:rsid w:val="006A0C0B"/>
    <w:rsid w:val="006A27E1"/>
    <w:rsid w:val="006B1211"/>
    <w:rsid w:val="006C67E8"/>
    <w:rsid w:val="006D67B4"/>
    <w:rsid w:val="006E45B6"/>
    <w:rsid w:val="006E4F66"/>
    <w:rsid w:val="00702680"/>
    <w:rsid w:val="007031D0"/>
    <w:rsid w:val="0070338F"/>
    <w:rsid w:val="00707FC9"/>
    <w:rsid w:val="00727DAC"/>
    <w:rsid w:val="0073018B"/>
    <w:rsid w:val="00732A36"/>
    <w:rsid w:val="007551FF"/>
    <w:rsid w:val="007712AC"/>
    <w:rsid w:val="00773A4A"/>
    <w:rsid w:val="00776E13"/>
    <w:rsid w:val="00791D75"/>
    <w:rsid w:val="00793DCB"/>
    <w:rsid w:val="007B4F91"/>
    <w:rsid w:val="007D1FE7"/>
    <w:rsid w:val="007F21B4"/>
    <w:rsid w:val="00802332"/>
    <w:rsid w:val="0081372C"/>
    <w:rsid w:val="0082481D"/>
    <w:rsid w:val="00825DBF"/>
    <w:rsid w:val="00857BE4"/>
    <w:rsid w:val="0086564C"/>
    <w:rsid w:val="008657A7"/>
    <w:rsid w:val="008754DF"/>
    <w:rsid w:val="00881161"/>
    <w:rsid w:val="008A3E01"/>
    <w:rsid w:val="008B6411"/>
    <w:rsid w:val="008F3EEF"/>
    <w:rsid w:val="00906BDC"/>
    <w:rsid w:val="00916D17"/>
    <w:rsid w:val="009740A3"/>
    <w:rsid w:val="00977E06"/>
    <w:rsid w:val="009810AC"/>
    <w:rsid w:val="009965C1"/>
    <w:rsid w:val="009A3225"/>
    <w:rsid w:val="009C0E36"/>
    <w:rsid w:val="009C6377"/>
    <w:rsid w:val="009D4793"/>
    <w:rsid w:val="00A14716"/>
    <w:rsid w:val="00A16B15"/>
    <w:rsid w:val="00A22D47"/>
    <w:rsid w:val="00A52A89"/>
    <w:rsid w:val="00A60B14"/>
    <w:rsid w:val="00A63118"/>
    <w:rsid w:val="00A67467"/>
    <w:rsid w:val="00A716BB"/>
    <w:rsid w:val="00A72638"/>
    <w:rsid w:val="00A85331"/>
    <w:rsid w:val="00AA29E5"/>
    <w:rsid w:val="00AB1A31"/>
    <w:rsid w:val="00AB6D9C"/>
    <w:rsid w:val="00AC6C9C"/>
    <w:rsid w:val="00AD0E46"/>
    <w:rsid w:val="00AD1DE1"/>
    <w:rsid w:val="00B04C62"/>
    <w:rsid w:val="00B14052"/>
    <w:rsid w:val="00B1407B"/>
    <w:rsid w:val="00B31BF0"/>
    <w:rsid w:val="00B45225"/>
    <w:rsid w:val="00B84406"/>
    <w:rsid w:val="00BB7D70"/>
    <w:rsid w:val="00BC0EED"/>
    <w:rsid w:val="00BC73FC"/>
    <w:rsid w:val="00BD74A3"/>
    <w:rsid w:val="00BD7944"/>
    <w:rsid w:val="00BE5B39"/>
    <w:rsid w:val="00BE7728"/>
    <w:rsid w:val="00BF4A78"/>
    <w:rsid w:val="00BF5A95"/>
    <w:rsid w:val="00C1188A"/>
    <w:rsid w:val="00C15AFC"/>
    <w:rsid w:val="00C313FB"/>
    <w:rsid w:val="00C31B06"/>
    <w:rsid w:val="00CA2B6E"/>
    <w:rsid w:val="00CC32B3"/>
    <w:rsid w:val="00CD5240"/>
    <w:rsid w:val="00CE0E8B"/>
    <w:rsid w:val="00CE18EB"/>
    <w:rsid w:val="00D1622F"/>
    <w:rsid w:val="00D35D00"/>
    <w:rsid w:val="00D531B6"/>
    <w:rsid w:val="00D564B8"/>
    <w:rsid w:val="00D61822"/>
    <w:rsid w:val="00D70BFD"/>
    <w:rsid w:val="00D825E0"/>
    <w:rsid w:val="00D8477E"/>
    <w:rsid w:val="00D9304A"/>
    <w:rsid w:val="00D930D0"/>
    <w:rsid w:val="00D930D5"/>
    <w:rsid w:val="00DA0F10"/>
    <w:rsid w:val="00DA1D7E"/>
    <w:rsid w:val="00DA7562"/>
    <w:rsid w:val="00DC0AF9"/>
    <w:rsid w:val="00DE5678"/>
    <w:rsid w:val="00DF21CB"/>
    <w:rsid w:val="00E2524C"/>
    <w:rsid w:val="00E3205F"/>
    <w:rsid w:val="00E42D43"/>
    <w:rsid w:val="00E521D7"/>
    <w:rsid w:val="00E63865"/>
    <w:rsid w:val="00E63C19"/>
    <w:rsid w:val="00E77EF7"/>
    <w:rsid w:val="00E84FE3"/>
    <w:rsid w:val="00EA42A5"/>
    <w:rsid w:val="00EA47D7"/>
    <w:rsid w:val="00EA4D8D"/>
    <w:rsid w:val="00EA67FF"/>
    <w:rsid w:val="00EB2B36"/>
    <w:rsid w:val="00EB595B"/>
    <w:rsid w:val="00EB7317"/>
    <w:rsid w:val="00F425A9"/>
    <w:rsid w:val="00F462CE"/>
    <w:rsid w:val="00F54472"/>
    <w:rsid w:val="00F650B5"/>
    <w:rsid w:val="00F67523"/>
    <w:rsid w:val="00F84752"/>
    <w:rsid w:val="00FA7D7B"/>
    <w:rsid w:val="00FB262D"/>
    <w:rsid w:val="00FB708B"/>
    <w:rsid w:val="00FC23CC"/>
    <w:rsid w:val="00FD42B7"/>
    <w:rsid w:val="00FD63CF"/>
    <w:rsid w:val="00FE7711"/>
    <w:rsid w:val="00FF4DCD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3215504-8296-44C0-AA19-04D1D5DA0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uiPriority="10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2048D"/>
    <w:rPr>
      <w:lang w:eastAsia="zh-CN"/>
    </w:rPr>
  </w:style>
  <w:style w:type="paragraph" w:styleId="1">
    <w:name w:val="heading 1"/>
    <w:basedOn w:val="a1"/>
    <w:next w:val="a2"/>
    <w:qFormat/>
    <w:rsid w:val="0002048D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1"/>
    <w:next w:val="a1"/>
    <w:qFormat/>
    <w:rsid w:val="0002048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rsid w:val="0002048D"/>
  </w:style>
  <w:style w:type="character" w:customStyle="1" w:styleId="WW8Num1z1">
    <w:name w:val="WW8Num1z1"/>
    <w:rsid w:val="0002048D"/>
  </w:style>
  <w:style w:type="character" w:customStyle="1" w:styleId="WW8Num1z2">
    <w:name w:val="WW8Num1z2"/>
    <w:rsid w:val="0002048D"/>
  </w:style>
  <w:style w:type="character" w:customStyle="1" w:styleId="WW8Num1z3">
    <w:name w:val="WW8Num1z3"/>
    <w:rsid w:val="0002048D"/>
  </w:style>
  <w:style w:type="character" w:customStyle="1" w:styleId="WW8Num1z4">
    <w:name w:val="WW8Num1z4"/>
    <w:rsid w:val="0002048D"/>
  </w:style>
  <w:style w:type="character" w:customStyle="1" w:styleId="WW8Num1z5">
    <w:name w:val="WW8Num1z5"/>
    <w:rsid w:val="0002048D"/>
  </w:style>
  <w:style w:type="character" w:customStyle="1" w:styleId="WW8Num1z6">
    <w:name w:val="WW8Num1z6"/>
    <w:rsid w:val="0002048D"/>
  </w:style>
  <w:style w:type="character" w:customStyle="1" w:styleId="WW8Num1z7">
    <w:name w:val="WW8Num1z7"/>
    <w:rsid w:val="0002048D"/>
  </w:style>
  <w:style w:type="character" w:customStyle="1" w:styleId="WW8Num1z8">
    <w:name w:val="WW8Num1z8"/>
    <w:rsid w:val="0002048D"/>
  </w:style>
  <w:style w:type="character" w:customStyle="1" w:styleId="WW8Num2z0">
    <w:name w:val="WW8Num2z0"/>
    <w:rsid w:val="0002048D"/>
    <w:rPr>
      <w:rFonts w:ascii="Symbol" w:hAnsi="Symbol" w:cs="OpenSymbol"/>
    </w:rPr>
  </w:style>
  <w:style w:type="character" w:customStyle="1" w:styleId="WW8Num2z1">
    <w:name w:val="WW8Num2z1"/>
    <w:rsid w:val="0002048D"/>
    <w:rPr>
      <w:rFonts w:ascii="OpenSymbol" w:hAnsi="OpenSymbol" w:cs="OpenSymbol"/>
    </w:rPr>
  </w:style>
  <w:style w:type="character" w:customStyle="1" w:styleId="WW8Num3z0">
    <w:name w:val="WW8Num3z0"/>
    <w:rsid w:val="0002048D"/>
    <w:rPr>
      <w:rFonts w:ascii="Symbol" w:hAnsi="Symbol" w:cs="OpenSymbol"/>
    </w:rPr>
  </w:style>
  <w:style w:type="character" w:customStyle="1" w:styleId="WW8Num3z1">
    <w:name w:val="WW8Num3z1"/>
    <w:rsid w:val="0002048D"/>
    <w:rPr>
      <w:rFonts w:ascii="OpenSymbol" w:hAnsi="OpenSymbol" w:cs="OpenSymbol"/>
    </w:rPr>
  </w:style>
  <w:style w:type="character" w:customStyle="1" w:styleId="WW8Num4z0">
    <w:name w:val="WW8Num4z0"/>
    <w:rsid w:val="0002048D"/>
    <w:rPr>
      <w:rFonts w:ascii="Symbol" w:hAnsi="Symbol" w:cs="OpenSymbol"/>
    </w:rPr>
  </w:style>
  <w:style w:type="character" w:customStyle="1" w:styleId="WW8Num4z1">
    <w:name w:val="WW8Num4z1"/>
    <w:rsid w:val="0002048D"/>
    <w:rPr>
      <w:rFonts w:ascii="OpenSymbol" w:hAnsi="OpenSymbol" w:cs="OpenSymbol"/>
    </w:rPr>
  </w:style>
  <w:style w:type="character" w:customStyle="1" w:styleId="WW8Num5z0">
    <w:name w:val="WW8Num5z0"/>
    <w:rsid w:val="0002048D"/>
    <w:rPr>
      <w:rFonts w:ascii="Symbol" w:hAnsi="Symbol" w:cs="OpenSymbol"/>
    </w:rPr>
  </w:style>
  <w:style w:type="character" w:customStyle="1" w:styleId="WW8Num5z1">
    <w:name w:val="WW8Num5z1"/>
    <w:rsid w:val="0002048D"/>
    <w:rPr>
      <w:rFonts w:ascii="OpenSymbol" w:hAnsi="OpenSymbol" w:cs="OpenSymbol"/>
    </w:rPr>
  </w:style>
  <w:style w:type="character" w:customStyle="1" w:styleId="WW8Num6z0">
    <w:name w:val="WW8Num6z0"/>
    <w:rsid w:val="0002048D"/>
    <w:rPr>
      <w:rFonts w:ascii="Symbol" w:hAnsi="Symbol" w:cs="OpenSymbol"/>
    </w:rPr>
  </w:style>
  <w:style w:type="character" w:customStyle="1" w:styleId="WW8Num6z1">
    <w:name w:val="WW8Num6z1"/>
    <w:rsid w:val="0002048D"/>
    <w:rPr>
      <w:rFonts w:ascii="OpenSymbol" w:hAnsi="OpenSymbol" w:cs="OpenSymbol"/>
    </w:rPr>
  </w:style>
  <w:style w:type="character" w:customStyle="1" w:styleId="WW8Num7z0">
    <w:name w:val="WW8Num7z0"/>
    <w:rsid w:val="0002048D"/>
    <w:rPr>
      <w:rFonts w:ascii="Symbol" w:hAnsi="Symbol" w:cs="OpenSymbol"/>
    </w:rPr>
  </w:style>
  <w:style w:type="character" w:customStyle="1" w:styleId="WW8Num7z1">
    <w:name w:val="WW8Num7z1"/>
    <w:rsid w:val="0002048D"/>
    <w:rPr>
      <w:rFonts w:ascii="OpenSymbol" w:hAnsi="OpenSymbol" w:cs="OpenSymbol"/>
    </w:rPr>
  </w:style>
  <w:style w:type="character" w:customStyle="1" w:styleId="WW8Num8z0">
    <w:name w:val="WW8Num8z0"/>
    <w:rsid w:val="0002048D"/>
    <w:rPr>
      <w:rFonts w:ascii="Symbol" w:hAnsi="Symbol" w:cs="OpenSymbol"/>
    </w:rPr>
  </w:style>
  <w:style w:type="character" w:customStyle="1" w:styleId="WW8Num8z1">
    <w:name w:val="WW8Num8z1"/>
    <w:rsid w:val="0002048D"/>
    <w:rPr>
      <w:rFonts w:ascii="OpenSymbol" w:hAnsi="OpenSymbol" w:cs="OpenSymbol"/>
    </w:rPr>
  </w:style>
  <w:style w:type="character" w:customStyle="1" w:styleId="WW8Num9z0">
    <w:name w:val="WW8Num9z0"/>
    <w:rsid w:val="0002048D"/>
    <w:rPr>
      <w:rFonts w:ascii="Symbol" w:hAnsi="Symbol" w:cs="OpenSymbol"/>
    </w:rPr>
  </w:style>
  <w:style w:type="character" w:customStyle="1" w:styleId="WW8Num9z1">
    <w:name w:val="WW8Num9z1"/>
    <w:rsid w:val="0002048D"/>
    <w:rPr>
      <w:rFonts w:ascii="OpenSymbol" w:hAnsi="OpenSymbol" w:cs="OpenSymbol"/>
    </w:rPr>
  </w:style>
  <w:style w:type="character" w:customStyle="1" w:styleId="WW8Num10z0">
    <w:name w:val="WW8Num10z0"/>
    <w:rsid w:val="0002048D"/>
    <w:rPr>
      <w:rFonts w:ascii="Symbol" w:hAnsi="Symbol" w:cs="OpenSymbol"/>
      <w:sz w:val="24"/>
      <w:szCs w:val="24"/>
    </w:rPr>
  </w:style>
  <w:style w:type="character" w:customStyle="1" w:styleId="WW8Num10z1">
    <w:name w:val="WW8Num10z1"/>
    <w:rsid w:val="0002048D"/>
    <w:rPr>
      <w:rFonts w:ascii="OpenSymbol" w:hAnsi="OpenSymbol" w:cs="OpenSymbol"/>
    </w:rPr>
  </w:style>
  <w:style w:type="character" w:customStyle="1" w:styleId="WW8Num11z0">
    <w:name w:val="WW8Num11z0"/>
    <w:rsid w:val="0002048D"/>
    <w:rPr>
      <w:rFonts w:ascii="Symbol" w:hAnsi="Symbol" w:cs="OpenSymbol"/>
    </w:rPr>
  </w:style>
  <w:style w:type="character" w:customStyle="1" w:styleId="WW8Num11z1">
    <w:name w:val="WW8Num11z1"/>
    <w:rsid w:val="0002048D"/>
    <w:rPr>
      <w:rFonts w:ascii="OpenSymbol" w:hAnsi="OpenSymbol" w:cs="OpenSymbol"/>
    </w:rPr>
  </w:style>
  <w:style w:type="character" w:customStyle="1" w:styleId="WW8Num12z0">
    <w:name w:val="WW8Num12z0"/>
    <w:rsid w:val="0002048D"/>
    <w:rPr>
      <w:rFonts w:ascii="Symbol" w:hAnsi="Symbol" w:cs="OpenSymbol"/>
    </w:rPr>
  </w:style>
  <w:style w:type="character" w:customStyle="1" w:styleId="WW8Num12z1">
    <w:name w:val="WW8Num12z1"/>
    <w:rsid w:val="0002048D"/>
    <w:rPr>
      <w:rFonts w:ascii="OpenSymbol" w:hAnsi="OpenSymbol" w:cs="OpenSymbol"/>
    </w:rPr>
  </w:style>
  <w:style w:type="character" w:customStyle="1" w:styleId="WW8Num13z0">
    <w:name w:val="WW8Num13z0"/>
    <w:rsid w:val="0002048D"/>
    <w:rPr>
      <w:rFonts w:ascii="Symbol" w:hAnsi="Symbol" w:cs="OpenSymbol"/>
    </w:rPr>
  </w:style>
  <w:style w:type="character" w:customStyle="1" w:styleId="WW8Num13z1">
    <w:name w:val="WW8Num13z1"/>
    <w:rsid w:val="0002048D"/>
    <w:rPr>
      <w:rFonts w:ascii="OpenSymbol" w:hAnsi="OpenSymbol" w:cs="OpenSymbol"/>
    </w:rPr>
  </w:style>
  <w:style w:type="character" w:customStyle="1" w:styleId="WW8Num14z0">
    <w:name w:val="WW8Num14z0"/>
    <w:rsid w:val="0002048D"/>
    <w:rPr>
      <w:rFonts w:ascii="Symbol" w:hAnsi="Symbol" w:cs="OpenSymbol"/>
    </w:rPr>
  </w:style>
  <w:style w:type="character" w:customStyle="1" w:styleId="WW8Num14z1">
    <w:name w:val="WW8Num14z1"/>
    <w:rsid w:val="0002048D"/>
    <w:rPr>
      <w:rFonts w:ascii="OpenSymbol" w:hAnsi="OpenSymbol" w:cs="OpenSymbol"/>
    </w:rPr>
  </w:style>
  <w:style w:type="character" w:customStyle="1" w:styleId="WW8Num15z0">
    <w:name w:val="WW8Num15z0"/>
    <w:rsid w:val="0002048D"/>
    <w:rPr>
      <w:rFonts w:ascii="Symbol" w:hAnsi="Symbol" w:cs="OpenSymbol"/>
    </w:rPr>
  </w:style>
  <w:style w:type="character" w:customStyle="1" w:styleId="WW8Num15z1">
    <w:name w:val="WW8Num15z1"/>
    <w:rsid w:val="0002048D"/>
    <w:rPr>
      <w:rFonts w:ascii="OpenSymbol" w:hAnsi="OpenSymbol" w:cs="OpenSymbol"/>
    </w:rPr>
  </w:style>
  <w:style w:type="character" w:customStyle="1" w:styleId="WW8Num16z0">
    <w:name w:val="WW8Num16z0"/>
    <w:rsid w:val="0002048D"/>
    <w:rPr>
      <w:rFonts w:ascii="Symbol" w:hAnsi="Symbol" w:cs="OpenSymbol"/>
    </w:rPr>
  </w:style>
  <w:style w:type="character" w:customStyle="1" w:styleId="WW8Num16z1">
    <w:name w:val="WW8Num16z1"/>
    <w:rsid w:val="0002048D"/>
    <w:rPr>
      <w:rFonts w:ascii="OpenSymbol" w:hAnsi="OpenSymbol" w:cs="OpenSymbol"/>
    </w:rPr>
  </w:style>
  <w:style w:type="character" w:customStyle="1" w:styleId="WW8Num17z0">
    <w:name w:val="WW8Num17z0"/>
    <w:rsid w:val="0002048D"/>
    <w:rPr>
      <w:rFonts w:ascii="Symbol" w:hAnsi="Symbol" w:cs="OpenSymbol"/>
    </w:rPr>
  </w:style>
  <w:style w:type="character" w:customStyle="1" w:styleId="WW8Num17z1">
    <w:name w:val="WW8Num17z1"/>
    <w:rsid w:val="0002048D"/>
    <w:rPr>
      <w:rFonts w:ascii="OpenSymbol" w:hAnsi="OpenSymbol" w:cs="OpenSymbol"/>
    </w:rPr>
  </w:style>
  <w:style w:type="character" w:customStyle="1" w:styleId="WW8Num18z0">
    <w:name w:val="WW8Num18z0"/>
    <w:rsid w:val="0002048D"/>
    <w:rPr>
      <w:rFonts w:ascii="Symbol" w:hAnsi="Symbol" w:cs="OpenSymbol"/>
    </w:rPr>
  </w:style>
  <w:style w:type="character" w:customStyle="1" w:styleId="WW8Num18z1">
    <w:name w:val="WW8Num18z1"/>
    <w:rsid w:val="0002048D"/>
    <w:rPr>
      <w:rFonts w:ascii="OpenSymbol" w:hAnsi="OpenSymbol" w:cs="OpenSymbol"/>
    </w:rPr>
  </w:style>
  <w:style w:type="character" w:customStyle="1" w:styleId="WW8Num19z0">
    <w:name w:val="WW8Num19z0"/>
    <w:rsid w:val="0002048D"/>
    <w:rPr>
      <w:rFonts w:ascii="Symbol" w:hAnsi="Symbol" w:cs="OpenSymbol"/>
    </w:rPr>
  </w:style>
  <w:style w:type="character" w:customStyle="1" w:styleId="WW8Num19z1">
    <w:name w:val="WW8Num19z1"/>
    <w:rsid w:val="0002048D"/>
    <w:rPr>
      <w:rFonts w:ascii="OpenSymbol" w:hAnsi="OpenSymbol" w:cs="OpenSymbol"/>
    </w:rPr>
  </w:style>
  <w:style w:type="character" w:customStyle="1" w:styleId="WW8Num20z0">
    <w:name w:val="WW8Num20z0"/>
    <w:rsid w:val="0002048D"/>
    <w:rPr>
      <w:rFonts w:ascii="Symbol" w:hAnsi="Symbol" w:cs="OpenSymbol"/>
    </w:rPr>
  </w:style>
  <w:style w:type="character" w:customStyle="1" w:styleId="WW8Num20z1">
    <w:name w:val="WW8Num20z1"/>
    <w:rsid w:val="0002048D"/>
    <w:rPr>
      <w:rFonts w:ascii="OpenSymbol" w:hAnsi="OpenSymbol" w:cs="OpenSymbol"/>
    </w:rPr>
  </w:style>
  <w:style w:type="character" w:customStyle="1" w:styleId="WW8Num21z0">
    <w:name w:val="WW8Num21z0"/>
    <w:rsid w:val="0002048D"/>
    <w:rPr>
      <w:rFonts w:ascii="Symbol" w:hAnsi="Symbol" w:cs="OpenSymbol"/>
    </w:rPr>
  </w:style>
  <w:style w:type="character" w:customStyle="1" w:styleId="WW8Num21z1">
    <w:name w:val="WW8Num21z1"/>
    <w:rsid w:val="0002048D"/>
    <w:rPr>
      <w:rFonts w:ascii="OpenSymbol" w:hAnsi="OpenSymbol" w:cs="OpenSymbol"/>
    </w:rPr>
  </w:style>
  <w:style w:type="character" w:customStyle="1" w:styleId="WW8Num22z0">
    <w:name w:val="WW8Num22z0"/>
    <w:rsid w:val="0002048D"/>
    <w:rPr>
      <w:rFonts w:ascii="Symbol" w:hAnsi="Symbol" w:cs="OpenSymbol"/>
    </w:rPr>
  </w:style>
  <w:style w:type="character" w:customStyle="1" w:styleId="WW8Num22z1">
    <w:name w:val="WW8Num22z1"/>
    <w:rsid w:val="0002048D"/>
    <w:rPr>
      <w:rFonts w:ascii="OpenSymbol" w:hAnsi="OpenSymbol" w:cs="OpenSymbol"/>
    </w:rPr>
  </w:style>
  <w:style w:type="character" w:customStyle="1" w:styleId="WW8Num23z0">
    <w:name w:val="WW8Num23z0"/>
    <w:rsid w:val="0002048D"/>
    <w:rPr>
      <w:rFonts w:ascii="Symbol" w:hAnsi="Symbol" w:cs="OpenSymbol"/>
    </w:rPr>
  </w:style>
  <w:style w:type="character" w:customStyle="1" w:styleId="WW8Num23z1">
    <w:name w:val="WW8Num23z1"/>
    <w:rsid w:val="0002048D"/>
    <w:rPr>
      <w:rFonts w:ascii="OpenSymbol" w:hAnsi="OpenSymbol" w:cs="OpenSymbol"/>
    </w:rPr>
  </w:style>
  <w:style w:type="character" w:customStyle="1" w:styleId="WW8Num24z0">
    <w:name w:val="WW8Num24z0"/>
    <w:rsid w:val="0002048D"/>
    <w:rPr>
      <w:rFonts w:ascii="Symbol" w:hAnsi="Symbol" w:cs="OpenSymbol"/>
      <w:sz w:val="24"/>
      <w:szCs w:val="24"/>
    </w:rPr>
  </w:style>
  <w:style w:type="character" w:customStyle="1" w:styleId="WW8Num24z1">
    <w:name w:val="WW8Num24z1"/>
    <w:rsid w:val="0002048D"/>
    <w:rPr>
      <w:rFonts w:ascii="OpenSymbol" w:hAnsi="OpenSymbol" w:cs="OpenSymbol"/>
    </w:rPr>
  </w:style>
  <w:style w:type="character" w:customStyle="1" w:styleId="WW8Num25z0">
    <w:name w:val="WW8Num25z0"/>
    <w:rsid w:val="0002048D"/>
    <w:rPr>
      <w:rFonts w:ascii="Symbol" w:hAnsi="Symbol" w:cs="OpenSymbol"/>
    </w:rPr>
  </w:style>
  <w:style w:type="character" w:customStyle="1" w:styleId="WW8Num25z1">
    <w:name w:val="WW8Num25z1"/>
    <w:rsid w:val="0002048D"/>
    <w:rPr>
      <w:rFonts w:ascii="OpenSymbol" w:hAnsi="OpenSymbol" w:cs="OpenSymbol"/>
    </w:rPr>
  </w:style>
  <w:style w:type="character" w:customStyle="1" w:styleId="WW8Num26z0">
    <w:name w:val="WW8Num26z0"/>
    <w:rsid w:val="0002048D"/>
    <w:rPr>
      <w:rFonts w:ascii="Symbol" w:hAnsi="Symbol" w:cs="OpenSymbol"/>
    </w:rPr>
  </w:style>
  <w:style w:type="character" w:customStyle="1" w:styleId="WW8Num26z1">
    <w:name w:val="WW8Num26z1"/>
    <w:rsid w:val="0002048D"/>
    <w:rPr>
      <w:rFonts w:ascii="OpenSymbol" w:hAnsi="OpenSymbol" w:cs="OpenSymbol"/>
    </w:rPr>
  </w:style>
  <w:style w:type="character" w:customStyle="1" w:styleId="WW8Num27z0">
    <w:name w:val="WW8Num27z0"/>
    <w:rsid w:val="0002048D"/>
    <w:rPr>
      <w:rFonts w:ascii="Symbol" w:hAnsi="Symbol" w:cs="OpenSymbol"/>
    </w:rPr>
  </w:style>
  <w:style w:type="character" w:customStyle="1" w:styleId="WW8Num27z1">
    <w:name w:val="WW8Num27z1"/>
    <w:rsid w:val="0002048D"/>
    <w:rPr>
      <w:rFonts w:ascii="OpenSymbol" w:hAnsi="OpenSymbol" w:cs="OpenSymbol"/>
    </w:rPr>
  </w:style>
  <w:style w:type="character" w:customStyle="1" w:styleId="WW8Num28z0">
    <w:name w:val="WW8Num28z0"/>
    <w:rsid w:val="0002048D"/>
    <w:rPr>
      <w:rFonts w:ascii="Symbol" w:hAnsi="Symbol" w:cs="OpenSymbol"/>
    </w:rPr>
  </w:style>
  <w:style w:type="character" w:customStyle="1" w:styleId="WW8Num28z1">
    <w:name w:val="WW8Num28z1"/>
    <w:rsid w:val="0002048D"/>
    <w:rPr>
      <w:rFonts w:ascii="OpenSymbol" w:hAnsi="OpenSymbol" w:cs="OpenSymbol"/>
    </w:rPr>
  </w:style>
  <w:style w:type="character" w:customStyle="1" w:styleId="WW8Num29z0">
    <w:name w:val="WW8Num29z0"/>
    <w:rsid w:val="0002048D"/>
    <w:rPr>
      <w:rFonts w:ascii="Symbol" w:hAnsi="Symbol" w:cs="OpenSymbol"/>
    </w:rPr>
  </w:style>
  <w:style w:type="character" w:customStyle="1" w:styleId="WW8Num29z1">
    <w:name w:val="WW8Num29z1"/>
    <w:rsid w:val="0002048D"/>
    <w:rPr>
      <w:rFonts w:ascii="OpenSymbol" w:hAnsi="OpenSymbol" w:cs="OpenSymbol"/>
    </w:rPr>
  </w:style>
  <w:style w:type="character" w:customStyle="1" w:styleId="WW8Num30z0">
    <w:name w:val="WW8Num30z0"/>
    <w:rsid w:val="0002048D"/>
    <w:rPr>
      <w:rFonts w:ascii="Symbol" w:hAnsi="Symbol" w:cs="OpenSymbol"/>
    </w:rPr>
  </w:style>
  <w:style w:type="character" w:customStyle="1" w:styleId="WW8Num30z1">
    <w:name w:val="WW8Num30z1"/>
    <w:rsid w:val="0002048D"/>
    <w:rPr>
      <w:rFonts w:ascii="OpenSymbol" w:hAnsi="OpenSymbol" w:cs="OpenSymbol"/>
    </w:rPr>
  </w:style>
  <w:style w:type="character" w:customStyle="1" w:styleId="WW8Num31z0">
    <w:name w:val="WW8Num31z0"/>
    <w:rsid w:val="0002048D"/>
    <w:rPr>
      <w:rFonts w:ascii="Symbol" w:hAnsi="Symbol" w:cs="OpenSymbol"/>
    </w:rPr>
  </w:style>
  <w:style w:type="character" w:customStyle="1" w:styleId="WW8Num31z1">
    <w:name w:val="WW8Num31z1"/>
    <w:rsid w:val="0002048D"/>
    <w:rPr>
      <w:rFonts w:ascii="OpenSymbol" w:hAnsi="OpenSymbol" w:cs="OpenSymbol"/>
    </w:rPr>
  </w:style>
  <w:style w:type="character" w:customStyle="1" w:styleId="WW8Num32z0">
    <w:name w:val="WW8Num32z0"/>
    <w:rsid w:val="0002048D"/>
    <w:rPr>
      <w:rFonts w:ascii="Symbol" w:hAnsi="Symbol" w:cs="OpenSymbol"/>
      <w:sz w:val="24"/>
      <w:szCs w:val="24"/>
    </w:rPr>
  </w:style>
  <w:style w:type="character" w:customStyle="1" w:styleId="WW8Num32z1">
    <w:name w:val="WW8Num32z1"/>
    <w:rsid w:val="0002048D"/>
    <w:rPr>
      <w:rFonts w:ascii="OpenSymbol" w:hAnsi="OpenSymbol" w:cs="OpenSymbol"/>
    </w:rPr>
  </w:style>
  <w:style w:type="character" w:customStyle="1" w:styleId="WW8Num33z0">
    <w:name w:val="WW8Num33z0"/>
    <w:rsid w:val="0002048D"/>
    <w:rPr>
      <w:rFonts w:ascii="Symbol" w:hAnsi="Symbol" w:cs="OpenSymbol"/>
    </w:rPr>
  </w:style>
  <w:style w:type="character" w:customStyle="1" w:styleId="WW8Num33z1">
    <w:name w:val="WW8Num33z1"/>
    <w:rsid w:val="0002048D"/>
    <w:rPr>
      <w:rFonts w:ascii="OpenSymbol" w:hAnsi="OpenSymbol" w:cs="OpenSymbol"/>
    </w:rPr>
  </w:style>
  <w:style w:type="character" w:customStyle="1" w:styleId="WW8Num34z0">
    <w:name w:val="WW8Num34z0"/>
    <w:rsid w:val="0002048D"/>
    <w:rPr>
      <w:rFonts w:ascii="Symbol" w:hAnsi="Symbol" w:cs="OpenSymbol"/>
    </w:rPr>
  </w:style>
  <w:style w:type="character" w:customStyle="1" w:styleId="WW8Num34z1">
    <w:name w:val="WW8Num34z1"/>
    <w:rsid w:val="0002048D"/>
    <w:rPr>
      <w:rFonts w:ascii="OpenSymbol" w:hAnsi="OpenSymbol" w:cs="OpenSymbol"/>
    </w:rPr>
  </w:style>
  <w:style w:type="character" w:customStyle="1" w:styleId="WW8Num35z0">
    <w:name w:val="WW8Num35z0"/>
    <w:rsid w:val="0002048D"/>
    <w:rPr>
      <w:rFonts w:ascii="Symbol" w:eastAsia="DejaVu Sans" w:hAnsi="Symbol" w:cs="OpenSymbol"/>
      <w:sz w:val="24"/>
      <w:szCs w:val="24"/>
    </w:rPr>
  </w:style>
  <w:style w:type="character" w:customStyle="1" w:styleId="WW8Num35z1">
    <w:name w:val="WW8Num35z1"/>
    <w:rsid w:val="0002048D"/>
    <w:rPr>
      <w:rFonts w:ascii="OpenSymbol" w:hAnsi="OpenSymbol" w:cs="OpenSymbol"/>
    </w:rPr>
  </w:style>
  <w:style w:type="character" w:customStyle="1" w:styleId="WW8Num36z0">
    <w:name w:val="WW8Num36z0"/>
    <w:rsid w:val="0002048D"/>
    <w:rPr>
      <w:rFonts w:ascii="Symbol" w:hAnsi="Symbol" w:cs="OpenSymbol"/>
    </w:rPr>
  </w:style>
  <w:style w:type="character" w:customStyle="1" w:styleId="WW8Num36z1">
    <w:name w:val="WW8Num36z1"/>
    <w:rsid w:val="0002048D"/>
    <w:rPr>
      <w:rFonts w:ascii="OpenSymbol" w:hAnsi="OpenSymbol" w:cs="OpenSymbol"/>
    </w:rPr>
  </w:style>
  <w:style w:type="character" w:customStyle="1" w:styleId="WW8Num37z0">
    <w:name w:val="WW8Num37z0"/>
    <w:rsid w:val="0002048D"/>
    <w:rPr>
      <w:rFonts w:ascii="Symbol" w:hAnsi="Symbol" w:cs="OpenSymbol"/>
    </w:rPr>
  </w:style>
  <w:style w:type="character" w:customStyle="1" w:styleId="WW8Num37z1">
    <w:name w:val="WW8Num37z1"/>
    <w:rsid w:val="0002048D"/>
    <w:rPr>
      <w:rFonts w:ascii="OpenSymbol" w:hAnsi="OpenSymbol" w:cs="OpenSymbol"/>
    </w:rPr>
  </w:style>
  <w:style w:type="character" w:customStyle="1" w:styleId="WW8Num38z0">
    <w:name w:val="WW8Num38z0"/>
    <w:rsid w:val="0002048D"/>
    <w:rPr>
      <w:rFonts w:ascii="Symbol" w:hAnsi="Symbol" w:cs="OpenSymbol"/>
    </w:rPr>
  </w:style>
  <w:style w:type="character" w:customStyle="1" w:styleId="WW8Num38z1">
    <w:name w:val="WW8Num38z1"/>
    <w:rsid w:val="0002048D"/>
    <w:rPr>
      <w:rFonts w:ascii="OpenSymbol" w:hAnsi="OpenSymbol" w:cs="OpenSymbol"/>
    </w:rPr>
  </w:style>
  <w:style w:type="character" w:customStyle="1" w:styleId="WW8Num39z0">
    <w:name w:val="WW8Num39z0"/>
    <w:rsid w:val="0002048D"/>
    <w:rPr>
      <w:rFonts w:ascii="Symbol" w:hAnsi="Symbol" w:cs="OpenSymbol"/>
    </w:rPr>
  </w:style>
  <w:style w:type="character" w:customStyle="1" w:styleId="WW8Num39z1">
    <w:name w:val="WW8Num39z1"/>
    <w:rsid w:val="0002048D"/>
    <w:rPr>
      <w:rFonts w:ascii="OpenSymbol" w:hAnsi="OpenSymbol" w:cs="OpenSymbol"/>
    </w:rPr>
  </w:style>
  <w:style w:type="character" w:customStyle="1" w:styleId="WW8Num40z0">
    <w:name w:val="WW8Num40z0"/>
    <w:rsid w:val="0002048D"/>
    <w:rPr>
      <w:rFonts w:ascii="Symbol" w:eastAsia="DejaVu Sans" w:hAnsi="Symbol" w:cs="OpenSymbol"/>
      <w:sz w:val="24"/>
      <w:szCs w:val="24"/>
    </w:rPr>
  </w:style>
  <w:style w:type="character" w:customStyle="1" w:styleId="WW8Num40z1">
    <w:name w:val="WW8Num40z1"/>
    <w:rsid w:val="0002048D"/>
    <w:rPr>
      <w:rFonts w:ascii="OpenSymbol" w:hAnsi="OpenSymbol" w:cs="OpenSymbol"/>
    </w:rPr>
  </w:style>
  <w:style w:type="character" w:customStyle="1" w:styleId="WW8Num41z0">
    <w:name w:val="WW8Num41z0"/>
    <w:rsid w:val="0002048D"/>
    <w:rPr>
      <w:rFonts w:ascii="Symbol" w:hAnsi="Symbol" w:cs="OpenSymbol"/>
    </w:rPr>
  </w:style>
  <w:style w:type="character" w:customStyle="1" w:styleId="WW8Num41z1">
    <w:name w:val="WW8Num41z1"/>
    <w:rsid w:val="0002048D"/>
    <w:rPr>
      <w:rFonts w:ascii="OpenSymbol" w:hAnsi="OpenSymbol" w:cs="OpenSymbol"/>
    </w:rPr>
  </w:style>
  <w:style w:type="character" w:customStyle="1" w:styleId="WW8Num42z0">
    <w:name w:val="WW8Num42z0"/>
    <w:rsid w:val="0002048D"/>
    <w:rPr>
      <w:rFonts w:ascii="Symbol" w:hAnsi="Symbol" w:cs="OpenSymbol"/>
    </w:rPr>
  </w:style>
  <w:style w:type="character" w:customStyle="1" w:styleId="WW8Num42z1">
    <w:name w:val="WW8Num42z1"/>
    <w:rsid w:val="0002048D"/>
    <w:rPr>
      <w:rFonts w:ascii="OpenSymbol" w:hAnsi="OpenSymbol" w:cs="OpenSymbol"/>
    </w:rPr>
  </w:style>
  <w:style w:type="character" w:customStyle="1" w:styleId="WW8Num43z0">
    <w:name w:val="WW8Num43z0"/>
    <w:rsid w:val="0002048D"/>
    <w:rPr>
      <w:rFonts w:ascii="Symbol" w:hAnsi="Symbol" w:cs="OpenSymbol"/>
    </w:rPr>
  </w:style>
  <w:style w:type="character" w:customStyle="1" w:styleId="WW8Num43z1">
    <w:name w:val="WW8Num43z1"/>
    <w:rsid w:val="0002048D"/>
    <w:rPr>
      <w:rFonts w:ascii="OpenSymbol" w:hAnsi="OpenSymbol" w:cs="OpenSymbol"/>
    </w:rPr>
  </w:style>
  <w:style w:type="character" w:customStyle="1" w:styleId="WW8Num44z0">
    <w:name w:val="WW8Num44z0"/>
    <w:rsid w:val="0002048D"/>
    <w:rPr>
      <w:rFonts w:ascii="Symbol" w:hAnsi="Symbol" w:cs="OpenSymbol"/>
    </w:rPr>
  </w:style>
  <w:style w:type="character" w:customStyle="1" w:styleId="WW8Num44z1">
    <w:name w:val="WW8Num44z1"/>
    <w:rsid w:val="0002048D"/>
    <w:rPr>
      <w:rFonts w:ascii="OpenSymbol" w:hAnsi="OpenSymbol" w:cs="OpenSymbol"/>
    </w:rPr>
  </w:style>
  <w:style w:type="character" w:customStyle="1" w:styleId="WW8Num45z0">
    <w:name w:val="WW8Num45z0"/>
    <w:rsid w:val="0002048D"/>
    <w:rPr>
      <w:rFonts w:ascii="Symbol" w:hAnsi="Symbol" w:cs="OpenSymbol"/>
    </w:rPr>
  </w:style>
  <w:style w:type="character" w:customStyle="1" w:styleId="WW8Num45z1">
    <w:name w:val="WW8Num45z1"/>
    <w:rsid w:val="0002048D"/>
    <w:rPr>
      <w:rFonts w:ascii="OpenSymbol" w:hAnsi="OpenSymbol" w:cs="OpenSymbol"/>
    </w:rPr>
  </w:style>
  <w:style w:type="character" w:customStyle="1" w:styleId="WW8Num46z0">
    <w:name w:val="WW8Num46z0"/>
    <w:rsid w:val="0002048D"/>
    <w:rPr>
      <w:rFonts w:ascii="Symbol" w:hAnsi="Symbol" w:cs="OpenSymbol"/>
    </w:rPr>
  </w:style>
  <w:style w:type="character" w:customStyle="1" w:styleId="WW8Num46z1">
    <w:name w:val="WW8Num46z1"/>
    <w:rsid w:val="0002048D"/>
    <w:rPr>
      <w:rFonts w:ascii="OpenSymbol" w:hAnsi="OpenSymbol" w:cs="OpenSymbol"/>
    </w:rPr>
  </w:style>
  <w:style w:type="character" w:customStyle="1" w:styleId="WW8Num47z0">
    <w:name w:val="WW8Num47z0"/>
    <w:rsid w:val="0002048D"/>
    <w:rPr>
      <w:rFonts w:ascii="Symbol" w:hAnsi="Symbol" w:cs="OpenSymbol"/>
    </w:rPr>
  </w:style>
  <w:style w:type="character" w:customStyle="1" w:styleId="WW8Num47z1">
    <w:name w:val="WW8Num47z1"/>
    <w:rsid w:val="0002048D"/>
    <w:rPr>
      <w:rFonts w:ascii="OpenSymbol" w:hAnsi="OpenSymbol" w:cs="OpenSymbol"/>
    </w:rPr>
  </w:style>
  <w:style w:type="character" w:customStyle="1" w:styleId="WW8Num48z0">
    <w:name w:val="WW8Num48z0"/>
    <w:rsid w:val="0002048D"/>
    <w:rPr>
      <w:rFonts w:ascii="Symbol" w:hAnsi="Symbol" w:cs="OpenSymbol"/>
    </w:rPr>
  </w:style>
  <w:style w:type="character" w:customStyle="1" w:styleId="WW8Num48z1">
    <w:name w:val="WW8Num48z1"/>
    <w:rsid w:val="0002048D"/>
    <w:rPr>
      <w:rFonts w:ascii="OpenSymbol" w:hAnsi="OpenSymbol" w:cs="OpenSymbol"/>
    </w:rPr>
  </w:style>
  <w:style w:type="character" w:customStyle="1" w:styleId="WW8Num49z0">
    <w:name w:val="WW8Num49z0"/>
    <w:rsid w:val="0002048D"/>
    <w:rPr>
      <w:rFonts w:ascii="Symbol" w:hAnsi="Symbol" w:cs="OpenSymbol"/>
    </w:rPr>
  </w:style>
  <w:style w:type="character" w:customStyle="1" w:styleId="WW8Num49z1">
    <w:name w:val="WW8Num49z1"/>
    <w:rsid w:val="0002048D"/>
    <w:rPr>
      <w:rFonts w:ascii="OpenSymbol" w:hAnsi="OpenSymbol" w:cs="OpenSymbol"/>
    </w:rPr>
  </w:style>
  <w:style w:type="character" w:customStyle="1" w:styleId="WW8Num50z0">
    <w:name w:val="WW8Num50z0"/>
    <w:rsid w:val="0002048D"/>
    <w:rPr>
      <w:rFonts w:ascii="Symbol" w:hAnsi="Symbol" w:cs="OpenSymbol"/>
    </w:rPr>
  </w:style>
  <w:style w:type="character" w:customStyle="1" w:styleId="WW8Num50z1">
    <w:name w:val="WW8Num50z1"/>
    <w:rsid w:val="0002048D"/>
    <w:rPr>
      <w:rFonts w:ascii="OpenSymbol" w:hAnsi="OpenSymbol" w:cs="OpenSymbol"/>
    </w:rPr>
  </w:style>
  <w:style w:type="character" w:customStyle="1" w:styleId="WW8Num51z0">
    <w:name w:val="WW8Num51z0"/>
    <w:rsid w:val="0002048D"/>
    <w:rPr>
      <w:rFonts w:ascii="Symbol" w:hAnsi="Symbol" w:cs="Symbol"/>
    </w:rPr>
  </w:style>
  <w:style w:type="character" w:customStyle="1" w:styleId="WW8Num52z0">
    <w:name w:val="WW8Num52z0"/>
    <w:rsid w:val="0002048D"/>
    <w:rPr>
      <w:rFonts w:ascii="Symbol" w:eastAsia="DejaVu Sans" w:hAnsi="Symbol" w:cs="Symbol"/>
      <w:sz w:val="24"/>
      <w:szCs w:val="24"/>
    </w:rPr>
  </w:style>
  <w:style w:type="character" w:customStyle="1" w:styleId="WW8Num53z0">
    <w:name w:val="WW8Num53z0"/>
    <w:rsid w:val="0002048D"/>
    <w:rPr>
      <w:rFonts w:cs="Times New Roman"/>
    </w:rPr>
  </w:style>
  <w:style w:type="character" w:customStyle="1" w:styleId="WW8Num54z0">
    <w:name w:val="WW8Num54z0"/>
    <w:rsid w:val="0002048D"/>
    <w:rPr>
      <w:rFonts w:ascii="Symbol" w:eastAsia="DejaVu Sans" w:hAnsi="Symbol" w:cs="Symbol"/>
      <w:sz w:val="24"/>
      <w:szCs w:val="24"/>
    </w:rPr>
  </w:style>
  <w:style w:type="character" w:customStyle="1" w:styleId="WW8Num55z0">
    <w:name w:val="WW8Num55z0"/>
    <w:rsid w:val="0002048D"/>
    <w:rPr>
      <w:rFonts w:cs="Times New Roman"/>
      <w:b w:val="0"/>
      <w:sz w:val="24"/>
      <w:szCs w:val="24"/>
    </w:rPr>
  </w:style>
  <w:style w:type="character" w:customStyle="1" w:styleId="WW8Num56z0">
    <w:name w:val="WW8Num56z0"/>
    <w:rsid w:val="0002048D"/>
    <w:rPr>
      <w:rFonts w:ascii="Symbol" w:hAnsi="Symbol" w:cs="Symbol"/>
    </w:rPr>
  </w:style>
  <w:style w:type="character" w:customStyle="1" w:styleId="WW8Num57z0">
    <w:name w:val="WW8Num57z0"/>
    <w:rsid w:val="0002048D"/>
    <w:rPr>
      <w:rFonts w:ascii="Symbol" w:hAnsi="Symbol" w:cs="Symbol"/>
      <w:sz w:val="24"/>
      <w:szCs w:val="24"/>
    </w:rPr>
  </w:style>
  <w:style w:type="character" w:customStyle="1" w:styleId="WW8Num58z0">
    <w:name w:val="WW8Num58z0"/>
    <w:rsid w:val="0002048D"/>
    <w:rPr>
      <w:rFonts w:ascii="Times New Roman" w:hAnsi="Times New Roman" w:cs="Times New Roman"/>
      <w:b w:val="0"/>
      <w:w w:val="101"/>
      <w:sz w:val="24"/>
      <w:szCs w:val="24"/>
      <w:lang w:val="en-US"/>
    </w:rPr>
  </w:style>
  <w:style w:type="character" w:customStyle="1" w:styleId="WW8Num59z0">
    <w:name w:val="WW8Num59z0"/>
    <w:rsid w:val="0002048D"/>
    <w:rPr>
      <w:rFonts w:ascii="Symbol" w:hAnsi="Symbol" w:cs="Symbol"/>
    </w:rPr>
  </w:style>
  <w:style w:type="character" w:customStyle="1" w:styleId="WW8Num60z0">
    <w:name w:val="WW8Num60z0"/>
    <w:rsid w:val="0002048D"/>
    <w:rPr>
      <w:rFonts w:ascii="Symbol" w:hAnsi="Symbol" w:cs="Symbol"/>
    </w:rPr>
  </w:style>
  <w:style w:type="character" w:customStyle="1" w:styleId="WW8Num61z0">
    <w:name w:val="WW8Num61z0"/>
    <w:rsid w:val="0002048D"/>
    <w:rPr>
      <w:b w:val="0"/>
      <w:sz w:val="24"/>
      <w:szCs w:val="24"/>
    </w:rPr>
  </w:style>
  <w:style w:type="character" w:customStyle="1" w:styleId="WW8Num62z0">
    <w:name w:val="WW8Num62z0"/>
    <w:rsid w:val="0002048D"/>
    <w:rPr>
      <w:rFonts w:ascii="Symbol" w:hAnsi="Symbol" w:cs="Symbol"/>
      <w:sz w:val="24"/>
      <w:szCs w:val="24"/>
    </w:rPr>
  </w:style>
  <w:style w:type="character" w:customStyle="1" w:styleId="WW8Num63z0">
    <w:name w:val="WW8Num63z0"/>
    <w:rsid w:val="0002048D"/>
    <w:rPr>
      <w:rFonts w:ascii="Symbol" w:eastAsia="DejaVu Sans" w:hAnsi="Symbol" w:cs="Symbol"/>
      <w:sz w:val="24"/>
      <w:szCs w:val="24"/>
    </w:rPr>
  </w:style>
  <w:style w:type="character" w:customStyle="1" w:styleId="WW8Num64z0">
    <w:name w:val="WW8Num64z0"/>
    <w:rsid w:val="0002048D"/>
    <w:rPr>
      <w:rFonts w:ascii="Symbol" w:hAnsi="Symbol" w:cs="Symbol"/>
    </w:rPr>
  </w:style>
  <w:style w:type="character" w:customStyle="1" w:styleId="WW8Num65z0">
    <w:name w:val="WW8Num65z0"/>
    <w:rsid w:val="0002048D"/>
    <w:rPr>
      <w:rFonts w:ascii="Symbol" w:hAnsi="Symbol" w:cs="Symbol"/>
    </w:rPr>
  </w:style>
  <w:style w:type="character" w:customStyle="1" w:styleId="WW8Num66z0">
    <w:name w:val="WW8Num66z0"/>
    <w:rsid w:val="0002048D"/>
    <w:rPr>
      <w:b w:val="0"/>
      <w:w w:val="101"/>
    </w:rPr>
  </w:style>
  <w:style w:type="character" w:customStyle="1" w:styleId="WW8Num67z0">
    <w:name w:val="WW8Num67z0"/>
    <w:rsid w:val="0002048D"/>
    <w:rPr>
      <w:rFonts w:ascii="Symbol" w:hAnsi="Symbol" w:cs="Symbol"/>
      <w:sz w:val="24"/>
      <w:szCs w:val="24"/>
    </w:rPr>
  </w:style>
  <w:style w:type="character" w:customStyle="1" w:styleId="WW8Num68z0">
    <w:name w:val="WW8Num68z0"/>
    <w:rsid w:val="0002048D"/>
    <w:rPr>
      <w:rFonts w:ascii="Symbol" w:hAnsi="Symbol" w:cs="Symbol"/>
    </w:rPr>
  </w:style>
  <w:style w:type="character" w:customStyle="1" w:styleId="WW8Num69z0">
    <w:name w:val="WW8Num69z0"/>
    <w:rsid w:val="0002048D"/>
    <w:rPr>
      <w:rFonts w:ascii="Symbol" w:hAnsi="Symbol" w:cs="Symbol"/>
    </w:rPr>
  </w:style>
  <w:style w:type="character" w:customStyle="1" w:styleId="WW8Num70z0">
    <w:name w:val="WW8Num70z0"/>
    <w:rsid w:val="0002048D"/>
    <w:rPr>
      <w:rFonts w:cs="Times New Roman"/>
    </w:rPr>
  </w:style>
  <w:style w:type="character" w:customStyle="1" w:styleId="WW8Num71z0">
    <w:name w:val="WW8Num71z0"/>
    <w:rsid w:val="0002048D"/>
    <w:rPr>
      <w:b/>
      <w:bCs/>
      <w:sz w:val="24"/>
      <w:szCs w:val="24"/>
      <w:lang w:eastAsia="ru-RU"/>
    </w:rPr>
  </w:style>
  <w:style w:type="character" w:customStyle="1" w:styleId="WW8Num72z0">
    <w:name w:val="WW8Num72z0"/>
    <w:rsid w:val="0002048D"/>
    <w:rPr>
      <w:rFonts w:ascii="Symbol" w:hAnsi="Symbol" w:cs="Symbol" w:hint="default"/>
      <w:sz w:val="24"/>
      <w:szCs w:val="24"/>
    </w:rPr>
  </w:style>
  <w:style w:type="character" w:customStyle="1" w:styleId="WW8Num73z0">
    <w:name w:val="WW8Num73z0"/>
    <w:rsid w:val="0002048D"/>
    <w:rPr>
      <w:rFonts w:ascii="Symbol" w:hAnsi="Symbol" w:cs="Symbol" w:hint="default"/>
      <w:sz w:val="24"/>
      <w:szCs w:val="24"/>
    </w:rPr>
  </w:style>
  <w:style w:type="character" w:customStyle="1" w:styleId="WW8Num74z0">
    <w:name w:val="WW8Num74z0"/>
    <w:rsid w:val="0002048D"/>
    <w:rPr>
      <w:spacing w:val="-5"/>
      <w:w w:val="101"/>
      <w:sz w:val="24"/>
      <w:szCs w:val="24"/>
    </w:rPr>
  </w:style>
  <w:style w:type="character" w:customStyle="1" w:styleId="WW8Num75z0">
    <w:name w:val="WW8Num75z0"/>
    <w:rsid w:val="0002048D"/>
    <w:rPr>
      <w:rFonts w:ascii="Symbol" w:hAnsi="Symbol" w:cs="Symbol" w:hint="default"/>
      <w:sz w:val="24"/>
      <w:szCs w:val="24"/>
    </w:rPr>
  </w:style>
  <w:style w:type="character" w:customStyle="1" w:styleId="WW8Num76z0">
    <w:name w:val="WW8Num76z0"/>
    <w:rsid w:val="0002048D"/>
    <w:rPr>
      <w:b/>
      <w:sz w:val="24"/>
      <w:szCs w:val="24"/>
    </w:rPr>
  </w:style>
  <w:style w:type="character" w:customStyle="1" w:styleId="WW8Num77z0">
    <w:name w:val="WW8Num77z0"/>
    <w:rsid w:val="0002048D"/>
    <w:rPr>
      <w:rFonts w:cs="Times New Roman"/>
    </w:rPr>
  </w:style>
  <w:style w:type="character" w:customStyle="1" w:styleId="WW8Num78z0">
    <w:name w:val="WW8Num78z0"/>
    <w:rsid w:val="0002048D"/>
    <w:rPr>
      <w:rFonts w:cs="Times New Roman"/>
    </w:rPr>
  </w:style>
  <w:style w:type="character" w:customStyle="1" w:styleId="WW8Num79z0">
    <w:name w:val="WW8Num79z0"/>
    <w:rsid w:val="0002048D"/>
    <w:rPr>
      <w:b w:val="0"/>
      <w:w w:val="101"/>
    </w:rPr>
  </w:style>
  <w:style w:type="character" w:customStyle="1" w:styleId="WW8Num79z1">
    <w:name w:val="WW8Num79z1"/>
    <w:rsid w:val="0002048D"/>
  </w:style>
  <w:style w:type="character" w:customStyle="1" w:styleId="WW8Num79z2">
    <w:name w:val="WW8Num79z2"/>
    <w:rsid w:val="0002048D"/>
  </w:style>
  <w:style w:type="character" w:customStyle="1" w:styleId="WW8Num79z3">
    <w:name w:val="WW8Num79z3"/>
    <w:rsid w:val="0002048D"/>
  </w:style>
  <w:style w:type="character" w:customStyle="1" w:styleId="WW8Num79z4">
    <w:name w:val="WW8Num79z4"/>
    <w:rsid w:val="0002048D"/>
  </w:style>
  <w:style w:type="character" w:customStyle="1" w:styleId="WW8Num79z5">
    <w:name w:val="WW8Num79z5"/>
    <w:rsid w:val="0002048D"/>
  </w:style>
  <w:style w:type="character" w:customStyle="1" w:styleId="WW8Num79z6">
    <w:name w:val="WW8Num79z6"/>
    <w:rsid w:val="0002048D"/>
  </w:style>
  <w:style w:type="character" w:customStyle="1" w:styleId="WW8Num79z7">
    <w:name w:val="WW8Num79z7"/>
    <w:rsid w:val="0002048D"/>
  </w:style>
  <w:style w:type="character" w:customStyle="1" w:styleId="WW8Num79z8">
    <w:name w:val="WW8Num79z8"/>
    <w:rsid w:val="0002048D"/>
  </w:style>
  <w:style w:type="character" w:customStyle="1" w:styleId="WW8Num80z0">
    <w:name w:val="WW8Num80z0"/>
    <w:rsid w:val="0002048D"/>
    <w:rPr>
      <w:b/>
      <w:bCs/>
      <w:sz w:val="24"/>
      <w:szCs w:val="24"/>
      <w:lang w:eastAsia="ru-RU"/>
    </w:rPr>
  </w:style>
  <w:style w:type="character" w:customStyle="1" w:styleId="WW8Num80z1">
    <w:name w:val="WW8Num80z1"/>
    <w:rsid w:val="0002048D"/>
  </w:style>
  <w:style w:type="character" w:customStyle="1" w:styleId="WW8Num80z2">
    <w:name w:val="WW8Num80z2"/>
    <w:rsid w:val="0002048D"/>
  </w:style>
  <w:style w:type="character" w:customStyle="1" w:styleId="WW8Num80z3">
    <w:name w:val="WW8Num80z3"/>
    <w:rsid w:val="0002048D"/>
  </w:style>
  <w:style w:type="character" w:customStyle="1" w:styleId="WW8Num80z4">
    <w:name w:val="WW8Num80z4"/>
    <w:rsid w:val="0002048D"/>
  </w:style>
  <w:style w:type="character" w:customStyle="1" w:styleId="WW8Num80z5">
    <w:name w:val="WW8Num80z5"/>
    <w:rsid w:val="0002048D"/>
  </w:style>
  <w:style w:type="character" w:customStyle="1" w:styleId="WW8Num80z6">
    <w:name w:val="WW8Num80z6"/>
    <w:rsid w:val="0002048D"/>
  </w:style>
  <w:style w:type="character" w:customStyle="1" w:styleId="WW8Num80z7">
    <w:name w:val="WW8Num80z7"/>
    <w:rsid w:val="0002048D"/>
  </w:style>
  <w:style w:type="character" w:customStyle="1" w:styleId="WW8Num80z8">
    <w:name w:val="WW8Num80z8"/>
    <w:rsid w:val="0002048D"/>
  </w:style>
  <w:style w:type="character" w:customStyle="1" w:styleId="WW8Num81z0">
    <w:name w:val="WW8Num81z0"/>
    <w:rsid w:val="0002048D"/>
    <w:rPr>
      <w:b w:val="0"/>
      <w:w w:val="101"/>
    </w:rPr>
  </w:style>
  <w:style w:type="character" w:customStyle="1" w:styleId="WW8Num81z2">
    <w:name w:val="WW8Num81z2"/>
    <w:rsid w:val="0002048D"/>
  </w:style>
  <w:style w:type="character" w:customStyle="1" w:styleId="WW8Num81z3">
    <w:name w:val="WW8Num81z3"/>
    <w:rsid w:val="0002048D"/>
  </w:style>
  <w:style w:type="character" w:customStyle="1" w:styleId="WW8Num81z4">
    <w:name w:val="WW8Num81z4"/>
    <w:rsid w:val="0002048D"/>
  </w:style>
  <w:style w:type="character" w:customStyle="1" w:styleId="WW8Num81z5">
    <w:name w:val="WW8Num81z5"/>
    <w:rsid w:val="0002048D"/>
  </w:style>
  <w:style w:type="character" w:customStyle="1" w:styleId="WW8Num81z6">
    <w:name w:val="WW8Num81z6"/>
    <w:rsid w:val="0002048D"/>
  </w:style>
  <w:style w:type="character" w:customStyle="1" w:styleId="WW8Num81z7">
    <w:name w:val="WW8Num81z7"/>
    <w:rsid w:val="0002048D"/>
  </w:style>
  <w:style w:type="character" w:customStyle="1" w:styleId="WW8Num81z8">
    <w:name w:val="WW8Num81z8"/>
    <w:rsid w:val="0002048D"/>
  </w:style>
  <w:style w:type="character" w:customStyle="1" w:styleId="WW8Num82z0">
    <w:name w:val="WW8Num82z0"/>
    <w:rsid w:val="0002048D"/>
    <w:rPr>
      <w:rFonts w:hint="default"/>
    </w:rPr>
  </w:style>
  <w:style w:type="character" w:customStyle="1" w:styleId="WW8Num82z1">
    <w:name w:val="WW8Num82z1"/>
    <w:rsid w:val="0002048D"/>
  </w:style>
  <w:style w:type="character" w:customStyle="1" w:styleId="WW8Num82z2">
    <w:name w:val="WW8Num82z2"/>
    <w:rsid w:val="0002048D"/>
  </w:style>
  <w:style w:type="character" w:customStyle="1" w:styleId="WW8Num82z3">
    <w:name w:val="WW8Num82z3"/>
    <w:rsid w:val="0002048D"/>
  </w:style>
  <w:style w:type="character" w:customStyle="1" w:styleId="WW8Num82z4">
    <w:name w:val="WW8Num82z4"/>
    <w:rsid w:val="0002048D"/>
  </w:style>
  <w:style w:type="character" w:customStyle="1" w:styleId="WW8Num82z5">
    <w:name w:val="WW8Num82z5"/>
    <w:rsid w:val="0002048D"/>
  </w:style>
  <w:style w:type="character" w:customStyle="1" w:styleId="WW8Num82z6">
    <w:name w:val="WW8Num82z6"/>
    <w:rsid w:val="0002048D"/>
  </w:style>
  <w:style w:type="character" w:customStyle="1" w:styleId="WW8Num82z7">
    <w:name w:val="WW8Num82z7"/>
    <w:rsid w:val="0002048D"/>
  </w:style>
  <w:style w:type="character" w:customStyle="1" w:styleId="WW8Num82z8">
    <w:name w:val="WW8Num82z8"/>
    <w:rsid w:val="0002048D"/>
  </w:style>
  <w:style w:type="character" w:customStyle="1" w:styleId="WW8Num83z0">
    <w:name w:val="WW8Num83z0"/>
    <w:rsid w:val="0002048D"/>
    <w:rPr>
      <w:rFonts w:ascii="Symbol" w:hAnsi="Symbol" w:cs="Symbol" w:hint="default"/>
      <w:sz w:val="24"/>
      <w:szCs w:val="24"/>
    </w:rPr>
  </w:style>
  <w:style w:type="character" w:customStyle="1" w:styleId="WW8Num83z1">
    <w:name w:val="WW8Num83z1"/>
    <w:rsid w:val="0002048D"/>
    <w:rPr>
      <w:rFonts w:ascii="Courier New" w:hAnsi="Courier New" w:cs="Courier New" w:hint="default"/>
    </w:rPr>
  </w:style>
  <w:style w:type="character" w:customStyle="1" w:styleId="WW8Num83z2">
    <w:name w:val="WW8Num83z2"/>
    <w:rsid w:val="0002048D"/>
    <w:rPr>
      <w:rFonts w:ascii="Wingdings" w:hAnsi="Wingdings" w:cs="Wingdings" w:hint="default"/>
    </w:rPr>
  </w:style>
  <w:style w:type="character" w:customStyle="1" w:styleId="WW8Num84z0">
    <w:name w:val="WW8Num84z0"/>
    <w:rsid w:val="0002048D"/>
    <w:rPr>
      <w:rFonts w:ascii="Symbol" w:hAnsi="Symbol" w:cs="Symbol" w:hint="default"/>
      <w:sz w:val="24"/>
      <w:szCs w:val="24"/>
    </w:rPr>
  </w:style>
  <w:style w:type="character" w:customStyle="1" w:styleId="WW8Num84z1">
    <w:name w:val="WW8Num84z1"/>
    <w:rsid w:val="0002048D"/>
    <w:rPr>
      <w:rFonts w:ascii="Courier New" w:hAnsi="Courier New" w:cs="Courier New" w:hint="default"/>
    </w:rPr>
  </w:style>
  <w:style w:type="character" w:customStyle="1" w:styleId="WW8Num84z2">
    <w:name w:val="WW8Num84z2"/>
    <w:rsid w:val="0002048D"/>
    <w:rPr>
      <w:rFonts w:ascii="Wingdings" w:hAnsi="Wingdings" w:cs="Wingdings" w:hint="default"/>
    </w:rPr>
  </w:style>
  <w:style w:type="character" w:customStyle="1" w:styleId="WW8Num85z0">
    <w:name w:val="WW8Num85z0"/>
    <w:rsid w:val="0002048D"/>
    <w:rPr>
      <w:b w:val="0"/>
      <w:w w:val="101"/>
    </w:rPr>
  </w:style>
  <w:style w:type="character" w:customStyle="1" w:styleId="WW8Num85z1">
    <w:name w:val="WW8Num85z1"/>
    <w:rsid w:val="0002048D"/>
  </w:style>
  <w:style w:type="character" w:customStyle="1" w:styleId="WW8Num85z2">
    <w:name w:val="WW8Num85z2"/>
    <w:rsid w:val="0002048D"/>
  </w:style>
  <w:style w:type="character" w:customStyle="1" w:styleId="WW8Num85z3">
    <w:name w:val="WW8Num85z3"/>
    <w:rsid w:val="0002048D"/>
  </w:style>
  <w:style w:type="character" w:customStyle="1" w:styleId="WW8Num85z4">
    <w:name w:val="WW8Num85z4"/>
    <w:rsid w:val="0002048D"/>
  </w:style>
  <w:style w:type="character" w:customStyle="1" w:styleId="WW8Num85z5">
    <w:name w:val="WW8Num85z5"/>
    <w:rsid w:val="0002048D"/>
  </w:style>
  <w:style w:type="character" w:customStyle="1" w:styleId="WW8Num85z6">
    <w:name w:val="WW8Num85z6"/>
    <w:rsid w:val="0002048D"/>
  </w:style>
  <w:style w:type="character" w:customStyle="1" w:styleId="WW8Num85z7">
    <w:name w:val="WW8Num85z7"/>
    <w:rsid w:val="0002048D"/>
  </w:style>
  <w:style w:type="character" w:customStyle="1" w:styleId="WW8Num85z8">
    <w:name w:val="WW8Num85z8"/>
    <w:rsid w:val="0002048D"/>
  </w:style>
  <w:style w:type="character" w:customStyle="1" w:styleId="WW8Num86z0">
    <w:name w:val="WW8Num86z0"/>
    <w:rsid w:val="0002048D"/>
    <w:rPr>
      <w:spacing w:val="-5"/>
      <w:w w:val="101"/>
      <w:sz w:val="24"/>
      <w:szCs w:val="24"/>
    </w:rPr>
  </w:style>
  <w:style w:type="character" w:customStyle="1" w:styleId="WW8Num86z1">
    <w:name w:val="WW8Num86z1"/>
    <w:rsid w:val="0002048D"/>
  </w:style>
  <w:style w:type="character" w:customStyle="1" w:styleId="WW8Num86z2">
    <w:name w:val="WW8Num86z2"/>
    <w:rsid w:val="0002048D"/>
  </w:style>
  <w:style w:type="character" w:customStyle="1" w:styleId="WW8Num86z3">
    <w:name w:val="WW8Num86z3"/>
    <w:rsid w:val="0002048D"/>
  </w:style>
  <w:style w:type="character" w:customStyle="1" w:styleId="WW8Num86z4">
    <w:name w:val="WW8Num86z4"/>
    <w:rsid w:val="0002048D"/>
  </w:style>
  <w:style w:type="character" w:customStyle="1" w:styleId="WW8Num86z5">
    <w:name w:val="WW8Num86z5"/>
    <w:rsid w:val="0002048D"/>
  </w:style>
  <w:style w:type="character" w:customStyle="1" w:styleId="WW8Num86z6">
    <w:name w:val="WW8Num86z6"/>
    <w:rsid w:val="0002048D"/>
  </w:style>
  <w:style w:type="character" w:customStyle="1" w:styleId="WW8Num86z7">
    <w:name w:val="WW8Num86z7"/>
    <w:rsid w:val="0002048D"/>
  </w:style>
  <w:style w:type="character" w:customStyle="1" w:styleId="WW8Num86z8">
    <w:name w:val="WW8Num86z8"/>
    <w:rsid w:val="0002048D"/>
  </w:style>
  <w:style w:type="character" w:customStyle="1" w:styleId="WW8Num87z0">
    <w:name w:val="WW8Num87z0"/>
    <w:rsid w:val="0002048D"/>
    <w:rPr>
      <w:b w:val="0"/>
      <w:w w:val="101"/>
    </w:rPr>
  </w:style>
  <w:style w:type="character" w:customStyle="1" w:styleId="WW8Num87z1">
    <w:name w:val="WW8Num87z1"/>
    <w:rsid w:val="0002048D"/>
  </w:style>
  <w:style w:type="character" w:customStyle="1" w:styleId="WW8Num87z2">
    <w:name w:val="WW8Num87z2"/>
    <w:rsid w:val="0002048D"/>
  </w:style>
  <w:style w:type="character" w:customStyle="1" w:styleId="WW8Num87z3">
    <w:name w:val="WW8Num87z3"/>
    <w:rsid w:val="0002048D"/>
  </w:style>
  <w:style w:type="character" w:customStyle="1" w:styleId="WW8Num87z4">
    <w:name w:val="WW8Num87z4"/>
    <w:rsid w:val="0002048D"/>
  </w:style>
  <w:style w:type="character" w:customStyle="1" w:styleId="WW8Num87z5">
    <w:name w:val="WW8Num87z5"/>
    <w:rsid w:val="0002048D"/>
  </w:style>
  <w:style w:type="character" w:customStyle="1" w:styleId="WW8Num87z6">
    <w:name w:val="WW8Num87z6"/>
    <w:rsid w:val="0002048D"/>
  </w:style>
  <w:style w:type="character" w:customStyle="1" w:styleId="WW8Num87z7">
    <w:name w:val="WW8Num87z7"/>
    <w:rsid w:val="0002048D"/>
  </w:style>
  <w:style w:type="character" w:customStyle="1" w:styleId="WW8Num87z8">
    <w:name w:val="WW8Num87z8"/>
    <w:rsid w:val="0002048D"/>
  </w:style>
  <w:style w:type="character" w:customStyle="1" w:styleId="WW8Num88z0">
    <w:name w:val="WW8Num88z0"/>
    <w:rsid w:val="0002048D"/>
  </w:style>
  <w:style w:type="character" w:customStyle="1" w:styleId="WW8Num88z1">
    <w:name w:val="WW8Num88z1"/>
    <w:rsid w:val="0002048D"/>
  </w:style>
  <w:style w:type="character" w:customStyle="1" w:styleId="WW8Num88z2">
    <w:name w:val="WW8Num88z2"/>
    <w:rsid w:val="0002048D"/>
  </w:style>
  <w:style w:type="character" w:customStyle="1" w:styleId="WW8Num88z3">
    <w:name w:val="WW8Num88z3"/>
    <w:rsid w:val="0002048D"/>
  </w:style>
  <w:style w:type="character" w:customStyle="1" w:styleId="WW8Num88z4">
    <w:name w:val="WW8Num88z4"/>
    <w:rsid w:val="0002048D"/>
  </w:style>
  <w:style w:type="character" w:customStyle="1" w:styleId="WW8Num88z5">
    <w:name w:val="WW8Num88z5"/>
    <w:rsid w:val="0002048D"/>
  </w:style>
  <w:style w:type="character" w:customStyle="1" w:styleId="WW8Num88z6">
    <w:name w:val="WW8Num88z6"/>
    <w:rsid w:val="0002048D"/>
  </w:style>
  <w:style w:type="character" w:customStyle="1" w:styleId="WW8Num88z7">
    <w:name w:val="WW8Num88z7"/>
    <w:rsid w:val="0002048D"/>
  </w:style>
  <w:style w:type="character" w:customStyle="1" w:styleId="WW8Num88z8">
    <w:name w:val="WW8Num88z8"/>
    <w:rsid w:val="0002048D"/>
  </w:style>
  <w:style w:type="character" w:customStyle="1" w:styleId="WW8Num89z0">
    <w:name w:val="WW8Num89z0"/>
    <w:rsid w:val="0002048D"/>
    <w:rPr>
      <w:rFonts w:ascii="Symbol" w:hAnsi="Symbol" w:cs="Symbol" w:hint="default"/>
      <w:sz w:val="24"/>
      <w:szCs w:val="24"/>
    </w:rPr>
  </w:style>
  <w:style w:type="character" w:customStyle="1" w:styleId="WW8Num89z1">
    <w:name w:val="WW8Num89z1"/>
    <w:rsid w:val="0002048D"/>
    <w:rPr>
      <w:rFonts w:ascii="Courier New" w:hAnsi="Courier New" w:cs="Courier New" w:hint="default"/>
    </w:rPr>
  </w:style>
  <w:style w:type="character" w:customStyle="1" w:styleId="WW8Num89z2">
    <w:name w:val="WW8Num89z2"/>
    <w:rsid w:val="0002048D"/>
    <w:rPr>
      <w:rFonts w:ascii="Wingdings" w:hAnsi="Wingdings" w:cs="Wingdings" w:hint="default"/>
    </w:rPr>
  </w:style>
  <w:style w:type="character" w:customStyle="1" w:styleId="WW8Num90z0">
    <w:name w:val="WW8Num90z0"/>
    <w:rsid w:val="0002048D"/>
    <w:rPr>
      <w:sz w:val="24"/>
      <w:szCs w:val="24"/>
    </w:rPr>
  </w:style>
  <w:style w:type="character" w:customStyle="1" w:styleId="WW8Num90z1">
    <w:name w:val="WW8Num90z1"/>
    <w:rsid w:val="0002048D"/>
  </w:style>
  <w:style w:type="character" w:customStyle="1" w:styleId="WW8Num90z2">
    <w:name w:val="WW8Num90z2"/>
    <w:rsid w:val="0002048D"/>
  </w:style>
  <w:style w:type="character" w:customStyle="1" w:styleId="WW8Num90z3">
    <w:name w:val="WW8Num90z3"/>
    <w:rsid w:val="0002048D"/>
  </w:style>
  <w:style w:type="character" w:customStyle="1" w:styleId="WW8Num90z4">
    <w:name w:val="WW8Num90z4"/>
    <w:rsid w:val="0002048D"/>
  </w:style>
  <w:style w:type="character" w:customStyle="1" w:styleId="WW8Num90z5">
    <w:name w:val="WW8Num90z5"/>
    <w:rsid w:val="0002048D"/>
  </w:style>
  <w:style w:type="character" w:customStyle="1" w:styleId="WW8Num90z6">
    <w:name w:val="WW8Num90z6"/>
    <w:rsid w:val="0002048D"/>
  </w:style>
  <w:style w:type="character" w:customStyle="1" w:styleId="WW8Num90z7">
    <w:name w:val="WW8Num90z7"/>
    <w:rsid w:val="0002048D"/>
  </w:style>
  <w:style w:type="character" w:customStyle="1" w:styleId="WW8Num90z8">
    <w:name w:val="WW8Num90z8"/>
    <w:rsid w:val="0002048D"/>
  </w:style>
  <w:style w:type="character" w:customStyle="1" w:styleId="20">
    <w:name w:val="Основной шрифт абзаца2"/>
    <w:rsid w:val="0002048D"/>
  </w:style>
  <w:style w:type="character" w:customStyle="1" w:styleId="WW8Num50z2">
    <w:name w:val="WW8Num50z2"/>
    <w:rsid w:val="0002048D"/>
    <w:rPr>
      <w:rFonts w:ascii="Wingdings" w:hAnsi="Wingdings" w:cs="Wingdings"/>
    </w:rPr>
  </w:style>
  <w:style w:type="character" w:customStyle="1" w:styleId="WW8Num52z1">
    <w:name w:val="WW8Num52z1"/>
    <w:rsid w:val="0002048D"/>
    <w:rPr>
      <w:rFonts w:ascii="Courier New" w:hAnsi="Courier New" w:cs="Courier New"/>
    </w:rPr>
  </w:style>
  <w:style w:type="character" w:customStyle="1" w:styleId="WW8Num52z2">
    <w:name w:val="WW8Num52z2"/>
    <w:rsid w:val="0002048D"/>
    <w:rPr>
      <w:rFonts w:ascii="Wingdings" w:hAnsi="Wingdings" w:cs="Wingdings"/>
    </w:rPr>
  </w:style>
  <w:style w:type="character" w:customStyle="1" w:styleId="WW8Num54z1">
    <w:name w:val="WW8Num54z1"/>
    <w:rsid w:val="0002048D"/>
    <w:rPr>
      <w:rFonts w:ascii="Courier New" w:hAnsi="Courier New" w:cs="Courier New"/>
    </w:rPr>
  </w:style>
  <w:style w:type="character" w:customStyle="1" w:styleId="WW8Num54z2">
    <w:name w:val="WW8Num54z2"/>
    <w:rsid w:val="0002048D"/>
    <w:rPr>
      <w:rFonts w:ascii="Wingdings" w:hAnsi="Wingdings" w:cs="Wingdings"/>
    </w:rPr>
  </w:style>
  <w:style w:type="character" w:customStyle="1" w:styleId="WW8Num56z1">
    <w:name w:val="WW8Num56z1"/>
    <w:rsid w:val="0002048D"/>
    <w:rPr>
      <w:rFonts w:ascii="Courier New" w:hAnsi="Courier New" w:cs="Courier New"/>
    </w:rPr>
  </w:style>
  <w:style w:type="character" w:customStyle="1" w:styleId="WW8Num56z2">
    <w:name w:val="WW8Num56z2"/>
    <w:rsid w:val="0002048D"/>
    <w:rPr>
      <w:rFonts w:ascii="Wingdings" w:hAnsi="Wingdings" w:cs="Wingdings"/>
    </w:rPr>
  </w:style>
  <w:style w:type="character" w:customStyle="1" w:styleId="WW8Num57z1">
    <w:name w:val="WW8Num57z1"/>
    <w:rsid w:val="0002048D"/>
    <w:rPr>
      <w:rFonts w:ascii="Courier New" w:hAnsi="Courier New" w:cs="Courier New"/>
    </w:rPr>
  </w:style>
  <w:style w:type="character" w:customStyle="1" w:styleId="WW8Num57z2">
    <w:name w:val="WW8Num57z2"/>
    <w:rsid w:val="0002048D"/>
    <w:rPr>
      <w:rFonts w:ascii="Wingdings" w:hAnsi="Wingdings" w:cs="Wingdings"/>
    </w:rPr>
  </w:style>
  <w:style w:type="character" w:customStyle="1" w:styleId="WW8Num59z1">
    <w:name w:val="WW8Num59z1"/>
    <w:rsid w:val="0002048D"/>
    <w:rPr>
      <w:rFonts w:ascii="Courier New" w:hAnsi="Courier New" w:cs="Courier New"/>
    </w:rPr>
  </w:style>
  <w:style w:type="character" w:customStyle="1" w:styleId="WW8Num59z2">
    <w:name w:val="WW8Num59z2"/>
    <w:rsid w:val="0002048D"/>
    <w:rPr>
      <w:rFonts w:ascii="Wingdings" w:hAnsi="Wingdings" w:cs="Wingdings"/>
    </w:rPr>
  </w:style>
  <w:style w:type="character" w:customStyle="1" w:styleId="WW8Num61z1">
    <w:name w:val="WW8Num61z1"/>
    <w:rsid w:val="0002048D"/>
    <w:rPr>
      <w:rFonts w:ascii="Courier New" w:hAnsi="Courier New" w:cs="Courier New"/>
    </w:rPr>
  </w:style>
  <w:style w:type="character" w:customStyle="1" w:styleId="WW8Num61z2">
    <w:name w:val="WW8Num61z2"/>
    <w:rsid w:val="0002048D"/>
    <w:rPr>
      <w:rFonts w:ascii="Wingdings" w:hAnsi="Wingdings" w:cs="Wingdings"/>
    </w:rPr>
  </w:style>
  <w:style w:type="character" w:customStyle="1" w:styleId="WW8Num62z1">
    <w:name w:val="WW8Num62z1"/>
    <w:rsid w:val="0002048D"/>
    <w:rPr>
      <w:rFonts w:ascii="Courier New" w:hAnsi="Courier New" w:cs="Courier New"/>
    </w:rPr>
  </w:style>
  <w:style w:type="character" w:customStyle="1" w:styleId="WW8Num62z2">
    <w:name w:val="WW8Num62z2"/>
    <w:rsid w:val="0002048D"/>
    <w:rPr>
      <w:rFonts w:ascii="Wingdings" w:hAnsi="Wingdings" w:cs="Wingdings"/>
    </w:rPr>
  </w:style>
  <w:style w:type="character" w:customStyle="1" w:styleId="WW8Num64z1">
    <w:name w:val="WW8Num64z1"/>
    <w:rsid w:val="0002048D"/>
    <w:rPr>
      <w:rFonts w:ascii="Courier New" w:hAnsi="Courier New" w:cs="Courier New"/>
    </w:rPr>
  </w:style>
  <w:style w:type="character" w:customStyle="1" w:styleId="WW8Num64z2">
    <w:name w:val="WW8Num64z2"/>
    <w:rsid w:val="0002048D"/>
    <w:rPr>
      <w:rFonts w:ascii="Wingdings" w:hAnsi="Wingdings" w:cs="Wingdings"/>
    </w:rPr>
  </w:style>
  <w:style w:type="character" w:customStyle="1" w:styleId="WW8Num65z1">
    <w:name w:val="WW8Num65z1"/>
    <w:rsid w:val="0002048D"/>
    <w:rPr>
      <w:rFonts w:ascii="Courier New" w:hAnsi="Courier New" w:cs="Courier New"/>
    </w:rPr>
  </w:style>
  <w:style w:type="character" w:customStyle="1" w:styleId="WW8Num65z2">
    <w:name w:val="WW8Num65z2"/>
    <w:rsid w:val="0002048D"/>
    <w:rPr>
      <w:rFonts w:ascii="Wingdings" w:hAnsi="Wingdings" w:cs="Wingdings"/>
    </w:rPr>
  </w:style>
  <w:style w:type="character" w:customStyle="1" w:styleId="WW8Num66z1">
    <w:name w:val="WW8Num66z1"/>
    <w:rsid w:val="0002048D"/>
    <w:rPr>
      <w:rFonts w:ascii="Courier New" w:hAnsi="Courier New" w:cs="Courier New"/>
    </w:rPr>
  </w:style>
  <w:style w:type="character" w:customStyle="1" w:styleId="WW8Num66z2">
    <w:name w:val="WW8Num66z2"/>
    <w:rsid w:val="0002048D"/>
    <w:rPr>
      <w:rFonts w:ascii="Wingdings" w:hAnsi="Wingdings" w:cs="Wingdings"/>
    </w:rPr>
  </w:style>
  <w:style w:type="character" w:customStyle="1" w:styleId="WW8Num67z1">
    <w:name w:val="WW8Num67z1"/>
    <w:rsid w:val="0002048D"/>
    <w:rPr>
      <w:rFonts w:ascii="Courier New" w:hAnsi="Courier New" w:cs="Courier New"/>
    </w:rPr>
  </w:style>
  <w:style w:type="character" w:customStyle="1" w:styleId="WW8Num67z2">
    <w:name w:val="WW8Num67z2"/>
    <w:rsid w:val="0002048D"/>
    <w:rPr>
      <w:rFonts w:ascii="Wingdings" w:hAnsi="Wingdings" w:cs="Wingdings"/>
    </w:rPr>
  </w:style>
  <w:style w:type="character" w:customStyle="1" w:styleId="WW8Num70z1">
    <w:name w:val="WW8Num70z1"/>
    <w:rsid w:val="0002048D"/>
    <w:rPr>
      <w:rFonts w:ascii="Courier New" w:hAnsi="Courier New" w:cs="Courier New"/>
    </w:rPr>
  </w:style>
  <w:style w:type="character" w:customStyle="1" w:styleId="WW8Num70z2">
    <w:name w:val="WW8Num70z2"/>
    <w:rsid w:val="0002048D"/>
    <w:rPr>
      <w:rFonts w:ascii="Wingdings" w:hAnsi="Wingdings" w:cs="Wingdings"/>
    </w:rPr>
  </w:style>
  <w:style w:type="character" w:customStyle="1" w:styleId="WW8Num72z1">
    <w:name w:val="WW8Num72z1"/>
    <w:rsid w:val="0002048D"/>
    <w:rPr>
      <w:rFonts w:ascii="Courier New" w:hAnsi="Courier New" w:cs="Courier New"/>
    </w:rPr>
  </w:style>
  <w:style w:type="character" w:customStyle="1" w:styleId="WW8Num72z2">
    <w:name w:val="WW8Num72z2"/>
    <w:rsid w:val="0002048D"/>
    <w:rPr>
      <w:rFonts w:ascii="Wingdings" w:hAnsi="Wingdings" w:cs="Wingdings"/>
    </w:rPr>
  </w:style>
  <w:style w:type="character" w:customStyle="1" w:styleId="WW8Num75z1">
    <w:name w:val="WW8Num75z1"/>
    <w:rsid w:val="0002048D"/>
    <w:rPr>
      <w:rFonts w:ascii="Courier New" w:hAnsi="Courier New" w:cs="Courier New"/>
    </w:rPr>
  </w:style>
  <w:style w:type="character" w:customStyle="1" w:styleId="WW8Num75z2">
    <w:name w:val="WW8Num75z2"/>
    <w:rsid w:val="0002048D"/>
    <w:rPr>
      <w:rFonts w:ascii="Wingdings" w:hAnsi="Wingdings" w:cs="Wingdings"/>
    </w:rPr>
  </w:style>
  <w:style w:type="character" w:customStyle="1" w:styleId="10">
    <w:name w:val="Основной шрифт абзаца1"/>
    <w:rsid w:val="0002048D"/>
  </w:style>
  <w:style w:type="character" w:styleId="a6">
    <w:name w:val="Hyperlink"/>
    <w:uiPriority w:val="99"/>
    <w:rsid w:val="0002048D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02048D"/>
    <w:rPr>
      <w:rFonts w:cs="Times New Roman"/>
    </w:rPr>
  </w:style>
  <w:style w:type="character" w:customStyle="1" w:styleId="submenu-table">
    <w:name w:val="submenu-table"/>
    <w:rsid w:val="0002048D"/>
    <w:rPr>
      <w:rFonts w:cs="Times New Roman"/>
    </w:rPr>
  </w:style>
  <w:style w:type="character" w:customStyle="1" w:styleId="FontStyle12">
    <w:name w:val="Font Style12"/>
    <w:rsid w:val="0002048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02048D"/>
    <w:rPr>
      <w:rFonts w:ascii="Times New Roman" w:hAnsi="Times New Roman" w:cs="Times New Roman"/>
      <w:sz w:val="22"/>
      <w:szCs w:val="22"/>
    </w:rPr>
  </w:style>
  <w:style w:type="character" w:customStyle="1" w:styleId="a7">
    <w:name w:val="Текст выноски Знак"/>
    <w:rsid w:val="0002048D"/>
    <w:rPr>
      <w:rFonts w:ascii="Segoe UI" w:hAnsi="Segoe UI" w:cs="Segoe UI"/>
      <w:sz w:val="18"/>
      <w:szCs w:val="18"/>
    </w:rPr>
  </w:style>
  <w:style w:type="character" w:customStyle="1" w:styleId="a8">
    <w:name w:val="Список Л/Р Знак"/>
    <w:rsid w:val="0002048D"/>
    <w:rPr>
      <w:rFonts w:eastAsia="DejaVu Sans"/>
      <w:sz w:val="24"/>
      <w:szCs w:val="24"/>
    </w:rPr>
  </w:style>
  <w:style w:type="character" w:styleId="a9">
    <w:name w:val="FollowedHyperlink"/>
    <w:rsid w:val="0002048D"/>
    <w:rPr>
      <w:color w:val="800000"/>
      <w:u w:val="single"/>
    </w:rPr>
  </w:style>
  <w:style w:type="character" w:customStyle="1" w:styleId="aa">
    <w:name w:val="Символ нумерации"/>
    <w:rsid w:val="0002048D"/>
  </w:style>
  <w:style w:type="paragraph" w:styleId="ab">
    <w:name w:val="Название"/>
    <w:basedOn w:val="a1"/>
    <w:next w:val="a2"/>
    <w:link w:val="ac"/>
    <w:uiPriority w:val="10"/>
    <w:qFormat/>
    <w:rsid w:val="0002048D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styleId="a2">
    <w:name w:val="Body Text"/>
    <w:basedOn w:val="a1"/>
    <w:rsid w:val="0002048D"/>
    <w:pPr>
      <w:spacing w:after="120"/>
      <w:ind w:firstLine="720"/>
      <w:jc w:val="both"/>
    </w:pPr>
    <w:rPr>
      <w:sz w:val="28"/>
    </w:rPr>
  </w:style>
  <w:style w:type="paragraph" w:styleId="ad">
    <w:name w:val="List"/>
    <w:basedOn w:val="a2"/>
    <w:rsid w:val="0002048D"/>
    <w:rPr>
      <w:rFonts w:cs="Tahoma"/>
    </w:rPr>
  </w:style>
  <w:style w:type="paragraph" w:styleId="ae">
    <w:name w:val="caption"/>
    <w:basedOn w:val="a1"/>
    <w:qFormat/>
    <w:rsid w:val="000204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1"/>
    <w:rsid w:val="0002048D"/>
    <w:pPr>
      <w:suppressLineNumbers/>
    </w:pPr>
    <w:rPr>
      <w:rFonts w:cs="Mangal"/>
    </w:rPr>
  </w:style>
  <w:style w:type="paragraph" w:customStyle="1" w:styleId="11">
    <w:name w:val="Название1"/>
    <w:basedOn w:val="a1"/>
    <w:rsid w:val="0002048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1"/>
    <w:rsid w:val="0002048D"/>
    <w:pPr>
      <w:suppressLineNumbers/>
    </w:pPr>
    <w:rPr>
      <w:rFonts w:cs="Tahoma"/>
    </w:rPr>
  </w:style>
  <w:style w:type="paragraph" w:styleId="af">
    <w:name w:val="Body Text Indent"/>
    <w:basedOn w:val="a1"/>
    <w:rsid w:val="0002048D"/>
    <w:pPr>
      <w:ind w:right="-57" w:firstLine="567"/>
      <w:jc w:val="both"/>
    </w:pPr>
    <w:rPr>
      <w:sz w:val="24"/>
    </w:rPr>
  </w:style>
  <w:style w:type="paragraph" w:customStyle="1" w:styleId="13">
    <w:name w:val="Обычный (веб)1"/>
    <w:basedOn w:val="a1"/>
    <w:uiPriority w:val="99"/>
    <w:rsid w:val="0002048D"/>
    <w:pPr>
      <w:spacing w:before="280" w:after="280"/>
    </w:pPr>
    <w:rPr>
      <w:color w:val="1428C7"/>
      <w:sz w:val="24"/>
      <w:szCs w:val="24"/>
    </w:rPr>
  </w:style>
  <w:style w:type="paragraph" w:customStyle="1" w:styleId="a0">
    <w:name w:val="список с точками"/>
    <w:basedOn w:val="a1"/>
    <w:rsid w:val="0002048D"/>
    <w:pPr>
      <w:numPr>
        <w:numId w:val="3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rsid w:val="0002048D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customStyle="1" w:styleId="22">
    <w:name w:val="Текст2"/>
    <w:basedOn w:val="a1"/>
    <w:rsid w:val="0002048D"/>
    <w:pPr>
      <w:ind w:firstLine="720"/>
      <w:jc w:val="both"/>
    </w:pPr>
    <w:rPr>
      <w:rFonts w:ascii="Courier New" w:hAnsi="Courier New" w:cs="Courier New"/>
    </w:rPr>
  </w:style>
  <w:style w:type="paragraph" w:customStyle="1" w:styleId="14">
    <w:name w:val="Текст1"/>
    <w:basedOn w:val="a1"/>
    <w:rsid w:val="0002048D"/>
    <w:pPr>
      <w:suppressAutoHyphens/>
      <w:ind w:firstLine="720"/>
      <w:jc w:val="both"/>
    </w:pPr>
    <w:rPr>
      <w:rFonts w:ascii="Courier New" w:hAnsi="Courier New" w:cs="Courier New"/>
      <w:sz w:val="28"/>
    </w:rPr>
  </w:style>
  <w:style w:type="paragraph" w:styleId="af0">
    <w:name w:val="List Paragraph"/>
    <w:basedOn w:val="a1"/>
    <w:uiPriority w:val="34"/>
    <w:qFormat/>
    <w:rsid w:val="0002048D"/>
    <w:pPr>
      <w:ind w:left="708"/>
    </w:pPr>
    <w:rPr>
      <w:sz w:val="28"/>
      <w:szCs w:val="24"/>
    </w:rPr>
  </w:style>
  <w:style w:type="paragraph" w:styleId="HTML">
    <w:name w:val="HTML Preformatted"/>
    <w:basedOn w:val="a1"/>
    <w:link w:val="HTML0"/>
    <w:uiPriority w:val="99"/>
    <w:rsid w:val="00020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paragraph" w:customStyle="1" w:styleId="af1">
    <w:name w:val="Содержимое таблицы"/>
    <w:basedOn w:val="a1"/>
    <w:rsid w:val="0002048D"/>
    <w:pPr>
      <w:suppressLineNumbers/>
    </w:pPr>
  </w:style>
  <w:style w:type="paragraph" w:customStyle="1" w:styleId="af2">
    <w:name w:val="Заголовок таблицы"/>
    <w:basedOn w:val="af1"/>
    <w:rsid w:val="0002048D"/>
    <w:pPr>
      <w:jc w:val="center"/>
    </w:pPr>
    <w:rPr>
      <w:b/>
      <w:bCs/>
    </w:rPr>
  </w:style>
  <w:style w:type="paragraph" w:styleId="af3">
    <w:name w:val="Balloon Text"/>
    <w:basedOn w:val="a1"/>
    <w:rsid w:val="0002048D"/>
    <w:rPr>
      <w:rFonts w:ascii="Segoe UI" w:hAnsi="Segoe UI" w:cs="Segoe UI"/>
      <w:sz w:val="18"/>
      <w:szCs w:val="18"/>
    </w:rPr>
  </w:style>
  <w:style w:type="paragraph" w:customStyle="1" w:styleId="a">
    <w:name w:val="Список Л/Р"/>
    <w:basedOn w:val="a1"/>
    <w:rsid w:val="0002048D"/>
    <w:pPr>
      <w:numPr>
        <w:numId w:val="2"/>
      </w:numPr>
      <w:tabs>
        <w:tab w:val="left" w:pos="737"/>
      </w:tabs>
      <w:suppressAutoHyphens/>
      <w:ind w:left="709" w:firstLine="0"/>
      <w:jc w:val="both"/>
    </w:pPr>
    <w:rPr>
      <w:rFonts w:eastAsia="DejaVu Sans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D564B8"/>
    <w:rPr>
      <w:color w:val="605E5C"/>
      <w:shd w:val="clear" w:color="auto" w:fill="E1DFDD"/>
    </w:rPr>
  </w:style>
  <w:style w:type="paragraph" w:customStyle="1" w:styleId="210">
    <w:name w:val="Основной текст 21"/>
    <w:basedOn w:val="a1"/>
    <w:rsid w:val="0053607F"/>
    <w:pPr>
      <w:widowControl w:val="0"/>
      <w:suppressAutoHyphens/>
      <w:spacing w:after="120" w:line="480" w:lineRule="auto"/>
    </w:pPr>
    <w:rPr>
      <w:rFonts w:ascii="Arial" w:hAnsi="Arial"/>
      <w:kern w:val="2"/>
      <w:szCs w:val="24"/>
      <w:lang w:eastAsia="ru-RU"/>
    </w:rPr>
  </w:style>
  <w:style w:type="character" w:customStyle="1" w:styleId="ac">
    <w:name w:val="Название Знак"/>
    <w:link w:val="ab"/>
    <w:uiPriority w:val="10"/>
    <w:rsid w:val="00223DFA"/>
    <w:rPr>
      <w:rFonts w:ascii="Arial" w:eastAsia="Lucida Sans Unicode" w:hAnsi="Arial" w:cs="Tahoma"/>
      <w:sz w:val="28"/>
      <w:szCs w:val="28"/>
      <w:lang w:eastAsia="zh-CN"/>
    </w:rPr>
  </w:style>
  <w:style w:type="table" w:styleId="af4">
    <w:name w:val="Table Grid"/>
    <w:basedOn w:val="a4"/>
    <w:uiPriority w:val="39"/>
    <w:rsid w:val="00223DF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Plain Text"/>
    <w:basedOn w:val="a1"/>
    <w:link w:val="af6"/>
    <w:uiPriority w:val="99"/>
    <w:rsid w:val="00365D06"/>
    <w:pPr>
      <w:ind w:firstLine="720"/>
      <w:jc w:val="both"/>
    </w:pPr>
    <w:rPr>
      <w:rFonts w:ascii="Courier New" w:hAnsi="Courier New"/>
      <w:lang w:val="x-none" w:eastAsia="x-none"/>
    </w:rPr>
  </w:style>
  <w:style w:type="character" w:customStyle="1" w:styleId="af6">
    <w:name w:val="Текст Знак"/>
    <w:link w:val="af5"/>
    <w:uiPriority w:val="99"/>
    <w:rsid w:val="00365D06"/>
    <w:rPr>
      <w:rFonts w:ascii="Courier New" w:hAnsi="Courier New"/>
    </w:rPr>
  </w:style>
  <w:style w:type="paragraph" w:styleId="23">
    <w:name w:val="Body Text 2"/>
    <w:basedOn w:val="a1"/>
    <w:link w:val="24"/>
    <w:uiPriority w:val="99"/>
    <w:unhideWhenUsed/>
    <w:rsid w:val="00EB595B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4">
    <w:name w:val="Основной текст 2 Знак"/>
    <w:link w:val="23"/>
    <w:uiPriority w:val="99"/>
    <w:rsid w:val="00EB595B"/>
    <w:rPr>
      <w:sz w:val="24"/>
      <w:szCs w:val="24"/>
    </w:rPr>
  </w:style>
  <w:style w:type="paragraph" w:customStyle="1" w:styleId="15">
    <w:name w:val="Абзац списка1"/>
    <w:basedOn w:val="a1"/>
    <w:rsid w:val="001D080B"/>
    <w:pPr>
      <w:ind w:left="708"/>
    </w:pPr>
    <w:rPr>
      <w:sz w:val="28"/>
      <w:szCs w:val="24"/>
      <w:lang w:eastAsia="ru-RU"/>
    </w:rPr>
  </w:style>
  <w:style w:type="character" w:customStyle="1" w:styleId="HTML0">
    <w:name w:val="Стандартный HTML Знак"/>
    <w:link w:val="HTML"/>
    <w:uiPriority w:val="99"/>
    <w:rsid w:val="00354456"/>
    <w:rPr>
      <w:rFonts w:ascii="Courier New" w:hAnsi="Courier New" w:cs="Courier New"/>
      <w:lang w:eastAsia="zh-CN"/>
    </w:rPr>
  </w:style>
  <w:style w:type="character" w:styleId="af7">
    <w:name w:val="Placeholder Text"/>
    <w:uiPriority w:val="99"/>
    <w:semiHidden/>
    <w:rsid w:val="00FE7711"/>
    <w:rPr>
      <w:color w:val="808080"/>
    </w:rPr>
  </w:style>
  <w:style w:type="paragraph" w:customStyle="1" w:styleId="af8">
    <w:name w:val="!Абзац по центру"/>
    <w:basedOn w:val="a1"/>
    <w:qFormat/>
    <w:rsid w:val="00591C16"/>
    <w:pPr>
      <w:jc w:val="center"/>
    </w:pPr>
    <w:rPr>
      <w:sz w:val="24"/>
      <w:szCs w:val="24"/>
      <w:lang w:eastAsia="ru-RU"/>
    </w:rPr>
  </w:style>
  <w:style w:type="paragraph" w:customStyle="1" w:styleId="af9">
    <w:name w:val="!Абзац без отступа"/>
    <w:basedOn w:val="af8"/>
    <w:qFormat/>
    <w:rsid w:val="00591C16"/>
    <w:pPr>
      <w:jc w:val="both"/>
    </w:pPr>
  </w:style>
  <w:style w:type="character" w:customStyle="1" w:styleId="afa">
    <w:name w:val="!Шрифт полужирный"/>
    <w:qFormat/>
    <w:rsid w:val="00591C16"/>
    <w:rPr>
      <w:b/>
    </w:rPr>
  </w:style>
  <w:style w:type="paragraph" w:styleId="afb">
    <w:name w:val="header"/>
    <w:basedOn w:val="a1"/>
    <w:link w:val="afc"/>
    <w:rsid w:val="00591C16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rsid w:val="00591C16"/>
    <w:rPr>
      <w:lang w:eastAsia="zh-CN"/>
    </w:rPr>
  </w:style>
  <w:style w:type="paragraph" w:styleId="afd">
    <w:name w:val="footer"/>
    <w:basedOn w:val="a1"/>
    <w:link w:val="afe"/>
    <w:uiPriority w:val="99"/>
    <w:rsid w:val="00591C16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rsid w:val="00591C16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hyperlink" Target="http://www.biblioclub.ru" TargetMode="External"/><Relationship Id="rId17" Type="http://schemas.openxmlformats.org/officeDocument/2006/relationships/image" Target="media/image3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footer" Target="footer1.xm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javascript: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9E4AB-45FA-4B6D-9F31-61DE4632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2478</Words>
  <Characters>14130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5</vt:lpstr>
      <vt:lpstr>Приложение 5</vt:lpstr>
    </vt:vector>
  </TitlesOfParts>
  <Company>YarSU</Company>
  <LinksUpToDate>false</LinksUpToDate>
  <CharactersWithSpaces>16575</CharactersWithSpaces>
  <SharedDoc>false</SharedDoc>
  <HLinks>
    <vt:vector size="30" baseType="variant">
      <vt:variant>
        <vt:i4>983110</vt:i4>
      </vt:variant>
      <vt:variant>
        <vt:i4>12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6684783</vt:i4>
      </vt:variant>
      <vt:variant>
        <vt:i4>9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5570651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8257645</vt:i4>
      </vt:variant>
      <vt:variant>
        <vt:i4>3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kaf</dc:creator>
  <cp:keywords/>
  <cp:lastModifiedBy>Герасимов</cp:lastModifiedBy>
  <cp:revision>2</cp:revision>
  <cp:lastPrinted>2022-03-25T22:21:00Z</cp:lastPrinted>
  <dcterms:created xsi:type="dcterms:W3CDTF">2024-12-26T20:38:00Z</dcterms:created>
  <dcterms:modified xsi:type="dcterms:W3CDTF">2024-12-26T20:38:00Z</dcterms:modified>
</cp:coreProperties>
</file>