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8614AC" w14:textId="77777777" w:rsidR="00EB5098" w:rsidRPr="00EA7B6C" w:rsidRDefault="00EB5098" w:rsidP="00EB5098">
      <w:pPr>
        <w:pStyle w:val="af2"/>
        <w:rPr>
          <w:rStyle w:val="af4"/>
        </w:rPr>
      </w:pPr>
      <w:r w:rsidRPr="00EA7B6C">
        <w:rPr>
          <w:rStyle w:val="af4"/>
        </w:rPr>
        <w:t>МИНОБРНАУКИ РОССИИ</w:t>
      </w:r>
    </w:p>
    <w:p w14:paraId="25D3D33E" w14:textId="77777777" w:rsidR="00EB5098" w:rsidRPr="00EA7B6C" w:rsidRDefault="00EB5098" w:rsidP="00EB5098">
      <w:pPr>
        <w:pStyle w:val="af2"/>
        <w:rPr>
          <w:rStyle w:val="af4"/>
        </w:rPr>
      </w:pPr>
      <w:r w:rsidRPr="00EA7B6C">
        <w:rPr>
          <w:rStyle w:val="af4"/>
        </w:rPr>
        <w:t>Ярославский государственный университет им. П.Г. Демидова</w:t>
      </w:r>
    </w:p>
    <w:p w14:paraId="4A5BB34F" w14:textId="77777777" w:rsidR="00EB5098" w:rsidRDefault="00EB5098" w:rsidP="00EB5098">
      <w:pPr>
        <w:pStyle w:val="af2"/>
      </w:pPr>
    </w:p>
    <w:p w14:paraId="3AFAC9F9" w14:textId="77777777" w:rsidR="00EB5098" w:rsidRPr="00EA7B6C" w:rsidRDefault="00EB5098" w:rsidP="00EB5098">
      <w:pPr>
        <w:pStyle w:val="af2"/>
      </w:pPr>
      <w:r>
        <w:t xml:space="preserve">Кафедра </w:t>
      </w:r>
      <w:r w:rsidRPr="00077DA2">
        <w:t>теоретической физики</w:t>
      </w:r>
    </w:p>
    <w:p w14:paraId="42231AFE" w14:textId="77777777" w:rsidR="00EB5098" w:rsidRPr="00EA7B6C" w:rsidRDefault="00EB5098" w:rsidP="00EB5098">
      <w:pPr>
        <w:pStyle w:val="af2"/>
      </w:pPr>
    </w:p>
    <w:p w14:paraId="57CF4B54" w14:textId="77777777" w:rsidR="00EB5098" w:rsidRDefault="00EB5098" w:rsidP="00EB5098">
      <w:pPr>
        <w:pStyle w:val="af2"/>
      </w:pPr>
    </w:p>
    <w:tbl>
      <w:tblPr>
        <w:tblW w:w="0" w:type="auto"/>
        <w:tblCellMar>
          <w:left w:w="0" w:type="dxa"/>
          <w:right w:w="0" w:type="dxa"/>
        </w:tblCellMar>
        <w:tblLook w:val="04A0" w:firstRow="1" w:lastRow="0" w:firstColumn="1" w:lastColumn="0" w:noHBand="0" w:noVBand="1"/>
      </w:tblPr>
      <w:tblGrid>
        <w:gridCol w:w="5670"/>
        <w:gridCol w:w="3684"/>
      </w:tblGrid>
      <w:tr w:rsidR="00EB5098" w:rsidRPr="006C09DE" w14:paraId="535F53A8" w14:textId="77777777" w:rsidTr="00D7135D">
        <w:tc>
          <w:tcPr>
            <w:tcW w:w="5670" w:type="dxa"/>
            <w:shd w:val="clear" w:color="auto" w:fill="auto"/>
          </w:tcPr>
          <w:p w14:paraId="4689B32D" w14:textId="77777777" w:rsidR="00EB5098" w:rsidRPr="0057364E" w:rsidRDefault="00EB5098" w:rsidP="00D7135D">
            <w:pPr>
              <w:pStyle w:val="af3"/>
              <w:rPr>
                <w:sz w:val="28"/>
                <w:szCs w:val="28"/>
              </w:rPr>
            </w:pPr>
          </w:p>
        </w:tc>
        <w:tc>
          <w:tcPr>
            <w:tcW w:w="3684" w:type="dxa"/>
            <w:shd w:val="clear" w:color="auto" w:fill="auto"/>
          </w:tcPr>
          <w:p w14:paraId="2BABA123" w14:textId="77777777" w:rsidR="00EB5098" w:rsidRDefault="00EB5098" w:rsidP="00D7135D">
            <w:pPr>
              <w:jc w:val="center"/>
              <w:rPr>
                <w:szCs w:val="28"/>
              </w:rPr>
            </w:pPr>
            <w:r w:rsidRPr="00BD55F7">
              <w:rPr>
                <w:szCs w:val="28"/>
              </w:rPr>
              <w:t>УТВЕРЖДАЮ</w:t>
            </w:r>
          </w:p>
          <w:p w14:paraId="725182BE" w14:textId="77777777" w:rsidR="00EB5098" w:rsidRDefault="00EB5098" w:rsidP="00D7135D">
            <w:pPr>
              <w:jc w:val="center"/>
              <w:rPr>
                <w:sz w:val="28"/>
                <w:szCs w:val="28"/>
              </w:rPr>
            </w:pPr>
          </w:p>
          <w:p w14:paraId="3C11BAB8" w14:textId="77777777" w:rsidR="00EB5098" w:rsidRDefault="00EB5098" w:rsidP="00D7135D">
            <w:r w:rsidRPr="004627DC">
              <w:t xml:space="preserve">Декан </w:t>
            </w:r>
            <w:r>
              <w:t>физ</w:t>
            </w:r>
            <w:r w:rsidRPr="004627DC">
              <w:t>ического факультета</w:t>
            </w:r>
          </w:p>
          <w:p w14:paraId="0F34FCE3" w14:textId="77777777" w:rsidR="00EB5098" w:rsidRDefault="00EB5098" w:rsidP="00D7135D">
            <w:pPr>
              <w:pStyle w:val="af3"/>
              <w:rPr>
                <w:sz w:val="28"/>
                <w:szCs w:val="28"/>
              </w:rPr>
            </w:pPr>
          </w:p>
          <w:p w14:paraId="7ED65459" w14:textId="77777777" w:rsidR="00EB5098" w:rsidRDefault="00EB5098" w:rsidP="00D7135D">
            <w:pPr>
              <w:pStyle w:val="af3"/>
              <w:tabs>
                <w:tab w:val="left" w:pos="2267"/>
              </w:tabs>
            </w:pPr>
            <w:r w:rsidRPr="005E2947">
              <w:rPr>
                <w:u w:val="single"/>
              </w:rPr>
              <w:tab/>
            </w:r>
            <w:r>
              <w:t>И.С. Огнев</w:t>
            </w:r>
          </w:p>
          <w:p w14:paraId="7F6EC9E6" w14:textId="77777777" w:rsidR="00EB5098" w:rsidRDefault="00EB5098" w:rsidP="00D7135D">
            <w:pPr>
              <w:pStyle w:val="af3"/>
              <w:tabs>
                <w:tab w:val="center" w:pos="1134"/>
              </w:tabs>
              <w:rPr>
                <w:i/>
                <w:iCs/>
                <w:vertAlign w:val="superscript"/>
              </w:rPr>
            </w:pPr>
            <w:r w:rsidRPr="005E2947">
              <w:tab/>
            </w:r>
            <w:r>
              <w:rPr>
                <w:i/>
                <w:iCs/>
                <w:vertAlign w:val="superscript"/>
              </w:rPr>
              <w:t>(подпись)</w:t>
            </w:r>
          </w:p>
          <w:p w14:paraId="5844683A" w14:textId="77777777" w:rsidR="00EB5098" w:rsidRPr="006C09DE" w:rsidRDefault="00EB5098" w:rsidP="00D7135D">
            <w:pPr>
              <w:pStyle w:val="af3"/>
              <w:rPr>
                <w:sz w:val="28"/>
                <w:szCs w:val="28"/>
              </w:rPr>
            </w:pPr>
            <w:r w:rsidRPr="000C4AA4">
              <w:t>«2</w:t>
            </w:r>
            <w:r>
              <w:t>1</w:t>
            </w:r>
            <w:r w:rsidRPr="000C4AA4">
              <w:t>» мая 202</w:t>
            </w:r>
            <w:r>
              <w:t>4</w:t>
            </w:r>
            <w:r w:rsidRPr="000C4AA4">
              <w:t xml:space="preserve"> г.</w:t>
            </w:r>
          </w:p>
        </w:tc>
      </w:tr>
    </w:tbl>
    <w:p w14:paraId="0B194507" w14:textId="77777777" w:rsidR="00EB5098" w:rsidRDefault="00EB5098" w:rsidP="00EB5098">
      <w:pPr>
        <w:pStyle w:val="af2"/>
      </w:pPr>
    </w:p>
    <w:p w14:paraId="6379CDB8" w14:textId="77777777" w:rsidR="00EB5098" w:rsidRDefault="00EB5098" w:rsidP="00EB5098">
      <w:pPr>
        <w:pStyle w:val="af2"/>
      </w:pPr>
    </w:p>
    <w:p w14:paraId="52D6042E" w14:textId="77777777" w:rsidR="00EB5098" w:rsidRPr="00EA7B6C" w:rsidRDefault="00EB5098" w:rsidP="00EB5098">
      <w:pPr>
        <w:pStyle w:val="af2"/>
      </w:pPr>
    </w:p>
    <w:p w14:paraId="776B279B" w14:textId="77777777" w:rsidR="00EB5098" w:rsidRDefault="00EB5098" w:rsidP="00EB5098">
      <w:pPr>
        <w:jc w:val="center"/>
      </w:pPr>
      <w:r>
        <w:rPr>
          <w:b/>
          <w:bCs/>
        </w:rPr>
        <w:t>Рабочая программа дисциплины</w:t>
      </w:r>
    </w:p>
    <w:p w14:paraId="64DB6FC6" w14:textId="77777777" w:rsidR="00EB5098" w:rsidRDefault="00EB5098" w:rsidP="00EB5098">
      <w:pPr>
        <w:jc w:val="center"/>
      </w:pPr>
      <w:r>
        <w:rPr>
          <w:b/>
          <w:bCs/>
        </w:rPr>
        <w:t>«</w:t>
      </w:r>
      <w:r w:rsidRPr="00B920AA">
        <w:rPr>
          <w:b/>
          <w:bCs/>
        </w:rPr>
        <w:t>Термодинамика и статистическая физика</w:t>
      </w:r>
      <w:r>
        <w:rPr>
          <w:b/>
          <w:bCs/>
        </w:rPr>
        <w:t>»</w:t>
      </w:r>
    </w:p>
    <w:p w14:paraId="515BF28B" w14:textId="77777777" w:rsidR="00EB5098" w:rsidRDefault="00EB5098" w:rsidP="00EB5098">
      <w:pPr>
        <w:pStyle w:val="af2"/>
      </w:pPr>
    </w:p>
    <w:p w14:paraId="4F74A2C0" w14:textId="77777777" w:rsidR="00EB5098" w:rsidRPr="00EA7B6C" w:rsidRDefault="00EB5098" w:rsidP="00EB5098">
      <w:pPr>
        <w:pStyle w:val="af2"/>
      </w:pPr>
    </w:p>
    <w:p w14:paraId="48947AF0" w14:textId="77777777" w:rsidR="00EB5098" w:rsidRPr="00EA7B6C" w:rsidRDefault="00EB5098" w:rsidP="00EB5098">
      <w:pPr>
        <w:pStyle w:val="af2"/>
      </w:pPr>
      <w:r w:rsidRPr="00EA7B6C">
        <w:t>Направление подготовки</w:t>
      </w:r>
    </w:p>
    <w:p w14:paraId="033D2534" w14:textId="77777777" w:rsidR="00EB5098" w:rsidRPr="00EA7B6C" w:rsidRDefault="00EB5098" w:rsidP="00EB5098">
      <w:pPr>
        <w:pStyle w:val="af2"/>
      </w:pPr>
      <w:r w:rsidRPr="00EA7B6C">
        <w:t>11.03.01 Радиотехника</w:t>
      </w:r>
    </w:p>
    <w:p w14:paraId="5BC8F177" w14:textId="77777777" w:rsidR="00EB5098" w:rsidRPr="00EA7B6C" w:rsidRDefault="00EB5098" w:rsidP="00EB5098">
      <w:pPr>
        <w:pStyle w:val="af2"/>
      </w:pPr>
    </w:p>
    <w:p w14:paraId="46E43734" w14:textId="77777777" w:rsidR="00EB5098" w:rsidRPr="00EA7B6C" w:rsidRDefault="00EB5098" w:rsidP="00EB5098">
      <w:pPr>
        <w:pStyle w:val="af2"/>
      </w:pPr>
    </w:p>
    <w:p w14:paraId="3C268F9F" w14:textId="77777777" w:rsidR="00EB5098" w:rsidRPr="00EA7B6C" w:rsidRDefault="00EB5098" w:rsidP="00EB5098">
      <w:pPr>
        <w:pStyle w:val="af2"/>
        <w:rPr>
          <w:rStyle w:val="af4"/>
        </w:rPr>
      </w:pPr>
      <w:r w:rsidRPr="00EA7B6C">
        <w:t>Направленность (профиль)</w:t>
      </w:r>
    </w:p>
    <w:p w14:paraId="2E609669" w14:textId="77777777" w:rsidR="00EB5098" w:rsidRPr="00EA7B6C" w:rsidRDefault="00EB5098" w:rsidP="00EB5098">
      <w:pPr>
        <w:pStyle w:val="af2"/>
      </w:pPr>
      <w:r w:rsidRPr="00EA7B6C">
        <w:t>«Радиотехника»</w:t>
      </w:r>
    </w:p>
    <w:p w14:paraId="4A771735" w14:textId="77777777" w:rsidR="00EB5098" w:rsidRPr="00EA7B6C" w:rsidRDefault="00EB5098" w:rsidP="00EB5098">
      <w:pPr>
        <w:pStyle w:val="af2"/>
      </w:pPr>
    </w:p>
    <w:p w14:paraId="55C216A8" w14:textId="77777777" w:rsidR="00EB5098" w:rsidRPr="00EA7B6C" w:rsidRDefault="00EB5098" w:rsidP="00EB5098">
      <w:pPr>
        <w:pStyle w:val="af2"/>
      </w:pPr>
    </w:p>
    <w:p w14:paraId="11EC1309" w14:textId="77777777" w:rsidR="00EB5098" w:rsidRPr="00EA7B6C" w:rsidRDefault="00EB5098" w:rsidP="00EB5098">
      <w:pPr>
        <w:pStyle w:val="af2"/>
      </w:pPr>
    </w:p>
    <w:p w14:paraId="28A2F83E" w14:textId="77777777" w:rsidR="00EB5098" w:rsidRPr="00EA7B6C" w:rsidRDefault="00EB5098" w:rsidP="00EB5098">
      <w:pPr>
        <w:pStyle w:val="af2"/>
      </w:pPr>
      <w:r w:rsidRPr="00EA7B6C">
        <w:t xml:space="preserve">Форма обучения </w:t>
      </w:r>
    </w:p>
    <w:p w14:paraId="0F1A304D" w14:textId="77777777" w:rsidR="00EB5098" w:rsidRPr="00EA7B6C" w:rsidRDefault="00EB5098" w:rsidP="00EB5098">
      <w:pPr>
        <w:pStyle w:val="af2"/>
      </w:pPr>
      <w:r w:rsidRPr="00EA7B6C">
        <w:t>очная</w:t>
      </w:r>
    </w:p>
    <w:p w14:paraId="7ABBC246" w14:textId="77777777" w:rsidR="00EB5098" w:rsidRPr="00EA7B6C" w:rsidRDefault="00EB5098" w:rsidP="00EB5098">
      <w:pPr>
        <w:pStyle w:val="af2"/>
      </w:pPr>
    </w:p>
    <w:p w14:paraId="10190280" w14:textId="77777777" w:rsidR="00EB5098" w:rsidRPr="00EA7B6C" w:rsidRDefault="00EB5098" w:rsidP="00EB5098">
      <w:pPr>
        <w:pStyle w:val="af2"/>
      </w:pPr>
    </w:p>
    <w:p w14:paraId="2A81A0C6" w14:textId="77777777" w:rsidR="00EB5098" w:rsidRPr="00EA7B6C" w:rsidRDefault="00EB5098" w:rsidP="00EB5098">
      <w:pPr>
        <w:pStyle w:val="af2"/>
      </w:pPr>
    </w:p>
    <w:p w14:paraId="4A018F37" w14:textId="77777777" w:rsidR="00EB5098" w:rsidRPr="00EA7B6C" w:rsidRDefault="00EB5098" w:rsidP="00EB5098">
      <w:pPr>
        <w:pStyle w:val="af2"/>
      </w:pPr>
    </w:p>
    <w:p w14:paraId="38E00F2B" w14:textId="77777777" w:rsidR="00EB5098" w:rsidRPr="00EA7B6C" w:rsidRDefault="00EB5098" w:rsidP="00EB5098">
      <w:pPr>
        <w:pStyle w:val="af2"/>
      </w:pPr>
    </w:p>
    <w:p w14:paraId="06B2A477" w14:textId="77777777" w:rsidR="00EB5098" w:rsidRPr="00EA7B6C" w:rsidRDefault="00EB5098" w:rsidP="00EB5098">
      <w:pPr>
        <w:pStyle w:val="af2"/>
      </w:pPr>
    </w:p>
    <w:tbl>
      <w:tblPr>
        <w:tblW w:w="0" w:type="auto"/>
        <w:tblCellMar>
          <w:left w:w="0" w:type="dxa"/>
          <w:right w:w="0" w:type="dxa"/>
        </w:tblCellMar>
        <w:tblLook w:val="04A0" w:firstRow="1" w:lastRow="0" w:firstColumn="1" w:lastColumn="0" w:noHBand="0" w:noVBand="1"/>
      </w:tblPr>
      <w:tblGrid>
        <w:gridCol w:w="4677"/>
        <w:gridCol w:w="4677"/>
      </w:tblGrid>
      <w:tr w:rsidR="00EB5098" w:rsidRPr="006C09DE" w14:paraId="756D22F8" w14:textId="77777777" w:rsidTr="00D7135D">
        <w:trPr>
          <w:trHeight w:val="1490"/>
        </w:trPr>
        <w:tc>
          <w:tcPr>
            <w:tcW w:w="4677" w:type="dxa"/>
            <w:shd w:val="clear" w:color="auto" w:fill="auto"/>
          </w:tcPr>
          <w:p w14:paraId="0E5C136B" w14:textId="77777777" w:rsidR="00EB5098" w:rsidRPr="0057364E" w:rsidRDefault="00EB5098" w:rsidP="00D7135D">
            <w:pPr>
              <w:pStyle w:val="af3"/>
            </w:pPr>
            <w:r>
              <w:t>Программа рассмотрен</w:t>
            </w:r>
            <w:r w:rsidRPr="0057364E">
              <w:t>а</w:t>
            </w:r>
          </w:p>
          <w:p w14:paraId="7D61AD75" w14:textId="77777777" w:rsidR="00EB5098" w:rsidRPr="0057364E" w:rsidRDefault="00EB5098" w:rsidP="00D7135D">
            <w:pPr>
              <w:pStyle w:val="af3"/>
            </w:pPr>
            <w:r w:rsidRPr="0057364E">
              <w:t>на заседании кафедры</w:t>
            </w:r>
          </w:p>
          <w:p w14:paraId="27486D8C" w14:textId="77777777" w:rsidR="00EB5098" w:rsidRPr="0057364E" w:rsidRDefault="00EB5098" w:rsidP="00D7135D">
            <w:pPr>
              <w:pStyle w:val="af3"/>
              <w:rPr>
                <w:sz w:val="28"/>
                <w:szCs w:val="28"/>
              </w:rPr>
            </w:pPr>
            <w:r w:rsidRPr="004611D0">
              <w:t>от «</w:t>
            </w:r>
            <w:r>
              <w:t>29</w:t>
            </w:r>
            <w:r w:rsidRPr="004611D0">
              <w:t>» апреля 202</w:t>
            </w:r>
            <w:r>
              <w:t>4</w:t>
            </w:r>
            <w:r w:rsidRPr="004611D0">
              <w:t xml:space="preserve"> года, протокол № </w:t>
            </w:r>
            <w:r>
              <w:t>7</w:t>
            </w:r>
          </w:p>
        </w:tc>
        <w:tc>
          <w:tcPr>
            <w:tcW w:w="4677" w:type="dxa"/>
            <w:shd w:val="clear" w:color="auto" w:fill="auto"/>
          </w:tcPr>
          <w:p w14:paraId="209F5A12" w14:textId="77777777" w:rsidR="00EB5098" w:rsidRDefault="00EB5098" w:rsidP="00D7135D">
            <w:pPr>
              <w:pStyle w:val="af3"/>
            </w:pPr>
            <w:r>
              <w:t xml:space="preserve">Программа одобрена НМК </w:t>
            </w:r>
          </w:p>
          <w:p w14:paraId="1C4F1F96" w14:textId="77777777" w:rsidR="00EB5098" w:rsidRDefault="00EB5098" w:rsidP="00D7135D">
            <w:pPr>
              <w:pStyle w:val="af3"/>
            </w:pPr>
            <w:r w:rsidRPr="00EA7B6C">
              <w:t xml:space="preserve">физического </w:t>
            </w:r>
            <w:r w:rsidRPr="00EE28CC">
              <w:t>факультета</w:t>
            </w:r>
          </w:p>
          <w:p w14:paraId="227B7611" w14:textId="77777777" w:rsidR="00EB5098" w:rsidRPr="006C09DE" w:rsidRDefault="00EB5098" w:rsidP="00D7135D">
            <w:pPr>
              <w:pStyle w:val="af3"/>
              <w:rPr>
                <w:sz w:val="28"/>
                <w:szCs w:val="28"/>
              </w:rPr>
            </w:pPr>
            <w:r w:rsidRPr="004611D0">
              <w:t>протокол № 5 от «</w:t>
            </w:r>
            <w:r>
              <w:t>30</w:t>
            </w:r>
            <w:r w:rsidRPr="004611D0">
              <w:t>» апреля 202</w:t>
            </w:r>
            <w:r>
              <w:t>4</w:t>
            </w:r>
            <w:r w:rsidRPr="004611D0">
              <w:t xml:space="preserve"> года</w:t>
            </w:r>
          </w:p>
        </w:tc>
      </w:tr>
    </w:tbl>
    <w:p w14:paraId="646A5C10" w14:textId="76E37828" w:rsidR="008C20F4" w:rsidRPr="00A1130D" w:rsidRDefault="00EB5098" w:rsidP="00933DC3">
      <w:pPr>
        <w:rPr>
          <w:b/>
          <w:bCs/>
          <w:color w:val="000000" w:themeColor="text1"/>
        </w:rPr>
      </w:pPr>
      <w:r>
        <w:br w:type="page"/>
      </w:r>
      <w:r w:rsidR="008C20F4" w:rsidRPr="00A1130D">
        <w:rPr>
          <w:b/>
          <w:bCs/>
          <w:color w:val="000000" w:themeColor="text1"/>
        </w:rPr>
        <w:lastRenderedPageBreak/>
        <w:t>1.</w:t>
      </w:r>
      <w:r w:rsidR="008C20F4" w:rsidRPr="00A1130D">
        <w:rPr>
          <w:b/>
          <w:bCs/>
          <w:color w:val="000000" w:themeColor="text1"/>
          <w:lang w:val="en-US"/>
        </w:rPr>
        <w:t> </w:t>
      </w:r>
      <w:r w:rsidR="008C20F4" w:rsidRPr="00A1130D">
        <w:rPr>
          <w:b/>
          <w:bCs/>
          <w:color w:val="000000" w:themeColor="text1"/>
        </w:rPr>
        <w:t>Цели освоения дисциплины</w:t>
      </w:r>
    </w:p>
    <w:p w14:paraId="5F5AAE7F" w14:textId="3B4C58B2" w:rsidR="006E2319" w:rsidRPr="00A1130D" w:rsidRDefault="006E2319" w:rsidP="006E2319">
      <w:pPr>
        <w:tabs>
          <w:tab w:val="left" w:pos="720"/>
        </w:tabs>
        <w:ind w:firstLine="709"/>
        <w:jc w:val="both"/>
        <w:rPr>
          <w:color w:val="000000" w:themeColor="text1"/>
        </w:rPr>
      </w:pPr>
      <w:r w:rsidRPr="00A1130D">
        <w:rPr>
          <w:color w:val="000000" w:themeColor="text1"/>
        </w:rPr>
        <w:t xml:space="preserve">Целями освоения </w:t>
      </w:r>
      <w:r w:rsidRPr="00A1130D">
        <w:rPr>
          <w:color w:val="000000" w:themeColor="text1"/>
          <w:spacing w:val="-3"/>
        </w:rPr>
        <w:t>дисциплин</w:t>
      </w:r>
      <w:r w:rsidRPr="00A1130D">
        <w:rPr>
          <w:color w:val="000000" w:themeColor="text1"/>
        </w:rPr>
        <w:t>ы «</w:t>
      </w:r>
      <w:r w:rsidR="00304917">
        <w:rPr>
          <w:color w:val="000000" w:themeColor="text1"/>
        </w:rPr>
        <w:t>Т</w:t>
      </w:r>
      <w:r w:rsidR="00304917" w:rsidRPr="00A1130D">
        <w:rPr>
          <w:color w:val="000000" w:themeColor="text1"/>
        </w:rPr>
        <w:t>ермодинамика</w:t>
      </w:r>
      <w:r w:rsidR="00304917" w:rsidRPr="00A1130D">
        <w:rPr>
          <w:bCs/>
          <w:color w:val="000000" w:themeColor="text1"/>
        </w:rPr>
        <w:t xml:space="preserve"> </w:t>
      </w:r>
      <w:r w:rsidR="00304917">
        <w:rPr>
          <w:bCs/>
          <w:color w:val="000000" w:themeColor="text1"/>
        </w:rPr>
        <w:t>и с</w:t>
      </w:r>
      <w:r w:rsidR="00A152D7" w:rsidRPr="00A1130D">
        <w:rPr>
          <w:bCs/>
          <w:color w:val="000000" w:themeColor="text1"/>
        </w:rPr>
        <w:t>татистическая физика</w:t>
      </w:r>
      <w:r w:rsidRPr="00A1130D">
        <w:rPr>
          <w:color w:val="000000" w:themeColor="text1"/>
        </w:rPr>
        <w:t>» являются ознакомление студентов с основами термодинамики, статистической физики и физической кинетики, занимающимися изучением физических процессов в макроскопических системах, содержащих огромное, но конечное, число микроскопических частиц (электронов, атомов, молекул, различных полей). Хотя объект исследования является общим, методы изучения различны. Термод</w:t>
      </w:r>
      <w:r w:rsidR="00A152D7" w:rsidRPr="00A1130D">
        <w:rPr>
          <w:color w:val="000000" w:themeColor="text1"/>
        </w:rPr>
        <w:t xml:space="preserve">инамический метод не опирается ни на какие модельные </w:t>
      </w:r>
      <w:r w:rsidRPr="00A1130D">
        <w:rPr>
          <w:color w:val="000000" w:themeColor="text1"/>
        </w:rPr>
        <w:t>представления об атомно-молекулярной структуре веществ</w:t>
      </w:r>
      <w:r w:rsidR="00A152D7" w:rsidRPr="00A1130D">
        <w:rPr>
          <w:color w:val="000000" w:themeColor="text1"/>
        </w:rPr>
        <w:t xml:space="preserve">а, а статистический метод </w:t>
      </w:r>
      <w:r w:rsidRPr="00A1130D">
        <w:rPr>
          <w:color w:val="000000" w:themeColor="text1"/>
        </w:rPr>
        <w:t xml:space="preserve">с самого начала основан на модельных атомно-молекулярных представлениях. Данный курс вырабатывает у студентов навыки использования математического аппарата термодинамики и статистической физики для анализа конкретных моделей сложных макроскопических систем. </w:t>
      </w:r>
    </w:p>
    <w:p w14:paraId="34E5326D" w14:textId="77777777" w:rsidR="00933DC3" w:rsidRPr="00A1130D" w:rsidRDefault="00933DC3" w:rsidP="008C20F4">
      <w:pPr>
        <w:jc w:val="both"/>
        <w:rPr>
          <w:i/>
          <w:iCs/>
          <w:color w:val="000000" w:themeColor="text1"/>
        </w:rPr>
      </w:pPr>
    </w:p>
    <w:p w14:paraId="57CC55D7" w14:textId="46098328" w:rsidR="008C20F4" w:rsidRPr="00A1130D" w:rsidRDefault="008C20F4" w:rsidP="008C20F4">
      <w:pPr>
        <w:jc w:val="both"/>
        <w:rPr>
          <w:b/>
          <w:bCs/>
          <w:i/>
          <w:color w:val="000000" w:themeColor="text1"/>
        </w:rPr>
      </w:pPr>
      <w:r w:rsidRPr="00A1130D">
        <w:rPr>
          <w:b/>
          <w:bCs/>
          <w:color w:val="000000" w:themeColor="text1"/>
        </w:rPr>
        <w:t>2.</w:t>
      </w:r>
      <w:r w:rsidRPr="00A1130D">
        <w:rPr>
          <w:b/>
          <w:bCs/>
          <w:color w:val="000000" w:themeColor="text1"/>
          <w:lang w:val="en-US"/>
        </w:rPr>
        <w:t> </w:t>
      </w:r>
      <w:r w:rsidR="00025AD5" w:rsidRPr="00A1130D">
        <w:rPr>
          <w:b/>
          <w:bCs/>
          <w:color w:val="000000" w:themeColor="text1"/>
        </w:rPr>
        <w:t>Место дисциплины в структуре образовательной программы</w:t>
      </w:r>
    </w:p>
    <w:p w14:paraId="5505F591" w14:textId="189903D1" w:rsidR="006E2319" w:rsidRPr="00A1130D" w:rsidRDefault="006E2319" w:rsidP="006E2319">
      <w:pPr>
        <w:ind w:firstLine="454"/>
        <w:jc w:val="both"/>
        <w:rPr>
          <w:color w:val="000000" w:themeColor="text1"/>
        </w:rPr>
      </w:pPr>
      <w:r w:rsidRPr="00A1130D">
        <w:rPr>
          <w:color w:val="000000" w:themeColor="text1"/>
        </w:rPr>
        <w:t>Дисциплина «</w:t>
      </w:r>
      <w:r w:rsidR="00304917">
        <w:rPr>
          <w:color w:val="000000" w:themeColor="text1"/>
        </w:rPr>
        <w:t>Т</w:t>
      </w:r>
      <w:r w:rsidR="00304917" w:rsidRPr="00A1130D">
        <w:rPr>
          <w:color w:val="000000" w:themeColor="text1"/>
        </w:rPr>
        <w:t>ермодинамика</w:t>
      </w:r>
      <w:r w:rsidR="00304917" w:rsidRPr="00A1130D">
        <w:rPr>
          <w:bCs/>
          <w:color w:val="000000" w:themeColor="text1"/>
        </w:rPr>
        <w:t xml:space="preserve"> </w:t>
      </w:r>
      <w:r w:rsidR="00304917">
        <w:rPr>
          <w:bCs/>
          <w:color w:val="000000" w:themeColor="text1"/>
        </w:rPr>
        <w:t>и с</w:t>
      </w:r>
      <w:r w:rsidR="00304917" w:rsidRPr="00A1130D">
        <w:rPr>
          <w:bCs/>
          <w:color w:val="000000" w:themeColor="text1"/>
        </w:rPr>
        <w:t>татистическая физика</w:t>
      </w:r>
      <w:r w:rsidRPr="00A1130D">
        <w:rPr>
          <w:color w:val="000000" w:themeColor="text1"/>
        </w:rPr>
        <w:t xml:space="preserve">» дает студентам базовые знания по основам термодинамики и статистической физики и является </w:t>
      </w:r>
      <w:r w:rsidR="009C2FEC" w:rsidRPr="00A1130D">
        <w:rPr>
          <w:color w:val="000000" w:themeColor="text1"/>
        </w:rPr>
        <w:t>базов</w:t>
      </w:r>
      <w:r w:rsidRPr="00A1130D">
        <w:rPr>
          <w:color w:val="000000" w:themeColor="text1"/>
        </w:rPr>
        <w:t xml:space="preserve">ой частью модуля «Теоретическая физика». </w:t>
      </w:r>
    </w:p>
    <w:p w14:paraId="60AA9B0F" w14:textId="7F347222" w:rsidR="006E2319" w:rsidRPr="00A1130D" w:rsidRDefault="006E2319" w:rsidP="006E2319">
      <w:pPr>
        <w:ind w:firstLine="454"/>
        <w:jc w:val="both"/>
        <w:rPr>
          <w:color w:val="000000" w:themeColor="text1"/>
        </w:rPr>
      </w:pPr>
      <w:r w:rsidRPr="00A1130D">
        <w:rPr>
          <w:color w:val="000000" w:themeColor="text1"/>
        </w:rPr>
        <w:t>Для освоения данной дисциплиной студенты должны владеть математическим аппаратом линейной алгебры, уметь решать основные типы дифференциальных уравнений, знать основы теоретической механики, электродинамики и квантовой механики. Полученные в курсе «</w:t>
      </w:r>
      <w:r w:rsidR="00304917">
        <w:rPr>
          <w:color w:val="000000" w:themeColor="text1"/>
        </w:rPr>
        <w:t>Т</w:t>
      </w:r>
      <w:r w:rsidR="00304917" w:rsidRPr="00A1130D">
        <w:rPr>
          <w:color w:val="000000" w:themeColor="text1"/>
        </w:rPr>
        <w:t>ермодинамика</w:t>
      </w:r>
      <w:r w:rsidR="00304917" w:rsidRPr="00A1130D">
        <w:rPr>
          <w:bCs/>
          <w:color w:val="000000" w:themeColor="text1"/>
        </w:rPr>
        <w:t xml:space="preserve"> </w:t>
      </w:r>
      <w:r w:rsidR="00304917">
        <w:rPr>
          <w:bCs/>
          <w:color w:val="000000" w:themeColor="text1"/>
        </w:rPr>
        <w:t>и с</w:t>
      </w:r>
      <w:r w:rsidR="00304917" w:rsidRPr="00A1130D">
        <w:rPr>
          <w:bCs/>
          <w:color w:val="000000" w:themeColor="text1"/>
        </w:rPr>
        <w:t>татистическая физика</w:t>
      </w:r>
      <w:r w:rsidRPr="00A1130D">
        <w:rPr>
          <w:color w:val="000000" w:themeColor="text1"/>
        </w:rPr>
        <w:t>»</w:t>
      </w:r>
      <w:r w:rsidR="00A152D7" w:rsidRPr="00A1130D">
        <w:rPr>
          <w:color w:val="000000" w:themeColor="text1"/>
        </w:rPr>
        <w:t xml:space="preserve"> знания необходимы </w:t>
      </w:r>
      <w:r w:rsidRPr="00A1130D">
        <w:rPr>
          <w:color w:val="000000" w:themeColor="text1"/>
        </w:rPr>
        <w:t>для изучения после</w:t>
      </w:r>
      <w:r w:rsidR="00510483">
        <w:rPr>
          <w:color w:val="000000" w:themeColor="text1"/>
        </w:rPr>
        <w:t>дующих курсов по специальности.</w:t>
      </w:r>
    </w:p>
    <w:p w14:paraId="0C0B710F" w14:textId="77777777" w:rsidR="00E919DD" w:rsidRPr="00A1130D" w:rsidRDefault="00E919DD" w:rsidP="006E2319">
      <w:pPr>
        <w:ind w:firstLine="454"/>
        <w:jc w:val="both"/>
        <w:rPr>
          <w:b/>
          <w:bCs/>
          <w:color w:val="000000" w:themeColor="text1"/>
        </w:rPr>
      </w:pPr>
    </w:p>
    <w:p w14:paraId="2DFD016D" w14:textId="17C0BC68" w:rsidR="00A2425F" w:rsidRPr="00A1130D" w:rsidRDefault="008C20F4" w:rsidP="008C20F4">
      <w:pPr>
        <w:jc w:val="both"/>
        <w:rPr>
          <w:b/>
          <w:bCs/>
          <w:color w:val="000000" w:themeColor="text1"/>
        </w:rPr>
      </w:pPr>
      <w:r w:rsidRPr="00A1130D">
        <w:rPr>
          <w:b/>
          <w:bCs/>
          <w:color w:val="000000" w:themeColor="text1"/>
        </w:rPr>
        <w:t>3. </w:t>
      </w:r>
      <w:r w:rsidR="00025AD5" w:rsidRPr="00A1130D">
        <w:rPr>
          <w:b/>
          <w:bCs/>
          <w:color w:val="000000" w:themeColor="text1"/>
        </w:rPr>
        <w:t>Планируемые результаты обучения по дисциплине, соотнесенные с планируемыми результатами освоения образовательной программы</w:t>
      </w:r>
    </w:p>
    <w:p w14:paraId="5E2C762E" w14:textId="11DA77EC" w:rsidR="008C20F4" w:rsidRPr="00A1130D" w:rsidRDefault="008C20F4" w:rsidP="004F7D95">
      <w:pPr>
        <w:ind w:firstLine="709"/>
        <w:jc w:val="both"/>
        <w:rPr>
          <w:color w:val="000000" w:themeColor="text1"/>
        </w:rPr>
      </w:pPr>
      <w:r w:rsidRPr="00A1130D">
        <w:rPr>
          <w:color w:val="000000" w:themeColor="text1"/>
        </w:rPr>
        <w:t>Процесс изучения дисциплины направлен на формирование следующих элементов компетенций в</w:t>
      </w:r>
      <w:r w:rsidR="00BB73E0">
        <w:rPr>
          <w:color w:val="000000" w:themeColor="text1"/>
        </w:rPr>
        <w:t xml:space="preserve"> соответствии с ФГОС ВО, ОП ВО и </w:t>
      </w:r>
      <w:r w:rsidRPr="00A1130D">
        <w:rPr>
          <w:color w:val="000000" w:themeColor="text1"/>
        </w:rPr>
        <w:t>приобретения следующих знаний, умений, навыков и (или) опыта деятельности:</w:t>
      </w:r>
    </w:p>
    <w:p w14:paraId="6ABEBCC4" w14:textId="77777777" w:rsidR="00933DC3" w:rsidRPr="00A1130D" w:rsidRDefault="00933DC3" w:rsidP="008C20F4">
      <w:pPr>
        <w:jc w:val="both"/>
        <w:rPr>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0"/>
        <w:gridCol w:w="2381"/>
        <w:gridCol w:w="4813"/>
      </w:tblGrid>
      <w:tr w:rsidR="00A1130D" w:rsidRPr="00A1130D" w14:paraId="5DB6FCFB" w14:textId="77777777" w:rsidTr="00EB5098">
        <w:trPr>
          <w:tblHeader/>
        </w:trPr>
        <w:tc>
          <w:tcPr>
            <w:tcW w:w="2150" w:type="dxa"/>
          </w:tcPr>
          <w:p w14:paraId="7773EB39" w14:textId="77777777" w:rsidR="00B76863" w:rsidRPr="00A1130D" w:rsidRDefault="00B76863" w:rsidP="00B76863">
            <w:pPr>
              <w:pStyle w:val="a5"/>
              <w:tabs>
                <w:tab w:val="left" w:pos="708"/>
              </w:tabs>
              <w:spacing w:line="240" w:lineRule="auto"/>
              <w:jc w:val="center"/>
              <w:rPr>
                <w:b/>
                <w:color w:val="000000" w:themeColor="text1"/>
                <w:sz w:val="22"/>
                <w:szCs w:val="22"/>
              </w:rPr>
            </w:pPr>
            <w:r w:rsidRPr="00A1130D">
              <w:rPr>
                <w:b/>
                <w:color w:val="000000" w:themeColor="text1"/>
                <w:sz w:val="22"/>
                <w:szCs w:val="22"/>
              </w:rPr>
              <w:t xml:space="preserve">Формируемая компетенция </w:t>
            </w:r>
          </w:p>
          <w:p w14:paraId="278A6D91" w14:textId="3513D7ED" w:rsidR="00B76863" w:rsidRPr="00A1130D" w:rsidRDefault="00B76863" w:rsidP="00B76863">
            <w:pPr>
              <w:pStyle w:val="a5"/>
              <w:spacing w:line="240" w:lineRule="auto"/>
              <w:jc w:val="center"/>
              <w:rPr>
                <w:b/>
                <w:color w:val="000000" w:themeColor="text1"/>
                <w:sz w:val="22"/>
                <w:szCs w:val="22"/>
              </w:rPr>
            </w:pPr>
            <w:r w:rsidRPr="00A1130D">
              <w:rPr>
                <w:b/>
                <w:color w:val="000000" w:themeColor="text1"/>
                <w:sz w:val="22"/>
                <w:szCs w:val="22"/>
              </w:rPr>
              <w:t>(код и формулировка)</w:t>
            </w:r>
          </w:p>
        </w:tc>
        <w:tc>
          <w:tcPr>
            <w:tcW w:w="2381" w:type="dxa"/>
          </w:tcPr>
          <w:p w14:paraId="65FED3ED" w14:textId="77777777" w:rsidR="00B76863" w:rsidRPr="00A1130D" w:rsidRDefault="00B76863" w:rsidP="00B76863">
            <w:pPr>
              <w:pStyle w:val="a5"/>
              <w:tabs>
                <w:tab w:val="left" w:pos="708"/>
              </w:tabs>
              <w:spacing w:line="240" w:lineRule="auto"/>
              <w:jc w:val="center"/>
              <w:rPr>
                <w:b/>
                <w:color w:val="000000" w:themeColor="text1"/>
              </w:rPr>
            </w:pPr>
            <w:r w:rsidRPr="00A1130D">
              <w:rPr>
                <w:b/>
                <w:color w:val="000000" w:themeColor="text1"/>
                <w:sz w:val="22"/>
                <w:szCs w:val="22"/>
              </w:rPr>
              <w:t>Индикатор достижения компетенции</w:t>
            </w:r>
          </w:p>
          <w:p w14:paraId="2938997B" w14:textId="7C150E60" w:rsidR="00B76863" w:rsidRPr="00A1130D" w:rsidRDefault="00B76863" w:rsidP="00B76863">
            <w:pPr>
              <w:pStyle w:val="a5"/>
              <w:spacing w:line="240" w:lineRule="auto"/>
              <w:jc w:val="center"/>
              <w:rPr>
                <w:b/>
                <w:color w:val="000000" w:themeColor="text1"/>
                <w:sz w:val="22"/>
                <w:szCs w:val="22"/>
              </w:rPr>
            </w:pPr>
            <w:r w:rsidRPr="00A1130D">
              <w:rPr>
                <w:b/>
                <w:color w:val="000000" w:themeColor="text1"/>
                <w:sz w:val="22"/>
                <w:szCs w:val="22"/>
              </w:rPr>
              <w:t>(код и формулировка)</w:t>
            </w:r>
          </w:p>
        </w:tc>
        <w:tc>
          <w:tcPr>
            <w:tcW w:w="4813" w:type="dxa"/>
          </w:tcPr>
          <w:p w14:paraId="6CB2BB88" w14:textId="77777777" w:rsidR="00B76863" w:rsidRPr="00A1130D" w:rsidRDefault="00B76863" w:rsidP="00B76863">
            <w:pPr>
              <w:pStyle w:val="a5"/>
              <w:tabs>
                <w:tab w:val="left" w:pos="708"/>
              </w:tabs>
              <w:spacing w:line="240" w:lineRule="auto"/>
              <w:jc w:val="center"/>
              <w:rPr>
                <w:b/>
                <w:color w:val="000000" w:themeColor="text1"/>
              </w:rPr>
            </w:pPr>
            <w:r w:rsidRPr="00A1130D">
              <w:rPr>
                <w:b/>
                <w:color w:val="000000" w:themeColor="text1"/>
                <w:sz w:val="22"/>
                <w:szCs w:val="22"/>
              </w:rPr>
              <w:t xml:space="preserve">Перечень </w:t>
            </w:r>
          </w:p>
          <w:p w14:paraId="65BEA46E" w14:textId="1FD14DD7" w:rsidR="00B76863" w:rsidRPr="00A1130D" w:rsidRDefault="00B76863" w:rsidP="00B76863">
            <w:pPr>
              <w:pStyle w:val="a5"/>
              <w:spacing w:line="240" w:lineRule="auto"/>
              <w:jc w:val="center"/>
              <w:rPr>
                <w:b/>
                <w:color w:val="000000" w:themeColor="text1"/>
                <w:sz w:val="22"/>
                <w:szCs w:val="22"/>
              </w:rPr>
            </w:pPr>
            <w:r w:rsidRPr="00A1130D">
              <w:rPr>
                <w:b/>
                <w:color w:val="000000" w:themeColor="text1"/>
                <w:sz w:val="22"/>
                <w:szCs w:val="22"/>
              </w:rPr>
              <w:t xml:space="preserve">планируемых результатов обучения </w:t>
            </w:r>
          </w:p>
        </w:tc>
      </w:tr>
      <w:tr w:rsidR="00A1130D" w:rsidRPr="00A1130D" w14:paraId="2C6B5BD8" w14:textId="77777777" w:rsidTr="00B76863">
        <w:trPr>
          <w:trHeight w:hRule="exact" w:val="397"/>
        </w:trPr>
        <w:tc>
          <w:tcPr>
            <w:tcW w:w="9344" w:type="dxa"/>
            <w:gridSpan w:val="3"/>
            <w:vAlign w:val="center"/>
          </w:tcPr>
          <w:p w14:paraId="50140E09" w14:textId="19EC7526" w:rsidR="00B76863" w:rsidRPr="00A1130D" w:rsidRDefault="00B76863" w:rsidP="00B76863">
            <w:pPr>
              <w:pStyle w:val="a5"/>
              <w:spacing w:line="240" w:lineRule="auto"/>
              <w:rPr>
                <w:b/>
                <w:color w:val="000000" w:themeColor="text1"/>
                <w:sz w:val="22"/>
                <w:szCs w:val="22"/>
                <w:lang w:val="en-US"/>
              </w:rPr>
            </w:pPr>
            <w:r w:rsidRPr="00A1130D">
              <w:rPr>
                <w:b/>
                <w:color w:val="000000" w:themeColor="text1"/>
                <w:sz w:val="22"/>
                <w:szCs w:val="22"/>
              </w:rPr>
              <w:t xml:space="preserve">Общепрофессиональные компетенции </w:t>
            </w:r>
          </w:p>
        </w:tc>
      </w:tr>
      <w:tr w:rsidR="00A1130D" w:rsidRPr="00A1130D" w14:paraId="1FD1A6CE" w14:textId="77777777" w:rsidTr="00025AD5">
        <w:trPr>
          <w:trHeight w:hRule="exact" w:val="4262"/>
        </w:trPr>
        <w:tc>
          <w:tcPr>
            <w:tcW w:w="2150" w:type="dxa"/>
            <w:vAlign w:val="center"/>
          </w:tcPr>
          <w:p w14:paraId="16ED2A8C" w14:textId="77777777" w:rsidR="00B76863" w:rsidRPr="00A1130D" w:rsidRDefault="00B76863" w:rsidP="00B76863">
            <w:pPr>
              <w:pStyle w:val="a5"/>
              <w:tabs>
                <w:tab w:val="left" w:pos="708"/>
              </w:tabs>
              <w:spacing w:line="240" w:lineRule="auto"/>
              <w:jc w:val="left"/>
              <w:rPr>
                <w:b/>
                <w:color w:val="000000" w:themeColor="text1"/>
              </w:rPr>
            </w:pPr>
            <w:r w:rsidRPr="00A1130D">
              <w:rPr>
                <w:b/>
                <w:color w:val="000000" w:themeColor="text1"/>
              </w:rPr>
              <w:t>ОПК-1</w:t>
            </w:r>
          </w:p>
          <w:p w14:paraId="2DAF2884" w14:textId="2385FF2C" w:rsidR="008C20F4" w:rsidRPr="00A1130D" w:rsidRDefault="00B76863" w:rsidP="00B76863">
            <w:pPr>
              <w:pStyle w:val="a5"/>
              <w:spacing w:line="240" w:lineRule="auto"/>
              <w:rPr>
                <w:b/>
                <w:color w:val="000000" w:themeColor="text1"/>
                <w:sz w:val="22"/>
                <w:szCs w:val="22"/>
              </w:rPr>
            </w:pPr>
            <w:r w:rsidRPr="00A1130D">
              <w:rPr>
                <w:color w:val="000000" w:themeColor="text1"/>
              </w:rPr>
              <w:t>Способен применять базовые знания в области физико-математических и (или) естественных наук в сфере своей профессиональной деятельности</w:t>
            </w:r>
          </w:p>
        </w:tc>
        <w:tc>
          <w:tcPr>
            <w:tcW w:w="2381" w:type="dxa"/>
            <w:vAlign w:val="center"/>
          </w:tcPr>
          <w:p w14:paraId="6A4A93E7" w14:textId="77777777" w:rsidR="00025AD5" w:rsidRPr="00A1130D" w:rsidRDefault="00025AD5" w:rsidP="00025AD5">
            <w:pPr>
              <w:rPr>
                <w:b/>
                <w:color w:val="000000" w:themeColor="text1"/>
                <w:sz w:val="22"/>
                <w:szCs w:val="22"/>
              </w:rPr>
            </w:pPr>
            <w:r w:rsidRPr="00A1130D">
              <w:rPr>
                <w:b/>
                <w:color w:val="000000" w:themeColor="text1"/>
                <w:sz w:val="22"/>
                <w:szCs w:val="22"/>
              </w:rPr>
              <w:t>ИД-ОПК-1_2</w:t>
            </w:r>
          </w:p>
          <w:p w14:paraId="33B20886" w14:textId="4A18FE27" w:rsidR="008C20F4" w:rsidRPr="00A1130D" w:rsidRDefault="00025AD5" w:rsidP="00025AD5">
            <w:pPr>
              <w:pStyle w:val="a5"/>
              <w:spacing w:line="240" w:lineRule="auto"/>
              <w:rPr>
                <w:b/>
                <w:color w:val="000000" w:themeColor="text1"/>
                <w:sz w:val="22"/>
                <w:szCs w:val="22"/>
              </w:rPr>
            </w:pPr>
            <w:r w:rsidRPr="00A1130D">
              <w:rPr>
                <w:color w:val="000000" w:themeColor="text1"/>
                <w:sz w:val="22"/>
                <w:szCs w:val="22"/>
              </w:rPr>
              <w:t>Осуществляет постановку задачи, выбирает способ ее решения</w:t>
            </w:r>
          </w:p>
        </w:tc>
        <w:tc>
          <w:tcPr>
            <w:tcW w:w="4813" w:type="dxa"/>
          </w:tcPr>
          <w:p w14:paraId="4FFDDBD7" w14:textId="77777777" w:rsidR="00DC086B" w:rsidRPr="00A1130D" w:rsidRDefault="00BC1FC4" w:rsidP="00025AD5">
            <w:pPr>
              <w:autoSpaceDE w:val="0"/>
              <w:autoSpaceDN w:val="0"/>
              <w:jc w:val="both"/>
              <w:rPr>
                <w:b/>
                <w:color w:val="000000" w:themeColor="text1"/>
                <w:sz w:val="22"/>
                <w:szCs w:val="22"/>
              </w:rPr>
            </w:pPr>
            <w:r w:rsidRPr="00A1130D">
              <w:rPr>
                <w:b/>
                <w:color w:val="000000" w:themeColor="text1"/>
                <w:sz w:val="22"/>
                <w:szCs w:val="22"/>
              </w:rPr>
              <w:t>Знать</w:t>
            </w:r>
            <w:r w:rsidR="00DC086B" w:rsidRPr="00A1130D">
              <w:rPr>
                <w:b/>
                <w:color w:val="000000" w:themeColor="text1"/>
                <w:sz w:val="22"/>
                <w:szCs w:val="22"/>
              </w:rPr>
              <w:t>:</w:t>
            </w:r>
          </w:p>
          <w:p w14:paraId="58E794CE" w14:textId="0A3AFABC" w:rsidR="009656BA" w:rsidRPr="00A1130D" w:rsidRDefault="009656BA" w:rsidP="005D63DE">
            <w:pPr>
              <w:numPr>
                <w:ilvl w:val="0"/>
                <w:numId w:val="1"/>
              </w:numPr>
              <w:tabs>
                <w:tab w:val="num" w:pos="1080"/>
              </w:tabs>
              <w:autoSpaceDE w:val="0"/>
              <w:autoSpaceDN w:val="0"/>
              <w:ind w:left="0" w:firstLine="709"/>
              <w:jc w:val="both"/>
              <w:rPr>
                <w:color w:val="000000" w:themeColor="text1"/>
              </w:rPr>
            </w:pPr>
            <w:r w:rsidRPr="00A1130D">
              <w:rPr>
                <w:color w:val="000000" w:themeColor="text1"/>
              </w:rPr>
              <w:t>об основных понятиях термоди</w:t>
            </w:r>
            <w:r w:rsidR="00BB73E0">
              <w:rPr>
                <w:color w:val="000000" w:themeColor="text1"/>
              </w:rPr>
              <w:t xml:space="preserve">намики и статистической физики </w:t>
            </w:r>
            <w:r w:rsidRPr="00A1130D">
              <w:rPr>
                <w:color w:val="000000" w:themeColor="text1"/>
              </w:rPr>
              <w:t>и их месте в физике;</w:t>
            </w:r>
          </w:p>
          <w:p w14:paraId="47448A89" w14:textId="77777777" w:rsidR="009656BA" w:rsidRPr="00A1130D" w:rsidRDefault="009656BA" w:rsidP="005D63DE">
            <w:pPr>
              <w:numPr>
                <w:ilvl w:val="0"/>
                <w:numId w:val="1"/>
              </w:numPr>
              <w:tabs>
                <w:tab w:val="num" w:pos="1080"/>
              </w:tabs>
              <w:autoSpaceDE w:val="0"/>
              <w:autoSpaceDN w:val="0"/>
              <w:ind w:left="0" w:firstLine="709"/>
              <w:jc w:val="both"/>
              <w:rPr>
                <w:color w:val="000000" w:themeColor="text1"/>
              </w:rPr>
            </w:pPr>
            <w:r w:rsidRPr="00A1130D">
              <w:rPr>
                <w:color w:val="000000" w:themeColor="text1"/>
              </w:rPr>
              <w:t xml:space="preserve">основные законы (начала) термодинамики и статистической физики; </w:t>
            </w:r>
          </w:p>
          <w:p w14:paraId="2B839299" w14:textId="284E59FF" w:rsidR="009656BA" w:rsidRPr="00A1130D" w:rsidRDefault="009656BA" w:rsidP="005D63DE">
            <w:pPr>
              <w:numPr>
                <w:ilvl w:val="0"/>
                <w:numId w:val="1"/>
              </w:numPr>
              <w:tabs>
                <w:tab w:val="num" w:pos="1080"/>
              </w:tabs>
              <w:autoSpaceDE w:val="0"/>
              <w:autoSpaceDN w:val="0"/>
              <w:ind w:left="0" w:firstLine="709"/>
              <w:jc w:val="both"/>
              <w:rPr>
                <w:color w:val="000000" w:themeColor="text1"/>
              </w:rPr>
            </w:pPr>
            <w:r w:rsidRPr="00A1130D">
              <w:rPr>
                <w:color w:val="000000" w:themeColor="text1"/>
              </w:rPr>
              <w:t>основные канони</w:t>
            </w:r>
            <w:r w:rsidR="00BB73E0">
              <w:rPr>
                <w:color w:val="000000" w:themeColor="text1"/>
              </w:rPr>
              <w:t xml:space="preserve">ческие функции распределения в </w:t>
            </w:r>
            <w:r w:rsidRPr="00A1130D">
              <w:rPr>
                <w:color w:val="000000" w:themeColor="text1"/>
              </w:rPr>
              <w:t>класси</w:t>
            </w:r>
            <w:r w:rsidR="00BB73E0">
              <w:rPr>
                <w:color w:val="000000" w:themeColor="text1"/>
              </w:rPr>
              <w:t>ческой статистической физике;</w:t>
            </w:r>
          </w:p>
          <w:p w14:paraId="719BAF7A" w14:textId="1A4145CB" w:rsidR="009656BA" w:rsidRPr="00A1130D" w:rsidRDefault="00BB73E0" w:rsidP="005D63DE">
            <w:pPr>
              <w:numPr>
                <w:ilvl w:val="0"/>
                <w:numId w:val="1"/>
              </w:numPr>
              <w:tabs>
                <w:tab w:val="num" w:pos="1080"/>
              </w:tabs>
              <w:autoSpaceDE w:val="0"/>
              <w:autoSpaceDN w:val="0"/>
              <w:ind w:left="0" w:firstLine="709"/>
              <w:jc w:val="both"/>
              <w:rPr>
                <w:color w:val="000000" w:themeColor="text1"/>
              </w:rPr>
            </w:pPr>
            <w:r>
              <w:rPr>
                <w:color w:val="000000" w:themeColor="text1"/>
              </w:rPr>
              <w:t xml:space="preserve">связь </w:t>
            </w:r>
            <w:r w:rsidR="009656BA" w:rsidRPr="00A1130D">
              <w:rPr>
                <w:color w:val="000000" w:themeColor="text1"/>
              </w:rPr>
              <w:t xml:space="preserve">статистической физики с термодинамикой; </w:t>
            </w:r>
          </w:p>
          <w:p w14:paraId="4BC35646" w14:textId="25D5918C" w:rsidR="008C20F4" w:rsidRPr="00510483" w:rsidRDefault="009656BA" w:rsidP="00025AD5">
            <w:pPr>
              <w:numPr>
                <w:ilvl w:val="0"/>
                <w:numId w:val="1"/>
              </w:numPr>
              <w:tabs>
                <w:tab w:val="num" w:pos="1080"/>
              </w:tabs>
              <w:autoSpaceDE w:val="0"/>
              <w:autoSpaceDN w:val="0"/>
              <w:ind w:left="0" w:firstLine="709"/>
              <w:jc w:val="both"/>
              <w:rPr>
                <w:color w:val="000000" w:themeColor="text1"/>
              </w:rPr>
            </w:pPr>
            <w:r w:rsidRPr="00A1130D">
              <w:rPr>
                <w:color w:val="000000" w:themeColor="text1"/>
              </w:rPr>
              <w:t>условия термодинамической устойчивости системы.</w:t>
            </w:r>
          </w:p>
        </w:tc>
      </w:tr>
      <w:tr w:rsidR="00A1130D" w:rsidRPr="00A1130D" w14:paraId="56119AD5" w14:textId="77777777" w:rsidTr="00510483">
        <w:trPr>
          <w:trHeight w:hRule="exact" w:val="3696"/>
        </w:trPr>
        <w:tc>
          <w:tcPr>
            <w:tcW w:w="2150" w:type="dxa"/>
            <w:vAlign w:val="center"/>
          </w:tcPr>
          <w:p w14:paraId="48F8EB7A" w14:textId="77777777" w:rsidR="009656BA" w:rsidRPr="00A1130D" w:rsidRDefault="009656BA" w:rsidP="00172C19">
            <w:pPr>
              <w:pStyle w:val="a5"/>
              <w:spacing w:line="240" w:lineRule="auto"/>
              <w:rPr>
                <w:color w:val="000000" w:themeColor="text1"/>
                <w:sz w:val="22"/>
                <w:szCs w:val="22"/>
              </w:rPr>
            </w:pPr>
          </w:p>
        </w:tc>
        <w:tc>
          <w:tcPr>
            <w:tcW w:w="2381" w:type="dxa"/>
            <w:vAlign w:val="center"/>
          </w:tcPr>
          <w:p w14:paraId="106E7B78" w14:textId="77777777" w:rsidR="009656BA" w:rsidRPr="00A1130D" w:rsidRDefault="009656BA" w:rsidP="00172C19">
            <w:pPr>
              <w:pStyle w:val="a5"/>
              <w:spacing w:line="240" w:lineRule="auto"/>
              <w:rPr>
                <w:color w:val="000000" w:themeColor="text1"/>
                <w:sz w:val="22"/>
                <w:szCs w:val="22"/>
              </w:rPr>
            </w:pPr>
          </w:p>
        </w:tc>
        <w:tc>
          <w:tcPr>
            <w:tcW w:w="4813" w:type="dxa"/>
          </w:tcPr>
          <w:p w14:paraId="79835D64" w14:textId="77777777" w:rsidR="009656BA" w:rsidRPr="00A1130D" w:rsidRDefault="009656BA" w:rsidP="00025AD5">
            <w:pPr>
              <w:pStyle w:val="a5"/>
              <w:tabs>
                <w:tab w:val="num" w:pos="964"/>
              </w:tabs>
              <w:spacing w:line="240" w:lineRule="auto"/>
              <w:rPr>
                <w:b/>
                <w:color w:val="000000" w:themeColor="text1"/>
              </w:rPr>
            </w:pPr>
            <w:r w:rsidRPr="00A1130D">
              <w:rPr>
                <w:b/>
                <w:color w:val="000000" w:themeColor="text1"/>
              </w:rPr>
              <w:t xml:space="preserve">Уметь: </w:t>
            </w:r>
          </w:p>
          <w:p w14:paraId="3FA2CB60" w14:textId="4BC674D7" w:rsidR="009656BA" w:rsidRPr="00A1130D" w:rsidRDefault="00BB73E0" w:rsidP="005D63DE">
            <w:pPr>
              <w:numPr>
                <w:ilvl w:val="0"/>
                <w:numId w:val="2"/>
              </w:numPr>
              <w:tabs>
                <w:tab w:val="num" w:pos="851"/>
              </w:tabs>
              <w:autoSpaceDE w:val="0"/>
              <w:autoSpaceDN w:val="0"/>
              <w:ind w:firstLine="709"/>
              <w:rPr>
                <w:color w:val="000000" w:themeColor="text1"/>
              </w:rPr>
            </w:pPr>
            <w:r>
              <w:rPr>
                <w:color w:val="000000" w:themeColor="text1"/>
              </w:rPr>
              <w:t xml:space="preserve">использовать математический аппарат </w:t>
            </w:r>
            <w:r w:rsidR="009656BA" w:rsidRPr="00A1130D">
              <w:rPr>
                <w:color w:val="000000" w:themeColor="text1"/>
              </w:rPr>
              <w:t>термодинамики и статистической      физики;</w:t>
            </w:r>
          </w:p>
          <w:p w14:paraId="6360FA10" w14:textId="0198DAF4" w:rsidR="009656BA" w:rsidRPr="00A1130D" w:rsidRDefault="00BB73E0" w:rsidP="005D63DE">
            <w:pPr>
              <w:numPr>
                <w:ilvl w:val="0"/>
                <w:numId w:val="2"/>
              </w:numPr>
              <w:tabs>
                <w:tab w:val="num" w:pos="851"/>
              </w:tabs>
              <w:autoSpaceDE w:val="0"/>
              <w:autoSpaceDN w:val="0"/>
              <w:ind w:firstLine="709"/>
              <w:rPr>
                <w:color w:val="000000" w:themeColor="text1"/>
              </w:rPr>
            </w:pPr>
            <w:r>
              <w:rPr>
                <w:color w:val="000000" w:themeColor="text1"/>
              </w:rPr>
              <w:t xml:space="preserve">анализировать поведение </w:t>
            </w:r>
            <w:r w:rsidR="009656BA" w:rsidRPr="00A1130D">
              <w:rPr>
                <w:color w:val="000000" w:themeColor="text1"/>
              </w:rPr>
              <w:t>простейших систем.</w:t>
            </w:r>
          </w:p>
          <w:p w14:paraId="1A663000" w14:textId="7D723ADE" w:rsidR="009656BA" w:rsidRPr="00A1130D" w:rsidRDefault="00BB73E0" w:rsidP="005D63DE">
            <w:pPr>
              <w:numPr>
                <w:ilvl w:val="0"/>
                <w:numId w:val="2"/>
              </w:numPr>
              <w:tabs>
                <w:tab w:val="num" w:pos="964"/>
                <w:tab w:val="num" w:pos="1030"/>
              </w:tabs>
              <w:autoSpaceDE w:val="0"/>
              <w:autoSpaceDN w:val="0"/>
              <w:ind w:firstLine="709"/>
              <w:rPr>
                <w:color w:val="000000" w:themeColor="text1"/>
              </w:rPr>
            </w:pPr>
            <w:r>
              <w:rPr>
                <w:color w:val="000000" w:themeColor="text1"/>
              </w:rPr>
              <w:t xml:space="preserve">использовать изученные методы </w:t>
            </w:r>
            <w:r w:rsidR="009656BA" w:rsidRPr="00A1130D">
              <w:rPr>
                <w:color w:val="000000" w:themeColor="text1"/>
              </w:rPr>
              <w:t>в флуктуационных явлениях.</w:t>
            </w:r>
          </w:p>
          <w:p w14:paraId="4EFF39B7" w14:textId="77777777" w:rsidR="009656BA" w:rsidRPr="00A1130D" w:rsidRDefault="009656BA" w:rsidP="00025AD5">
            <w:pPr>
              <w:pStyle w:val="a5"/>
              <w:tabs>
                <w:tab w:val="num" w:pos="964"/>
              </w:tabs>
              <w:spacing w:line="240" w:lineRule="auto"/>
              <w:rPr>
                <w:b/>
                <w:color w:val="000000" w:themeColor="text1"/>
              </w:rPr>
            </w:pPr>
            <w:r w:rsidRPr="00A1130D">
              <w:rPr>
                <w:b/>
                <w:color w:val="000000" w:themeColor="text1"/>
              </w:rPr>
              <w:t>Владеть</w:t>
            </w:r>
            <w:r w:rsidRPr="00A1130D">
              <w:rPr>
                <w:b/>
                <w:color w:val="000000" w:themeColor="text1"/>
                <w:lang w:val="en-US"/>
              </w:rPr>
              <w:t>:</w:t>
            </w:r>
          </w:p>
          <w:p w14:paraId="3055EDFC" w14:textId="77777777" w:rsidR="009656BA" w:rsidRPr="00A1130D" w:rsidRDefault="009656BA" w:rsidP="005D63DE">
            <w:pPr>
              <w:numPr>
                <w:ilvl w:val="0"/>
                <w:numId w:val="1"/>
              </w:numPr>
              <w:tabs>
                <w:tab w:val="num" w:pos="1080"/>
              </w:tabs>
              <w:autoSpaceDE w:val="0"/>
              <w:autoSpaceDN w:val="0"/>
              <w:ind w:left="0" w:firstLine="709"/>
              <w:rPr>
                <w:color w:val="000000" w:themeColor="text1"/>
              </w:rPr>
            </w:pPr>
            <w:r w:rsidRPr="00A1130D">
              <w:rPr>
                <w:color w:val="000000" w:themeColor="text1"/>
              </w:rPr>
              <w:t>математическим аппаратом термодинамики и статистической физике;</w:t>
            </w:r>
          </w:p>
          <w:p w14:paraId="25B97030" w14:textId="2471CD3A" w:rsidR="009656BA" w:rsidRPr="00A1130D" w:rsidRDefault="009656BA" w:rsidP="005D63DE">
            <w:pPr>
              <w:numPr>
                <w:ilvl w:val="0"/>
                <w:numId w:val="1"/>
              </w:numPr>
              <w:tabs>
                <w:tab w:val="num" w:pos="1080"/>
              </w:tabs>
              <w:autoSpaceDE w:val="0"/>
              <w:autoSpaceDN w:val="0"/>
              <w:ind w:left="0" w:firstLine="709"/>
              <w:rPr>
                <w:color w:val="000000" w:themeColor="text1"/>
              </w:rPr>
            </w:pPr>
            <w:r w:rsidRPr="00A1130D">
              <w:rPr>
                <w:color w:val="000000" w:themeColor="text1"/>
              </w:rPr>
              <w:t>навыками использования знаний для анализа простейших систем.</w:t>
            </w:r>
          </w:p>
        </w:tc>
      </w:tr>
    </w:tbl>
    <w:p w14:paraId="7C6DBC76" w14:textId="77777777" w:rsidR="008C20F4" w:rsidRPr="00A1130D" w:rsidRDefault="008C20F4" w:rsidP="008C20F4">
      <w:pPr>
        <w:jc w:val="both"/>
        <w:rPr>
          <w:b/>
          <w:bCs/>
          <w:color w:val="000000" w:themeColor="text1"/>
        </w:rPr>
      </w:pPr>
    </w:p>
    <w:p w14:paraId="18E3E7F7" w14:textId="77777777" w:rsidR="00C1143A" w:rsidRPr="00A1130D" w:rsidRDefault="00C1143A" w:rsidP="008C20F4">
      <w:pPr>
        <w:jc w:val="both"/>
        <w:rPr>
          <w:b/>
          <w:bCs/>
          <w:color w:val="000000" w:themeColor="text1"/>
        </w:rPr>
      </w:pPr>
    </w:p>
    <w:p w14:paraId="7A46B430" w14:textId="77777777" w:rsidR="008C20F4" w:rsidRPr="00A1130D" w:rsidRDefault="008C20F4" w:rsidP="008C20F4">
      <w:pPr>
        <w:jc w:val="both"/>
        <w:rPr>
          <w:b/>
          <w:bCs/>
          <w:color w:val="000000" w:themeColor="text1"/>
        </w:rPr>
      </w:pPr>
      <w:r w:rsidRPr="00A1130D">
        <w:rPr>
          <w:b/>
          <w:bCs/>
          <w:color w:val="000000" w:themeColor="text1"/>
        </w:rPr>
        <w:t>4.</w:t>
      </w:r>
      <w:r w:rsidRPr="00A1130D">
        <w:rPr>
          <w:b/>
          <w:bCs/>
          <w:color w:val="000000" w:themeColor="text1"/>
          <w:lang w:val="en-US"/>
        </w:rPr>
        <w:t> </w:t>
      </w:r>
      <w:r w:rsidRPr="00A1130D">
        <w:rPr>
          <w:b/>
          <w:bCs/>
          <w:color w:val="000000" w:themeColor="text1"/>
        </w:rPr>
        <w:t xml:space="preserve">Объем, структура и содержание дисциплины </w:t>
      </w:r>
    </w:p>
    <w:p w14:paraId="057B7DE4" w14:textId="77777777" w:rsidR="008C20F4" w:rsidRPr="00A1130D" w:rsidRDefault="008C20F4" w:rsidP="008C20F4">
      <w:pPr>
        <w:jc w:val="both"/>
        <w:rPr>
          <w:color w:val="000000" w:themeColor="text1"/>
        </w:rPr>
      </w:pPr>
    </w:p>
    <w:p w14:paraId="6D994F65" w14:textId="49FFDE69" w:rsidR="008C20F4" w:rsidRPr="00A1130D" w:rsidRDefault="008C20F4" w:rsidP="008C20F4">
      <w:pPr>
        <w:jc w:val="both"/>
        <w:rPr>
          <w:color w:val="000000" w:themeColor="text1"/>
        </w:rPr>
      </w:pPr>
      <w:r w:rsidRPr="00A1130D">
        <w:rPr>
          <w:color w:val="000000" w:themeColor="text1"/>
        </w:rPr>
        <w:t>Общая трудоемко</w:t>
      </w:r>
      <w:r w:rsidR="003E0C98" w:rsidRPr="00A1130D">
        <w:rPr>
          <w:color w:val="000000" w:themeColor="text1"/>
        </w:rPr>
        <w:t xml:space="preserve">сть дисциплины составляет </w:t>
      </w:r>
      <w:r w:rsidR="009E3CFB">
        <w:rPr>
          <w:color w:val="000000" w:themeColor="text1"/>
        </w:rPr>
        <w:t>3</w:t>
      </w:r>
      <w:r w:rsidR="003E0C98" w:rsidRPr="00A1130D">
        <w:rPr>
          <w:color w:val="000000" w:themeColor="text1"/>
        </w:rPr>
        <w:t xml:space="preserve"> з</w:t>
      </w:r>
      <w:r w:rsidR="00A152D7" w:rsidRPr="00A1130D">
        <w:rPr>
          <w:color w:val="000000" w:themeColor="text1"/>
        </w:rPr>
        <w:t>ачетные</w:t>
      </w:r>
      <w:r w:rsidR="003E0C98" w:rsidRPr="00A1130D">
        <w:rPr>
          <w:color w:val="000000" w:themeColor="text1"/>
        </w:rPr>
        <w:t xml:space="preserve"> единиц</w:t>
      </w:r>
      <w:r w:rsidR="00A152D7" w:rsidRPr="00A1130D">
        <w:rPr>
          <w:color w:val="000000" w:themeColor="text1"/>
        </w:rPr>
        <w:t>ы</w:t>
      </w:r>
      <w:r w:rsidR="00BB73E0">
        <w:rPr>
          <w:color w:val="000000" w:themeColor="text1"/>
        </w:rPr>
        <w:t xml:space="preserve">, </w:t>
      </w:r>
      <w:r w:rsidR="009E3CFB">
        <w:rPr>
          <w:color w:val="000000" w:themeColor="text1"/>
        </w:rPr>
        <w:t>108</w:t>
      </w:r>
      <w:r w:rsidRPr="00A1130D">
        <w:rPr>
          <w:color w:val="000000" w:themeColor="text1"/>
        </w:rPr>
        <w:t xml:space="preserve"> акад.</w:t>
      </w:r>
      <w:r w:rsidR="009E3CFB">
        <w:rPr>
          <w:color w:val="000000" w:themeColor="text1"/>
        </w:rPr>
        <w:t xml:space="preserve"> часов</w:t>
      </w:r>
      <w:r w:rsidRPr="00A1130D">
        <w:rPr>
          <w:color w:val="000000" w:themeColor="text1"/>
        </w:rPr>
        <w:t>.</w:t>
      </w:r>
    </w:p>
    <w:p w14:paraId="2D87BF0B" w14:textId="77777777" w:rsidR="00083DAE" w:rsidRPr="00A1130D" w:rsidRDefault="00083DAE" w:rsidP="008C20F4">
      <w:pPr>
        <w:jc w:val="both"/>
        <w:rPr>
          <w:color w:val="000000" w:themeColor="text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22"/>
        <w:gridCol w:w="2630"/>
        <w:gridCol w:w="506"/>
        <w:gridCol w:w="506"/>
        <w:gridCol w:w="506"/>
        <w:gridCol w:w="506"/>
        <w:gridCol w:w="506"/>
        <w:gridCol w:w="508"/>
        <w:gridCol w:w="665"/>
        <w:gridCol w:w="2489"/>
      </w:tblGrid>
      <w:tr w:rsidR="00A1130D" w:rsidRPr="00A1130D" w14:paraId="2C5A9835" w14:textId="77777777" w:rsidTr="00EB5098">
        <w:trPr>
          <w:cantSplit/>
          <w:trHeight w:val="1312"/>
          <w:tblHeader/>
        </w:trPr>
        <w:tc>
          <w:tcPr>
            <w:tcW w:w="279" w:type="pct"/>
          </w:tcPr>
          <w:p w14:paraId="4BB8CB75" w14:textId="77777777" w:rsidR="00DE68AD" w:rsidRPr="00A1130D" w:rsidRDefault="00DE68AD" w:rsidP="00172C19">
            <w:pPr>
              <w:jc w:val="center"/>
              <w:rPr>
                <w:b/>
                <w:bCs/>
                <w:color w:val="000000" w:themeColor="text1"/>
                <w:sz w:val="22"/>
                <w:szCs w:val="22"/>
              </w:rPr>
            </w:pPr>
            <w:r w:rsidRPr="00A1130D">
              <w:rPr>
                <w:b/>
                <w:bCs/>
                <w:color w:val="000000" w:themeColor="text1"/>
                <w:sz w:val="22"/>
                <w:szCs w:val="22"/>
              </w:rPr>
              <w:t>№</w:t>
            </w:r>
          </w:p>
          <w:p w14:paraId="0B6225C4" w14:textId="77777777" w:rsidR="00DE68AD" w:rsidRPr="00A1130D" w:rsidRDefault="00DE68AD" w:rsidP="00172C19">
            <w:pPr>
              <w:jc w:val="center"/>
              <w:rPr>
                <w:b/>
                <w:bCs/>
                <w:color w:val="000000" w:themeColor="text1"/>
                <w:sz w:val="22"/>
                <w:szCs w:val="22"/>
              </w:rPr>
            </w:pPr>
            <w:r w:rsidRPr="00A1130D">
              <w:rPr>
                <w:b/>
                <w:bCs/>
                <w:color w:val="000000" w:themeColor="text1"/>
                <w:sz w:val="22"/>
                <w:szCs w:val="22"/>
              </w:rPr>
              <w:t>п/п</w:t>
            </w:r>
          </w:p>
        </w:tc>
        <w:tc>
          <w:tcPr>
            <w:tcW w:w="1407" w:type="pct"/>
            <w:tcMar>
              <w:top w:w="28" w:type="dxa"/>
              <w:left w:w="17" w:type="dxa"/>
              <w:right w:w="17" w:type="dxa"/>
            </w:tcMar>
          </w:tcPr>
          <w:p w14:paraId="4F4F9702" w14:textId="77777777" w:rsidR="00DE68AD" w:rsidRPr="00A1130D" w:rsidRDefault="00DE68AD" w:rsidP="00172C19">
            <w:pPr>
              <w:jc w:val="center"/>
              <w:rPr>
                <w:b/>
                <w:bCs/>
                <w:color w:val="000000" w:themeColor="text1"/>
                <w:sz w:val="22"/>
                <w:szCs w:val="22"/>
              </w:rPr>
            </w:pPr>
            <w:r w:rsidRPr="00A1130D">
              <w:rPr>
                <w:b/>
                <w:bCs/>
                <w:color w:val="000000" w:themeColor="text1"/>
                <w:sz w:val="22"/>
                <w:szCs w:val="22"/>
              </w:rPr>
              <w:t>Темы (разделы)</w:t>
            </w:r>
          </w:p>
          <w:p w14:paraId="3B611A84" w14:textId="77777777" w:rsidR="00DE68AD" w:rsidRPr="00A1130D" w:rsidRDefault="00DE68AD" w:rsidP="00172C19">
            <w:pPr>
              <w:jc w:val="center"/>
              <w:rPr>
                <w:b/>
                <w:bCs/>
                <w:color w:val="000000" w:themeColor="text1"/>
                <w:sz w:val="22"/>
                <w:szCs w:val="22"/>
              </w:rPr>
            </w:pPr>
            <w:r w:rsidRPr="00A1130D">
              <w:rPr>
                <w:b/>
                <w:bCs/>
                <w:color w:val="000000" w:themeColor="text1"/>
                <w:sz w:val="22"/>
                <w:szCs w:val="22"/>
              </w:rPr>
              <w:t xml:space="preserve">дисциплины, </w:t>
            </w:r>
          </w:p>
          <w:p w14:paraId="17431E49" w14:textId="77777777" w:rsidR="00DE68AD" w:rsidRPr="00A1130D" w:rsidRDefault="00DE68AD" w:rsidP="00172C19">
            <w:pPr>
              <w:jc w:val="center"/>
              <w:rPr>
                <w:b/>
                <w:bCs/>
                <w:color w:val="000000" w:themeColor="text1"/>
                <w:sz w:val="22"/>
                <w:szCs w:val="22"/>
              </w:rPr>
            </w:pPr>
            <w:r w:rsidRPr="00A1130D">
              <w:rPr>
                <w:b/>
                <w:bCs/>
                <w:color w:val="000000" w:themeColor="text1"/>
                <w:sz w:val="22"/>
                <w:szCs w:val="22"/>
              </w:rPr>
              <w:t>их содержание</w:t>
            </w:r>
          </w:p>
          <w:p w14:paraId="04ED9251" w14:textId="77777777" w:rsidR="00DE68AD" w:rsidRPr="00A1130D" w:rsidRDefault="00DE68AD" w:rsidP="00172C19">
            <w:pPr>
              <w:jc w:val="center"/>
              <w:rPr>
                <w:b/>
                <w:bCs/>
                <w:color w:val="000000" w:themeColor="text1"/>
                <w:sz w:val="22"/>
                <w:szCs w:val="22"/>
              </w:rPr>
            </w:pPr>
          </w:p>
        </w:tc>
        <w:tc>
          <w:tcPr>
            <w:tcW w:w="270" w:type="pct"/>
            <w:textDirection w:val="btLr"/>
          </w:tcPr>
          <w:p w14:paraId="2912DEF5" w14:textId="77777777" w:rsidR="00DE68AD" w:rsidRPr="00A1130D" w:rsidRDefault="00DE68AD" w:rsidP="00172C19">
            <w:pPr>
              <w:ind w:left="113" w:right="113"/>
              <w:jc w:val="center"/>
              <w:rPr>
                <w:b/>
                <w:bCs/>
                <w:color w:val="000000" w:themeColor="text1"/>
                <w:sz w:val="22"/>
                <w:szCs w:val="22"/>
              </w:rPr>
            </w:pPr>
            <w:r w:rsidRPr="00A1130D">
              <w:rPr>
                <w:b/>
                <w:bCs/>
                <w:color w:val="000000" w:themeColor="text1"/>
                <w:sz w:val="22"/>
                <w:szCs w:val="22"/>
              </w:rPr>
              <w:t>Семестр</w:t>
            </w:r>
          </w:p>
        </w:tc>
        <w:tc>
          <w:tcPr>
            <w:tcW w:w="1711" w:type="pct"/>
            <w:gridSpan w:val="6"/>
          </w:tcPr>
          <w:p w14:paraId="540012F4" w14:textId="77777777" w:rsidR="00DE68AD" w:rsidRPr="00A1130D" w:rsidRDefault="00DE68AD" w:rsidP="00172C19">
            <w:pPr>
              <w:jc w:val="center"/>
              <w:rPr>
                <w:b/>
                <w:bCs/>
                <w:color w:val="000000" w:themeColor="text1"/>
                <w:sz w:val="22"/>
                <w:szCs w:val="22"/>
              </w:rPr>
            </w:pPr>
            <w:r w:rsidRPr="00A1130D">
              <w:rPr>
                <w:b/>
                <w:bCs/>
                <w:color w:val="000000" w:themeColor="text1"/>
                <w:sz w:val="22"/>
                <w:szCs w:val="22"/>
              </w:rPr>
              <w:t xml:space="preserve">Виды учебных занятий, </w:t>
            </w:r>
          </w:p>
          <w:p w14:paraId="21E3EC17" w14:textId="77777777" w:rsidR="00DE68AD" w:rsidRPr="00A1130D" w:rsidRDefault="00DE68AD" w:rsidP="00172C19">
            <w:pPr>
              <w:jc w:val="center"/>
              <w:rPr>
                <w:b/>
                <w:bCs/>
                <w:color w:val="000000" w:themeColor="text1"/>
                <w:sz w:val="22"/>
                <w:szCs w:val="22"/>
              </w:rPr>
            </w:pPr>
            <w:r w:rsidRPr="00A1130D">
              <w:rPr>
                <w:b/>
                <w:bCs/>
                <w:color w:val="000000" w:themeColor="text1"/>
                <w:sz w:val="22"/>
                <w:szCs w:val="22"/>
              </w:rPr>
              <w:t xml:space="preserve">включая самостоятельную работу студентов, </w:t>
            </w:r>
          </w:p>
          <w:p w14:paraId="3FE4F2D7" w14:textId="77777777" w:rsidR="00DE68AD" w:rsidRPr="00A1130D" w:rsidRDefault="00DE68AD" w:rsidP="00172C19">
            <w:pPr>
              <w:jc w:val="center"/>
              <w:rPr>
                <w:b/>
                <w:bCs/>
                <w:color w:val="000000" w:themeColor="text1"/>
                <w:sz w:val="22"/>
                <w:szCs w:val="22"/>
              </w:rPr>
            </w:pPr>
            <w:r w:rsidRPr="00A1130D">
              <w:rPr>
                <w:b/>
                <w:bCs/>
                <w:color w:val="000000" w:themeColor="text1"/>
                <w:sz w:val="22"/>
                <w:szCs w:val="22"/>
              </w:rPr>
              <w:t>и их трудоемкость</w:t>
            </w:r>
          </w:p>
          <w:p w14:paraId="4D44FCB1" w14:textId="77777777" w:rsidR="00DE68AD" w:rsidRPr="00A1130D" w:rsidRDefault="00DE68AD" w:rsidP="00172C19">
            <w:pPr>
              <w:jc w:val="center"/>
              <w:rPr>
                <w:b/>
                <w:bCs/>
                <w:color w:val="000000" w:themeColor="text1"/>
                <w:sz w:val="22"/>
                <w:szCs w:val="22"/>
              </w:rPr>
            </w:pPr>
            <w:r w:rsidRPr="00A1130D">
              <w:rPr>
                <w:b/>
                <w:bCs/>
                <w:color w:val="000000" w:themeColor="text1"/>
                <w:sz w:val="22"/>
                <w:szCs w:val="22"/>
              </w:rPr>
              <w:t>(в академических часах)</w:t>
            </w:r>
          </w:p>
          <w:p w14:paraId="6A9F034A" w14:textId="77777777" w:rsidR="00DE68AD" w:rsidRPr="00A1130D" w:rsidRDefault="00DE68AD" w:rsidP="00172C19">
            <w:pPr>
              <w:jc w:val="center"/>
              <w:rPr>
                <w:b/>
                <w:bCs/>
                <w:color w:val="000000" w:themeColor="text1"/>
                <w:sz w:val="22"/>
                <w:szCs w:val="22"/>
              </w:rPr>
            </w:pPr>
          </w:p>
        </w:tc>
        <w:tc>
          <w:tcPr>
            <w:tcW w:w="1333" w:type="pct"/>
            <w:vMerge w:val="restart"/>
          </w:tcPr>
          <w:p w14:paraId="714E2AC9" w14:textId="77777777" w:rsidR="00DE68AD" w:rsidRPr="00A1130D" w:rsidRDefault="00DE68AD" w:rsidP="00DE68AD">
            <w:pPr>
              <w:jc w:val="center"/>
              <w:rPr>
                <w:b/>
                <w:bCs/>
                <w:i/>
                <w:iCs/>
                <w:color w:val="000000" w:themeColor="text1"/>
                <w:sz w:val="22"/>
                <w:szCs w:val="22"/>
              </w:rPr>
            </w:pPr>
            <w:r w:rsidRPr="00A1130D">
              <w:rPr>
                <w:b/>
                <w:bCs/>
                <w:color w:val="000000" w:themeColor="text1"/>
                <w:sz w:val="22"/>
                <w:szCs w:val="22"/>
              </w:rPr>
              <w:t xml:space="preserve">Формы текущего контроля успеваемости </w:t>
            </w:r>
          </w:p>
          <w:p w14:paraId="5ECC595A" w14:textId="77777777" w:rsidR="00DE68AD" w:rsidRPr="00A1130D" w:rsidRDefault="00DE68AD" w:rsidP="00DE68AD">
            <w:pPr>
              <w:jc w:val="center"/>
              <w:rPr>
                <w:b/>
                <w:bCs/>
                <w:color w:val="000000" w:themeColor="text1"/>
                <w:sz w:val="22"/>
                <w:szCs w:val="22"/>
              </w:rPr>
            </w:pPr>
          </w:p>
          <w:p w14:paraId="608CC71B" w14:textId="77777777" w:rsidR="00DE68AD" w:rsidRPr="00A1130D" w:rsidRDefault="00DE68AD" w:rsidP="00DE68AD">
            <w:pPr>
              <w:jc w:val="center"/>
              <w:rPr>
                <w:b/>
                <w:bCs/>
                <w:color w:val="000000" w:themeColor="text1"/>
                <w:sz w:val="22"/>
                <w:szCs w:val="22"/>
              </w:rPr>
            </w:pPr>
            <w:r w:rsidRPr="00A1130D">
              <w:rPr>
                <w:b/>
                <w:bCs/>
                <w:color w:val="000000" w:themeColor="text1"/>
                <w:sz w:val="22"/>
                <w:szCs w:val="22"/>
              </w:rPr>
              <w:t xml:space="preserve">Форма промежуточной аттестации </w:t>
            </w:r>
          </w:p>
          <w:p w14:paraId="13BF48DA" w14:textId="77777777" w:rsidR="00DE68AD" w:rsidRPr="00A1130D" w:rsidRDefault="00DE68AD" w:rsidP="00DE68AD">
            <w:pPr>
              <w:jc w:val="center"/>
              <w:rPr>
                <w:b/>
                <w:bCs/>
                <w:i/>
                <w:iCs/>
                <w:color w:val="000000" w:themeColor="text1"/>
                <w:sz w:val="22"/>
                <w:szCs w:val="22"/>
              </w:rPr>
            </w:pPr>
            <w:r w:rsidRPr="00A1130D">
              <w:rPr>
                <w:b/>
                <w:bCs/>
                <w:i/>
                <w:iCs/>
                <w:color w:val="000000" w:themeColor="text1"/>
                <w:sz w:val="22"/>
                <w:szCs w:val="22"/>
              </w:rPr>
              <w:t>(по семестрам)</w:t>
            </w:r>
          </w:p>
        </w:tc>
      </w:tr>
      <w:tr w:rsidR="00A1130D" w:rsidRPr="00A1130D" w14:paraId="6CF999B4" w14:textId="77777777" w:rsidTr="00EB5098">
        <w:trPr>
          <w:cantSplit/>
          <w:trHeight w:val="303"/>
          <w:tblHeader/>
        </w:trPr>
        <w:tc>
          <w:tcPr>
            <w:tcW w:w="279" w:type="pct"/>
          </w:tcPr>
          <w:p w14:paraId="2A8DE7E5" w14:textId="77777777" w:rsidR="00DE68AD" w:rsidRPr="00A1130D" w:rsidRDefault="00DE68AD" w:rsidP="00172C19">
            <w:pPr>
              <w:jc w:val="both"/>
              <w:rPr>
                <w:b/>
                <w:bCs/>
                <w:color w:val="000000" w:themeColor="text1"/>
                <w:sz w:val="22"/>
                <w:szCs w:val="22"/>
              </w:rPr>
            </w:pPr>
          </w:p>
        </w:tc>
        <w:tc>
          <w:tcPr>
            <w:tcW w:w="1407" w:type="pct"/>
          </w:tcPr>
          <w:p w14:paraId="21061057" w14:textId="77777777" w:rsidR="00DE68AD" w:rsidRPr="00A1130D" w:rsidRDefault="00DE68AD" w:rsidP="00172C19">
            <w:pPr>
              <w:jc w:val="both"/>
              <w:rPr>
                <w:b/>
                <w:bCs/>
                <w:color w:val="000000" w:themeColor="text1"/>
                <w:sz w:val="22"/>
                <w:szCs w:val="22"/>
              </w:rPr>
            </w:pPr>
          </w:p>
        </w:tc>
        <w:tc>
          <w:tcPr>
            <w:tcW w:w="270" w:type="pct"/>
          </w:tcPr>
          <w:p w14:paraId="00AD8C69" w14:textId="77777777" w:rsidR="00DE68AD" w:rsidRPr="00A1130D" w:rsidRDefault="00DE68AD" w:rsidP="00172C19">
            <w:pPr>
              <w:jc w:val="both"/>
              <w:rPr>
                <w:b/>
                <w:bCs/>
                <w:color w:val="000000" w:themeColor="text1"/>
                <w:sz w:val="22"/>
                <w:szCs w:val="22"/>
              </w:rPr>
            </w:pPr>
          </w:p>
        </w:tc>
        <w:tc>
          <w:tcPr>
            <w:tcW w:w="1355" w:type="pct"/>
            <w:gridSpan w:val="5"/>
          </w:tcPr>
          <w:p w14:paraId="1CF05178" w14:textId="77777777" w:rsidR="00DE68AD" w:rsidRPr="00A1130D" w:rsidRDefault="00DE68AD" w:rsidP="00172C19">
            <w:pPr>
              <w:jc w:val="center"/>
              <w:rPr>
                <w:b/>
                <w:color w:val="000000" w:themeColor="text1"/>
                <w:sz w:val="22"/>
                <w:szCs w:val="22"/>
              </w:rPr>
            </w:pPr>
            <w:r w:rsidRPr="00A1130D">
              <w:rPr>
                <w:b/>
                <w:color w:val="000000" w:themeColor="text1"/>
                <w:sz w:val="22"/>
                <w:szCs w:val="22"/>
              </w:rPr>
              <w:t>Контактная работа</w:t>
            </w:r>
          </w:p>
        </w:tc>
        <w:tc>
          <w:tcPr>
            <w:tcW w:w="356" w:type="pct"/>
            <w:vMerge w:val="restart"/>
            <w:textDirection w:val="btLr"/>
          </w:tcPr>
          <w:p w14:paraId="02F5DA48" w14:textId="77777777" w:rsidR="00DE68AD" w:rsidRPr="00A1130D" w:rsidRDefault="00DE68AD" w:rsidP="00172C19">
            <w:pPr>
              <w:ind w:left="113" w:right="113"/>
              <w:jc w:val="center"/>
              <w:rPr>
                <w:color w:val="000000" w:themeColor="text1"/>
                <w:sz w:val="20"/>
                <w:szCs w:val="20"/>
              </w:rPr>
            </w:pPr>
            <w:r w:rsidRPr="00A1130D">
              <w:rPr>
                <w:color w:val="000000" w:themeColor="text1"/>
                <w:sz w:val="20"/>
                <w:szCs w:val="20"/>
              </w:rPr>
              <w:t>самостоятельная</w:t>
            </w:r>
          </w:p>
          <w:p w14:paraId="4A721A59" w14:textId="2CC3A6DE" w:rsidR="00DE68AD" w:rsidRPr="00A1130D" w:rsidRDefault="00DE68AD" w:rsidP="00172C19">
            <w:pPr>
              <w:ind w:left="113" w:right="113"/>
              <w:jc w:val="center"/>
              <w:rPr>
                <w:color w:val="000000" w:themeColor="text1"/>
                <w:sz w:val="22"/>
                <w:szCs w:val="22"/>
              </w:rPr>
            </w:pPr>
            <w:r w:rsidRPr="00A1130D">
              <w:rPr>
                <w:color w:val="000000" w:themeColor="text1"/>
                <w:sz w:val="20"/>
                <w:szCs w:val="20"/>
              </w:rPr>
              <w:t>работа</w:t>
            </w:r>
          </w:p>
        </w:tc>
        <w:tc>
          <w:tcPr>
            <w:tcW w:w="1333" w:type="pct"/>
            <w:vMerge/>
          </w:tcPr>
          <w:p w14:paraId="16699EB1" w14:textId="77777777" w:rsidR="00DE68AD" w:rsidRPr="00A1130D" w:rsidRDefault="00DE68AD" w:rsidP="00DE68AD">
            <w:pPr>
              <w:jc w:val="both"/>
              <w:rPr>
                <w:color w:val="000000" w:themeColor="text1"/>
                <w:sz w:val="22"/>
                <w:szCs w:val="22"/>
              </w:rPr>
            </w:pPr>
          </w:p>
        </w:tc>
      </w:tr>
      <w:tr w:rsidR="00A1130D" w:rsidRPr="00A1130D" w14:paraId="1A03CF4F" w14:textId="77777777" w:rsidTr="00EB5098">
        <w:trPr>
          <w:cantSplit/>
          <w:trHeight w:val="1695"/>
          <w:tblHeader/>
        </w:trPr>
        <w:tc>
          <w:tcPr>
            <w:tcW w:w="279" w:type="pct"/>
          </w:tcPr>
          <w:p w14:paraId="3E8A9171" w14:textId="77777777" w:rsidR="00DE68AD" w:rsidRPr="00A1130D" w:rsidRDefault="00DE68AD" w:rsidP="00172C19">
            <w:pPr>
              <w:jc w:val="both"/>
              <w:rPr>
                <w:b/>
                <w:bCs/>
                <w:color w:val="000000" w:themeColor="text1"/>
                <w:sz w:val="22"/>
                <w:szCs w:val="22"/>
              </w:rPr>
            </w:pPr>
          </w:p>
        </w:tc>
        <w:tc>
          <w:tcPr>
            <w:tcW w:w="1407" w:type="pct"/>
          </w:tcPr>
          <w:p w14:paraId="64FA6A0D" w14:textId="77777777" w:rsidR="00DE68AD" w:rsidRPr="00A1130D" w:rsidRDefault="00DE68AD" w:rsidP="00172C19">
            <w:pPr>
              <w:jc w:val="both"/>
              <w:rPr>
                <w:b/>
                <w:bCs/>
                <w:color w:val="000000" w:themeColor="text1"/>
                <w:sz w:val="22"/>
                <w:szCs w:val="22"/>
              </w:rPr>
            </w:pPr>
          </w:p>
        </w:tc>
        <w:tc>
          <w:tcPr>
            <w:tcW w:w="270" w:type="pct"/>
          </w:tcPr>
          <w:p w14:paraId="75C351EE" w14:textId="77777777" w:rsidR="00DE68AD" w:rsidRPr="00A1130D" w:rsidRDefault="00DE68AD" w:rsidP="00172C19">
            <w:pPr>
              <w:jc w:val="both"/>
              <w:rPr>
                <w:b/>
                <w:bCs/>
                <w:color w:val="000000" w:themeColor="text1"/>
                <w:sz w:val="22"/>
                <w:szCs w:val="22"/>
              </w:rPr>
            </w:pPr>
          </w:p>
        </w:tc>
        <w:tc>
          <w:tcPr>
            <w:tcW w:w="271" w:type="pct"/>
            <w:textDirection w:val="btLr"/>
            <w:vAlign w:val="center"/>
          </w:tcPr>
          <w:p w14:paraId="612B162A" w14:textId="77777777" w:rsidR="00DE68AD" w:rsidRPr="00A1130D" w:rsidRDefault="00DE68AD" w:rsidP="00172C19">
            <w:pPr>
              <w:ind w:left="113" w:right="113"/>
              <w:jc w:val="center"/>
              <w:rPr>
                <w:color w:val="000000" w:themeColor="text1"/>
                <w:sz w:val="20"/>
                <w:szCs w:val="20"/>
              </w:rPr>
            </w:pPr>
            <w:r w:rsidRPr="00A1130D">
              <w:rPr>
                <w:color w:val="000000" w:themeColor="text1"/>
                <w:sz w:val="20"/>
                <w:szCs w:val="20"/>
              </w:rPr>
              <w:t>лекции</w:t>
            </w:r>
          </w:p>
        </w:tc>
        <w:tc>
          <w:tcPr>
            <w:tcW w:w="271" w:type="pct"/>
            <w:tcMar>
              <w:left w:w="57" w:type="dxa"/>
              <w:right w:w="57" w:type="dxa"/>
            </w:tcMar>
            <w:textDirection w:val="btLr"/>
            <w:vAlign w:val="center"/>
          </w:tcPr>
          <w:p w14:paraId="4CFE2917" w14:textId="77777777" w:rsidR="00DE68AD" w:rsidRPr="00A1130D" w:rsidRDefault="00DE68AD" w:rsidP="00172C19">
            <w:pPr>
              <w:ind w:left="113" w:right="113"/>
              <w:jc w:val="center"/>
              <w:rPr>
                <w:color w:val="000000" w:themeColor="text1"/>
                <w:sz w:val="20"/>
                <w:szCs w:val="20"/>
              </w:rPr>
            </w:pPr>
            <w:r w:rsidRPr="00A1130D">
              <w:rPr>
                <w:color w:val="000000" w:themeColor="text1"/>
                <w:sz w:val="20"/>
                <w:szCs w:val="20"/>
              </w:rPr>
              <w:t>практические</w:t>
            </w:r>
          </w:p>
        </w:tc>
        <w:tc>
          <w:tcPr>
            <w:tcW w:w="271" w:type="pct"/>
            <w:tcMar>
              <w:left w:w="57" w:type="dxa"/>
              <w:right w:w="57" w:type="dxa"/>
            </w:tcMar>
            <w:textDirection w:val="btLr"/>
            <w:vAlign w:val="center"/>
          </w:tcPr>
          <w:p w14:paraId="4D7B3D68" w14:textId="77777777" w:rsidR="00DE68AD" w:rsidRPr="00A1130D" w:rsidRDefault="00DE68AD" w:rsidP="00172C19">
            <w:pPr>
              <w:ind w:left="113" w:right="113"/>
              <w:jc w:val="center"/>
              <w:rPr>
                <w:color w:val="000000" w:themeColor="text1"/>
                <w:sz w:val="20"/>
                <w:szCs w:val="20"/>
              </w:rPr>
            </w:pPr>
            <w:r w:rsidRPr="00A1130D">
              <w:rPr>
                <w:color w:val="000000" w:themeColor="text1"/>
                <w:sz w:val="20"/>
                <w:szCs w:val="20"/>
              </w:rPr>
              <w:t>л</w:t>
            </w:r>
            <w:r w:rsidRPr="00A1130D">
              <w:rPr>
                <w:color w:val="000000" w:themeColor="text1"/>
                <w:sz w:val="20"/>
                <w:szCs w:val="20"/>
                <w:lang w:val="en-US"/>
              </w:rPr>
              <w:t>аб</w:t>
            </w:r>
            <w:r w:rsidRPr="00A1130D">
              <w:rPr>
                <w:color w:val="000000" w:themeColor="text1"/>
                <w:sz w:val="20"/>
                <w:szCs w:val="20"/>
              </w:rPr>
              <w:t>ораторные</w:t>
            </w:r>
          </w:p>
        </w:tc>
        <w:tc>
          <w:tcPr>
            <w:tcW w:w="271" w:type="pct"/>
            <w:tcMar>
              <w:left w:w="57" w:type="dxa"/>
              <w:right w:w="57" w:type="dxa"/>
            </w:tcMar>
            <w:textDirection w:val="btLr"/>
            <w:vAlign w:val="center"/>
          </w:tcPr>
          <w:p w14:paraId="0BEFA7C2" w14:textId="77777777" w:rsidR="00DE68AD" w:rsidRPr="00A1130D" w:rsidRDefault="00DE68AD" w:rsidP="00172C19">
            <w:pPr>
              <w:ind w:left="113" w:right="113"/>
              <w:jc w:val="center"/>
              <w:rPr>
                <w:color w:val="000000" w:themeColor="text1"/>
                <w:sz w:val="20"/>
                <w:szCs w:val="20"/>
              </w:rPr>
            </w:pPr>
            <w:r w:rsidRPr="00A1130D">
              <w:rPr>
                <w:color w:val="000000" w:themeColor="text1"/>
                <w:sz w:val="20"/>
                <w:szCs w:val="20"/>
              </w:rPr>
              <w:t>консультации</w:t>
            </w:r>
          </w:p>
        </w:tc>
        <w:tc>
          <w:tcPr>
            <w:tcW w:w="272" w:type="pct"/>
            <w:textDirection w:val="btLr"/>
            <w:vAlign w:val="center"/>
          </w:tcPr>
          <w:p w14:paraId="04038350" w14:textId="77777777" w:rsidR="00DE68AD" w:rsidRPr="00A1130D" w:rsidRDefault="00DE68AD" w:rsidP="00172C19">
            <w:pPr>
              <w:ind w:left="113" w:right="113"/>
              <w:jc w:val="center"/>
              <w:rPr>
                <w:color w:val="000000" w:themeColor="text1"/>
                <w:sz w:val="20"/>
                <w:szCs w:val="20"/>
              </w:rPr>
            </w:pPr>
            <w:r w:rsidRPr="00A1130D">
              <w:rPr>
                <w:color w:val="000000" w:themeColor="text1"/>
                <w:sz w:val="20"/>
                <w:szCs w:val="20"/>
              </w:rPr>
              <w:t xml:space="preserve"> аттестационные испытания</w:t>
            </w:r>
          </w:p>
        </w:tc>
        <w:tc>
          <w:tcPr>
            <w:tcW w:w="356" w:type="pct"/>
            <w:vMerge/>
            <w:textDirection w:val="btLr"/>
            <w:vAlign w:val="center"/>
          </w:tcPr>
          <w:p w14:paraId="1A5BB7AB" w14:textId="307E93B9" w:rsidR="00DE68AD" w:rsidRPr="00A1130D" w:rsidRDefault="00DE68AD" w:rsidP="00172C19">
            <w:pPr>
              <w:ind w:left="113" w:right="113"/>
              <w:jc w:val="center"/>
              <w:rPr>
                <w:color w:val="000000" w:themeColor="text1"/>
                <w:sz w:val="20"/>
                <w:szCs w:val="20"/>
              </w:rPr>
            </w:pPr>
          </w:p>
        </w:tc>
        <w:tc>
          <w:tcPr>
            <w:tcW w:w="1333" w:type="pct"/>
            <w:vMerge/>
          </w:tcPr>
          <w:p w14:paraId="4BA1D20B" w14:textId="77777777" w:rsidR="00DE68AD" w:rsidRPr="00A1130D" w:rsidRDefault="00DE68AD" w:rsidP="00DE68AD">
            <w:pPr>
              <w:jc w:val="both"/>
              <w:rPr>
                <w:color w:val="000000" w:themeColor="text1"/>
                <w:sz w:val="22"/>
                <w:szCs w:val="22"/>
              </w:rPr>
            </w:pPr>
          </w:p>
        </w:tc>
      </w:tr>
      <w:tr w:rsidR="00A1130D" w:rsidRPr="00A1130D" w14:paraId="2BC53459" w14:textId="77777777" w:rsidTr="009E3CFB">
        <w:tc>
          <w:tcPr>
            <w:tcW w:w="279" w:type="pct"/>
            <w:vAlign w:val="center"/>
          </w:tcPr>
          <w:p w14:paraId="1F34BEFA" w14:textId="77777777" w:rsidR="008C20F4" w:rsidRPr="00A1130D" w:rsidRDefault="004E6D11" w:rsidP="004E6D11">
            <w:pPr>
              <w:jc w:val="center"/>
              <w:rPr>
                <w:color w:val="000000" w:themeColor="text1"/>
                <w:sz w:val="22"/>
                <w:szCs w:val="22"/>
                <w:lang w:val="en-US"/>
              </w:rPr>
            </w:pPr>
            <w:r w:rsidRPr="00A1130D">
              <w:rPr>
                <w:color w:val="000000" w:themeColor="text1"/>
                <w:sz w:val="22"/>
                <w:szCs w:val="22"/>
                <w:lang w:val="en-US"/>
              </w:rPr>
              <w:t>1</w:t>
            </w:r>
          </w:p>
        </w:tc>
        <w:tc>
          <w:tcPr>
            <w:tcW w:w="1407" w:type="pct"/>
            <w:vAlign w:val="center"/>
          </w:tcPr>
          <w:p w14:paraId="458F35EA" w14:textId="77777777" w:rsidR="008C20F4" w:rsidRPr="00A1130D" w:rsidRDefault="009656BA" w:rsidP="009656BA">
            <w:pPr>
              <w:pStyle w:val="ac"/>
              <w:rPr>
                <w:rFonts w:ascii="Times New Roman" w:hAnsi="Times New Roman" w:cs="Times New Roman"/>
                <w:bCs/>
                <w:color w:val="000000" w:themeColor="text1"/>
                <w:sz w:val="24"/>
                <w:szCs w:val="24"/>
              </w:rPr>
            </w:pPr>
            <w:r w:rsidRPr="00A1130D">
              <w:rPr>
                <w:rFonts w:ascii="Times New Roman" w:hAnsi="Times New Roman" w:cs="Times New Roman"/>
                <w:bCs/>
                <w:color w:val="000000" w:themeColor="text1"/>
                <w:sz w:val="24"/>
                <w:szCs w:val="24"/>
              </w:rPr>
              <w:t>Введение в термодинамику</w:t>
            </w:r>
            <w:r w:rsidR="00C1143A" w:rsidRPr="00A1130D">
              <w:rPr>
                <w:rFonts w:ascii="Times New Roman" w:hAnsi="Times New Roman" w:cs="Times New Roman"/>
                <w:bCs/>
                <w:color w:val="000000" w:themeColor="text1"/>
                <w:sz w:val="24"/>
                <w:szCs w:val="24"/>
              </w:rPr>
              <w:t xml:space="preserve">. </w:t>
            </w:r>
            <w:r w:rsidR="00C1143A" w:rsidRPr="00A1130D">
              <w:rPr>
                <w:rFonts w:ascii="Times New Roman" w:hAnsi="Times New Roman" w:cs="Times New Roman"/>
                <w:color w:val="000000" w:themeColor="text1"/>
                <w:sz w:val="24"/>
                <w:szCs w:val="24"/>
              </w:rPr>
              <w:t>Математический аппарат термодинамики</w:t>
            </w:r>
          </w:p>
        </w:tc>
        <w:tc>
          <w:tcPr>
            <w:tcW w:w="270" w:type="pct"/>
            <w:vAlign w:val="center"/>
          </w:tcPr>
          <w:p w14:paraId="22143B95" w14:textId="35F36DE4" w:rsidR="008C20F4" w:rsidRPr="00A1130D" w:rsidRDefault="009E3CFB" w:rsidP="004E6D11">
            <w:pPr>
              <w:jc w:val="center"/>
              <w:rPr>
                <w:color w:val="000000" w:themeColor="text1"/>
                <w:sz w:val="22"/>
                <w:szCs w:val="22"/>
              </w:rPr>
            </w:pPr>
            <w:r>
              <w:rPr>
                <w:color w:val="000000" w:themeColor="text1"/>
                <w:sz w:val="22"/>
                <w:szCs w:val="22"/>
              </w:rPr>
              <w:t>6</w:t>
            </w:r>
          </w:p>
        </w:tc>
        <w:tc>
          <w:tcPr>
            <w:tcW w:w="271" w:type="pct"/>
            <w:vAlign w:val="center"/>
          </w:tcPr>
          <w:p w14:paraId="7D3E9A58" w14:textId="77777777" w:rsidR="008C20F4" w:rsidRPr="00A1130D" w:rsidRDefault="00174FCF" w:rsidP="004A1702">
            <w:pPr>
              <w:jc w:val="center"/>
              <w:rPr>
                <w:color w:val="000000" w:themeColor="text1"/>
                <w:sz w:val="22"/>
                <w:szCs w:val="22"/>
              </w:rPr>
            </w:pPr>
            <w:r w:rsidRPr="00A1130D">
              <w:rPr>
                <w:color w:val="000000" w:themeColor="text1"/>
                <w:sz w:val="22"/>
                <w:szCs w:val="22"/>
              </w:rPr>
              <w:t>6</w:t>
            </w:r>
          </w:p>
        </w:tc>
        <w:tc>
          <w:tcPr>
            <w:tcW w:w="271" w:type="pct"/>
            <w:vAlign w:val="center"/>
          </w:tcPr>
          <w:p w14:paraId="65B40C4A" w14:textId="77777777" w:rsidR="008C20F4" w:rsidRPr="00A1130D" w:rsidRDefault="00174FCF" w:rsidP="004A1702">
            <w:pPr>
              <w:jc w:val="center"/>
              <w:rPr>
                <w:color w:val="000000" w:themeColor="text1"/>
                <w:sz w:val="22"/>
                <w:szCs w:val="22"/>
              </w:rPr>
            </w:pPr>
            <w:r w:rsidRPr="00A1130D">
              <w:rPr>
                <w:color w:val="000000" w:themeColor="text1"/>
                <w:sz w:val="22"/>
                <w:szCs w:val="22"/>
              </w:rPr>
              <w:t>6</w:t>
            </w:r>
          </w:p>
        </w:tc>
        <w:tc>
          <w:tcPr>
            <w:tcW w:w="271" w:type="pct"/>
            <w:vAlign w:val="center"/>
          </w:tcPr>
          <w:p w14:paraId="4748697F" w14:textId="77777777" w:rsidR="008C20F4" w:rsidRPr="00A1130D" w:rsidRDefault="008C20F4" w:rsidP="004A1702">
            <w:pPr>
              <w:jc w:val="center"/>
              <w:rPr>
                <w:color w:val="000000" w:themeColor="text1"/>
                <w:sz w:val="22"/>
                <w:szCs w:val="22"/>
              </w:rPr>
            </w:pPr>
          </w:p>
        </w:tc>
        <w:tc>
          <w:tcPr>
            <w:tcW w:w="271" w:type="pct"/>
            <w:vAlign w:val="center"/>
          </w:tcPr>
          <w:p w14:paraId="4003F538" w14:textId="21EB1463" w:rsidR="008C20F4" w:rsidRPr="00A1130D" w:rsidRDefault="008C20F4" w:rsidP="004A1702">
            <w:pPr>
              <w:jc w:val="center"/>
              <w:rPr>
                <w:color w:val="000000" w:themeColor="text1"/>
                <w:sz w:val="22"/>
                <w:szCs w:val="22"/>
              </w:rPr>
            </w:pPr>
          </w:p>
        </w:tc>
        <w:tc>
          <w:tcPr>
            <w:tcW w:w="272" w:type="pct"/>
            <w:vAlign w:val="center"/>
          </w:tcPr>
          <w:p w14:paraId="72E33524" w14:textId="77777777" w:rsidR="008C20F4" w:rsidRPr="00A1130D" w:rsidRDefault="008C20F4" w:rsidP="004A1702">
            <w:pPr>
              <w:jc w:val="center"/>
              <w:rPr>
                <w:color w:val="000000" w:themeColor="text1"/>
                <w:sz w:val="22"/>
                <w:szCs w:val="22"/>
              </w:rPr>
            </w:pPr>
          </w:p>
        </w:tc>
        <w:tc>
          <w:tcPr>
            <w:tcW w:w="356" w:type="pct"/>
            <w:vAlign w:val="center"/>
          </w:tcPr>
          <w:p w14:paraId="117A9114" w14:textId="526A6858" w:rsidR="008C20F4" w:rsidRPr="00A1130D" w:rsidRDefault="00510483" w:rsidP="004A1702">
            <w:pPr>
              <w:jc w:val="center"/>
              <w:rPr>
                <w:color w:val="000000" w:themeColor="text1"/>
                <w:sz w:val="22"/>
                <w:szCs w:val="22"/>
              </w:rPr>
            </w:pPr>
            <w:r>
              <w:rPr>
                <w:color w:val="000000" w:themeColor="text1"/>
                <w:sz w:val="22"/>
                <w:szCs w:val="22"/>
              </w:rPr>
              <w:t>5</w:t>
            </w:r>
          </w:p>
        </w:tc>
        <w:tc>
          <w:tcPr>
            <w:tcW w:w="1333" w:type="pct"/>
            <w:vAlign w:val="center"/>
          </w:tcPr>
          <w:p w14:paraId="261C6E6E" w14:textId="01D6CC49" w:rsidR="009E5B1D" w:rsidRPr="00A1130D" w:rsidRDefault="00AA102A" w:rsidP="004A1702">
            <w:pPr>
              <w:jc w:val="center"/>
              <w:rPr>
                <w:color w:val="000000" w:themeColor="text1"/>
                <w:sz w:val="22"/>
                <w:szCs w:val="22"/>
              </w:rPr>
            </w:pPr>
            <w:r w:rsidRPr="00A1130D">
              <w:rPr>
                <w:color w:val="000000" w:themeColor="text1"/>
                <w:sz w:val="22"/>
                <w:szCs w:val="22"/>
              </w:rPr>
              <w:t>Задания для самостоятельной работы</w:t>
            </w:r>
          </w:p>
        </w:tc>
      </w:tr>
      <w:tr w:rsidR="00A1130D" w:rsidRPr="00A1130D" w14:paraId="6FCB9D5E" w14:textId="77777777" w:rsidTr="009E3CFB">
        <w:tc>
          <w:tcPr>
            <w:tcW w:w="279" w:type="pct"/>
            <w:vAlign w:val="center"/>
          </w:tcPr>
          <w:p w14:paraId="477611A0" w14:textId="43568BD3" w:rsidR="008C20F4" w:rsidRPr="00A1130D" w:rsidRDefault="00510483" w:rsidP="004E6D11">
            <w:pPr>
              <w:jc w:val="center"/>
              <w:rPr>
                <w:color w:val="000000" w:themeColor="text1"/>
                <w:sz w:val="22"/>
                <w:szCs w:val="22"/>
              </w:rPr>
            </w:pPr>
            <w:r>
              <w:rPr>
                <w:color w:val="000000" w:themeColor="text1"/>
                <w:sz w:val="22"/>
                <w:szCs w:val="22"/>
              </w:rPr>
              <w:t>2</w:t>
            </w:r>
          </w:p>
        </w:tc>
        <w:tc>
          <w:tcPr>
            <w:tcW w:w="1407" w:type="pct"/>
          </w:tcPr>
          <w:p w14:paraId="178EF20E" w14:textId="77777777" w:rsidR="008C20F4" w:rsidRPr="00A1130D" w:rsidRDefault="00C1143A" w:rsidP="00C1143A">
            <w:pPr>
              <w:rPr>
                <w:color w:val="000000" w:themeColor="text1"/>
                <w:sz w:val="20"/>
                <w:szCs w:val="20"/>
              </w:rPr>
            </w:pPr>
            <w:r w:rsidRPr="00A1130D">
              <w:rPr>
                <w:bCs/>
                <w:color w:val="000000" w:themeColor="text1"/>
              </w:rPr>
              <w:t>Третье начало термодинамики. Условия термодинамического равновесия</w:t>
            </w:r>
          </w:p>
        </w:tc>
        <w:tc>
          <w:tcPr>
            <w:tcW w:w="270" w:type="pct"/>
            <w:vAlign w:val="center"/>
          </w:tcPr>
          <w:p w14:paraId="61E8CF23" w14:textId="19F54B83" w:rsidR="008C20F4" w:rsidRPr="00A1130D" w:rsidRDefault="009E3CFB" w:rsidP="004E6D11">
            <w:pPr>
              <w:jc w:val="center"/>
              <w:rPr>
                <w:color w:val="000000" w:themeColor="text1"/>
                <w:sz w:val="22"/>
                <w:szCs w:val="22"/>
              </w:rPr>
            </w:pPr>
            <w:r>
              <w:rPr>
                <w:color w:val="000000" w:themeColor="text1"/>
                <w:sz w:val="22"/>
                <w:szCs w:val="22"/>
              </w:rPr>
              <w:t>6</w:t>
            </w:r>
          </w:p>
        </w:tc>
        <w:tc>
          <w:tcPr>
            <w:tcW w:w="271" w:type="pct"/>
            <w:vAlign w:val="center"/>
          </w:tcPr>
          <w:p w14:paraId="3B5F5991" w14:textId="77777777" w:rsidR="008C20F4" w:rsidRPr="00A1130D" w:rsidRDefault="00652A48" w:rsidP="004A1702">
            <w:pPr>
              <w:jc w:val="center"/>
              <w:rPr>
                <w:color w:val="000000" w:themeColor="text1"/>
                <w:sz w:val="22"/>
                <w:szCs w:val="22"/>
              </w:rPr>
            </w:pPr>
            <w:r w:rsidRPr="00A1130D">
              <w:rPr>
                <w:color w:val="000000" w:themeColor="text1"/>
                <w:sz w:val="22"/>
                <w:szCs w:val="22"/>
              </w:rPr>
              <w:t>6</w:t>
            </w:r>
          </w:p>
        </w:tc>
        <w:tc>
          <w:tcPr>
            <w:tcW w:w="271" w:type="pct"/>
            <w:vAlign w:val="center"/>
          </w:tcPr>
          <w:p w14:paraId="53FBE013" w14:textId="33313A16" w:rsidR="008C20F4" w:rsidRPr="00A1130D" w:rsidRDefault="009E3CFB" w:rsidP="004A1702">
            <w:pPr>
              <w:jc w:val="center"/>
              <w:rPr>
                <w:color w:val="000000" w:themeColor="text1"/>
                <w:sz w:val="22"/>
                <w:szCs w:val="22"/>
              </w:rPr>
            </w:pPr>
            <w:r>
              <w:rPr>
                <w:color w:val="000000" w:themeColor="text1"/>
                <w:sz w:val="22"/>
                <w:szCs w:val="22"/>
              </w:rPr>
              <w:t>6</w:t>
            </w:r>
          </w:p>
        </w:tc>
        <w:tc>
          <w:tcPr>
            <w:tcW w:w="271" w:type="pct"/>
            <w:vAlign w:val="center"/>
          </w:tcPr>
          <w:p w14:paraId="00D00EED" w14:textId="77777777" w:rsidR="008C20F4" w:rsidRPr="00A1130D" w:rsidRDefault="008C20F4" w:rsidP="004A1702">
            <w:pPr>
              <w:jc w:val="center"/>
              <w:rPr>
                <w:color w:val="000000" w:themeColor="text1"/>
                <w:sz w:val="22"/>
                <w:szCs w:val="22"/>
              </w:rPr>
            </w:pPr>
          </w:p>
        </w:tc>
        <w:tc>
          <w:tcPr>
            <w:tcW w:w="271" w:type="pct"/>
            <w:vAlign w:val="center"/>
          </w:tcPr>
          <w:p w14:paraId="48D93B4A" w14:textId="1BBADF04" w:rsidR="008C20F4" w:rsidRPr="00A1130D" w:rsidRDefault="00EB5860" w:rsidP="004A1702">
            <w:pPr>
              <w:jc w:val="center"/>
              <w:rPr>
                <w:color w:val="000000" w:themeColor="text1"/>
                <w:sz w:val="22"/>
                <w:szCs w:val="22"/>
              </w:rPr>
            </w:pPr>
            <w:r>
              <w:rPr>
                <w:color w:val="000000" w:themeColor="text1"/>
                <w:sz w:val="22"/>
                <w:szCs w:val="22"/>
              </w:rPr>
              <w:t>0,5</w:t>
            </w:r>
          </w:p>
        </w:tc>
        <w:tc>
          <w:tcPr>
            <w:tcW w:w="272" w:type="pct"/>
            <w:vAlign w:val="center"/>
          </w:tcPr>
          <w:p w14:paraId="50C471A1" w14:textId="77777777" w:rsidR="008C20F4" w:rsidRPr="00A1130D" w:rsidRDefault="008C20F4" w:rsidP="004A1702">
            <w:pPr>
              <w:jc w:val="center"/>
              <w:rPr>
                <w:color w:val="000000" w:themeColor="text1"/>
                <w:sz w:val="22"/>
                <w:szCs w:val="22"/>
              </w:rPr>
            </w:pPr>
          </w:p>
        </w:tc>
        <w:tc>
          <w:tcPr>
            <w:tcW w:w="356" w:type="pct"/>
            <w:vAlign w:val="center"/>
          </w:tcPr>
          <w:p w14:paraId="1B481A70" w14:textId="38A560F4" w:rsidR="008C20F4" w:rsidRPr="00A1130D" w:rsidRDefault="00510483" w:rsidP="004A1702">
            <w:pPr>
              <w:jc w:val="center"/>
              <w:rPr>
                <w:color w:val="000000" w:themeColor="text1"/>
                <w:sz w:val="22"/>
                <w:szCs w:val="22"/>
              </w:rPr>
            </w:pPr>
            <w:r>
              <w:rPr>
                <w:color w:val="000000" w:themeColor="text1"/>
                <w:sz w:val="22"/>
                <w:szCs w:val="22"/>
              </w:rPr>
              <w:t>5</w:t>
            </w:r>
          </w:p>
        </w:tc>
        <w:tc>
          <w:tcPr>
            <w:tcW w:w="1333" w:type="pct"/>
            <w:vAlign w:val="center"/>
          </w:tcPr>
          <w:p w14:paraId="629ACBF2" w14:textId="42E84CAD" w:rsidR="00EC6026" w:rsidRPr="00A1130D" w:rsidRDefault="00AA102A" w:rsidP="004D29A5">
            <w:pPr>
              <w:jc w:val="center"/>
              <w:rPr>
                <w:color w:val="000000" w:themeColor="text1"/>
                <w:sz w:val="22"/>
                <w:szCs w:val="22"/>
              </w:rPr>
            </w:pPr>
            <w:r w:rsidRPr="00A1130D">
              <w:rPr>
                <w:color w:val="000000" w:themeColor="text1"/>
                <w:sz w:val="22"/>
                <w:szCs w:val="22"/>
              </w:rPr>
              <w:t xml:space="preserve">Контрольная работа </w:t>
            </w:r>
            <w:r w:rsidR="0093739F" w:rsidRPr="00A1130D">
              <w:rPr>
                <w:color w:val="000000" w:themeColor="text1"/>
                <w:sz w:val="22"/>
                <w:szCs w:val="22"/>
              </w:rPr>
              <w:t>№</w:t>
            </w:r>
            <w:r w:rsidR="006C783B" w:rsidRPr="00A1130D">
              <w:rPr>
                <w:color w:val="000000" w:themeColor="text1"/>
                <w:sz w:val="22"/>
                <w:szCs w:val="22"/>
              </w:rPr>
              <w:t xml:space="preserve"> </w:t>
            </w:r>
            <w:r w:rsidR="0093739F" w:rsidRPr="00A1130D">
              <w:rPr>
                <w:color w:val="000000" w:themeColor="text1"/>
                <w:sz w:val="22"/>
                <w:szCs w:val="22"/>
              </w:rPr>
              <w:t>1</w:t>
            </w:r>
          </w:p>
          <w:p w14:paraId="678EE3F2" w14:textId="4F0EA8C2" w:rsidR="00815EA0" w:rsidRPr="00A1130D" w:rsidRDefault="00815EA0" w:rsidP="004D29A5">
            <w:pPr>
              <w:jc w:val="center"/>
              <w:rPr>
                <w:color w:val="000000" w:themeColor="text1"/>
                <w:sz w:val="22"/>
                <w:szCs w:val="22"/>
              </w:rPr>
            </w:pPr>
          </w:p>
        </w:tc>
      </w:tr>
      <w:tr w:rsidR="00A1130D" w:rsidRPr="00A1130D" w14:paraId="28F956EC" w14:textId="77777777" w:rsidTr="009E3CFB">
        <w:tc>
          <w:tcPr>
            <w:tcW w:w="279" w:type="pct"/>
            <w:vAlign w:val="center"/>
          </w:tcPr>
          <w:p w14:paraId="62A39AD2" w14:textId="77777777" w:rsidR="000B59DF" w:rsidRPr="00A1130D" w:rsidRDefault="000B59DF" w:rsidP="004E6D11">
            <w:pPr>
              <w:jc w:val="center"/>
              <w:rPr>
                <w:color w:val="000000" w:themeColor="text1"/>
                <w:sz w:val="22"/>
                <w:szCs w:val="22"/>
              </w:rPr>
            </w:pPr>
          </w:p>
        </w:tc>
        <w:tc>
          <w:tcPr>
            <w:tcW w:w="1407" w:type="pct"/>
          </w:tcPr>
          <w:p w14:paraId="397752F7" w14:textId="14563FC2" w:rsidR="000B59DF" w:rsidRPr="00A1130D" w:rsidRDefault="000B59DF" w:rsidP="00C1143A">
            <w:pPr>
              <w:rPr>
                <w:bCs/>
                <w:i/>
                <w:iCs/>
                <w:color w:val="000000" w:themeColor="text1"/>
              </w:rPr>
            </w:pPr>
            <w:r w:rsidRPr="00A1130D">
              <w:rPr>
                <w:bCs/>
                <w:i/>
                <w:iCs/>
                <w:color w:val="000000" w:themeColor="text1"/>
              </w:rPr>
              <w:t>в том числе с ЭО и ДОТ</w:t>
            </w:r>
          </w:p>
        </w:tc>
        <w:tc>
          <w:tcPr>
            <w:tcW w:w="270" w:type="pct"/>
            <w:vAlign w:val="center"/>
          </w:tcPr>
          <w:p w14:paraId="31B69E0E" w14:textId="77777777" w:rsidR="000B59DF" w:rsidRPr="00A1130D" w:rsidRDefault="000B59DF" w:rsidP="004E6D11">
            <w:pPr>
              <w:jc w:val="center"/>
              <w:rPr>
                <w:color w:val="000000" w:themeColor="text1"/>
                <w:sz w:val="22"/>
                <w:szCs w:val="22"/>
              </w:rPr>
            </w:pPr>
          </w:p>
        </w:tc>
        <w:tc>
          <w:tcPr>
            <w:tcW w:w="271" w:type="pct"/>
            <w:vAlign w:val="center"/>
          </w:tcPr>
          <w:p w14:paraId="45DA4E23" w14:textId="77777777" w:rsidR="000B59DF" w:rsidRPr="00A1130D" w:rsidRDefault="000B59DF" w:rsidP="004A1702">
            <w:pPr>
              <w:jc w:val="center"/>
              <w:rPr>
                <w:color w:val="000000" w:themeColor="text1"/>
                <w:sz w:val="22"/>
                <w:szCs w:val="22"/>
              </w:rPr>
            </w:pPr>
          </w:p>
        </w:tc>
        <w:tc>
          <w:tcPr>
            <w:tcW w:w="271" w:type="pct"/>
            <w:vAlign w:val="center"/>
          </w:tcPr>
          <w:p w14:paraId="62F46064" w14:textId="77777777" w:rsidR="000B59DF" w:rsidRPr="00A1130D" w:rsidRDefault="000B59DF" w:rsidP="004A1702">
            <w:pPr>
              <w:jc w:val="center"/>
              <w:rPr>
                <w:color w:val="000000" w:themeColor="text1"/>
                <w:sz w:val="22"/>
                <w:szCs w:val="22"/>
              </w:rPr>
            </w:pPr>
          </w:p>
        </w:tc>
        <w:tc>
          <w:tcPr>
            <w:tcW w:w="271" w:type="pct"/>
            <w:vAlign w:val="center"/>
          </w:tcPr>
          <w:p w14:paraId="5422C7B3" w14:textId="77777777" w:rsidR="000B59DF" w:rsidRPr="00A1130D" w:rsidRDefault="000B59DF" w:rsidP="004A1702">
            <w:pPr>
              <w:jc w:val="center"/>
              <w:rPr>
                <w:color w:val="000000" w:themeColor="text1"/>
                <w:sz w:val="22"/>
                <w:szCs w:val="22"/>
              </w:rPr>
            </w:pPr>
          </w:p>
        </w:tc>
        <w:tc>
          <w:tcPr>
            <w:tcW w:w="271" w:type="pct"/>
            <w:vAlign w:val="center"/>
          </w:tcPr>
          <w:p w14:paraId="55540308" w14:textId="2B401204" w:rsidR="000B59DF" w:rsidRPr="00A1130D" w:rsidRDefault="000B59DF" w:rsidP="004A1702">
            <w:pPr>
              <w:jc w:val="center"/>
              <w:rPr>
                <w:color w:val="000000" w:themeColor="text1"/>
                <w:sz w:val="22"/>
                <w:szCs w:val="22"/>
              </w:rPr>
            </w:pPr>
          </w:p>
        </w:tc>
        <w:tc>
          <w:tcPr>
            <w:tcW w:w="272" w:type="pct"/>
            <w:vAlign w:val="center"/>
          </w:tcPr>
          <w:p w14:paraId="13051E0E" w14:textId="77777777" w:rsidR="000B59DF" w:rsidRPr="00A1130D" w:rsidRDefault="000B59DF" w:rsidP="004A1702">
            <w:pPr>
              <w:jc w:val="center"/>
              <w:rPr>
                <w:color w:val="000000" w:themeColor="text1"/>
                <w:sz w:val="22"/>
                <w:szCs w:val="22"/>
              </w:rPr>
            </w:pPr>
          </w:p>
        </w:tc>
        <w:tc>
          <w:tcPr>
            <w:tcW w:w="356" w:type="pct"/>
            <w:vAlign w:val="center"/>
          </w:tcPr>
          <w:p w14:paraId="465EB1E3" w14:textId="4BD8B098" w:rsidR="000B59DF" w:rsidRPr="00A1130D" w:rsidRDefault="000B59DF" w:rsidP="004A1702">
            <w:pPr>
              <w:jc w:val="center"/>
              <w:rPr>
                <w:color w:val="000000" w:themeColor="text1"/>
                <w:sz w:val="22"/>
                <w:szCs w:val="22"/>
              </w:rPr>
            </w:pPr>
            <w:r w:rsidRPr="00A1130D">
              <w:rPr>
                <w:color w:val="000000" w:themeColor="text1"/>
                <w:sz w:val="22"/>
                <w:szCs w:val="22"/>
              </w:rPr>
              <w:t>1</w:t>
            </w:r>
          </w:p>
        </w:tc>
        <w:tc>
          <w:tcPr>
            <w:tcW w:w="1333" w:type="pct"/>
            <w:vAlign w:val="center"/>
          </w:tcPr>
          <w:p w14:paraId="39DB3126" w14:textId="77777777" w:rsidR="000B59DF" w:rsidRPr="00A1130D" w:rsidRDefault="000B59DF" w:rsidP="004D29A5">
            <w:pPr>
              <w:jc w:val="center"/>
              <w:rPr>
                <w:color w:val="000000" w:themeColor="text1"/>
                <w:sz w:val="22"/>
                <w:szCs w:val="22"/>
              </w:rPr>
            </w:pPr>
          </w:p>
        </w:tc>
      </w:tr>
      <w:tr w:rsidR="00A1130D" w:rsidRPr="00A1130D" w14:paraId="5FDA3EBE" w14:textId="77777777" w:rsidTr="009E3CFB">
        <w:tc>
          <w:tcPr>
            <w:tcW w:w="279" w:type="pct"/>
            <w:vAlign w:val="center"/>
          </w:tcPr>
          <w:p w14:paraId="716112E9" w14:textId="77777777" w:rsidR="00C1143A" w:rsidRPr="00A1130D" w:rsidRDefault="00C1143A" w:rsidP="004E6D11">
            <w:pPr>
              <w:jc w:val="center"/>
              <w:rPr>
                <w:color w:val="000000" w:themeColor="text1"/>
                <w:sz w:val="22"/>
                <w:szCs w:val="22"/>
              </w:rPr>
            </w:pPr>
            <w:r w:rsidRPr="00A1130D">
              <w:rPr>
                <w:color w:val="000000" w:themeColor="text1"/>
                <w:sz w:val="22"/>
                <w:szCs w:val="22"/>
              </w:rPr>
              <w:t>3</w:t>
            </w:r>
          </w:p>
        </w:tc>
        <w:tc>
          <w:tcPr>
            <w:tcW w:w="1407" w:type="pct"/>
            <w:vAlign w:val="center"/>
          </w:tcPr>
          <w:p w14:paraId="341F66E9" w14:textId="77777777" w:rsidR="00C1143A" w:rsidRPr="00A1130D" w:rsidRDefault="00C1143A" w:rsidP="00CB11F6">
            <w:pPr>
              <w:rPr>
                <w:bCs/>
                <w:color w:val="000000" w:themeColor="text1"/>
              </w:rPr>
            </w:pPr>
            <w:r w:rsidRPr="00A1130D">
              <w:rPr>
                <w:bCs/>
                <w:color w:val="000000" w:themeColor="text1"/>
              </w:rPr>
              <w:t>Вопросы общей теории фазовых превращений. Термодинамические системы во внешних полях</w:t>
            </w:r>
          </w:p>
        </w:tc>
        <w:tc>
          <w:tcPr>
            <w:tcW w:w="270" w:type="pct"/>
            <w:vAlign w:val="center"/>
          </w:tcPr>
          <w:p w14:paraId="33BBD2A2" w14:textId="0527EF66" w:rsidR="00C1143A" w:rsidRPr="00A1130D" w:rsidRDefault="009E3CFB" w:rsidP="004E6D11">
            <w:pPr>
              <w:jc w:val="center"/>
              <w:rPr>
                <w:color w:val="000000" w:themeColor="text1"/>
                <w:sz w:val="22"/>
                <w:szCs w:val="22"/>
              </w:rPr>
            </w:pPr>
            <w:r>
              <w:rPr>
                <w:color w:val="000000" w:themeColor="text1"/>
                <w:sz w:val="22"/>
                <w:szCs w:val="22"/>
              </w:rPr>
              <w:t>6</w:t>
            </w:r>
          </w:p>
        </w:tc>
        <w:tc>
          <w:tcPr>
            <w:tcW w:w="271" w:type="pct"/>
            <w:vAlign w:val="center"/>
          </w:tcPr>
          <w:p w14:paraId="478C7076" w14:textId="77777777" w:rsidR="00C1143A" w:rsidRPr="00A1130D" w:rsidRDefault="00174FCF" w:rsidP="004A1702">
            <w:pPr>
              <w:jc w:val="center"/>
              <w:rPr>
                <w:color w:val="000000" w:themeColor="text1"/>
                <w:sz w:val="22"/>
                <w:szCs w:val="22"/>
              </w:rPr>
            </w:pPr>
            <w:r w:rsidRPr="00A1130D">
              <w:rPr>
                <w:color w:val="000000" w:themeColor="text1"/>
                <w:sz w:val="22"/>
                <w:szCs w:val="22"/>
              </w:rPr>
              <w:t>6</w:t>
            </w:r>
          </w:p>
        </w:tc>
        <w:tc>
          <w:tcPr>
            <w:tcW w:w="271" w:type="pct"/>
            <w:vAlign w:val="center"/>
          </w:tcPr>
          <w:p w14:paraId="71C33003" w14:textId="760772D0" w:rsidR="00C1143A" w:rsidRPr="00A1130D" w:rsidRDefault="009E3CFB" w:rsidP="004A1702">
            <w:pPr>
              <w:jc w:val="center"/>
              <w:rPr>
                <w:color w:val="000000" w:themeColor="text1"/>
                <w:sz w:val="22"/>
                <w:szCs w:val="22"/>
              </w:rPr>
            </w:pPr>
            <w:r>
              <w:rPr>
                <w:color w:val="000000" w:themeColor="text1"/>
                <w:sz w:val="22"/>
                <w:szCs w:val="22"/>
              </w:rPr>
              <w:t>6</w:t>
            </w:r>
          </w:p>
        </w:tc>
        <w:tc>
          <w:tcPr>
            <w:tcW w:w="271" w:type="pct"/>
            <w:vAlign w:val="center"/>
          </w:tcPr>
          <w:p w14:paraId="6815D86D" w14:textId="77777777" w:rsidR="00C1143A" w:rsidRPr="00A1130D" w:rsidRDefault="00C1143A" w:rsidP="004A1702">
            <w:pPr>
              <w:jc w:val="center"/>
              <w:rPr>
                <w:color w:val="000000" w:themeColor="text1"/>
                <w:sz w:val="22"/>
                <w:szCs w:val="22"/>
              </w:rPr>
            </w:pPr>
          </w:p>
        </w:tc>
        <w:tc>
          <w:tcPr>
            <w:tcW w:w="271" w:type="pct"/>
            <w:vAlign w:val="center"/>
          </w:tcPr>
          <w:p w14:paraId="291CB8D2" w14:textId="63E192B3" w:rsidR="00C1143A" w:rsidRPr="00A1130D" w:rsidRDefault="00EB5860" w:rsidP="004A1702">
            <w:pPr>
              <w:jc w:val="center"/>
              <w:rPr>
                <w:color w:val="000000" w:themeColor="text1"/>
                <w:sz w:val="22"/>
                <w:szCs w:val="22"/>
              </w:rPr>
            </w:pPr>
            <w:r>
              <w:rPr>
                <w:color w:val="000000" w:themeColor="text1"/>
                <w:sz w:val="22"/>
                <w:szCs w:val="22"/>
              </w:rPr>
              <w:t>0,5</w:t>
            </w:r>
          </w:p>
        </w:tc>
        <w:tc>
          <w:tcPr>
            <w:tcW w:w="272" w:type="pct"/>
            <w:vAlign w:val="center"/>
          </w:tcPr>
          <w:p w14:paraId="4DEB275B" w14:textId="77777777" w:rsidR="00C1143A" w:rsidRPr="00A1130D" w:rsidRDefault="00C1143A" w:rsidP="004A1702">
            <w:pPr>
              <w:jc w:val="center"/>
              <w:rPr>
                <w:color w:val="000000" w:themeColor="text1"/>
                <w:sz w:val="22"/>
                <w:szCs w:val="22"/>
              </w:rPr>
            </w:pPr>
          </w:p>
        </w:tc>
        <w:tc>
          <w:tcPr>
            <w:tcW w:w="356" w:type="pct"/>
            <w:vAlign w:val="center"/>
          </w:tcPr>
          <w:p w14:paraId="5151AA72" w14:textId="5BDF6493" w:rsidR="00C1143A" w:rsidRPr="00A1130D" w:rsidRDefault="00510483" w:rsidP="004A1702">
            <w:pPr>
              <w:jc w:val="center"/>
              <w:rPr>
                <w:color w:val="000000" w:themeColor="text1"/>
                <w:sz w:val="22"/>
                <w:szCs w:val="22"/>
              </w:rPr>
            </w:pPr>
            <w:r>
              <w:rPr>
                <w:color w:val="000000" w:themeColor="text1"/>
                <w:sz w:val="22"/>
                <w:szCs w:val="22"/>
              </w:rPr>
              <w:t>5</w:t>
            </w:r>
          </w:p>
        </w:tc>
        <w:tc>
          <w:tcPr>
            <w:tcW w:w="1333" w:type="pct"/>
            <w:vAlign w:val="center"/>
          </w:tcPr>
          <w:p w14:paraId="4504AFD4" w14:textId="311D75B7" w:rsidR="00C1143A" w:rsidRPr="00A1130D" w:rsidRDefault="00AA102A" w:rsidP="004A1702">
            <w:pPr>
              <w:jc w:val="center"/>
              <w:rPr>
                <w:color w:val="000000" w:themeColor="text1"/>
                <w:sz w:val="22"/>
                <w:szCs w:val="22"/>
              </w:rPr>
            </w:pPr>
            <w:r w:rsidRPr="00A1130D">
              <w:rPr>
                <w:color w:val="000000" w:themeColor="text1"/>
                <w:sz w:val="22"/>
                <w:szCs w:val="22"/>
              </w:rPr>
              <w:t>Задания для самостоятельной работы</w:t>
            </w:r>
          </w:p>
        </w:tc>
      </w:tr>
      <w:tr w:rsidR="00A1130D" w:rsidRPr="00A1130D" w14:paraId="31F0CD09" w14:textId="77777777" w:rsidTr="009E3CFB">
        <w:tc>
          <w:tcPr>
            <w:tcW w:w="279" w:type="pct"/>
            <w:vAlign w:val="center"/>
          </w:tcPr>
          <w:p w14:paraId="52A5D9FC" w14:textId="77777777" w:rsidR="00C1143A" w:rsidRPr="00A1130D" w:rsidRDefault="00C1143A" w:rsidP="001D113E">
            <w:pPr>
              <w:jc w:val="center"/>
              <w:rPr>
                <w:color w:val="000000" w:themeColor="text1"/>
                <w:sz w:val="22"/>
                <w:szCs w:val="22"/>
              </w:rPr>
            </w:pPr>
            <w:r w:rsidRPr="00A1130D">
              <w:rPr>
                <w:color w:val="000000" w:themeColor="text1"/>
                <w:sz w:val="22"/>
                <w:szCs w:val="22"/>
              </w:rPr>
              <w:lastRenderedPageBreak/>
              <w:t>4</w:t>
            </w:r>
          </w:p>
        </w:tc>
        <w:tc>
          <w:tcPr>
            <w:tcW w:w="1407" w:type="pct"/>
            <w:vAlign w:val="center"/>
          </w:tcPr>
          <w:p w14:paraId="3FA88604" w14:textId="77777777" w:rsidR="00C1143A" w:rsidRPr="00A1130D" w:rsidRDefault="00C1143A" w:rsidP="001D113E">
            <w:pPr>
              <w:rPr>
                <w:bCs/>
                <w:color w:val="000000" w:themeColor="text1"/>
              </w:rPr>
            </w:pPr>
            <w:r w:rsidRPr="00A1130D">
              <w:rPr>
                <w:bCs/>
                <w:color w:val="000000" w:themeColor="text1"/>
              </w:rPr>
              <w:t>Введение в статистическую физику</w:t>
            </w:r>
            <w:r w:rsidR="005C167B" w:rsidRPr="00A1130D">
              <w:rPr>
                <w:bCs/>
                <w:color w:val="000000" w:themeColor="text1"/>
              </w:rPr>
              <w:t>. Применение классической статистической физики к равновесным системам</w:t>
            </w:r>
          </w:p>
        </w:tc>
        <w:tc>
          <w:tcPr>
            <w:tcW w:w="270" w:type="pct"/>
            <w:vAlign w:val="center"/>
          </w:tcPr>
          <w:p w14:paraId="3F2A2FC1" w14:textId="122D69FE" w:rsidR="00C1143A" w:rsidRPr="00A1130D" w:rsidRDefault="009E3CFB" w:rsidP="001D113E">
            <w:pPr>
              <w:jc w:val="center"/>
              <w:rPr>
                <w:color w:val="000000" w:themeColor="text1"/>
                <w:sz w:val="22"/>
                <w:szCs w:val="22"/>
              </w:rPr>
            </w:pPr>
            <w:r>
              <w:rPr>
                <w:color w:val="000000" w:themeColor="text1"/>
                <w:sz w:val="22"/>
                <w:szCs w:val="22"/>
              </w:rPr>
              <w:t>6</w:t>
            </w:r>
          </w:p>
        </w:tc>
        <w:tc>
          <w:tcPr>
            <w:tcW w:w="271" w:type="pct"/>
            <w:vAlign w:val="center"/>
          </w:tcPr>
          <w:p w14:paraId="5076D2F5" w14:textId="1B73D5BE" w:rsidR="00C1143A" w:rsidRPr="00A1130D" w:rsidRDefault="009E3CFB" w:rsidP="001D113E">
            <w:pPr>
              <w:jc w:val="center"/>
              <w:rPr>
                <w:color w:val="000000" w:themeColor="text1"/>
                <w:sz w:val="22"/>
                <w:szCs w:val="22"/>
              </w:rPr>
            </w:pPr>
            <w:r>
              <w:rPr>
                <w:color w:val="000000" w:themeColor="text1"/>
                <w:sz w:val="22"/>
                <w:szCs w:val="22"/>
              </w:rPr>
              <w:t>8</w:t>
            </w:r>
          </w:p>
        </w:tc>
        <w:tc>
          <w:tcPr>
            <w:tcW w:w="271" w:type="pct"/>
            <w:vAlign w:val="center"/>
          </w:tcPr>
          <w:p w14:paraId="7987E4A8" w14:textId="0A62D397" w:rsidR="00C1143A" w:rsidRPr="00A1130D" w:rsidRDefault="009E3CFB" w:rsidP="001D113E">
            <w:pPr>
              <w:jc w:val="center"/>
              <w:rPr>
                <w:color w:val="000000" w:themeColor="text1"/>
                <w:sz w:val="22"/>
                <w:szCs w:val="22"/>
              </w:rPr>
            </w:pPr>
            <w:r>
              <w:rPr>
                <w:color w:val="000000" w:themeColor="text1"/>
                <w:sz w:val="22"/>
                <w:szCs w:val="22"/>
              </w:rPr>
              <w:t>8</w:t>
            </w:r>
          </w:p>
        </w:tc>
        <w:tc>
          <w:tcPr>
            <w:tcW w:w="271" w:type="pct"/>
            <w:vAlign w:val="center"/>
          </w:tcPr>
          <w:p w14:paraId="6D5BF132" w14:textId="77777777" w:rsidR="00C1143A" w:rsidRPr="00A1130D" w:rsidRDefault="00C1143A" w:rsidP="001D113E">
            <w:pPr>
              <w:jc w:val="center"/>
              <w:rPr>
                <w:color w:val="000000" w:themeColor="text1"/>
                <w:sz w:val="22"/>
                <w:szCs w:val="22"/>
              </w:rPr>
            </w:pPr>
          </w:p>
        </w:tc>
        <w:tc>
          <w:tcPr>
            <w:tcW w:w="271" w:type="pct"/>
            <w:vAlign w:val="center"/>
          </w:tcPr>
          <w:p w14:paraId="7B410837" w14:textId="05EB0E64" w:rsidR="00C1143A" w:rsidRPr="00A1130D" w:rsidRDefault="00EB5860" w:rsidP="001D113E">
            <w:pPr>
              <w:jc w:val="center"/>
              <w:rPr>
                <w:color w:val="000000" w:themeColor="text1"/>
                <w:sz w:val="22"/>
                <w:szCs w:val="22"/>
              </w:rPr>
            </w:pPr>
            <w:r>
              <w:rPr>
                <w:color w:val="000000" w:themeColor="text1"/>
                <w:sz w:val="22"/>
                <w:szCs w:val="22"/>
              </w:rPr>
              <w:t>0,5</w:t>
            </w:r>
          </w:p>
        </w:tc>
        <w:tc>
          <w:tcPr>
            <w:tcW w:w="272" w:type="pct"/>
            <w:vAlign w:val="center"/>
          </w:tcPr>
          <w:p w14:paraId="08E52C55" w14:textId="77777777" w:rsidR="00C1143A" w:rsidRPr="00A1130D" w:rsidRDefault="00C1143A" w:rsidP="001D113E">
            <w:pPr>
              <w:jc w:val="center"/>
              <w:rPr>
                <w:color w:val="000000" w:themeColor="text1"/>
                <w:sz w:val="22"/>
                <w:szCs w:val="22"/>
              </w:rPr>
            </w:pPr>
          </w:p>
        </w:tc>
        <w:tc>
          <w:tcPr>
            <w:tcW w:w="356" w:type="pct"/>
            <w:vAlign w:val="center"/>
          </w:tcPr>
          <w:p w14:paraId="5AE26037" w14:textId="2F3F39C7" w:rsidR="00C1143A" w:rsidRPr="00A1130D" w:rsidRDefault="00510483" w:rsidP="001D113E">
            <w:pPr>
              <w:jc w:val="center"/>
              <w:rPr>
                <w:color w:val="000000" w:themeColor="text1"/>
                <w:sz w:val="22"/>
                <w:szCs w:val="22"/>
              </w:rPr>
            </w:pPr>
            <w:r>
              <w:rPr>
                <w:color w:val="000000" w:themeColor="text1"/>
                <w:sz w:val="22"/>
                <w:szCs w:val="22"/>
              </w:rPr>
              <w:t>5</w:t>
            </w:r>
          </w:p>
        </w:tc>
        <w:tc>
          <w:tcPr>
            <w:tcW w:w="1333" w:type="pct"/>
            <w:vAlign w:val="center"/>
          </w:tcPr>
          <w:p w14:paraId="399205AF" w14:textId="7C520EC4" w:rsidR="00C1143A" w:rsidRPr="00A1130D" w:rsidRDefault="001721E3" w:rsidP="001D113E">
            <w:pPr>
              <w:jc w:val="center"/>
              <w:rPr>
                <w:color w:val="000000" w:themeColor="text1"/>
                <w:sz w:val="22"/>
                <w:szCs w:val="22"/>
              </w:rPr>
            </w:pPr>
            <w:r w:rsidRPr="00A1130D">
              <w:rPr>
                <w:color w:val="000000" w:themeColor="text1"/>
                <w:sz w:val="22"/>
                <w:szCs w:val="22"/>
              </w:rPr>
              <w:t>Задания для самостоятельной работы</w:t>
            </w:r>
          </w:p>
        </w:tc>
      </w:tr>
      <w:tr w:rsidR="00A1130D" w:rsidRPr="00A1130D" w14:paraId="4D108C67" w14:textId="77777777" w:rsidTr="009E3CFB">
        <w:tc>
          <w:tcPr>
            <w:tcW w:w="279" w:type="pct"/>
            <w:vAlign w:val="center"/>
          </w:tcPr>
          <w:p w14:paraId="7DF6B087" w14:textId="77777777" w:rsidR="00C1143A" w:rsidRPr="00A1130D" w:rsidRDefault="00C1143A" w:rsidP="001D113E">
            <w:pPr>
              <w:jc w:val="center"/>
              <w:rPr>
                <w:color w:val="000000" w:themeColor="text1"/>
                <w:sz w:val="22"/>
                <w:szCs w:val="22"/>
              </w:rPr>
            </w:pPr>
            <w:r w:rsidRPr="00A1130D">
              <w:rPr>
                <w:color w:val="000000" w:themeColor="text1"/>
                <w:sz w:val="22"/>
                <w:szCs w:val="22"/>
              </w:rPr>
              <w:t>5</w:t>
            </w:r>
          </w:p>
        </w:tc>
        <w:tc>
          <w:tcPr>
            <w:tcW w:w="1407" w:type="pct"/>
            <w:vAlign w:val="center"/>
          </w:tcPr>
          <w:p w14:paraId="7BDF1836" w14:textId="77777777" w:rsidR="00C1143A" w:rsidRPr="00A1130D" w:rsidRDefault="005C167B" w:rsidP="001D113E">
            <w:pPr>
              <w:rPr>
                <w:bCs/>
                <w:color w:val="000000" w:themeColor="text1"/>
              </w:rPr>
            </w:pPr>
            <w:r w:rsidRPr="00A1130D">
              <w:rPr>
                <w:bCs/>
                <w:color w:val="000000" w:themeColor="text1"/>
              </w:rPr>
              <w:t xml:space="preserve">Принципы квантовой статистической физики. Идеальные квантовые газы. </w:t>
            </w:r>
            <w:r w:rsidRPr="00A1130D">
              <w:rPr>
                <w:color w:val="000000" w:themeColor="text1"/>
              </w:rPr>
              <w:t>Системы тождественных частиц</w:t>
            </w:r>
          </w:p>
        </w:tc>
        <w:tc>
          <w:tcPr>
            <w:tcW w:w="270" w:type="pct"/>
            <w:vAlign w:val="center"/>
          </w:tcPr>
          <w:p w14:paraId="38B0C27C" w14:textId="377BD09C" w:rsidR="00C1143A" w:rsidRPr="00A1130D" w:rsidRDefault="009E3CFB" w:rsidP="001D113E">
            <w:pPr>
              <w:jc w:val="center"/>
              <w:rPr>
                <w:color w:val="000000" w:themeColor="text1"/>
                <w:sz w:val="22"/>
                <w:szCs w:val="22"/>
              </w:rPr>
            </w:pPr>
            <w:r>
              <w:rPr>
                <w:color w:val="000000" w:themeColor="text1"/>
                <w:sz w:val="22"/>
                <w:szCs w:val="22"/>
              </w:rPr>
              <w:t>6</w:t>
            </w:r>
          </w:p>
        </w:tc>
        <w:tc>
          <w:tcPr>
            <w:tcW w:w="271" w:type="pct"/>
            <w:vAlign w:val="center"/>
          </w:tcPr>
          <w:p w14:paraId="7021D40E" w14:textId="5CCC4347" w:rsidR="00C1143A" w:rsidRPr="00A1130D" w:rsidRDefault="009E3CFB" w:rsidP="001D113E">
            <w:pPr>
              <w:jc w:val="center"/>
              <w:rPr>
                <w:color w:val="000000" w:themeColor="text1"/>
                <w:sz w:val="22"/>
                <w:szCs w:val="22"/>
              </w:rPr>
            </w:pPr>
            <w:r>
              <w:rPr>
                <w:color w:val="000000" w:themeColor="text1"/>
                <w:sz w:val="22"/>
                <w:szCs w:val="22"/>
              </w:rPr>
              <w:t>8</w:t>
            </w:r>
          </w:p>
        </w:tc>
        <w:tc>
          <w:tcPr>
            <w:tcW w:w="271" w:type="pct"/>
            <w:vAlign w:val="center"/>
          </w:tcPr>
          <w:p w14:paraId="5CD10216" w14:textId="422E8514" w:rsidR="00C1143A" w:rsidRPr="00A1130D" w:rsidRDefault="009E3CFB" w:rsidP="001D113E">
            <w:pPr>
              <w:jc w:val="center"/>
              <w:rPr>
                <w:color w:val="000000" w:themeColor="text1"/>
                <w:sz w:val="22"/>
                <w:szCs w:val="22"/>
              </w:rPr>
            </w:pPr>
            <w:r>
              <w:rPr>
                <w:color w:val="000000" w:themeColor="text1"/>
                <w:sz w:val="22"/>
                <w:szCs w:val="22"/>
              </w:rPr>
              <w:t>8</w:t>
            </w:r>
          </w:p>
        </w:tc>
        <w:tc>
          <w:tcPr>
            <w:tcW w:w="271" w:type="pct"/>
            <w:vAlign w:val="center"/>
          </w:tcPr>
          <w:p w14:paraId="594A0080" w14:textId="77777777" w:rsidR="00C1143A" w:rsidRPr="00A1130D" w:rsidRDefault="00C1143A" w:rsidP="001D113E">
            <w:pPr>
              <w:jc w:val="center"/>
              <w:rPr>
                <w:color w:val="000000" w:themeColor="text1"/>
                <w:sz w:val="22"/>
                <w:szCs w:val="22"/>
              </w:rPr>
            </w:pPr>
          </w:p>
        </w:tc>
        <w:tc>
          <w:tcPr>
            <w:tcW w:w="271" w:type="pct"/>
            <w:vAlign w:val="center"/>
          </w:tcPr>
          <w:p w14:paraId="070207AB" w14:textId="0204C70B" w:rsidR="00C1143A" w:rsidRPr="00A1130D" w:rsidRDefault="00EB5860" w:rsidP="001D113E">
            <w:pPr>
              <w:jc w:val="center"/>
              <w:rPr>
                <w:color w:val="000000" w:themeColor="text1"/>
                <w:sz w:val="22"/>
                <w:szCs w:val="22"/>
              </w:rPr>
            </w:pPr>
            <w:r>
              <w:rPr>
                <w:color w:val="000000" w:themeColor="text1"/>
                <w:sz w:val="22"/>
                <w:szCs w:val="22"/>
              </w:rPr>
              <w:t>0,5</w:t>
            </w:r>
          </w:p>
        </w:tc>
        <w:tc>
          <w:tcPr>
            <w:tcW w:w="272" w:type="pct"/>
            <w:vAlign w:val="center"/>
          </w:tcPr>
          <w:p w14:paraId="73ECE470" w14:textId="77777777" w:rsidR="00C1143A" w:rsidRPr="00A1130D" w:rsidRDefault="00C1143A" w:rsidP="001D113E">
            <w:pPr>
              <w:jc w:val="center"/>
              <w:rPr>
                <w:color w:val="000000" w:themeColor="text1"/>
                <w:sz w:val="22"/>
                <w:szCs w:val="22"/>
              </w:rPr>
            </w:pPr>
          </w:p>
        </w:tc>
        <w:tc>
          <w:tcPr>
            <w:tcW w:w="356" w:type="pct"/>
            <w:vAlign w:val="center"/>
          </w:tcPr>
          <w:p w14:paraId="62049B2A" w14:textId="1030ECC1" w:rsidR="00C1143A" w:rsidRPr="00A1130D" w:rsidRDefault="00510483" w:rsidP="001D113E">
            <w:pPr>
              <w:jc w:val="center"/>
              <w:rPr>
                <w:color w:val="000000" w:themeColor="text1"/>
                <w:sz w:val="22"/>
                <w:szCs w:val="22"/>
              </w:rPr>
            </w:pPr>
            <w:r>
              <w:rPr>
                <w:color w:val="000000" w:themeColor="text1"/>
                <w:sz w:val="22"/>
                <w:szCs w:val="22"/>
              </w:rPr>
              <w:t>5</w:t>
            </w:r>
          </w:p>
        </w:tc>
        <w:tc>
          <w:tcPr>
            <w:tcW w:w="1333" w:type="pct"/>
            <w:vAlign w:val="center"/>
          </w:tcPr>
          <w:p w14:paraId="5F9CEE5B" w14:textId="77777777" w:rsidR="009E3CFB" w:rsidRPr="00A1130D" w:rsidRDefault="009E3CFB" w:rsidP="009E3CFB">
            <w:pPr>
              <w:jc w:val="center"/>
              <w:rPr>
                <w:color w:val="000000" w:themeColor="text1"/>
                <w:sz w:val="22"/>
                <w:szCs w:val="22"/>
              </w:rPr>
            </w:pPr>
            <w:r w:rsidRPr="00A1130D">
              <w:rPr>
                <w:color w:val="000000" w:themeColor="text1"/>
                <w:sz w:val="22"/>
                <w:szCs w:val="22"/>
              </w:rPr>
              <w:t>Контрольная</w:t>
            </w:r>
          </w:p>
          <w:p w14:paraId="65C18B79" w14:textId="2270F0E0" w:rsidR="00C1143A" w:rsidRPr="00A1130D" w:rsidRDefault="009E3CFB" w:rsidP="009E3CFB">
            <w:pPr>
              <w:jc w:val="center"/>
              <w:rPr>
                <w:color w:val="000000" w:themeColor="text1"/>
                <w:sz w:val="22"/>
                <w:szCs w:val="22"/>
              </w:rPr>
            </w:pPr>
            <w:r w:rsidRPr="00A1130D">
              <w:rPr>
                <w:color w:val="000000" w:themeColor="text1"/>
                <w:sz w:val="22"/>
                <w:szCs w:val="22"/>
              </w:rPr>
              <w:t>работа № 2</w:t>
            </w:r>
          </w:p>
        </w:tc>
      </w:tr>
      <w:tr w:rsidR="00A1130D" w:rsidRPr="00A1130D" w14:paraId="44514609" w14:textId="77777777" w:rsidTr="009E3CFB">
        <w:tc>
          <w:tcPr>
            <w:tcW w:w="279" w:type="pct"/>
          </w:tcPr>
          <w:p w14:paraId="292D3DAB" w14:textId="77777777" w:rsidR="00C1143A" w:rsidRPr="00A1130D" w:rsidRDefault="00C1143A" w:rsidP="00172C19">
            <w:pPr>
              <w:jc w:val="both"/>
              <w:rPr>
                <w:color w:val="000000" w:themeColor="text1"/>
                <w:sz w:val="22"/>
                <w:szCs w:val="22"/>
              </w:rPr>
            </w:pPr>
          </w:p>
        </w:tc>
        <w:tc>
          <w:tcPr>
            <w:tcW w:w="1407" w:type="pct"/>
            <w:vAlign w:val="center"/>
          </w:tcPr>
          <w:p w14:paraId="47A3A043" w14:textId="77777777" w:rsidR="00C1143A" w:rsidRPr="00A1130D" w:rsidRDefault="00C1143A" w:rsidP="00172C19">
            <w:pPr>
              <w:jc w:val="both"/>
              <w:rPr>
                <w:color w:val="000000" w:themeColor="text1"/>
                <w:sz w:val="22"/>
                <w:szCs w:val="22"/>
              </w:rPr>
            </w:pPr>
          </w:p>
        </w:tc>
        <w:tc>
          <w:tcPr>
            <w:tcW w:w="270" w:type="pct"/>
            <w:vAlign w:val="center"/>
          </w:tcPr>
          <w:p w14:paraId="6B480DB1" w14:textId="77777777" w:rsidR="00C1143A" w:rsidRPr="00A1130D" w:rsidRDefault="00C1143A" w:rsidP="00172C19">
            <w:pPr>
              <w:jc w:val="both"/>
              <w:rPr>
                <w:color w:val="000000" w:themeColor="text1"/>
                <w:sz w:val="22"/>
                <w:szCs w:val="22"/>
              </w:rPr>
            </w:pPr>
          </w:p>
        </w:tc>
        <w:tc>
          <w:tcPr>
            <w:tcW w:w="271" w:type="pct"/>
            <w:vAlign w:val="center"/>
          </w:tcPr>
          <w:p w14:paraId="464239F5" w14:textId="77777777" w:rsidR="00C1143A" w:rsidRPr="00A1130D" w:rsidRDefault="00C1143A" w:rsidP="004A1702">
            <w:pPr>
              <w:jc w:val="center"/>
              <w:rPr>
                <w:color w:val="000000" w:themeColor="text1"/>
                <w:sz w:val="22"/>
                <w:szCs w:val="22"/>
              </w:rPr>
            </w:pPr>
          </w:p>
        </w:tc>
        <w:tc>
          <w:tcPr>
            <w:tcW w:w="271" w:type="pct"/>
            <w:vAlign w:val="center"/>
          </w:tcPr>
          <w:p w14:paraId="75B6532D" w14:textId="77777777" w:rsidR="00C1143A" w:rsidRPr="00A1130D" w:rsidRDefault="00C1143A" w:rsidP="004A1702">
            <w:pPr>
              <w:jc w:val="center"/>
              <w:rPr>
                <w:color w:val="000000" w:themeColor="text1"/>
                <w:sz w:val="22"/>
                <w:szCs w:val="22"/>
              </w:rPr>
            </w:pPr>
          </w:p>
        </w:tc>
        <w:tc>
          <w:tcPr>
            <w:tcW w:w="271" w:type="pct"/>
            <w:vAlign w:val="center"/>
          </w:tcPr>
          <w:p w14:paraId="6EA1EA1E" w14:textId="77777777" w:rsidR="00C1143A" w:rsidRPr="00A1130D" w:rsidRDefault="00C1143A" w:rsidP="004A1702">
            <w:pPr>
              <w:jc w:val="center"/>
              <w:rPr>
                <w:color w:val="000000" w:themeColor="text1"/>
                <w:sz w:val="22"/>
                <w:szCs w:val="22"/>
              </w:rPr>
            </w:pPr>
          </w:p>
        </w:tc>
        <w:tc>
          <w:tcPr>
            <w:tcW w:w="271" w:type="pct"/>
            <w:vAlign w:val="center"/>
          </w:tcPr>
          <w:p w14:paraId="549F7C01" w14:textId="3B6A5B40" w:rsidR="00C1143A" w:rsidRPr="00A1130D" w:rsidRDefault="00C1143A" w:rsidP="004A1702">
            <w:pPr>
              <w:jc w:val="center"/>
              <w:rPr>
                <w:color w:val="000000" w:themeColor="text1"/>
                <w:sz w:val="22"/>
                <w:szCs w:val="22"/>
              </w:rPr>
            </w:pPr>
          </w:p>
        </w:tc>
        <w:tc>
          <w:tcPr>
            <w:tcW w:w="272" w:type="pct"/>
            <w:vAlign w:val="center"/>
          </w:tcPr>
          <w:p w14:paraId="05651CFD" w14:textId="475A7F37" w:rsidR="00C1143A" w:rsidRPr="00A1130D" w:rsidRDefault="00C1143A" w:rsidP="004A1702">
            <w:pPr>
              <w:jc w:val="center"/>
              <w:rPr>
                <w:color w:val="000000" w:themeColor="text1"/>
                <w:sz w:val="22"/>
                <w:szCs w:val="22"/>
              </w:rPr>
            </w:pPr>
            <w:r w:rsidRPr="00A1130D">
              <w:rPr>
                <w:color w:val="000000" w:themeColor="text1"/>
                <w:sz w:val="22"/>
                <w:szCs w:val="22"/>
              </w:rPr>
              <w:t>0,</w:t>
            </w:r>
            <w:r w:rsidR="009E3CFB">
              <w:rPr>
                <w:color w:val="000000" w:themeColor="text1"/>
                <w:sz w:val="22"/>
                <w:szCs w:val="22"/>
              </w:rPr>
              <w:t>3</w:t>
            </w:r>
          </w:p>
        </w:tc>
        <w:tc>
          <w:tcPr>
            <w:tcW w:w="356" w:type="pct"/>
            <w:vAlign w:val="center"/>
          </w:tcPr>
          <w:p w14:paraId="1315DB99" w14:textId="0D94BA36" w:rsidR="00C1143A" w:rsidRPr="00A1130D" w:rsidRDefault="009E3CFB" w:rsidP="004A1702">
            <w:pPr>
              <w:jc w:val="center"/>
              <w:rPr>
                <w:color w:val="000000" w:themeColor="text1"/>
                <w:sz w:val="22"/>
                <w:szCs w:val="22"/>
              </w:rPr>
            </w:pPr>
            <w:r>
              <w:rPr>
                <w:color w:val="000000" w:themeColor="text1"/>
                <w:sz w:val="22"/>
                <w:szCs w:val="22"/>
              </w:rPr>
              <w:t>1</w:t>
            </w:r>
            <w:r w:rsidR="00510483">
              <w:rPr>
                <w:color w:val="000000" w:themeColor="text1"/>
                <w:sz w:val="22"/>
                <w:szCs w:val="22"/>
              </w:rPr>
              <w:t>2</w:t>
            </w:r>
            <w:r w:rsidR="00C1143A" w:rsidRPr="00A1130D">
              <w:rPr>
                <w:color w:val="000000" w:themeColor="text1"/>
                <w:sz w:val="22"/>
                <w:szCs w:val="22"/>
              </w:rPr>
              <w:t>,</w:t>
            </w:r>
            <w:r w:rsidR="00510483">
              <w:rPr>
                <w:color w:val="000000" w:themeColor="text1"/>
                <w:sz w:val="22"/>
                <w:szCs w:val="22"/>
              </w:rPr>
              <w:t>7</w:t>
            </w:r>
          </w:p>
        </w:tc>
        <w:tc>
          <w:tcPr>
            <w:tcW w:w="1333" w:type="pct"/>
            <w:vAlign w:val="center"/>
          </w:tcPr>
          <w:p w14:paraId="48962D36" w14:textId="68781769" w:rsidR="00C1143A" w:rsidRPr="00A1130D" w:rsidRDefault="009E3CFB" w:rsidP="004A1702">
            <w:pPr>
              <w:jc w:val="center"/>
              <w:rPr>
                <w:color w:val="000000" w:themeColor="text1"/>
                <w:sz w:val="22"/>
                <w:szCs w:val="22"/>
              </w:rPr>
            </w:pPr>
            <w:r>
              <w:rPr>
                <w:color w:val="000000" w:themeColor="text1"/>
                <w:sz w:val="22"/>
                <w:szCs w:val="22"/>
              </w:rPr>
              <w:t>Зачет</w:t>
            </w:r>
          </w:p>
        </w:tc>
      </w:tr>
      <w:tr w:rsidR="00A1130D" w:rsidRPr="00A1130D" w14:paraId="036F5316" w14:textId="77777777" w:rsidTr="009E3CFB">
        <w:tc>
          <w:tcPr>
            <w:tcW w:w="279" w:type="pct"/>
          </w:tcPr>
          <w:p w14:paraId="7CF8A3CD" w14:textId="77777777" w:rsidR="00C1143A" w:rsidRPr="00A1130D" w:rsidRDefault="00C1143A" w:rsidP="00172C19">
            <w:pPr>
              <w:jc w:val="both"/>
              <w:rPr>
                <w:color w:val="000000" w:themeColor="text1"/>
                <w:sz w:val="22"/>
                <w:szCs w:val="22"/>
              </w:rPr>
            </w:pPr>
          </w:p>
        </w:tc>
        <w:tc>
          <w:tcPr>
            <w:tcW w:w="1407" w:type="pct"/>
          </w:tcPr>
          <w:p w14:paraId="69B0FC30" w14:textId="77CD6AE4" w:rsidR="00C1143A" w:rsidRPr="009E3CFB" w:rsidRDefault="009E3CFB" w:rsidP="00172C19">
            <w:pPr>
              <w:jc w:val="both"/>
              <w:rPr>
                <w:b/>
                <w:bCs/>
                <w:color w:val="000000" w:themeColor="text1"/>
                <w:sz w:val="22"/>
                <w:szCs w:val="22"/>
              </w:rPr>
            </w:pPr>
            <w:r w:rsidRPr="009E3CFB">
              <w:rPr>
                <w:b/>
                <w:bCs/>
                <w:color w:val="000000" w:themeColor="text1"/>
                <w:sz w:val="22"/>
                <w:szCs w:val="22"/>
              </w:rPr>
              <w:t xml:space="preserve">Всего </w:t>
            </w:r>
            <w:r>
              <w:rPr>
                <w:b/>
                <w:bCs/>
                <w:color w:val="000000" w:themeColor="text1"/>
                <w:sz w:val="22"/>
                <w:szCs w:val="22"/>
                <w:lang w:val="en-US"/>
              </w:rPr>
              <w:t xml:space="preserve">          </w:t>
            </w:r>
            <w:r w:rsidR="00304917">
              <w:rPr>
                <w:b/>
                <w:bCs/>
                <w:color w:val="000000" w:themeColor="text1"/>
                <w:sz w:val="22"/>
                <w:szCs w:val="22"/>
              </w:rPr>
              <w:t xml:space="preserve"> </w:t>
            </w:r>
            <w:r>
              <w:rPr>
                <w:b/>
                <w:bCs/>
                <w:color w:val="000000" w:themeColor="text1"/>
                <w:sz w:val="22"/>
                <w:szCs w:val="22"/>
                <w:lang w:val="en-US"/>
              </w:rPr>
              <w:t xml:space="preserve">     108 </w:t>
            </w:r>
            <w:r>
              <w:rPr>
                <w:b/>
                <w:bCs/>
                <w:color w:val="000000" w:themeColor="text1"/>
                <w:sz w:val="22"/>
                <w:szCs w:val="22"/>
              </w:rPr>
              <w:t>часов</w:t>
            </w:r>
          </w:p>
        </w:tc>
        <w:tc>
          <w:tcPr>
            <w:tcW w:w="270" w:type="pct"/>
          </w:tcPr>
          <w:p w14:paraId="45C79C12" w14:textId="77777777" w:rsidR="00C1143A" w:rsidRPr="00A1130D" w:rsidRDefault="00C1143A" w:rsidP="00645BA1">
            <w:pPr>
              <w:jc w:val="center"/>
              <w:rPr>
                <w:bCs/>
                <w:color w:val="000000" w:themeColor="text1"/>
                <w:sz w:val="22"/>
                <w:szCs w:val="22"/>
              </w:rPr>
            </w:pPr>
          </w:p>
        </w:tc>
        <w:tc>
          <w:tcPr>
            <w:tcW w:w="271" w:type="pct"/>
          </w:tcPr>
          <w:p w14:paraId="15BB4831" w14:textId="53E4AF02" w:rsidR="00C1143A" w:rsidRPr="009E3CFB" w:rsidRDefault="00C1143A" w:rsidP="00645BA1">
            <w:pPr>
              <w:jc w:val="center"/>
              <w:rPr>
                <w:b/>
                <w:bCs/>
                <w:color w:val="000000" w:themeColor="text1"/>
                <w:sz w:val="22"/>
                <w:szCs w:val="22"/>
              </w:rPr>
            </w:pPr>
            <w:r w:rsidRPr="009E3CFB">
              <w:rPr>
                <w:b/>
                <w:bCs/>
                <w:color w:val="000000" w:themeColor="text1"/>
                <w:sz w:val="22"/>
                <w:szCs w:val="22"/>
              </w:rPr>
              <w:t>3</w:t>
            </w:r>
            <w:r w:rsidR="009E3CFB" w:rsidRPr="009E3CFB">
              <w:rPr>
                <w:b/>
                <w:bCs/>
                <w:color w:val="000000" w:themeColor="text1"/>
                <w:sz w:val="22"/>
                <w:szCs w:val="22"/>
              </w:rPr>
              <w:t>4</w:t>
            </w:r>
          </w:p>
        </w:tc>
        <w:tc>
          <w:tcPr>
            <w:tcW w:w="271" w:type="pct"/>
          </w:tcPr>
          <w:p w14:paraId="4CCD379F" w14:textId="32DA5873" w:rsidR="00C1143A" w:rsidRPr="009E3CFB" w:rsidRDefault="009E3CFB" w:rsidP="00645BA1">
            <w:pPr>
              <w:jc w:val="center"/>
              <w:rPr>
                <w:b/>
                <w:bCs/>
                <w:color w:val="000000" w:themeColor="text1"/>
                <w:sz w:val="22"/>
                <w:szCs w:val="22"/>
              </w:rPr>
            </w:pPr>
            <w:r w:rsidRPr="009E3CFB">
              <w:rPr>
                <w:b/>
                <w:bCs/>
                <w:color w:val="000000" w:themeColor="text1"/>
                <w:sz w:val="22"/>
                <w:szCs w:val="22"/>
              </w:rPr>
              <w:t>3</w:t>
            </w:r>
            <w:r w:rsidR="00C1143A" w:rsidRPr="009E3CFB">
              <w:rPr>
                <w:b/>
                <w:bCs/>
                <w:color w:val="000000" w:themeColor="text1"/>
                <w:sz w:val="22"/>
                <w:szCs w:val="22"/>
              </w:rPr>
              <w:t>4</w:t>
            </w:r>
          </w:p>
        </w:tc>
        <w:tc>
          <w:tcPr>
            <w:tcW w:w="271" w:type="pct"/>
          </w:tcPr>
          <w:p w14:paraId="77DBB4F6" w14:textId="77777777" w:rsidR="00C1143A" w:rsidRPr="00A1130D" w:rsidRDefault="00C1143A" w:rsidP="00645BA1">
            <w:pPr>
              <w:jc w:val="center"/>
              <w:rPr>
                <w:bCs/>
                <w:color w:val="000000" w:themeColor="text1"/>
                <w:sz w:val="22"/>
                <w:szCs w:val="22"/>
              </w:rPr>
            </w:pPr>
          </w:p>
        </w:tc>
        <w:tc>
          <w:tcPr>
            <w:tcW w:w="271" w:type="pct"/>
          </w:tcPr>
          <w:p w14:paraId="42BA3847" w14:textId="40C346B3" w:rsidR="00C1143A" w:rsidRPr="00510483" w:rsidRDefault="00510483" w:rsidP="00645BA1">
            <w:pPr>
              <w:jc w:val="center"/>
              <w:rPr>
                <w:b/>
                <w:bCs/>
                <w:color w:val="000000" w:themeColor="text1"/>
                <w:sz w:val="22"/>
                <w:szCs w:val="22"/>
              </w:rPr>
            </w:pPr>
            <w:r w:rsidRPr="00510483">
              <w:rPr>
                <w:b/>
                <w:bCs/>
                <w:color w:val="000000" w:themeColor="text1"/>
                <w:sz w:val="22"/>
                <w:szCs w:val="22"/>
              </w:rPr>
              <w:t>2</w:t>
            </w:r>
          </w:p>
        </w:tc>
        <w:tc>
          <w:tcPr>
            <w:tcW w:w="272" w:type="pct"/>
          </w:tcPr>
          <w:p w14:paraId="7D0DDFD2" w14:textId="18EA660F" w:rsidR="00C1143A" w:rsidRPr="009E3CFB" w:rsidRDefault="00C1143A" w:rsidP="00645BA1">
            <w:pPr>
              <w:jc w:val="center"/>
              <w:rPr>
                <w:b/>
                <w:bCs/>
                <w:color w:val="000000" w:themeColor="text1"/>
                <w:sz w:val="22"/>
                <w:szCs w:val="22"/>
                <w:lang w:val="en-US"/>
              </w:rPr>
            </w:pPr>
            <w:r w:rsidRPr="009E3CFB">
              <w:rPr>
                <w:b/>
                <w:bCs/>
                <w:color w:val="000000" w:themeColor="text1"/>
                <w:sz w:val="22"/>
                <w:szCs w:val="22"/>
              </w:rPr>
              <w:t>0,</w:t>
            </w:r>
            <w:r w:rsidR="009E3CFB" w:rsidRPr="009E3CFB">
              <w:rPr>
                <w:b/>
                <w:bCs/>
                <w:color w:val="000000" w:themeColor="text1"/>
                <w:sz w:val="22"/>
                <w:szCs w:val="22"/>
              </w:rPr>
              <w:t>3</w:t>
            </w:r>
          </w:p>
        </w:tc>
        <w:tc>
          <w:tcPr>
            <w:tcW w:w="356" w:type="pct"/>
          </w:tcPr>
          <w:p w14:paraId="185067F0" w14:textId="00C6FCFA" w:rsidR="00C1143A" w:rsidRPr="009E3CFB" w:rsidRDefault="00510483" w:rsidP="00645BA1">
            <w:pPr>
              <w:jc w:val="center"/>
              <w:rPr>
                <w:b/>
                <w:bCs/>
                <w:color w:val="000000" w:themeColor="text1"/>
                <w:sz w:val="22"/>
                <w:szCs w:val="22"/>
              </w:rPr>
            </w:pPr>
            <w:r>
              <w:rPr>
                <w:b/>
                <w:bCs/>
                <w:color w:val="000000" w:themeColor="text1"/>
                <w:sz w:val="22"/>
                <w:szCs w:val="22"/>
              </w:rPr>
              <w:t>37</w:t>
            </w:r>
            <w:r w:rsidR="00C1143A" w:rsidRPr="009E3CFB">
              <w:rPr>
                <w:b/>
                <w:bCs/>
                <w:color w:val="000000" w:themeColor="text1"/>
                <w:sz w:val="22"/>
                <w:szCs w:val="22"/>
              </w:rPr>
              <w:t>,</w:t>
            </w:r>
            <w:r w:rsidR="009E3CFB" w:rsidRPr="009E3CFB">
              <w:rPr>
                <w:b/>
                <w:bCs/>
                <w:color w:val="000000" w:themeColor="text1"/>
                <w:sz w:val="22"/>
                <w:szCs w:val="22"/>
              </w:rPr>
              <w:t>7</w:t>
            </w:r>
          </w:p>
        </w:tc>
        <w:tc>
          <w:tcPr>
            <w:tcW w:w="1333" w:type="pct"/>
          </w:tcPr>
          <w:p w14:paraId="5FB02459" w14:textId="77777777" w:rsidR="00C1143A" w:rsidRPr="00A1130D" w:rsidRDefault="00C1143A" w:rsidP="00645BA1">
            <w:pPr>
              <w:jc w:val="center"/>
              <w:rPr>
                <w:bCs/>
                <w:color w:val="000000" w:themeColor="text1"/>
                <w:sz w:val="22"/>
                <w:szCs w:val="22"/>
              </w:rPr>
            </w:pPr>
          </w:p>
        </w:tc>
      </w:tr>
      <w:tr w:rsidR="00A1130D" w:rsidRPr="00A1130D" w14:paraId="578DDED9" w14:textId="77777777" w:rsidTr="009E3CFB">
        <w:tc>
          <w:tcPr>
            <w:tcW w:w="279" w:type="pct"/>
          </w:tcPr>
          <w:p w14:paraId="2E533B8C" w14:textId="77777777" w:rsidR="000B59DF" w:rsidRPr="00A1130D" w:rsidRDefault="000B59DF" w:rsidP="000B59DF">
            <w:pPr>
              <w:jc w:val="both"/>
              <w:rPr>
                <w:color w:val="000000" w:themeColor="text1"/>
                <w:sz w:val="22"/>
                <w:szCs w:val="22"/>
              </w:rPr>
            </w:pPr>
          </w:p>
        </w:tc>
        <w:tc>
          <w:tcPr>
            <w:tcW w:w="1407" w:type="pct"/>
            <w:vAlign w:val="center"/>
          </w:tcPr>
          <w:p w14:paraId="4A202BF2" w14:textId="2340B08D" w:rsidR="000B59DF" w:rsidRPr="00A1130D" w:rsidRDefault="000B59DF" w:rsidP="000B59DF">
            <w:pPr>
              <w:jc w:val="both"/>
              <w:rPr>
                <w:bCs/>
                <w:color w:val="000000" w:themeColor="text1"/>
                <w:sz w:val="22"/>
                <w:szCs w:val="22"/>
              </w:rPr>
            </w:pPr>
            <w:r w:rsidRPr="00A1130D">
              <w:rPr>
                <w:i/>
                <w:color w:val="000000" w:themeColor="text1"/>
                <w:sz w:val="22"/>
                <w:szCs w:val="22"/>
              </w:rPr>
              <w:t>в том числе с ЭО и ДОТ</w:t>
            </w:r>
          </w:p>
        </w:tc>
        <w:tc>
          <w:tcPr>
            <w:tcW w:w="270" w:type="pct"/>
          </w:tcPr>
          <w:p w14:paraId="4F42C4B2" w14:textId="77777777" w:rsidR="000B59DF" w:rsidRPr="00A1130D" w:rsidRDefault="000B59DF" w:rsidP="000B59DF">
            <w:pPr>
              <w:jc w:val="center"/>
              <w:rPr>
                <w:bCs/>
                <w:color w:val="000000" w:themeColor="text1"/>
                <w:sz w:val="22"/>
                <w:szCs w:val="22"/>
              </w:rPr>
            </w:pPr>
          </w:p>
        </w:tc>
        <w:tc>
          <w:tcPr>
            <w:tcW w:w="271" w:type="pct"/>
          </w:tcPr>
          <w:p w14:paraId="4F80BC13" w14:textId="77777777" w:rsidR="000B59DF" w:rsidRPr="00A1130D" w:rsidRDefault="000B59DF" w:rsidP="000B59DF">
            <w:pPr>
              <w:jc w:val="center"/>
              <w:rPr>
                <w:bCs/>
                <w:color w:val="000000" w:themeColor="text1"/>
                <w:sz w:val="22"/>
                <w:szCs w:val="22"/>
              </w:rPr>
            </w:pPr>
          </w:p>
        </w:tc>
        <w:tc>
          <w:tcPr>
            <w:tcW w:w="271" w:type="pct"/>
          </w:tcPr>
          <w:p w14:paraId="18BC15D2" w14:textId="77777777" w:rsidR="000B59DF" w:rsidRPr="00A1130D" w:rsidRDefault="000B59DF" w:rsidP="000B59DF">
            <w:pPr>
              <w:jc w:val="center"/>
              <w:rPr>
                <w:bCs/>
                <w:color w:val="000000" w:themeColor="text1"/>
                <w:sz w:val="22"/>
                <w:szCs w:val="22"/>
              </w:rPr>
            </w:pPr>
          </w:p>
        </w:tc>
        <w:tc>
          <w:tcPr>
            <w:tcW w:w="271" w:type="pct"/>
          </w:tcPr>
          <w:p w14:paraId="029DE8DE" w14:textId="77777777" w:rsidR="000B59DF" w:rsidRPr="00A1130D" w:rsidRDefault="000B59DF" w:rsidP="000B59DF">
            <w:pPr>
              <w:jc w:val="center"/>
              <w:rPr>
                <w:bCs/>
                <w:color w:val="000000" w:themeColor="text1"/>
                <w:sz w:val="22"/>
                <w:szCs w:val="22"/>
              </w:rPr>
            </w:pPr>
          </w:p>
        </w:tc>
        <w:tc>
          <w:tcPr>
            <w:tcW w:w="271" w:type="pct"/>
          </w:tcPr>
          <w:p w14:paraId="7EFB3C60" w14:textId="68452BDE" w:rsidR="000B59DF" w:rsidRPr="00A1130D" w:rsidRDefault="000B59DF" w:rsidP="000B59DF">
            <w:pPr>
              <w:jc w:val="center"/>
              <w:rPr>
                <w:bCs/>
                <w:color w:val="000000" w:themeColor="text1"/>
                <w:sz w:val="22"/>
                <w:szCs w:val="22"/>
              </w:rPr>
            </w:pPr>
          </w:p>
        </w:tc>
        <w:tc>
          <w:tcPr>
            <w:tcW w:w="272" w:type="pct"/>
          </w:tcPr>
          <w:p w14:paraId="074823C5" w14:textId="77777777" w:rsidR="000B59DF" w:rsidRPr="00A1130D" w:rsidRDefault="000B59DF" w:rsidP="000B59DF">
            <w:pPr>
              <w:jc w:val="center"/>
              <w:rPr>
                <w:bCs/>
                <w:color w:val="000000" w:themeColor="text1"/>
                <w:sz w:val="22"/>
                <w:szCs w:val="22"/>
              </w:rPr>
            </w:pPr>
          </w:p>
        </w:tc>
        <w:tc>
          <w:tcPr>
            <w:tcW w:w="356" w:type="pct"/>
          </w:tcPr>
          <w:p w14:paraId="7590EE8A" w14:textId="3FB749C1" w:rsidR="000B59DF" w:rsidRPr="00A1130D" w:rsidRDefault="000B59DF" w:rsidP="000B59DF">
            <w:pPr>
              <w:jc w:val="center"/>
              <w:rPr>
                <w:bCs/>
                <w:color w:val="000000" w:themeColor="text1"/>
                <w:sz w:val="22"/>
                <w:szCs w:val="22"/>
              </w:rPr>
            </w:pPr>
            <w:r w:rsidRPr="00A1130D">
              <w:rPr>
                <w:bCs/>
                <w:color w:val="000000" w:themeColor="text1"/>
                <w:sz w:val="22"/>
                <w:szCs w:val="22"/>
              </w:rPr>
              <w:t>1</w:t>
            </w:r>
          </w:p>
        </w:tc>
        <w:tc>
          <w:tcPr>
            <w:tcW w:w="1333" w:type="pct"/>
          </w:tcPr>
          <w:p w14:paraId="541C2A41" w14:textId="77777777" w:rsidR="000B59DF" w:rsidRPr="00A1130D" w:rsidRDefault="000B59DF" w:rsidP="000B59DF">
            <w:pPr>
              <w:jc w:val="center"/>
              <w:rPr>
                <w:bCs/>
                <w:color w:val="000000" w:themeColor="text1"/>
                <w:sz w:val="22"/>
                <w:szCs w:val="22"/>
              </w:rPr>
            </w:pPr>
          </w:p>
        </w:tc>
      </w:tr>
    </w:tbl>
    <w:p w14:paraId="26548835" w14:textId="77777777" w:rsidR="00083DAE" w:rsidRPr="00A1130D" w:rsidRDefault="00083DAE" w:rsidP="008C20F4">
      <w:pPr>
        <w:pStyle w:val="a5"/>
        <w:spacing w:line="240" w:lineRule="auto"/>
        <w:rPr>
          <w:color w:val="000000" w:themeColor="text1"/>
          <w:sz w:val="28"/>
        </w:rPr>
      </w:pPr>
    </w:p>
    <w:p w14:paraId="13FA1067" w14:textId="77777777" w:rsidR="00C4325D" w:rsidRPr="00A1130D" w:rsidRDefault="00C4325D" w:rsidP="00C4325D">
      <w:pPr>
        <w:pStyle w:val="a5"/>
        <w:spacing w:line="240" w:lineRule="auto"/>
        <w:jc w:val="center"/>
        <w:rPr>
          <w:color w:val="000000" w:themeColor="text1"/>
          <w:lang w:val="en-US"/>
        </w:rPr>
      </w:pPr>
      <w:r w:rsidRPr="00A1130D">
        <w:rPr>
          <w:color w:val="000000" w:themeColor="text1"/>
        </w:rPr>
        <w:t>Содержание разделов дисциплины:</w:t>
      </w:r>
    </w:p>
    <w:p w14:paraId="7B540D44" w14:textId="77777777" w:rsidR="00C4325D" w:rsidRPr="00A1130D" w:rsidRDefault="004D26EC" w:rsidP="004D26EC">
      <w:pPr>
        <w:jc w:val="center"/>
        <w:rPr>
          <w:b/>
          <w:bCs/>
          <w:color w:val="000000" w:themeColor="text1"/>
        </w:rPr>
      </w:pPr>
      <w:r w:rsidRPr="00A1130D">
        <w:rPr>
          <w:b/>
          <w:bCs/>
          <w:color w:val="000000" w:themeColor="text1"/>
        </w:rPr>
        <w:t>Термодинамика</w:t>
      </w:r>
    </w:p>
    <w:p w14:paraId="628DDF57" w14:textId="77777777" w:rsidR="009656BA" w:rsidRPr="00A1130D" w:rsidRDefault="009656BA" w:rsidP="005D63DE">
      <w:pPr>
        <w:numPr>
          <w:ilvl w:val="0"/>
          <w:numId w:val="4"/>
        </w:numPr>
        <w:jc w:val="both"/>
        <w:rPr>
          <w:color w:val="000000" w:themeColor="text1"/>
          <w:sz w:val="20"/>
          <w:szCs w:val="20"/>
        </w:rPr>
      </w:pPr>
      <w:r w:rsidRPr="00A1130D">
        <w:rPr>
          <w:b/>
          <w:bCs/>
          <w:color w:val="000000" w:themeColor="text1"/>
        </w:rPr>
        <w:t>Введение в термодинамику</w:t>
      </w:r>
      <w:r w:rsidR="00174FCF" w:rsidRPr="00A1130D">
        <w:rPr>
          <w:b/>
          <w:bCs/>
          <w:color w:val="000000" w:themeColor="text1"/>
        </w:rPr>
        <w:t xml:space="preserve">. </w:t>
      </w:r>
      <w:r w:rsidR="00174FCF" w:rsidRPr="00A1130D">
        <w:rPr>
          <w:b/>
          <w:color w:val="000000" w:themeColor="text1"/>
        </w:rPr>
        <w:t>Математический аппарат термодинамики.</w:t>
      </w:r>
    </w:p>
    <w:p w14:paraId="77BDED56" w14:textId="77777777" w:rsidR="00AB566E" w:rsidRPr="00A1130D" w:rsidRDefault="00AB566E" w:rsidP="005D63DE">
      <w:pPr>
        <w:numPr>
          <w:ilvl w:val="2"/>
          <w:numId w:val="4"/>
        </w:numPr>
        <w:jc w:val="both"/>
        <w:rPr>
          <w:color w:val="000000" w:themeColor="text1"/>
          <w:sz w:val="20"/>
          <w:szCs w:val="20"/>
        </w:rPr>
      </w:pPr>
      <w:r w:rsidRPr="00A1130D">
        <w:rPr>
          <w:color w:val="000000" w:themeColor="text1"/>
        </w:rPr>
        <w:t xml:space="preserve"> </w:t>
      </w:r>
      <w:r w:rsidR="009656BA" w:rsidRPr="00A1130D">
        <w:rPr>
          <w:color w:val="000000" w:themeColor="text1"/>
        </w:rPr>
        <w:t>Предмет и задачи термодинамики. Термодинамическая система и термодинамические параметры.</w:t>
      </w:r>
      <w:r w:rsidRPr="00A1130D">
        <w:rPr>
          <w:color w:val="000000" w:themeColor="text1"/>
          <w:sz w:val="20"/>
          <w:szCs w:val="20"/>
        </w:rPr>
        <w:t xml:space="preserve"> </w:t>
      </w:r>
    </w:p>
    <w:p w14:paraId="4C46E930" w14:textId="77777777" w:rsidR="00AB566E" w:rsidRPr="00A1130D" w:rsidRDefault="009656BA" w:rsidP="005D63DE">
      <w:pPr>
        <w:numPr>
          <w:ilvl w:val="2"/>
          <w:numId w:val="4"/>
        </w:numPr>
        <w:jc w:val="both"/>
        <w:rPr>
          <w:color w:val="000000" w:themeColor="text1"/>
          <w:sz w:val="20"/>
          <w:szCs w:val="20"/>
        </w:rPr>
      </w:pPr>
      <w:r w:rsidRPr="00A1130D">
        <w:rPr>
          <w:color w:val="000000" w:themeColor="text1"/>
        </w:rPr>
        <w:t>Постулаты термодинамики. Нулевое начало термодинамики.</w:t>
      </w:r>
    </w:p>
    <w:p w14:paraId="576CB479" w14:textId="77777777" w:rsidR="00AB566E" w:rsidRPr="00A1130D" w:rsidRDefault="00AB566E" w:rsidP="005D63DE">
      <w:pPr>
        <w:numPr>
          <w:ilvl w:val="1"/>
          <w:numId w:val="4"/>
        </w:numPr>
        <w:jc w:val="both"/>
        <w:rPr>
          <w:color w:val="000000" w:themeColor="text1"/>
          <w:sz w:val="20"/>
          <w:szCs w:val="20"/>
        </w:rPr>
      </w:pPr>
      <w:r w:rsidRPr="00A1130D">
        <w:rPr>
          <w:b/>
          <w:bCs/>
          <w:color w:val="000000" w:themeColor="text1"/>
        </w:rPr>
        <w:t>Первое начало термодинамики.</w:t>
      </w:r>
      <w:r w:rsidRPr="00A1130D">
        <w:rPr>
          <w:color w:val="000000" w:themeColor="text1"/>
        </w:rPr>
        <w:t xml:space="preserve"> </w:t>
      </w:r>
    </w:p>
    <w:p w14:paraId="00545E3A" w14:textId="77777777" w:rsidR="00AB566E" w:rsidRPr="00A1130D" w:rsidRDefault="00AB566E" w:rsidP="005D63DE">
      <w:pPr>
        <w:numPr>
          <w:ilvl w:val="2"/>
          <w:numId w:val="4"/>
        </w:numPr>
        <w:jc w:val="both"/>
        <w:rPr>
          <w:color w:val="000000" w:themeColor="text1"/>
          <w:sz w:val="20"/>
          <w:szCs w:val="20"/>
        </w:rPr>
      </w:pPr>
      <w:r w:rsidRPr="00A1130D">
        <w:rPr>
          <w:color w:val="000000" w:themeColor="text1"/>
        </w:rPr>
        <w:t>Применение первого начала термодинамики к инфинитезимальным процессам. Теплоемкость.</w:t>
      </w:r>
    </w:p>
    <w:p w14:paraId="3FAF897F" w14:textId="77777777" w:rsidR="00AB566E" w:rsidRPr="00A1130D" w:rsidRDefault="00AB566E" w:rsidP="005D63DE">
      <w:pPr>
        <w:numPr>
          <w:ilvl w:val="2"/>
          <w:numId w:val="4"/>
        </w:numPr>
        <w:jc w:val="both"/>
        <w:rPr>
          <w:color w:val="000000" w:themeColor="text1"/>
          <w:sz w:val="20"/>
          <w:szCs w:val="20"/>
        </w:rPr>
      </w:pPr>
      <w:r w:rsidRPr="00A1130D">
        <w:rPr>
          <w:color w:val="000000" w:themeColor="text1"/>
        </w:rPr>
        <w:t>Уравнения состояния системы.</w:t>
      </w:r>
    </w:p>
    <w:p w14:paraId="4C3AB058" w14:textId="77777777" w:rsidR="00AB566E" w:rsidRPr="00A1130D" w:rsidRDefault="00AB566E" w:rsidP="005D63DE">
      <w:pPr>
        <w:numPr>
          <w:ilvl w:val="2"/>
          <w:numId w:val="4"/>
        </w:numPr>
        <w:jc w:val="both"/>
        <w:rPr>
          <w:color w:val="000000" w:themeColor="text1"/>
          <w:sz w:val="20"/>
          <w:szCs w:val="20"/>
        </w:rPr>
      </w:pPr>
      <w:r w:rsidRPr="00A1130D">
        <w:rPr>
          <w:color w:val="000000" w:themeColor="text1"/>
        </w:rPr>
        <w:t>Основные термодинамические процессы и их уравнения.</w:t>
      </w:r>
    </w:p>
    <w:p w14:paraId="028BF4B7" w14:textId="77777777" w:rsidR="00AB566E" w:rsidRPr="00A1130D" w:rsidRDefault="00AB566E" w:rsidP="005D63DE">
      <w:pPr>
        <w:numPr>
          <w:ilvl w:val="1"/>
          <w:numId w:val="4"/>
        </w:numPr>
        <w:jc w:val="both"/>
        <w:rPr>
          <w:color w:val="000000" w:themeColor="text1"/>
          <w:sz w:val="20"/>
          <w:szCs w:val="20"/>
        </w:rPr>
      </w:pPr>
      <w:r w:rsidRPr="00A1130D">
        <w:rPr>
          <w:b/>
          <w:bCs/>
          <w:color w:val="000000" w:themeColor="text1"/>
        </w:rPr>
        <w:t>Второе начало термодинамики.</w:t>
      </w:r>
    </w:p>
    <w:p w14:paraId="4E37D4AA" w14:textId="77777777" w:rsidR="00AB566E" w:rsidRPr="00A1130D" w:rsidRDefault="00AB566E" w:rsidP="005D63DE">
      <w:pPr>
        <w:numPr>
          <w:ilvl w:val="2"/>
          <w:numId w:val="4"/>
        </w:numPr>
        <w:jc w:val="both"/>
        <w:rPr>
          <w:color w:val="000000" w:themeColor="text1"/>
          <w:sz w:val="20"/>
          <w:szCs w:val="20"/>
        </w:rPr>
      </w:pPr>
      <w:r w:rsidRPr="00A1130D">
        <w:rPr>
          <w:color w:val="000000" w:themeColor="text1"/>
        </w:rPr>
        <w:t>Обратимые и необратимые процессы и циклы. Обратимая машина Карно.</w:t>
      </w:r>
    </w:p>
    <w:p w14:paraId="4EE662D6" w14:textId="77777777" w:rsidR="00AB566E" w:rsidRPr="00A1130D" w:rsidRDefault="00AB566E" w:rsidP="005D63DE">
      <w:pPr>
        <w:numPr>
          <w:ilvl w:val="2"/>
          <w:numId w:val="4"/>
        </w:numPr>
        <w:jc w:val="both"/>
        <w:rPr>
          <w:color w:val="000000" w:themeColor="text1"/>
          <w:sz w:val="20"/>
          <w:szCs w:val="20"/>
        </w:rPr>
      </w:pPr>
      <w:r w:rsidRPr="00A1130D">
        <w:rPr>
          <w:color w:val="000000" w:themeColor="text1"/>
        </w:rPr>
        <w:t>Теорема Карно-Клаузиуса. Энтропия.</w:t>
      </w:r>
    </w:p>
    <w:p w14:paraId="776A9DDB" w14:textId="77777777" w:rsidR="00174FCF" w:rsidRPr="00A1130D" w:rsidRDefault="00AB566E" w:rsidP="005D63DE">
      <w:pPr>
        <w:numPr>
          <w:ilvl w:val="2"/>
          <w:numId w:val="4"/>
        </w:numPr>
        <w:jc w:val="both"/>
        <w:rPr>
          <w:color w:val="000000" w:themeColor="text1"/>
          <w:sz w:val="20"/>
          <w:szCs w:val="20"/>
        </w:rPr>
      </w:pPr>
      <w:r w:rsidRPr="00A1130D">
        <w:rPr>
          <w:color w:val="000000" w:themeColor="text1"/>
        </w:rPr>
        <w:t>Неравенство Кла</w:t>
      </w:r>
      <w:r w:rsidR="009C2FEC" w:rsidRPr="00A1130D">
        <w:rPr>
          <w:color w:val="000000" w:themeColor="text1"/>
        </w:rPr>
        <w:t>у</w:t>
      </w:r>
      <w:r w:rsidRPr="00A1130D">
        <w:rPr>
          <w:color w:val="000000" w:themeColor="text1"/>
        </w:rPr>
        <w:t>зиуса для произвольного цикла. Границы применимости второго начала термодинамики</w:t>
      </w:r>
    </w:p>
    <w:p w14:paraId="5036CCE6" w14:textId="77777777" w:rsidR="00174FCF" w:rsidRPr="00A1130D" w:rsidRDefault="00174FCF" w:rsidP="005D63DE">
      <w:pPr>
        <w:numPr>
          <w:ilvl w:val="1"/>
          <w:numId w:val="4"/>
        </w:numPr>
        <w:jc w:val="both"/>
        <w:rPr>
          <w:color w:val="000000" w:themeColor="text1"/>
          <w:sz w:val="20"/>
          <w:szCs w:val="20"/>
        </w:rPr>
      </w:pPr>
      <w:r w:rsidRPr="00A1130D">
        <w:rPr>
          <w:b/>
          <w:color w:val="000000" w:themeColor="text1"/>
        </w:rPr>
        <w:t>Термодинамические методы</w:t>
      </w:r>
    </w:p>
    <w:p w14:paraId="615F7496" w14:textId="77777777" w:rsidR="00AB566E" w:rsidRPr="00A1130D" w:rsidRDefault="00AB566E" w:rsidP="005D63DE">
      <w:pPr>
        <w:numPr>
          <w:ilvl w:val="2"/>
          <w:numId w:val="4"/>
        </w:numPr>
        <w:jc w:val="both"/>
        <w:rPr>
          <w:color w:val="000000" w:themeColor="text1"/>
          <w:sz w:val="20"/>
          <w:szCs w:val="20"/>
        </w:rPr>
      </w:pPr>
      <w:r w:rsidRPr="00A1130D">
        <w:rPr>
          <w:color w:val="000000" w:themeColor="text1"/>
        </w:rPr>
        <w:t>Метод круговых циклов.</w:t>
      </w:r>
    </w:p>
    <w:p w14:paraId="260880F3" w14:textId="77777777" w:rsidR="00AB566E" w:rsidRPr="00A1130D" w:rsidRDefault="00AB566E" w:rsidP="005D63DE">
      <w:pPr>
        <w:numPr>
          <w:ilvl w:val="2"/>
          <w:numId w:val="4"/>
        </w:numPr>
        <w:jc w:val="both"/>
        <w:rPr>
          <w:color w:val="000000" w:themeColor="text1"/>
          <w:sz w:val="20"/>
          <w:szCs w:val="20"/>
        </w:rPr>
      </w:pPr>
      <w:r w:rsidRPr="00A1130D">
        <w:rPr>
          <w:color w:val="000000" w:themeColor="text1"/>
        </w:rPr>
        <w:t>Метод термодинамических потенциалов.</w:t>
      </w:r>
    </w:p>
    <w:p w14:paraId="2F47B7AE" w14:textId="77777777" w:rsidR="00883927" w:rsidRPr="00A1130D" w:rsidRDefault="00AB566E" w:rsidP="005D63DE">
      <w:pPr>
        <w:numPr>
          <w:ilvl w:val="2"/>
          <w:numId w:val="4"/>
        </w:numPr>
        <w:jc w:val="both"/>
        <w:rPr>
          <w:color w:val="000000" w:themeColor="text1"/>
          <w:sz w:val="20"/>
          <w:szCs w:val="20"/>
        </w:rPr>
      </w:pPr>
      <w:r w:rsidRPr="00A1130D">
        <w:rPr>
          <w:color w:val="000000" w:themeColor="text1"/>
        </w:rPr>
        <w:t>Метод определителей Якоби.</w:t>
      </w:r>
    </w:p>
    <w:p w14:paraId="6D5E5A09" w14:textId="77777777" w:rsidR="00883927" w:rsidRPr="00A1130D" w:rsidRDefault="00883927" w:rsidP="005D63DE">
      <w:pPr>
        <w:numPr>
          <w:ilvl w:val="1"/>
          <w:numId w:val="4"/>
        </w:numPr>
        <w:jc w:val="both"/>
        <w:rPr>
          <w:color w:val="000000" w:themeColor="text1"/>
          <w:sz w:val="20"/>
          <w:szCs w:val="20"/>
        </w:rPr>
      </w:pPr>
      <w:r w:rsidRPr="00A1130D">
        <w:rPr>
          <w:b/>
          <w:bCs/>
          <w:color w:val="000000" w:themeColor="text1"/>
        </w:rPr>
        <w:t>Термодинамика простейших систем.</w:t>
      </w:r>
    </w:p>
    <w:p w14:paraId="57B10494" w14:textId="77777777" w:rsidR="00883927" w:rsidRPr="00A1130D" w:rsidRDefault="00883927" w:rsidP="005D63DE">
      <w:pPr>
        <w:numPr>
          <w:ilvl w:val="2"/>
          <w:numId w:val="4"/>
        </w:numPr>
        <w:jc w:val="both"/>
        <w:rPr>
          <w:color w:val="000000" w:themeColor="text1"/>
          <w:sz w:val="20"/>
          <w:szCs w:val="20"/>
        </w:rPr>
      </w:pPr>
      <w:r w:rsidRPr="00A1130D">
        <w:rPr>
          <w:color w:val="000000" w:themeColor="text1"/>
        </w:rPr>
        <w:t>Термодинамика идеального газа. Парадокс Гиббса.</w:t>
      </w:r>
    </w:p>
    <w:p w14:paraId="3D097E9A" w14:textId="77777777" w:rsidR="00883927" w:rsidRPr="00A1130D" w:rsidRDefault="00883927" w:rsidP="005D63DE">
      <w:pPr>
        <w:numPr>
          <w:ilvl w:val="2"/>
          <w:numId w:val="4"/>
        </w:numPr>
        <w:jc w:val="both"/>
        <w:rPr>
          <w:color w:val="000000" w:themeColor="text1"/>
          <w:sz w:val="20"/>
          <w:szCs w:val="20"/>
        </w:rPr>
      </w:pPr>
      <w:r w:rsidRPr="00A1130D">
        <w:rPr>
          <w:color w:val="000000" w:themeColor="text1"/>
        </w:rPr>
        <w:t>Процесс Гей-Люссака и эффект Джоуля-Томсона.</w:t>
      </w:r>
      <w:r w:rsidRPr="00A1130D">
        <w:rPr>
          <w:b/>
          <w:bCs/>
          <w:color w:val="000000" w:themeColor="text1"/>
        </w:rPr>
        <w:t xml:space="preserve"> </w:t>
      </w:r>
    </w:p>
    <w:p w14:paraId="304AB5CF" w14:textId="77777777" w:rsidR="00883927" w:rsidRPr="00A1130D" w:rsidRDefault="00883927" w:rsidP="00EB5098">
      <w:pPr>
        <w:keepNext/>
        <w:numPr>
          <w:ilvl w:val="0"/>
          <w:numId w:val="4"/>
        </w:numPr>
        <w:ind w:left="357" w:hanging="357"/>
        <w:jc w:val="both"/>
        <w:rPr>
          <w:color w:val="000000" w:themeColor="text1"/>
          <w:sz w:val="20"/>
          <w:szCs w:val="20"/>
        </w:rPr>
      </w:pPr>
      <w:r w:rsidRPr="00A1130D">
        <w:rPr>
          <w:b/>
          <w:bCs/>
          <w:color w:val="000000" w:themeColor="text1"/>
        </w:rPr>
        <w:lastRenderedPageBreak/>
        <w:t>Третье начало термодинамики.</w:t>
      </w:r>
      <w:r w:rsidR="00174FCF" w:rsidRPr="00A1130D">
        <w:rPr>
          <w:b/>
          <w:bCs/>
          <w:color w:val="000000" w:themeColor="text1"/>
        </w:rPr>
        <w:t xml:space="preserve"> Условия термодинамического равновесия.</w:t>
      </w:r>
    </w:p>
    <w:p w14:paraId="3D2D9433" w14:textId="77777777" w:rsidR="00883927" w:rsidRPr="00A1130D" w:rsidRDefault="00883927" w:rsidP="005D63DE">
      <w:pPr>
        <w:numPr>
          <w:ilvl w:val="1"/>
          <w:numId w:val="4"/>
        </w:numPr>
        <w:jc w:val="both"/>
        <w:rPr>
          <w:color w:val="000000" w:themeColor="text1"/>
          <w:sz w:val="20"/>
          <w:szCs w:val="20"/>
        </w:rPr>
      </w:pPr>
      <w:r w:rsidRPr="00A1130D">
        <w:rPr>
          <w:color w:val="000000" w:themeColor="text1"/>
        </w:rPr>
        <w:t>Тепловая теорема Нернста.</w:t>
      </w:r>
    </w:p>
    <w:p w14:paraId="189B45BE" w14:textId="77777777" w:rsidR="00174FCF" w:rsidRPr="00A1130D" w:rsidRDefault="00883927" w:rsidP="005D63DE">
      <w:pPr>
        <w:numPr>
          <w:ilvl w:val="1"/>
          <w:numId w:val="4"/>
        </w:numPr>
        <w:jc w:val="both"/>
        <w:rPr>
          <w:color w:val="000000" w:themeColor="text1"/>
          <w:sz w:val="20"/>
          <w:szCs w:val="20"/>
        </w:rPr>
      </w:pPr>
      <w:r w:rsidRPr="00A1130D">
        <w:rPr>
          <w:color w:val="000000" w:themeColor="text1"/>
        </w:rPr>
        <w:t>Следствия третьего начала термодинамики.</w:t>
      </w:r>
    </w:p>
    <w:p w14:paraId="17CF3C01" w14:textId="77777777" w:rsidR="00174FCF" w:rsidRPr="00A1130D" w:rsidRDefault="00883927" w:rsidP="005D63DE">
      <w:pPr>
        <w:numPr>
          <w:ilvl w:val="1"/>
          <w:numId w:val="4"/>
        </w:numPr>
        <w:jc w:val="both"/>
        <w:rPr>
          <w:color w:val="000000" w:themeColor="text1"/>
          <w:sz w:val="20"/>
          <w:szCs w:val="20"/>
        </w:rPr>
      </w:pPr>
      <w:r w:rsidRPr="00A1130D">
        <w:rPr>
          <w:color w:val="000000" w:themeColor="text1"/>
        </w:rPr>
        <w:t>Общие условия термодинамического равновесия и устойчивости равновесного состояния.</w:t>
      </w:r>
    </w:p>
    <w:p w14:paraId="043DABC3" w14:textId="77777777" w:rsidR="00883927" w:rsidRPr="00A1130D" w:rsidRDefault="00883927" w:rsidP="005D63DE">
      <w:pPr>
        <w:numPr>
          <w:ilvl w:val="1"/>
          <w:numId w:val="4"/>
        </w:numPr>
        <w:jc w:val="both"/>
        <w:rPr>
          <w:color w:val="000000" w:themeColor="text1"/>
          <w:sz w:val="20"/>
          <w:szCs w:val="20"/>
        </w:rPr>
      </w:pPr>
      <w:r w:rsidRPr="00A1130D">
        <w:rPr>
          <w:color w:val="000000" w:themeColor="text1"/>
        </w:rPr>
        <w:t>Термодинамические неравенства. Принцип Ле-Шателье и Ле-Шателье-Брауна. Общие условия.</w:t>
      </w:r>
    </w:p>
    <w:p w14:paraId="4CF3108F" w14:textId="77777777" w:rsidR="00174FCF" w:rsidRPr="00A1130D" w:rsidRDefault="00883927" w:rsidP="005D63DE">
      <w:pPr>
        <w:numPr>
          <w:ilvl w:val="1"/>
          <w:numId w:val="4"/>
        </w:numPr>
        <w:jc w:val="both"/>
        <w:rPr>
          <w:color w:val="000000" w:themeColor="text1"/>
          <w:sz w:val="20"/>
          <w:szCs w:val="20"/>
        </w:rPr>
      </w:pPr>
      <w:r w:rsidRPr="00A1130D">
        <w:rPr>
          <w:color w:val="000000" w:themeColor="text1"/>
        </w:rPr>
        <w:t xml:space="preserve">Равновесие в гомогенной системе. Условие химического равновесия. Закон действующих масс. Закон </w:t>
      </w:r>
      <w:r w:rsidR="009C2FEC" w:rsidRPr="00A1130D">
        <w:rPr>
          <w:color w:val="000000" w:themeColor="text1"/>
        </w:rPr>
        <w:t>«</w:t>
      </w:r>
      <w:r w:rsidRPr="00A1130D">
        <w:rPr>
          <w:color w:val="000000" w:themeColor="text1"/>
        </w:rPr>
        <w:t>разведения</w:t>
      </w:r>
      <w:r w:rsidR="009C2FEC" w:rsidRPr="00A1130D">
        <w:rPr>
          <w:color w:val="000000" w:themeColor="text1"/>
        </w:rPr>
        <w:t>»</w:t>
      </w:r>
      <w:r w:rsidRPr="00A1130D">
        <w:rPr>
          <w:color w:val="000000" w:themeColor="text1"/>
        </w:rPr>
        <w:t xml:space="preserve"> Оствальда.</w:t>
      </w:r>
      <w:r w:rsidRPr="00A1130D">
        <w:rPr>
          <w:color w:val="000000" w:themeColor="text1"/>
          <w:sz w:val="20"/>
          <w:szCs w:val="20"/>
        </w:rPr>
        <w:t xml:space="preserve"> </w:t>
      </w:r>
    </w:p>
    <w:p w14:paraId="23CF2B0C" w14:textId="77777777" w:rsidR="00883927" w:rsidRPr="00A1130D" w:rsidRDefault="004213B7" w:rsidP="005D63DE">
      <w:pPr>
        <w:numPr>
          <w:ilvl w:val="1"/>
          <w:numId w:val="4"/>
        </w:numPr>
        <w:jc w:val="both"/>
        <w:rPr>
          <w:color w:val="000000" w:themeColor="text1"/>
          <w:sz w:val="20"/>
          <w:szCs w:val="20"/>
        </w:rPr>
      </w:pPr>
      <w:r w:rsidRPr="00A1130D">
        <w:rPr>
          <w:color w:val="000000" w:themeColor="text1"/>
        </w:rPr>
        <w:t>Условия равновесия</w:t>
      </w:r>
      <w:r w:rsidR="00883927" w:rsidRPr="00A1130D">
        <w:rPr>
          <w:color w:val="000000" w:themeColor="text1"/>
        </w:rPr>
        <w:t xml:space="preserve"> гетерогенной системы. Правило фаз Гиббса.</w:t>
      </w:r>
    </w:p>
    <w:p w14:paraId="5DB330D1" w14:textId="77777777" w:rsidR="004D26EC" w:rsidRPr="00A1130D" w:rsidRDefault="004D26EC" w:rsidP="005D63DE">
      <w:pPr>
        <w:numPr>
          <w:ilvl w:val="0"/>
          <w:numId w:val="4"/>
        </w:numPr>
        <w:jc w:val="both"/>
        <w:rPr>
          <w:color w:val="000000" w:themeColor="text1"/>
          <w:sz w:val="20"/>
          <w:szCs w:val="20"/>
        </w:rPr>
      </w:pPr>
      <w:r w:rsidRPr="00A1130D">
        <w:rPr>
          <w:b/>
          <w:bCs/>
          <w:color w:val="000000" w:themeColor="text1"/>
        </w:rPr>
        <w:t>Вопросы общей теории фазовых превращений.</w:t>
      </w:r>
      <w:r w:rsidR="00174FCF" w:rsidRPr="00A1130D">
        <w:rPr>
          <w:b/>
          <w:bCs/>
          <w:color w:val="000000" w:themeColor="text1"/>
        </w:rPr>
        <w:t xml:space="preserve"> Термодинамические системы во внешних полях.</w:t>
      </w:r>
    </w:p>
    <w:p w14:paraId="3E64AA60" w14:textId="5A632A42" w:rsidR="004D26EC" w:rsidRPr="00A1130D" w:rsidRDefault="004D26EC" w:rsidP="005D63DE">
      <w:pPr>
        <w:numPr>
          <w:ilvl w:val="1"/>
          <w:numId w:val="4"/>
        </w:numPr>
        <w:jc w:val="both"/>
        <w:rPr>
          <w:color w:val="000000" w:themeColor="text1"/>
          <w:sz w:val="20"/>
          <w:szCs w:val="20"/>
        </w:rPr>
      </w:pPr>
      <w:r w:rsidRPr="00A1130D">
        <w:rPr>
          <w:color w:val="000000" w:themeColor="text1"/>
        </w:rPr>
        <w:t>Классифик</w:t>
      </w:r>
      <w:r w:rsidR="00BB73E0">
        <w:rPr>
          <w:color w:val="000000" w:themeColor="text1"/>
        </w:rPr>
        <w:t xml:space="preserve">ация </w:t>
      </w:r>
      <w:r w:rsidRPr="00A1130D">
        <w:rPr>
          <w:color w:val="000000" w:themeColor="text1"/>
        </w:rPr>
        <w:t>фазовых переходов.</w:t>
      </w:r>
    </w:p>
    <w:p w14:paraId="36E906A8" w14:textId="77777777" w:rsidR="004D26EC" w:rsidRPr="00A1130D" w:rsidRDefault="004D26EC" w:rsidP="005D63DE">
      <w:pPr>
        <w:numPr>
          <w:ilvl w:val="1"/>
          <w:numId w:val="4"/>
        </w:numPr>
        <w:jc w:val="both"/>
        <w:rPr>
          <w:color w:val="000000" w:themeColor="text1"/>
          <w:sz w:val="20"/>
          <w:szCs w:val="20"/>
        </w:rPr>
      </w:pPr>
      <w:r w:rsidRPr="00A1130D">
        <w:rPr>
          <w:color w:val="000000" w:themeColor="text1"/>
        </w:rPr>
        <w:t>Теория фазовых переходов второго рода</w:t>
      </w:r>
    </w:p>
    <w:p w14:paraId="24B13672" w14:textId="77777777" w:rsidR="004D26EC" w:rsidRPr="00A1130D" w:rsidRDefault="004D26EC" w:rsidP="005D63DE">
      <w:pPr>
        <w:numPr>
          <w:ilvl w:val="1"/>
          <w:numId w:val="4"/>
        </w:numPr>
        <w:jc w:val="both"/>
        <w:rPr>
          <w:color w:val="000000" w:themeColor="text1"/>
          <w:sz w:val="20"/>
          <w:szCs w:val="20"/>
        </w:rPr>
      </w:pPr>
      <w:r w:rsidRPr="00A1130D">
        <w:rPr>
          <w:color w:val="000000" w:themeColor="text1"/>
        </w:rPr>
        <w:t>Электрохимический потенциал. Условие термодинамического равновесия систем во внешних потенциальных полях.</w:t>
      </w:r>
    </w:p>
    <w:p w14:paraId="3D827DF8" w14:textId="77777777" w:rsidR="004D26EC" w:rsidRPr="00A1130D" w:rsidRDefault="004D26EC" w:rsidP="005D63DE">
      <w:pPr>
        <w:pStyle w:val="ac"/>
        <w:numPr>
          <w:ilvl w:val="1"/>
          <w:numId w:val="4"/>
        </w:numPr>
        <w:rPr>
          <w:rFonts w:ascii="Times New Roman" w:hAnsi="Times New Roman" w:cs="Times New Roman"/>
          <w:color w:val="000000" w:themeColor="text1"/>
          <w:sz w:val="24"/>
          <w:szCs w:val="24"/>
        </w:rPr>
      </w:pPr>
      <w:r w:rsidRPr="00A1130D">
        <w:rPr>
          <w:rFonts w:ascii="Times New Roman" w:hAnsi="Times New Roman" w:cs="Times New Roman"/>
          <w:color w:val="000000" w:themeColor="text1"/>
          <w:sz w:val="24"/>
          <w:szCs w:val="24"/>
        </w:rPr>
        <w:t>Барометрическая формула. Условие химического равновесия во внешних потенциальных полях.</w:t>
      </w:r>
    </w:p>
    <w:p w14:paraId="522762AB" w14:textId="77777777" w:rsidR="004D26EC" w:rsidRPr="00A1130D" w:rsidRDefault="004D26EC" w:rsidP="004D26EC">
      <w:pPr>
        <w:pStyle w:val="ac"/>
        <w:jc w:val="center"/>
        <w:rPr>
          <w:rFonts w:ascii="Times New Roman" w:hAnsi="Times New Roman" w:cs="Times New Roman"/>
          <w:b/>
          <w:color w:val="000000" w:themeColor="text1"/>
          <w:sz w:val="24"/>
          <w:szCs w:val="24"/>
        </w:rPr>
      </w:pPr>
      <w:r w:rsidRPr="00A1130D">
        <w:rPr>
          <w:rFonts w:ascii="Times New Roman" w:hAnsi="Times New Roman" w:cs="Times New Roman"/>
          <w:b/>
          <w:color w:val="000000" w:themeColor="text1"/>
          <w:sz w:val="24"/>
          <w:szCs w:val="24"/>
        </w:rPr>
        <w:t>Статистическая физика</w:t>
      </w:r>
    </w:p>
    <w:p w14:paraId="4C011037" w14:textId="77777777" w:rsidR="004D26EC" w:rsidRPr="00A1130D" w:rsidRDefault="004D26EC" w:rsidP="005D63DE">
      <w:pPr>
        <w:numPr>
          <w:ilvl w:val="0"/>
          <w:numId w:val="4"/>
        </w:numPr>
        <w:jc w:val="both"/>
        <w:rPr>
          <w:color w:val="000000" w:themeColor="text1"/>
          <w:sz w:val="20"/>
          <w:szCs w:val="20"/>
        </w:rPr>
      </w:pPr>
      <w:r w:rsidRPr="00A1130D">
        <w:rPr>
          <w:b/>
          <w:bCs/>
          <w:color w:val="000000" w:themeColor="text1"/>
        </w:rPr>
        <w:t>Введение в статистическую физику.</w:t>
      </w:r>
      <w:r w:rsidR="00174FCF" w:rsidRPr="00A1130D">
        <w:rPr>
          <w:b/>
          <w:bCs/>
          <w:color w:val="000000" w:themeColor="text1"/>
        </w:rPr>
        <w:t xml:space="preserve"> Применение классической статистической физики к равновесным системам.</w:t>
      </w:r>
      <w:r w:rsidR="00174FCF" w:rsidRPr="00A1130D">
        <w:rPr>
          <w:color w:val="000000" w:themeColor="text1"/>
          <w:sz w:val="20"/>
          <w:szCs w:val="20"/>
        </w:rPr>
        <w:t xml:space="preserve"> </w:t>
      </w:r>
    </w:p>
    <w:p w14:paraId="5FD7DC81" w14:textId="77777777" w:rsidR="004D26EC" w:rsidRPr="00A1130D" w:rsidRDefault="004D26EC" w:rsidP="005D63DE">
      <w:pPr>
        <w:numPr>
          <w:ilvl w:val="1"/>
          <w:numId w:val="4"/>
        </w:numPr>
        <w:jc w:val="both"/>
        <w:rPr>
          <w:color w:val="000000" w:themeColor="text1"/>
          <w:sz w:val="20"/>
          <w:szCs w:val="20"/>
        </w:rPr>
      </w:pPr>
      <w:r w:rsidRPr="00A1130D">
        <w:rPr>
          <w:color w:val="000000" w:themeColor="text1"/>
        </w:rPr>
        <w:t>Постулаты классической статистической физики</w:t>
      </w:r>
    </w:p>
    <w:p w14:paraId="7733287C" w14:textId="2CA4B898" w:rsidR="004D26EC" w:rsidRPr="00A1130D" w:rsidRDefault="004D26EC" w:rsidP="005D63DE">
      <w:pPr>
        <w:numPr>
          <w:ilvl w:val="1"/>
          <w:numId w:val="4"/>
        </w:numPr>
        <w:jc w:val="both"/>
        <w:rPr>
          <w:color w:val="000000" w:themeColor="text1"/>
          <w:sz w:val="20"/>
          <w:szCs w:val="20"/>
        </w:rPr>
      </w:pPr>
      <w:r w:rsidRPr="00A1130D">
        <w:rPr>
          <w:color w:val="000000" w:themeColor="text1"/>
        </w:rPr>
        <w:t>Канони</w:t>
      </w:r>
      <w:r w:rsidR="00BB73E0">
        <w:rPr>
          <w:color w:val="000000" w:themeColor="text1"/>
        </w:rPr>
        <w:t xml:space="preserve">ческие функции распределения в </w:t>
      </w:r>
      <w:r w:rsidRPr="00A1130D">
        <w:rPr>
          <w:color w:val="000000" w:themeColor="text1"/>
        </w:rPr>
        <w:t>классической статистической физике.</w:t>
      </w:r>
    </w:p>
    <w:p w14:paraId="00A52545" w14:textId="77777777" w:rsidR="004D26EC" w:rsidRPr="00A1130D" w:rsidRDefault="004D26EC" w:rsidP="005D63DE">
      <w:pPr>
        <w:numPr>
          <w:ilvl w:val="1"/>
          <w:numId w:val="4"/>
        </w:numPr>
        <w:jc w:val="both"/>
        <w:rPr>
          <w:color w:val="000000" w:themeColor="text1"/>
          <w:sz w:val="20"/>
          <w:szCs w:val="20"/>
        </w:rPr>
      </w:pPr>
      <w:r w:rsidRPr="00A1130D">
        <w:rPr>
          <w:color w:val="000000" w:themeColor="text1"/>
        </w:rPr>
        <w:t>Связь канонического ансамбля с микроканоническим ансамблем.</w:t>
      </w:r>
    </w:p>
    <w:p w14:paraId="5A93843C" w14:textId="77777777" w:rsidR="004D26EC" w:rsidRPr="00A1130D" w:rsidRDefault="004D26EC" w:rsidP="005D63DE">
      <w:pPr>
        <w:numPr>
          <w:ilvl w:val="1"/>
          <w:numId w:val="4"/>
        </w:numPr>
        <w:jc w:val="both"/>
        <w:rPr>
          <w:color w:val="000000" w:themeColor="text1"/>
          <w:sz w:val="20"/>
          <w:szCs w:val="20"/>
        </w:rPr>
      </w:pPr>
      <w:r w:rsidRPr="00A1130D">
        <w:rPr>
          <w:bCs/>
          <w:color w:val="000000" w:themeColor="text1"/>
        </w:rPr>
        <w:t>Распределение Максвелла–Больцмана</w:t>
      </w:r>
    </w:p>
    <w:p w14:paraId="6844C62A" w14:textId="77777777" w:rsidR="004D26EC" w:rsidRPr="00A1130D" w:rsidRDefault="004D26EC" w:rsidP="005D63DE">
      <w:pPr>
        <w:numPr>
          <w:ilvl w:val="1"/>
          <w:numId w:val="4"/>
        </w:numPr>
        <w:jc w:val="both"/>
        <w:rPr>
          <w:color w:val="000000" w:themeColor="text1"/>
          <w:sz w:val="20"/>
          <w:szCs w:val="20"/>
        </w:rPr>
      </w:pPr>
      <w:r w:rsidRPr="00A1130D">
        <w:rPr>
          <w:bCs/>
          <w:color w:val="000000" w:themeColor="text1"/>
        </w:rPr>
        <w:t>Изотермическая атмосфера.</w:t>
      </w:r>
    </w:p>
    <w:p w14:paraId="317332CB" w14:textId="17E05D46" w:rsidR="004D26EC" w:rsidRPr="00A1130D" w:rsidRDefault="004D26EC" w:rsidP="005D63DE">
      <w:pPr>
        <w:numPr>
          <w:ilvl w:val="1"/>
          <w:numId w:val="4"/>
        </w:numPr>
        <w:jc w:val="both"/>
        <w:rPr>
          <w:color w:val="000000" w:themeColor="text1"/>
          <w:sz w:val="20"/>
          <w:szCs w:val="20"/>
        </w:rPr>
      </w:pPr>
      <w:r w:rsidRPr="00A1130D">
        <w:rPr>
          <w:bCs/>
          <w:color w:val="000000" w:themeColor="text1"/>
        </w:rPr>
        <w:t>Теоре</w:t>
      </w:r>
      <w:r w:rsidR="00BB73E0">
        <w:rPr>
          <w:bCs/>
          <w:color w:val="000000" w:themeColor="text1"/>
        </w:rPr>
        <w:t xml:space="preserve">ма о равномерном распределении </w:t>
      </w:r>
      <w:r w:rsidRPr="00A1130D">
        <w:rPr>
          <w:bCs/>
          <w:color w:val="000000" w:themeColor="text1"/>
        </w:rPr>
        <w:t>кинетической энергии по степеням свободы</w:t>
      </w:r>
      <w:r w:rsidRPr="00A1130D">
        <w:rPr>
          <w:color w:val="000000" w:themeColor="text1"/>
          <w:sz w:val="20"/>
          <w:szCs w:val="20"/>
        </w:rPr>
        <w:t xml:space="preserve">. </w:t>
      </w:r>
      <w:r w:rsidRPr="00A1130D">
        <w:rPr>
          <w:bCs/>
          <w:color w:val="000000" w:themeColor="text1"/>
        </w:rPr>
        <w:t>Теорема о вириале.</w:t>
      </w:r>
    </w:p>
    <w:p w14:paraId="2B70610D" w14:textId="77777777" w:rsidR="000207AC" w:rsidRPr="00A1130D" w:rsidRDefault="000207AC" w:rsidP="005D63DE">
      <w:pPr>
        <w:pStyle w:val="ac"/>
        <w:numPr>
          <w:ilvl w:val="0"/>
          <w:numId w:val="4"/>
        </w:numPr>
        <w:rPr>
          <w:rFonts w:ascii="Times New Roman" w:hAnsi="Times New Roman" w:cs="Times New Roman"/>
          <w:color w:val="000000" w:themeColor="text1"/>
          <w:sz w:val="24"/>
          <w:szCs w:val="24"/>
        </w:rPr>
      </w:pPr>
      <w:r w:rsidRPr="00A1130D">
        <w:rPr>
          <w:rFonts w:ascii="Times New Roman" w:hAnsi="Times New Roman" w:cs="Times New Roman"/>
          <w:b/>
          <w:bCs/>
          <w:color w:val="000000" w:themeColor="text1"/>
          <w:sz w:val="24"/>
          <w:szCs w:val="24"/>
        </w:rPr>
        <w:t>Принципы квантовой статистической физики.</w:t>
      </w:r>
      <w:r w:rsidR="00174FCF" w:rsidRPr="00A1130D">
        <w:rPr>
          <w:rFonts w:ascii="Times New Roman" w:hAnsi="Times New Roman" w:cs="Times New Roman"/>
          <w:b/>
          <w:bCs/>
          <w:color w:val="000000" w:themeColor="text1"/>
          <w:sz w:val="24"/>
          <w:szCs w:val="24"/>
        </w:rPr>
        <w:t xml:space="preserve"> Идеальные квантовые газы.</w:t>
      </w:r>
    </w:p>
    <w:p w14:paraId="1147F842" w14:textId="77777777" w:rsidR="000207AC" w:rsidRPr="00A1130D" w:rsidRDefault="000207AC" w:rsidP="005D63DE">
      <w:pPr>
        <w:pStyle w:val="ac"/>
        <w:numPr>
          <w:ilvl w:val="2"/>
          <w:numId w:val="4"/>
        </w:numPr>
        <w:rPr>
          <w:rFonts w:ascii="Times New Roman" w:hAnsi="Times New Roman" w:cs="Times New Roman"/>
          <w:color w:val="000000" w:themeColor="text1"/>
          <w:sz w:val="24"/>
          <w:szCs w:val="24"/>
        </w:rPr>
      </w:pPr>
      <w:r w:rsidRPr="00A1130D">
        <w:rPr>
          <w:rFonts w:ascii="Times New Roman" w:hAnsi="Times New Roman" w:cs="Times New Roman"/>
          <w:color w:val="000000" w:themeColor="text1"/>
          <w:sz w:val="24"/>
          <w:szCs w:val="24"/>
        </w:rPr>
        <w:t>Чистые и смешанные ансамбли и средние по ансамблю в квантовой статистической физике.</w:t>
      </w:r>
    </w:p>
    <w:p w14:paraId="110BA8DD" w14:textId="77777777" w:rsidR="000207AC" w:rsidRPr="00A1130D" w:rsidRDefault="000207AC" w:rsidP="005D63DE">
      <w:pPr>
        <w:pStyle w:val="ac"/>
        <w:numPr>
          <w:ilvl w:val="2"/>
          <w:numId w:val="4"/>
        </w:numPr>
        <w:rPr>
          <w:rFonts w:ascii="Times New Roman" w:hAnsi="Times New Roman" w:cs="Times New Roman"/>
          <w:color w:val="000000" w:themeColor="text1"/>
          <w:sz w:val="24"/>
          <w:szCs w:val="24"/>
        </w:rPr>
      </w:pPr>
      <w:r w:rsidRPr="00A1130D">
        <w:rPr>
          <w:rFonts w:ascii="Times New Roman" w:hAnsi="Times New Roman" w:cs="Times New Roman"/>
          <w:color w:val="000000" w:themeColor="text1"/>
          <w:sz w:val="24"/>
          <w:szCs w:val="24"/>
        </w:rPr>
        <w:t>Матрицы плотности микроканонического, канонического и большого канонического ансамблей.</w:t>
      </w:r>
    </w:p>
    <w:p w14:paraId="0759D232" w14:textId="77777777" w:rsidR="000E55A3" w:rsidRPr="00A1130D" w:rsidRDefault="000E55A3" w:rsidP="005D63DE">
      <w:pPr>
        <w:pStyle w:val="ac"/>
        <w:numPr>
          <w:ilvl w:val="1"/>
          <w:numId w:val="4"/>
        </w:numPr>
        <w:rPr>
          <w:rFonts w:ascii="Times New Roman" w:hAnsi="Times New Roman" w:cs="Times New Roman"/>
          <w:b/>
          <w:color w:val="000000" w:themeColor="text1"/>
          <w:sz w:val="24"/>
          <w:szCs w:val="24"/>
        </w:rPr>
      </w:pPr>
      <w:r w:rsidRPr="00A1130D">
        <w:rPr>
          <w:rFonts w:ascii="Times New Roman" w:hAnsi="Times New Roman" w:cs="Times New Roman"/>
          <w:b/>
          <w:color w:val="000000" w:themeColor="text1"/>
          <w:sz w:val="24"/>
          <w:szCs w:val="24"/>
        </w:rPr>
        <w:t>Формализм вторичного квантования. Обоснование статистической физики.</w:t>
      </w:r>
    </w:p>
    <w:p w14:paraId="1BE18C93" w14:textId="68B71CC6" w:rsidR="000E55A3" w:rsidRPr="00A1130D" w:rsidRDefault="000E55A3" w:rsidP="005D63DE">
      <w:pPr>
        <w:pStyle w:val="ac"/>
        <w:numPr>
          <w:ilvl w:val="2"/>
          <w:numId w:val="4"/>
        </w:numPr>
        <w:rPr>
          <w:rFonts w:ascii="Times New Roman" w:hAnsi="Times New Roman" w:cs="Times New Roman"/>
          <w:color w:val="000000" w:themeColor="text1"/>
          <w:sz w:val="24"/>
          <w:szCs w:val="24"/>
        </w:rPr>
      </w:pPr>
      <w:r w:rsidRPr="00A1130D">
        <w:rPr>
          <w:rFonts w:ascii="Times New Roman" w:hAnsi="Times New Roman" w:cs="Times New Roman"/>
          <w:color w:val="000000" w:themeColor="text1"/>
          <w:sz w:val="24"/>
          <w:szCs w:val="24"/>
        </w:rPr>
        <w:t>Вывод функ</w:t>
      </w:r>
      <w:r w:rsidR="004213B7" w:rsidRPr="00A1130D">
        <w:rPr>
          <w:rFonts w:ascii="Times New Roman" w:hAnsi="Times New Roman" w:cs="Times New Roman"/>
          <w:color w:val="000000" w:themeColor="text1"/>
          <w:sz w:val="24"/>
          <w:szCs w:val="24"/>
        </w:rPr>
        <w:t>ции рас</w:t>
      </w:r>
      <w:r w:rsidR="009E3CFB">
        <w:rPr>
          <w:rFonts w:ascii="Times New Roman" w:hAnsi="Times New Roman" w:cs="Times New Roman"/>
          <w:color w:val="000000" w:themeColor="text1"/>
          <w:sz w:val="24"/>
          <w:szCs w:val="24"/>
        </w:rPr>
        <w:t>пределения для идеальных ферми-</w:t>
      </w:r>
      <w:r w:rsidR="004213B7" w:rsidRPr="00A1130D">
        <w:rPr>
          <w:rFonts w:ascii="Times New Roman" w:hAnsi="Times New Roman" w:cs="Times New Roman"/>
          <w:color w:val="000000" w:themeColor="text1"/>
          <w:sz w:val="24"/>
          <w:szCs w:val="24"/>
        </w:rPr>
        <w:t>и бозе-газов</w:t>
      </w:r>
      <w:r w:rsidRPr="00A1130D">
        <w:rPr>
          <w:rFonts w:ascii="Times New Roman" w:hAnsi="Times New Roman" w:cs="Times New Roman"/>
          <w:color w:val="000000" w:themeColor="text1"/>
          <w:sz w:val="24"/>
          <w:szCs w:val="24"/>
        </w:rPr>
        <w:t xml:space="preserve"> и газа Больцмана с помощью микроканонического ансамбля.</w:t>
      </w:r>
    </w:p>
    <w:p w14:paraId="36DAB706" w14:textId="77777777" w:rsidR="000E55A3" w:rsidRPr="00A1130D" w:rsidRDefault="000E55A3" w:rsidP="005D63DE">
      <w:pPr>
        <w:pStyle w:val="ac"/>
        <w:numPr>
          <w:ilvl w:val="2"/>
          <w:numId w:val="4"/>
        </w:numPr>
        <w:rPr>
          <w:rFonts w:ascii="Times New Roman" w:hAnsi="Times New Roman" w:cs="Times New Roman"/>
          <w:color w:val="000000" w:themeColor="text1"/>
          <w:sz w:val="24"/>
          <w:szCs w:val="24"/>
        </w:rPr>
      </w:pPr>
      <w:r w:rsidRPr="00A1130D">
        <w:rPr>
          <w:rFonts w:ascii="Times New Roman" w:hAnsi="Times New Roman" w:cs="Times New Roman"/>
          <w:color w:val="000000" w:themeColor="text1"/>
          <w:sz w:val="24"/>
          <w:szCs w:val="24"/>
        </w:rPr>
        <w:t>Вывод функции распределения для идеальных газов с помощью большого канонического ансамбля.</w:t>
      </w:r>
    </w:p>
    <w:p w14:paraId="7FAC2FED" w14:textId="77777777" w:rsidR="00174FCF" w:rsidRPr="00A1130D" w:rsidRDefault="005C167B" w:rsidP="005D63DE">
      <w:pPr>
        <w:pStyle w:val="ac"/>
        <w:numPr>
          <w:ilvl w:val="1"/>
          <w:numId w:val="4"/>
        </w:numPr>
        <w:rPr>
          <w:rFonts w:ascii="Times New Roman" w:hAnsi="Times New Roman" w:cs="Times New Roman"/>
          <w:b/>
          <w:color w:val="000000" w:themeColor="text1"/>
          <w:sz w:val="24"/>
          <w:szCs w:val="24"/>
        </w:rPr>
      </w:pPr>
      <w:r w:rsidRPr="00A1130D">
        <w:rPr>
          <w:rFonts w:ascii="Times New Roman" w:hAnsi="Times New Roman" w:cs="Times New Roman"/>
          <w:b/>
          <w:color w:val="000000" w:themeColor="text1"/>
          <w:sz w:val="24"/>
          <w:szCs w:val="24"/>
        </w:rPr>
        <w:t xml:space="preserve">Физические системы квантовых частиц. </w:t>
      </w:r>
    </w:p>
    <w:p w14:paraId="0BB793A2" w14:textId="77777777" w:rsidR="000E55A3" w:rsidRPr="00A1130D" w:rsidRDefault="000E55A3" w:rsidP="005D63DE">
      <w:pPr>
        <w:pStyle w:val="ac"/>
        <w:numPr>
          <w:ilvl w:val="2"/>
          <w:numId w:val="4"/>
        </w:numPr>
        <w:rPr>
          <w:rFonts w:ascii="Times New Roman" w:hAnsi="Times New Roman" w:cs="Times New Roman"/>
          <w:color w:val="000000" w:themeColor="text1"/>
          <w:sz w:val="24"/>
          <w:szCs w:val="24"/>
        </w:rPr>
      </w:pPr>
      <w:r w:rsidRPr="00A1130D">
        <w:rPr>
          <w:rFonts w:ascii="Times New Roman" w:hAnsi="Times New Roman" w:cs="Times New Roman"/>
          <w:color w:val="000000" w:themeColor="text1"/>
          <w:sz w:val="24"/>
          <w:szCs w:val="24"/>
        </w:rPr>
        <w:t>Модель свободного электронного газа в металлах.</w:t>
      </w:r>
    </w:p>
    <w:p w14:paraId="1CA75D22" w14:textId="77777777" w:rsidR="000E55A3" w:rsidRPr="00A1130D" w:rsidRDefault="000E55A3" w:rsidP="005D63DE">
      <w:pPr>
        <w:pStyle w:val="ac"/>
        <w:numPr>
          <w:ilvl w:val="2"/>
          <w:numId w:val="4"/>
        </w:numPr>
        <w:rPr>
          <w:rFonts w:ascii="Times New Roman" w:hAnsi="Times New Roman" w:cs="Times New Roman"/>
          <w:color w:val="000000" w:themeColor="text1"/>
          <w:sz w:val="24"/>
          <w:szCs w:val="24"/>
        </w:rPr>
      </w:pPr>
      <w:r w:rsidRPr="00A1130D">
        <w:rPr>
          <w:rFonts w:ascii="Times New Roman" w:hAnsi="Times New Roman" w:cs="Times New Roman"/>
          <w:color w:val="000000" w:themeColor="text1"/>
          <w:sz w:val="24"/>
          <w:szCs w:val="24"/>
        </w:rPr>
        <w:t>Статистика электронов и дырок в полупроводниках.</w:t>
      </w:r>
    </w:p>
    <w:p w14:paraId="5BACAC6E" w14:textId="77777777" w:rsidR="000E55A3" w:rsidRPr="00A1130D" w:rsidRDefault="000E55A3" w:rsidP="005D63DE">
      <w:pPr>
        <w:pStyle w:val="ac"/>
        <w:numPr>
          <w:ilvl w:val="2"/>
          <w:numId w:val="4"/>
        </w:numPr>
        <w:rPr>
          <w:rFonts w:ascii="Times New Roman" w:hAnsi="Times New Roman" w:cs="Times New Roman"/>
          <w:color w:val="000000" w:themeColor="text1"/>
          <w:sz w:val="24"/>
          <w:szCs w:val="24"/>
        </w:rPr>
      </w:pPr>
      <w:r w:rsidRPr="00A1130D">
        <w:rPr>
          <w:rFonts w:ascii="Times New Roman" w:hAnsi="Times New Roman" w:cs="Times New Roman"/>
          <w:color w:val="000000" w:themeColor="text1"/>
          <w:sz w:val="24"/>
          <w:szCs w:val="24"/>
        </w:rPr>
        <w:t>Термодинамика теплового излучения. Формула Планка.</w:t>
      </w:r>
    </w:p>
    <w:p w14:paraId="0A5FD1F4" w14:textId="77777777" w:rsidR="000E55A3" w:rsidRPr="00A1130D" w:rsidRDefault="000E55A3" w:rsidP="005D63DE">
      <w:pPr>
        <w:pStyle w:val="ac"/>
        <w:numPr>
          <w:ilvl w:val="2"/>
          <w:numId w:val="4"/>
        </w:numPr>
        <w:rPr>
          <w:rFonts w:ascii="Times New Roman" w:hAnsi="Times New Roman" w:cs="Times New Roman"/>
          <w:color w:val="000000" w:themeColor="text1"/>
          <w:sz w:val="24"/>
          <w:szCs w:val="24"/>
        </w:rPr>
      </w:pPr>
      <w:r w:rsidRPr="00A1130D">
        <w:rPr>
          <w:rFonts w:ascii="Times New Roman" w:hAnsi="Times New Roman" w:cs="Times New Roman"/>
          <w:color w:val="000000" w:themeColor="text1"/>
          <w:sz w:val="24"/>
          <w:szCs w:val="24"/>
        </w:rPr>
        <w:t>Фононы. Теория теплоемкости Дебая.</w:t>
      </w:r>
    </w:p>
    <w:p w14:paraId="190636E3" w14:textId="77777777" w:rsidR="000E55A3" w:rsidRPr="00A1130D" w:rsidRDefault="000E55A3" w:rsidP="005D63DE">
      <w:pPr>
        <w:pStyle w:val="ac"/>
        <w:numPr>
          <w:ilvl w:val="1"/>
          <w:numId w:val="4"/>
        </w:numPr>
        <w:rPr>
          <w:rFonts w:ascii="Times New Roman" w:hAnsi="Times New Roman" w:cs="Times New Roman"/>
          <w:b/>
          <w:bCs/>
          <w:color w:val="000000" w:themeColor="text1"/>
          <w:sz w:val="24"/>
          <w:szCs w:val="24"/>
        </w:rPr>
      </w:pPr>
      <w:r w:rsidRPr="00A1130D">
        <w:rPr>
          <w:rFonts w:ascii="Times New Roman" w:hAnsi="Times New Roman" w:cs="Times New Roman"/>
          <w:b/>
          <w:bCs/>
          <w:color w:val="000000" w:themeColor="text1"/>
          <w:sz w:val="24"/>
          <w:szCs w:val="24"/>
        </w:rPr>
        <w:t>Больцмановский квантовый газ.</w:t>
      </w:r>
    </w:p>
    <w:p w14:paraId="1E74739D" w14:textId="77777777" w:rsidR="000E55A3" w:rsidRPr="00A1130D" w:rsidRDefault="000E55A3" w:rsidP="005D63DE">
      <w:pPr>
        <w:pStyle w:val="ac"/>
        <w:numPr>
          <w:ilvl w:val="2"/>
          <w:numId w:val="4"/>
        </w:numPr>
        <w:rPr>
          <w:rFonts w:ascii="Times New Roman" w:hAnsi="Times New Roman" w:cs="Times New Roman"/>
          <w:b/>
          <w:bCs/>
          <w:color w:val="000000" w:themeColor="text1"/>
          <w:sz w:val="24"/>
          <w:szCs w:val="24"/>
        </w:rPr>
      </w:pPr>
      <w:r w:rsidRPr="00A1130D">
        <w:rPr>
          <w:rFonts w:ascii="Times New Roman" w:hAnsi="Times New Roman" w:cs="Times New Roman"/>
          <w:color w:val="000000" w:themeColor="text1"/>
          <w:sz w:val="24"/>
          <w:szCs w:val="24"/>
        </w:rPr>
        <w:t>Квантование поступательного движения молекул.</w:t>
      </w:r>
    </w:p>
    <w:p w14:paraId="74841D02" w14:textId="77777777" w:rsidR="000E55A3" w:rsidRPr="00A1130D" w:rsidRDefault="000E55A3" w:rsidP="005D63DE">
      <w:pPr>
        <w:pStyle w:val="ac"/>
        <w:numPr>
          <w:ilvl w:val="2"/>
          <w:numId w:val="4"/>
        </w:numPr>
        <w:rPr>
          <w:rFonts w:ascii="Times New Roman" w:hAnsi="Times New Roman" w:cs="Times New Roman"/>
          <w:b/>
          <w:bCs/>
          <w:color w:val="000000" w:themeColor="text1"/>
          <w:sz w:val="24"/>
          <w:szCs w:val="24"/>
        </w:rPr>
      </w:pPr>
      <w:r w:rsidRPr="00A1130D">
        <w:rPr>
          <w:rFonts w:ascii="Times New Roman" w:hAnsi="Times New Roman" w:cs="Times New Roman"/>
          <w:color w:val="000000" w:themeColor="text1"/>
          <w:sz w:val="24"/>
          <w:szCs w:val="24"/>
        </w:rPr>
        <w:t>Двухатомные молекулы. Колебательные степени свободы.</w:t>
      </w:r>
    </w:p>
    <w:p w14:paraId="0B59C0CD" w14:textId="77777777" w:rsidR="000E55A3" w:rsidRPr="00A1130D" w:rsidRDefault="000E55A3" w:rsidP="005D63DE">
      <w:pPr>
        <w:pStyle w:val="ac"/>
        <w:numPr>
          <w:ilvl w:val="2"/>
          <w:numId w:val="4"/>
        </w:numPr>
        <w:rPr>
          <w:rFonts w:ascii="Times New Roman" w:hAnsi="Times New Roman" w:cs="Times New Roman"/>
          <w:b/>
          <w:bCs/>
          <w:color w:val="000000" w:themeColor="text1"/>
          <w:sz w:val="24"/>
          <w:szCs w:val="24"/>
        </w:rPr>
      </w:pPr>
      <w:r w:rsidRPr="00A1130D">
        <w:rPr>
          <w:rFonts w:ascii="Times New Roman" w:hAnsi="Times New Roman" w:cs="Times New Roman"/>
          <w:color w:val="000000" w:themeColor="text1"/>
          <w:sz w:val="24"/>
          <w:szCs w:val="24"/>
        </w:rPr>
        <w:t>Двухатомные молекулы. Вращательные степени свободы.</w:t>
      </w:r>
    </w:p>
    <w:p w14:paraId="0077B887" w14:textId="77777777" w:rsidR="00BB73E0" w:rsidRPr="00A1130D" w:rsidRDefault="00BB73E0" w:rsidP="00BB73E0">
      <w:pPr>
        <w:pStyle w:val="ac"/>
        <w:ind w:left="792"/>
        <w:rPr>
          <w:rFonts w:ascii="Times New Roman" w:hAnsi="Times New Roman" w:cs="Times New Roman"/>
          <w:b/>
          <w:bCs/>
          <w:color w:val="000000" w:themeColor="text1"/>
          <w:sz w:val="24"/>
          <w:szCs w:val="24"/>
        </w:rPr>
      </w:pPr>
    </w:p>
    <w:p w14:paraId="0483A90B" w14:textId="27ECEB3C" w:rsidR="008C20F4" w:rsidRPr="00A1130D" w:rsidRDefault="008C20F4" w:rsidP="00EB5098">
      <w:pPr>
        <w:keepNext/>
        <w:jc w:val="both"/>
        <w:rPr>
          <w:b/>
          <w:color w:val="000000" w:themeColor="text1"/>
        </w:rPr>
      </w:pPr>
      <w:r w:rsidRPr="00A1130D">
        <w:rPr>
          <w:b/>
          <w:bCs/>
          <w:color w:val="000000" w:themeColor="text1"/>
        </w:rPr>
        <w:lastRenderedPageBreak/>
        <w:t>5. </w:t>
      </w:r>
      <w:r w:rsidR="00E36DA8" w:rsidRPr="00A1130D">
        <w:rPr>
          <w:b/>
          <w:bCs/>
          <w:color w:val="000000" w:themeColor="text1"/>
        </w:rPr>
        <w:t>Образовательные технологии,</w:t>
      </w:r>
      <w:r w:rsidR="00E36DA8" w:rsidRPr="00A1130D">
        <w:rPr>
          <w:b/>
          <w:color w:val="000000" w:themeColor="text1"/>
        </w:rPr>
        <w:t xml:space="preserve">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w:t>
      </w:r>
    </w:p>
    <w:p w14:paraId="49F8C19E" w14:textId="77777777" w:rsidR="008C20F4" w:rsidRPr="00A1130D" w:rsidRDefault="008C20F4" w:rsidP="00EB5098">
      <w:pPr>
        <w:pStyle w:val="a4"/>
        <w:keepNext/>
        <w:tabs>
          <w:tab w:val="left" w:pos="993"/>
          <w:tab w:val="left" w:pos="1560"/>
        </w:tabs>
        <w:suppressAutoHyphens/>
        <w:autoSpaceDE w:val="0"/>
        <w:autoSpaceDN w:val="0"/>
        <w:adjustRightInd w:val="0"/>
        <w:ind w:left="0"/>
        <w:contextualSpacing/>
        <w:jc w:val="both"/>
        <w:rPr>
          <w:b/>
          <w:bCs/>
          <w:color w:val="000000" w:themeColor="text1"/>
        </w:rPr>
      </w:pPr>
    </w:p>
    <w:p w14:paraId="5F479984" w14:textId="77777777" w:rsidR="00E36DA8" w:rsidRPr="00A1130D" w:rsidRDefault="00E36DA8" w:rsidP="00E36DA8">
      <w:pPr>
        <w:pStyle w:val="12"/>
        <w:tabs>
          <w:tab w:val="left" w:pos="993"/>
          <w:tab w:val="left" w:pos="1560"/>
        </w:tabs>
        <w:suppressAutoHyphens/>
        <w:autoSpaceDE w:val="0"/>
        <w:autoSpaceDN w:val="0"/>
        <w:adjustRightInd w:val="0"/>
        <w:ind w:left="0" w:firstLine="709"/>
        <w:contextualSpacing/>
        <w:jc w:val="both"/>
        <w:rPr>
          <w:bCs/>
          <w:color w:val="000000" w:themeColor="text1"/>
          <w:sz w:val="24"/>
        </w:rPr>
      </w:pPr>
      <w:r w:rsidRPr="00A1130D">
        <w:rPr>
          <w:bCs/>
          <w:color w:val="000000" w:themeColor="text1"/>
          <w:sz w:val="24"/>
        </w:rPr>
        <w:t>В процессе обучения используются следующие образовательные технологии:</w:t>
      </w:r>
    </w:p>
    <w:p w14:paraId="58D94374" w14:textId="7B917386" w:rsidR="00E36DA8" w:rsidRPr="00A1130D" w:rsidRDefault="00E36DA8" w:rsidP="00E36DA8">
      <w:pPr>
        <w:ind w:firstLine="709"/>
        <w:jc w:val="both"/>
        <w:rPr>
          <w:b/>
          <w:color w:val="000000" w:themeColor="text1"/>
        </w:rPr>
      </w:pPr>
      <w:r w:rsidRPr="00A1130D">
        <w:rPr>
          <w:b/>
          <w:color w:val="000000" w:themeColor="text1"/>
        </w:rPr>
        <w:t>Вводная лекция</w:t>
      </w:r>
      <w:r w:rsidR="00BB73E0" w:rsidRPr="00BB73E0">
        <w:rPr>
          <w:color w:val="000000" w:themeColor="text1"/>
        </w:rPr>
        <w:t xml:space="preserve"> </w:t>
      </w:r>
      <w:r w:rsidRPr="00A1130D">
        <w:rPr>
          <w:color w:val="000000" w:themeColor="text1"/>
        </w:rPr>
        <w:t>–</w:t>
      </w:r>
      <w:r w:rsidR="00BB73E0" w:rsidRPr="00BB73E0">
        <w:rPr>
          <w:color w:val="000000" w:themeColor="text1"/>
        </w:rPr>
        <w:t xml:space="preserve"> </w:t>
      </w:r>
      <w:r w:rsidRPr="00A1130D">
        <w:rPr>
          <w:color w:val="000000" w:themeColor="text1"/>
        </w:rPr>
        <w:t>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Дается краткий обзор курса, история развития науки и практики, достижения в этой сфере, имена известных ученых, излагаются перспективные направления исследований. На этой лекции высказываются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w:t>
      </w:r>
    </w:p>
    <w:p w14:paraId="21FDA590" w14:textId="19EF3AA1" w:rsidR="00E36DA8" w:rsidRPr="00A1130D" w:rsidRDefault="00BB73E0" w:rsidP="00E36DA8">
      <w:pPr>
        <w:pStyle w:val="ae"/>
        <w:spacing w:before="0" w:after="0"/>
        <w:ind w:firstLine="709"/>
        <w:jc w:val="both"/>
        <w:rPr>
          <w:color w:val="000000" w:themeColor="text1"/>
        </w:rPr>
      </w:pPr>
      <w:r>
        <w:rPr>
          <w:b/>
          <w:color w:val="000000" w:themeColor="text1"/>
        </w:rPr>
        <w:t xml:space="preserve">Академическая лекция </w:t>
      </w:r>
      <w:r w:rsidR="00E36DA8" w:rsidRPr="00A1130D">
        <w:rPr>
          <w:b/>
          <w:color w:val="000000" w:themeColor="text1"/>
        </w:rPr>
        <w:t>с элементами лекции-беседы</w:t>
      </w:r>
      <w:r>
        <w:rPr>
          <w:b/>
          <w:color w:val="000000" w:themeColor="text1"/>
        </w:rPr>
        <w:t xml:space="preserve"> </w:t>
      </w:r>
      <w:r w:rsidR="00E36DA8" w:rsidRPr="00A1130D">
        <w:rPr>
          <w:color w:val="000000" w:themeColor="text1"/>
        </w:rPr>
        <w:t>–</w:t>
      </w:r>
      <w:r w:rsidRPr="00BB73E0">
        <w:rPr>
          <w:color w:val="000000" w:themeColor="text1"/>
        </w:rPr>
        <w:t xml:space="preserve"> </w:t>
      </w:r>
      <w:r>
        <w:rPr>
          <w:color w:val="000000" w:themeColor="text1"/>
        </w:rPr>
        <w:t>последовательное изло</w:t>
      </w:r>
      <w:r w:rsidR="00E36DA8" w:rsidRPr="00A1130D">
        <w:rPr>
          <w:color w:val="000000" w:themeColor="text1"/>
        </w:rPr>
        <w:t>жение материала, осуществляемое преимущественно в виде монолога преподавателя. Элементы лекции-беседы обеспечивают контакт преподавателя с аудиторией, что позволяет привлекать внимание студентов к наиболее важным темам дисциплины, активно вовлекать их в учебный процесс, контролировать темп изложения учебного материала в зависимости от уровня его восприятия.</w:t>
      </w:r>
    </w:p>
    <w:p w14:paraId="1AC558C9" w14:textId="03350076" w:rsidR="00E36DA8" w:rsidRPr="00A1130D" w:rsidRDefault="00E36DA8" w:rsidP="00E36DA8">
      <w:pPr>
        <w:ind w:firstLine="709"/>
        <w:jc w:val="both"/>
        <w:rPr>
          <w:color w:val="000000" w:themeColor="text1"/>
        </w:rPr>
      </w:pPr>
      <w:r w:rsidRPr="00A1130D">
        <w:rPr>
          <w:b/>
          <w:color w:val="000000" w:themeColor="text1"/>
        </w:rPr>
        <w:t>Практическое занятие</w:t>
      </w:r>
      <w:r w:rsidR="00BB73E0" w:rsidRPr="00BB73E0">
        <w:rPr>
          <w:color w:val="000000" w:themeColor="text1"/>
        </w:rPr>
        <w:t xml:space="preserve"> </w:t>
      </w:r>
      <w:r w:rsidR="00BB73E0">
        <w:rPr>
          <w:color w:val="000000" w:themeColor="text1"/>
        </w:rPr>
        <w:t xml:space="preserve">– </w:t>
      </w:r>
      <w:r w:rsidRPr="00A1130D">
        <w:rPr>
          <w:color w:val="000000" w:themeColor="text1"/>
        </w:rPr>
        <w:t>занятие, посвященное освоению конкретных умений и навыков по закреплению полученных на лекции знаний.</w:t>
      </w:r>
    </w:p>
    <w:p w14:paraId="1FEBD7D6" w14:textId="77777777" w:rsidR="00E36DA8" w:rsidRPr="00A1130D" w:rsidRDefault="00E36DA8" w:rsidP="00E36DA8">
      <w:pPr>
        <w:tabs>
          <w:tab w:val="left" w:pos="720"/>
        </w:tabs>
        <w:ind w:firstLine="720"/>
        <w:jc w:val="both"/>
        <w:rPr>
          <w:color w:val="000000" w:themeColor="text1"/>
        </w:rPr>
      </w:pPr>
      <w:r w:rsidRPr="00A1130D">
        <w:rPr>
          <w:b/>
          <w:color w:val="000000" w:themeColor="text1"/>
        </w:rPr>
        <w:t xml:space="preserve">Консультации </w:t>
      </w:r>
      <w:r w:rsidRPr="00A1130D">
        <w:rPr>
          <w:color w:val="000000" w:themeColor="text1"/>
        </w:rPr>
        <w:t>–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14:paraId="372CEE21" w14:textId="673CAC7F" w:rsidR="00E36DA8" w:rsidRPr="00A1130D" w:rsidRDefault="00E36DA8" w:rsidP="0035250E">
      <w:pPr>
        <w:pStyle w:val="a4"/>
        <w:tabs>
          <w:tab w:val="left" w:pos="993"/>
          <w:tab w:val="left" w:pos="1560"/>
        </w:tabs>
        <w:suppressAutoHyphens/>
        <w:autoSpaceDE w:val="0"/>
        <w:autoSpaceDN w:val="0"/>
        <w:adjustRightInd w:val="0"/>
        <w:ind w:left="0"/>
        <w:contextualSpacing/>
        <w:jc w:val="both"/>
        <w:rPr>
          <w:bCs/>
          <w:color w:val="000000" w:themeColor="text1"/>
          <w:sz w:val="24"/>
        </w:rPr>
      </w:pPr>
      <w:r w:rsidRPr="00A1130D">
        <w:rPr>
          <w:bCs/>
          <w:color w:val="000000" w:themeColor="text1"/>
          <w:sz w:val="24"/>
        </w:rPr>
        <w:t xml:space="preserve">      В процессе обучения используются следующие технологии электронного обучения и дистанционные образовательные технологии:</w:t>
      </w:r>
    </w:p>
    <w:p w14:paraId="51B82C2C" w14:textId="6EF24E29" w:rsidR="00E36DA8" w:rsidRPr="00A1130D" w:rsidRDefault="00E36DA8" w:rsidP="00E36DA8">
      <w:pPr>
        <w:pStyle w:val="a4"/>
        <w:tabs>
          <w:tab w:val="left" w:pos="993"/>
          <w:tab w:val="left" w:pos="1560"/>
        </w:tabs>
        <w:suppressAutoHyphens/>
        <w:autoSpaceDE w:val="0"/>
        <w:autoSpaceDN w:val="0"/>
        <w:adjustRightInd w:val="0"/>
        <w:ind w:left="0" w:firstLine="709"/>
        <w:contextualSpacing/>
        <w:jc w:val="both"/>
        <w:rPr>
          <w:bCs/>
          <w:color w:val="000000" w:themeColor="text1"/>
          <w:sz w:val="24"/>
        </w:rPr>
      </w:pPr>
      <w:r w:rsidRPr="00A1130D">
        <w:rPr>
          <w:b/>
          <w:color w:val="000000" w:themeColor="text1"/>
          <w:sz w:val="24"/>
        </w:rPr>
        <w:t xml:space="preserve">Электронный учебный курс «Статистическая физика и термодинамика» в </w:t>
      </w:r>
      <w:r w:rsidRPr="00A1130D">
        <w:rPr>
          <w:b/>
          <w:color w:val="000000" w:themeColor="text1"/>
          <w:sz w:val="24"/>
          <w:lang w:val="en-US"/>
        </w:rPr>
        <w:t>LMS</w:t>
      </w:r>
      <w:r w:rsidRPr="00A1130D">
        <w:rPr>
          <w:b/>
          <w:color w:val="000000" w:themeColor="text1"/>
          <w:sz w:val="24"/>
        </w:rPr>
        <w:t xml:space="preserve"> Электронный университет </w:t>
      </w:r>
      <w:r w:rsidRPr="00A1130D">
        <w:rPr>
          <w:b/>
          <w:color w:val="000000" w:themeColor="text1"/>
          <w:sz w:val="24"/>
          <w:lang w:val="en-US"/>
        </w:rPr>
        <w:t>Moodle</w:t>
      </w:r>
      <w:r w:rsidRPr="00A1130D">
        <w:rPr>
          <w:b/>
          <w:color w:val="000000" w:themeColor="text1"/>
          <w:sz w:val="24"/>
        </w:rPr>
        <w:t xml:space="preserve"> ЯрГУ</w:t>
      </w:r>
      <w:r w:rsidRPr="00A1130D">
        <w:rPr>
          <w:color w:val="000000" w:themeColor="text1"/>
          <w:sz w:val="24"/>
        </w:rPr>
        <w:t>, в котором:</w:t>
      </w:r>
    </w:p>
    <w:p w14:paraId="21837911" w14:textId="77777777" w:rsidR="00E36DA8" w:rsidRPr="00A1130D" w:rsidRDefault="00E36DA8" w:rsidP="005D63DE">
      <w:pPr>
        <w:numPr>
          <w:ilvl w:val="0"/>
          <w:numId w:val="6"/>
        </w:numPr>
        <w:jc w:val="both"/>
        <w:rPr>
          <w:color w:val="000000" w:themeColor="text1"/>
        </w:rPr>
      </w:pPr>
      <w:r w:rsidRPr="00A1130D">
        <w:rPr>
          <w:color w:val="000000" w:themeColor="text1"/>
        </w:rPr>
        <w:t>представлены задания для самостоятельной работы обучающихся по темам дисциплины;</w:t>
      </w:r>
    </w:p>
    <w:p w14:paraId="4BC835ED" w14:textId="77777777" w:rsidR="00E36DA8" w:rsidRPr="00A1130D" w:rsidRDefault="00E36DA8" w:rsidP="005D63DE">
      <w:pPr>
        <w:numPr>
          <w:ilvl w:val="0"/>
          <w:numId w:val="6"/>
        </w:numPr>
        <w:jc w:val="both"/>
        <w:rPr>
          <w:color w:val="000000" w:themeColor="text1"/>
        </w:rPr>
      </w:pPr>
      <w:r w:rsidRPr="00A1130D">
        <w:rPr>
          <w:color w:val="000000" w:themeColor="text1"/>
        </w:rPr>
        <w:t>осуществляется проведение отдельных мероприятий текущего контроля успеваемости студентов;</w:t>
      </w:r>
    </w:p>
    <w:p w14:paraId="5AC99A24" w14:textId="77777777" w:rsidR="00E36DA8" w:rsidRPr="00A1130D" w:rsidRDefault="00E36DA8" w:rsidP="005D63DE">
      <w:pPr>
        <w:numPr>
          <w:ilvl w:val="0"/>
          <w:numId w:val="6"/>
        </w:numPr>
        <w:jc w:val="both"/>
        <w:rPr>
          <w:color w:val="000000" w:themeColor="text1"/>
        </w:rPr>
      </w:pPr>
      <w:r w:rsidRPr="00A1130D">
        <w:rPr>
          <w:color w:val="000000" w:themeColor="text1"/>
        </w:rPr>
        <w:t>представлены тексты лекций по отдельным темам дисциплины;</w:t>
      </w:r>
    </w:p>
    <w:p w14:paraId="032B3724" w14:textId="77777777" w:rsidR="00E36DA8" w:rsidRPr="00A1130D" w:rsidRDefault="00E36DA8" w:rsidP="005D63DE">
      <w:pPr>
        <w:numPr>
          <w:ilvl w:val="0"/>
          <w:numId w:val="6"/>
        </w:numPr>
        <w:jc w:val="both"/>
        <w:rPr>
          <w:color w:val="000000" w:themeColor="text1"/>
        </w:rPr>
      </w:pPr>
      <w:r w:rsidRPr="00A1130D">
        <w:rPr>
          <w:color w:val="000000" w:themeColor="text1"/>
        </w:rPr>
        <w:t>представлены правила прохождения промежуточной аттестации по дисциплине;</w:t>
      </w:r>
    </w:p>
    <w:p w14:paraId="2BEF0E4F" w14:textId="77777777" w:rsidR="00E36DA8" w:rsidRPr="00A1130D" w:rsidRDefault="00E36DA8" w:rsidP="005D63DE">
      <w:pPr>
        <w:numPr>
          <w:ilvl w:val="0"/>
          <w:numId w:val="6"/>
        </w:numPr>
        <w:jc w:val="both"/>
        <w:rPr>
          <w:color w:val="000000" w:themeColor="text1"/>
        </w:rPr>
      </w:pPr>
      <w:r w:rsidRPr="00A1130D">
        <w:rPr>
          <w:color w:val="000000" w:themeColor="text1"/>
        </w:rPr>
        <w:t>представлен список учебной литературы, рекомендуемой для освоения дисциплины;</w:t>
      </w:r>
    </w:p>
    <w:p w14:paraId="0D04C951" w14:textId="07C25AE3" w:rsidR="00E36DA8" w:rsidRPr="00A1130D" w:rsidRDefault="00E36DA8" w:rsidP="005D63DE">
      <w:pPr>
        <w:numPr>
          <w:ilvl w:val="0"/>
          <w:numId w:val="6"/>
        </w:numPr>
        <w:jc w:val="both"/>
        <w:rPr>
          <w:color w:val="000000" w:themeColor="text1"/>
        </w:rPr>
      </w:pPr>
      <w:r w:rsidRPr="00A1130D">
        <w:rPr>
          <w:color w:val="000000" w:themeColor="text1"/>
        </w:rPr>
        <w:t>представлена информация о форме и времени проведе</w:t>
      </w:r>
      <w:r w:rsidR="00BB73E0">
        <w:rPr>
          <w:color w:val="000000" w:themeColor="text1"/>
        </w:rPr>
        <w:t xml:space="preserve">ния консультаций по дисциплине </w:t>
      </w:r>
      <w:r w:rsidRPr="00A1130D">
        <w:rPr>
          <w:color w:val="000000" w:themeColor="text1"/>
        </w:rPr>
        <w:t>в режиме онлайн;</w:t>
      </w:r>
    </w:p>
    <w:p w14:paraId="0BABE007" w14:textId="77777777" w:rsidR="00E36DA8" w:rsidRPr="00A1130D" w:rsidRDefault="00E36DA8" w:rsidP="005D63DE">
      <w:pPr>
        <w:numPr>
          <w:ilvl w:val="0"/>
          <w:numId w:val="6"/>
        </w:numPr>
        <w:jc w:val="both"/>
        <w:rPr>
          <w:bCs/>
          <w:color w:val="000000" w:themeColor="text1"/>
        </w:rPr>
      </w:pPr>
      <w:r w:rsidRPr="00A1130D">
        <w:rPr>
          <w:color w:val="000000" w:themeColor="text1"/>
        </w:rPr>
        <w:t xml:space="preserve">посредством форума осуществляется синхронное и (или) асинхронное взаимодействие между обучающимися и преподавателем в рамках изучения дисциплины. </w:t>
      </w:r>
    </w:p>
    <w:p w14:paraId="148A2119" w14:textId="77777777" w:rsidR="00E0399F" w:rsidRPr="00A1130D" w:rsidRDefault="00E0399F" w:rsidP="00133916">
      <w:pPr>
        <w:ind w:right="-28" w:firstLine="567"/>
        <w:jc w:val="both"/>
        <w:rPr>
          <w:color w:val="000000" w:themeColor="text1"/>
        </w:rPr>
      </w:pPr>
    </w:p>
    <w:p w14:paraId="34BF8639" w14:textId="77777777" w:rsidR="00E36DA8" w:rsidRPr="00A1130D" w:rsidRDefault="008C20F4" w:rsidP="00E36DA8">
      <w:pPr>
        <w:pStyle w:val="a4"/>
        <w:tabs>
          <w:tab w:val="left" w:pos="993"/>
          <w:tab w:val="left" w:pos="1560"/>
        </w:tabs>
        <w:suppressAutoHyphens/>
        <w:autoSpaceDE w:val="0"/>
        <w:autoSpaceDN w:val="0"/>
        <w:adjustRightInd w:val="0"/>
        <w:ind w:left="0"/>
        <w:contextualSpacing/>
        <w:jc w:val="both"/>
        <w:rPr>
          <w:b/>
          <w:bCs/>
          <w:color w:val="000000" w:themeColor="text1"/>
          <w:sz w:val="24"/>
        </w:rPr>
      </w:pPr>
      <w:r w:rsidRPr="00A1130D">
        <w:rPr>
          <w:b/>
          <w:bCs/>
          <w:color w:val="000000" w:themeColor="text1"/>
          <w:sz w:val="24"/>
        </w:rPr>
        <w:t>6. </w:t>
      </w:r>
      <w:r w:rsidR="00E36DA8" w:rsidRPr="00A1130D">
        <w:rPr>
          <w:b/>
          <w:bCs/>
          <w:color w:val="000000" w:themeColor="text1"/>
          <w:sz w:val="24"/>
        </w:rPr>
        <w:t xml:space="preserve">Перечень лицензионного и (или) свободно распространяемого программного обеспечения, используемого при осуществлении образовательного процесса по дисциплине </w:t>
      </w:r>
    </w:p>
    <w:p w14:paraId="7CCF4D0C" w14:textId="77777777" w:rsidR="00E36DA8" w:rsidRPr="00A1130D" w:rsidRDefault="00E36DA8" w:rsidP="00E36DA8">
      <w:pPr>
        <w:tabs>
          <w:tab w:val="left" w:pos="5670"/>
        </w:tabs>
        <w:ind w:firstLine="709"/>
        <w:jc w:val="both"/>
        <w:rPr>
          <w:color w:val="000000" w:themeColor="text1"/>
        </w:rPr>
      </w:pPr>
      <w:r w:rsidRPr="00A1130D">
        <w:rPr>
          <w:color w:val="000000" w:themeColor="text1"/>
        </w:rPr>
        <w:t xml:space="preserve">В процессе осуществления образовательного процесса по дисциплине используются: </w:t>
      </w:r>
    </w:p>
    <w:p w14:paraId="37CBC45D" w14:textId="77777777" w:rsidR="00E36DA8" w:rsidRPr="00A1130D" w:rsidRDefault="00E36DA8" w:rsidP="00E36DA8">
      <w:pPr>
        <w:tabs>
          <w:tab w:val="left" w:pos="5670"/>
        </w:tabs>
        <w:ind w:firstLine="709"/>
        <w:jc w:val="both"/>
        <w:rPr>
          <w:color w:val="000000" w:themeColor="text1"/>
        </w:rPr>
      </w:pPr>
      <w:r w:rsidRPr="00A1130D">
        <w:rPr>
          <w:color w:val="000000" w:themeColor="text1"/>
        </w:rP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14:paraId="1F38F921" w14:textId="77777777" w:rsidR="00E36DA8" w:rsidRPr="00A1130D" w:rsidRDefault="00E36DA8" w:rsidP="00E36DA8">
      <w:pPr>
        <w:tabs>
          <w:tab w:val="left" w:pos="5670"/>
        </w:tabs>
        <w:ind w:firstLine="709"/>
        <w:jc w:val="both"/>
        <w:rPr>
          <w:color w:val="000000" w:themeColor="text1"/>
        </w:rPr>
      </w:pPr>
      <w:r w:rsidRPr="00A1130D">
        <w:rPr>
          <w:color w:val="000000" w:themeColor="text1"/>
        </w:rPr>
        <w:t xml:space="preserve">- программы </w:t>
      </w:r>
      <w:r w:rsidRPr="00A1130D">
        <w:rPr>
          <w:color w:val="000000" w:themeColor="text1"/>
          <w:lang w:val="en-US"/>
        </w:rPr>
        <w:t>Microsoft</w:t>
      </w:r>
      <w:r w:rsidRPr="00A1130D">
        <w:rPr>
          <w:color w:val="000000" w:themeColor="text1"/>
        </w:rPr>
        <w:t xml:space="preserve"> </w:t>
      </w:r>
      <w:r w:rsidRPr="00A1130D">
        <w:rPr>
          <w:color w:val="000000" w:themeColor="text1"/>
          <w:lang w:val="en-US"/>
        </w:rPr>
        <w:t>Office</w:t>
      </w:r>
      <w:r w:rsidRPr="00A1130D">
        <w:rPr>
          <w:color w:val="000000" w:themeColor="text1"/>
        </w:rPr>
        <w:t>;</w:t>
      </w:r>
    </w:p>
    <w:p w14:paraId="67BA3C8E" w14:textId="565DDC13" w:rsidR="00E36DA8" w:rsidRPr="00A1130D" w:rsidRDefault="00E36DA8" w:rsidP="00E36DA8">
      <w:pPr>
        <w:tabs>
          <w:tab w:val="left" w:pos="5670"/>
        </w:tabs>
        <w:ind w:left="720"/>
        <w:jc w:val="both"/>
        <w:rPr>
          <w:color w:val="000000" w:themeColor="text1"/>
        </w:rPr>
      </w:pPr>
      <w:r w:rsidRPr="00A1130D">
        <w:rPr>
          <w:color w:val="000000" w:themeColor="text1"/>
        </w:rPr>
        <w:t>-</w:t>
      </w:r>
      <w:r w:rsidRPr="00A1130D">
        <w:rPr>
          <w:color w:val="000000" w:themeColor="text1"/>
          <w:lang w:val="en-US"/>
        </w:rPr>
        <w:t> </w:t>
      </w:r>
      <w:r w:rsidRPr="00A1130D">
        <w:rPr>
          <w:color w:val="000000" w:themeColor="text1"/>
        </w:rPr>
        <w:t xml:space="preserve">издательская система </w:t>
      </w:r>
      <w:r w:rsidR="00BB73E0">
        <w:rPr>
          <w:color w:val="000000" w:themeColor="text1"/>
          <w:lang w:val="en-US"/>
        </w:rPr>
        <w:t>LaTeX</w:t>
      </w:r>
      <w:r w:rsidRPr="00A1130D">
        <w:rPr>
          <w:color w:val="000000" w:themeColor="text1"/>
        </w:rPr>
        <w:t>;</w:t>
      </w:r>
    </w:p>
    <w:p w14:paraId="6EB1FE0E" w14:textId="77777777" w:rsidR="00E36DA8" w:rsidRPr="00A1130D" w:rsidRDefault="00E36DA8" w:rsidP="00E36DA8">
      <w:pPr>
        <w:tabs>
          <w:tab w:val="left" w:pos="5670"/>
        </w:tabs>
        <w:ind w:left="709"/>
        <w:jc w:val="both"/>
        <w:rPr>
          <w:color w:val="000000" w:themeColor="text1"/>
        </w:rPr>
      </w:pPr>
      <w:r w:rsidRPr="00A1130D">
        <w:rPr>
          <w:color w:val="000000" w:themeColor="text1"/>
          <w:lang w:eastAsia="en-US"/>
        </w:rPr>
        <w:lastRenderedPageBreak/>
        <w:t>-</w:t>
      </w:r>
      <w:r w:rsidRPr="00A1130D">
        <w:rPr>
          <w:color w:val="000000" w:themeColor="text1"/>
          <w:lang w:val="en-US" w:eastAsia="en-US"/>
        </w:rPr>
        <w:t> </w:t>
      </w:r>
      <w:r w:rsidRPr="00A1130D">
        <w:rPr>
          <w:color w:val="000000" w:themeColor="text1"/>
          <w:lang w:eastAsia="en-US"/>
        </w:rPr>
        <w:t>Adobe Acrobat Reader.</w:t>
      </w:r>
    </w:p>
    <w:p w14:paraId="7D259D29" w14:textId="77777777" w:rsidR="00083DAE" w:rsidRPr="00A1130D" w:rsidRDefault="00083DAE" w:rsidP="008C20F4">
      <w:pPr>
        <w:tabs>
          <w:tab w:val="left" w:pos="5670"/>
        </w:tabs>
        <w:ind w:right="141"/>
        <w:jc w:val="center"/>
        <w:rPr>
          <w:b/>
          <w:color w:val="000000" w:themeColor="text1"/>
        </w:rPr>
      </w:pPr>
    </w:p>
    <w:p w14:paraId="001DC05D" w14:textId="77777777" w:rsidR="00E36DA8" w:rsidRPr="00A1130D" w:rsidRDefault="008C20F4" w:rsidP="00E36DA8">
      <w:pPr>
        <w:jc w:val="both"/>
        <w:rPr>
          <w:b/>
          <w:color w:val="000000" w:themeColor="text1"/>
        </w:rPr>
      </w:pPr>
      <w:r w:rsidRPr="00A1130D">
        <w:rPr>
          <w:b/>
          <w:bCs/>
          <w:color w:val="000000" w:themeColor="text1"/>
        </w:rPr>
        <w:t>7. </w:t>
      </w:r>
      <w:r w:rsidR="00E36DA8" w:rsidRPr="00A1130D">
        <w:rPr>
          <w:b/>
          <w:bCs/>
          <w:color w:val="000000" w:themeColor="text1"/>
        </w:rPr>
        <w:t>Перечень современных профессиональных баз данных и информационных справочных систем,</w:t>
      </w:r>
      <w:r w:rsidR="00E36DA8" w:rsidRPr="00A1130D">
        <w:rPr>
          <w:b/>
          <w:color w:val="000000" w:themeColor="text1"/>
        </w:rPr>
        <w:t xml:space="preserve"> используемых при осуществлении образовательного процесса по дисциплине (при необходимости) </w:t>
      </w:r>
    </w:p>
    <w:p w14:paraId="10696DAE" w14:textId="77777777" w:rsidR="00E36DA8" w:rsidRPr="00A1130D" w:rsidRDefault="00E36DA8" w:rsidP="00E36DA8">
      <w:pPr>
        <w:tabs>
          <w:tab w:val="left" w:pos="5670"/>
        </w:tabs>
        <w:ind w:firstLine="709"/>
        <w:jc w:val="both"/>
        <w:rPr>
          <w:color w:val="000000" w:themeColor="text1"/>
        </w:rPr>
      </w:pPr>
      <w:r w:rsidRPr="00A1130D">
        <w:rPr>
          <w:color w:val="000000" w:themeColor="text1"/>
        </w:rPr>
        <w:t xml:space="preserve">В процессе осуществления образовательного процесса по дисциплине используются: </w:t>
      </w:r>
    </w:p>
    <w:p w14:paraId="5C5830EC" w14:textId="2C044219" w:rsidR="00E36DA8" w:rsidRDefault="00E36DA8" w:rsidP="00E36DA8">
      <w:pPr>
        <w:autoSpaceDE w:val="0"/>
        <w:autoSpaceDN w:val="0"/>
        <w:adjustRightInd w:val="0"/>
        <w:jc w:val="both"/>
        <w:rPr>
          <w:bCs/>
          <w:color w:val="000000" w:themeColor="text1"/>
        </w:rPr>
      </w:pPr>
      <w:r w:rsidRPr="00A1130D">
        <w:rPr>
          <w:color w:val="000000" w:themeColor="text1"/>
        </w:rPr>
        <w:t>Автоматизированная библиотечно-информационная система «БУКИ-NEXT»</w:t>
      </w:r>
      <w:r w:rsidRPr="00A1130D">
        <w:rPr>
          <w:bCs/>
          <w:color w:val="000000" w:themeColor="text1"/>
          <w:u w:val="single"/>
        </w:rPr>
        <w:t xml:space="preserve"> </w:t>
      </w:r>
      <w:hyperlink r:id="rId7" w:history="1">
        <w:r w:rsidRPr="00A1130D">
          <w:rPr>
            <w:bCs/>
            <w:color w:val="000000" w:themeColor="text1"/>
          </w:rPr>
          <w:t>http://www.lib.uniyar.ac.ru/opac/bk_cat_find.php</w:t>
        </w:r>
      </w:hyperlink>
    </w:p>
    <w:p w14:paraId="3A6894CC" w14:textId="77777777" w:rsidR="00BB73E0" w:rsidRPr="00A1130D" w:rsidRDefault="00BB73E0" w:rsidP="00E36DA8">
      <w:pPr>
        <w:autoSpaceDE w:val="0"/>
        <w:autoSpaceDN w:val="0"/>
        <w:adjustRightInd w:val="0"/>
        <w:jc w:val="both"/>
        <w:rPr>
          <w:bCs/>
          <w:color w:val="000000" w:themeColor="text1"/>
        </w:rPr>
      </w:pPr>
    </w:p>
    <w:p w14:paraId="19B74DDB" w14:textId="6EC529F0" w:rsidR="00E36DA8" w:rsidRPr="00A1130D" w:rsidRDefault="00E36DA8" w:rsidP="00E36DA8">
      <w:pPr>
        <w:autoSpaceDE w:val="0"/>
        <w:autoSpaceDN w:val="0"/>
        <w:adjustRightInd w:val="0"/>
        <w:jc w:val="both"/>
        <w:rPr>
          <w:b/>
          <w:color w:val="000000" w:themeColor="text1"/>
        </w:rPr>
      </w:pPr>
      <w:r w:rsidRPr="00A1130D">
        <w:rPr>
          <w:b/>
          <w:bCs/>
          <w:color w:val="000000" w:themeColor="text1"/>
        </w:rPr>
        <w:t>8. </w:t>
      </w:r>
      <w:r w:rsidRPr="00A1130D">
        <w:rPr>
          <w:b/>
          <w:color w:val="000000" w:themeColor="text1"/>
        </w:rPr>
        <w:t>Перечень основной и дополнительной учебной литературы, ресурсов информационно-телекоммуникационной сети «Интернет» (при</w:t>
      </w:r>
      <w:r w:rsidR="00BB73E0">
        <w:rPr>
          <w:b/>
          <w:color w:val="000000" w:themeColor="text1"/>
        </w:rPr>
        <w:t xml:space="preserve"> необходимости), рекомендуемых </w:t>
      </w:r>
      <w:r w:rsidRPr="00A1130D">
        <w:rPr>
          <w:b/>
          <w:color w:val="000000" w:themeColor="text1"/>
        </w:rPr>
        <w:t>для освоения дисциплины</w:t>
      </w:r>
    </w:p>
    <w:p w14:paraId="1A5B2CF8" w14:textId="77777777" w:rsidR="00A45C30" w:rsidRPr="00A1130D" w:rsidRDefault="008C20F4" w:rsidP="004213B7">
      <w:pPr>
        <w:rPr>
          <w:b/>
          <w:color w:val="000000" w:themeColor="text1"/>
        </w:rPr>
      </w:pPr>
      <w:r w:rsidRPr="00A1130D">
        <w:rPr>
          <w:b/>
          <w:color w:val="000000" w:themeColor="text1"/>
        </w:rPr>
        <w:t>а) основная литература</w:t>
      </w:r>
    </w:p>
    <w:p w14:paraId="2A70A602" w14:textId="6F9C4C42" w:rsidR="008A3E62" w:rsidRPr="008A3E62" w:rsidRDefault="004213B7" w:rsidP="008A3E62">
      <w:pPr>
        <w:numPr>
          <w:ilvl w:val="0"/>
          <w:numId w:val="5"/>
        </w:numPr>
        <w:rPr>
          <w:color w:val="000000" w:themeColor="text1"/>
        </w:rPr>
      </w:pPr>
      <w:r w:rsidRPr="00A1130D">
        <w:rPr>
          <w:color w:val="000000" w:themeColor="text1"/>
        </w:rPr>
        <w:t xml:space="preserve">Кузнецов В.С. Основы термодинамики </w:t>
      </w:r>
      <w:r w:rsidR="00ED79B3" w:rsidRPr="00ED79B3">
        <w:rPr>
          <w:color w:val="000000" w:themeColor="text1"/>
        </w:rPr>
        <w:t xml:space="preserve"> : текст лекций / В. С. Кузнецов ; Яросл. гос. ун-т, Ярославль</w:t>
      </w:r>
      <w:r w:rsidR="00EC7BB6" w:rsidRPr="00A1130D">
        <w:rPr>
          <w:color w:val="000000" w:themeColor="text1"/>
        </w:rPr>
        <w:t xml:space="preserve"> ЯрГУ, 2006.</w:t>
      </w:r>
      <w:r w:rsidRPr="00A1130D">
        <w:rPr>
          <w:color w:val="000000" w:themeColor="text1"/>
        </w:rPr>
        <w:t xml:space="preserve"> </w:t>
      </w:r>
      <w:r w:rsidR="00EC7BB6" w:rsidRPr="00A1130D">
        <w:rPr>
          <w:color w:val="000000" w:themeColor="text1"/>
        </w:rPr>
        <w:t xml:space="preserve">— </w:t>
      </w:r>
      <w:r w:rsidRPr="00A1130D">
        <w:rPr>
          <w:color w:val="000000" w:themeColor="text1"/>
        </w:rPr>
        <w:t>79</w:t>
      </w:r>
      <w:r w:rsidR="00EC7BB6" w:rsidRPr="00A1130D">
        <w:rPr>
          <w:color w:val="000000" w:themeColor="text1"/>
        </w:rPr>
        <w:t xml:space="preserve"> </w:t>
      </w:r>
      <w:r w:rsidRPr="00A1130D">
        <w:rPr>
          <w:color w:val="000000" w:themeColor="text1"/>
        </w:rPr>
        <w:t>с.</w:t>
      </w:r>
      <w:r w:rsidR="009547E3" w:rsidRPr="00A1130D">
        <w:rPr>
          <w:color w:val="000000" w:themeColor="text1"/>
        </w:rPr>
        <w:t xml:space="preserve"> </w:t>
      </w:r>
      <w:hyperlink r:id="rId8" w:history="1">
        <w:r w:rsidR="00E36DA8" w:rsidRPr="008A3E62">
          <w:rPr>
            <w:rStyle w:val="a9"/>
          </w:rPr>
          <w:t>http://www.lib.uniyar.ac.ru/edocs/iuni/20051718.pdf</w:t>
        </w:r>
      </w:hyperlink>
      <w:r w:rsidR="009547E3" w:rsidRPr="00A1130D">
        <w:rPr>
          <w:color w:val="000000" w:themeColor="text1"/>
        </w:rPr>
        <w:t xml:space="preserve"> </w:t>
      </w:r>
    </w:p>
    <w:p w14:paraId="0EFF43A2" w14:textId="0441BF4E" w:rsidR="008A3E62" w:rsidRDefault="00E36DA8" w:rsidP="005D63DE">
      <w:pPr>
        <w:numPr>
          <w:ilvl w:val="0"/>
          <w:numId w:val="5"/>
        </w:numPr>
        <w:jc w:val="both"/>
        <w:rPr>
          <w:color w:val="000000" w:themeColor="text1"/>
        </w:rPr>
      </w:pPr>
      <w:r w:rsidRPr="00A1130D">
        <w:rPr>
          <w:color w:val="000000" w:themeColor="text1"/>
        </w:rPr>
        <w:t>Кузнецов, В. С., Статистическая физика: текст лекций / В. С. Кузнецов ; Яросл. г</w:t>
      </w:r>
      <w:r w:rsidR="00BB73E0">
        <w:rPr>
          <w:color w:val="000000" w:themeColor="text1"/>
        </w:rPr>
        <w:t>ос. ун-т, Ярославль, ЯрГУ, 1997.</w:t>
      </w:r>
      <w:r w:rsidR="00BB73E0" w:rsidRPr="00BB73E0">
        <w:rPr>
          <w:color w:val="000000" w:themeColor="text1"/>
        </w:rPr>
        <w:t xml:space="preserve"> </w:t>
      </w:r>
      <w:r w:rsidR="00BB73E0" w:rsidRPr="00A1130D">
        <w:rPr>
          <w:color w:val="000000" w:themeColor="text1"/>
        </w:rPr>
        <w:t>—</w:t>
      </w:r>
      <w:r w:rsidRPr="00A1130D">
        <w:rPr>
          <w:color w:val="000000" w:themeColor="text1"/>
        </w:rPr>
        <w:t xml:space="preserve"> 45c</w:t>
      </w:r>
    </w:p>
    <w:p w14:paraId="44D07C9B" w14:textId="034FB1D4" w:rsidR="008A3E62" w:rsidRPr="008A3E62" w:rsidRDefault="008A3E62" w:rsidP="008A3E62">
      <w:pPr>
        <w:ind w:left="720"/>
        <w:jc w:val="both"/>
        <w:rPr>
          <w:rStyle w:val="a9"/>
        </w:rPr>
      </w:pPr>
      <w:r>
        <w:rPr>
          <w:color w:val="000000" w:themeColor="text1"/>
        </w:rPr>
        <w:fldChar w:fldCharType="begin"/>
      </w:r>
      <w:r>
        <w:rPr>
          <w:color w:val="000000" w:themeColor="text1"/>
        </w:rPr>
        <w:instrText xml:space="preserve"> HYPERLINK "http://www.lib.uniyar.ac.ru/edocs/iuni/19971703.pdf" </w:instrText>
      </w:r>
      <w:r>
        <w:rPr>
          <w:color w:val="000000" w:themeColor="text1"/>
        </w:rPr>
        <w:fldChar w:fldCharType="separate"/>
      </w:r>
      <w:r w:rsidR="0035250E" w:rsidRPr="008A3E62">
        <w:rPr>
          <w:rStyle w:val="a9"/>
        </w:rPr>
        <w:t xml:space="preserve"> http://www.lib.uniyar.ac.ru/edocs/iuni/19971703.pdf</w:t>
      </w:r>
    </w:p>
    <w:p w14:paraId="5F2E051C" w14:textId="5EA75332" w:rsidR="00ED79B3" w:rsidRPr="00BB73E0" w:rsidRDefault="008A3E62" w:rsidP="005D63DE">
      <w:pPr>
        <w:numPr>
          <w:ilvl w:val="0"/>
          <w:numId w:val="5"/>
        </w:numPr>
        <w:jc w:val="both"/>
        <w:rPr>
          <w:rStyle w:val="a9"/>
          <w:color w:val="000000" w:themeColor="text1"/>
          <w:u w:val="none"/>
        </w:rPr>
      </w:pPr>
      <w:r>
        <w:rPr>
          <w:color w:val="000000" w:themeColor="text1"/>
        </w:rPr>
        <w:fldChar w:fldCharType="end"/>
      </w:r>
      <w:r w:rsidR="00ED79B3" w:rsidRPr="00ED79B3">
        <w:rPr>
          <w:color w:val="000000" w:themeColor="text1"/>
        </w:rPr>
        <w:t>Кузнецов, В. С., Квантовая статистическая физика и основы физической кинетики: текст лекций / В. С. Кузнецов ; Яросл. гос. ун-т, Яросла</w:t>
      </w:r>
      <w:r w:rsidR="00BB73E0">
        <w:rPr>
          <w:color w:val="000000" w:themeColor="text1"/>
        </w:rPr>
        <w:t>вль, ЯрГУ, 2000.</w:t>
      </w:r>
      <w:r w:rsidR="00BB73E0" w:rsidRPr="00BB73E0">
        <w:rPr>
          <w:color w:val="000000" w:themeColor="text1"/>
        </w:rPr>
        <w:t xml:space="preserve"> </w:t>
      </w:r>
      <w:r w:rsidR="00BB73E0" w:rsidRPr="00A1130D">
        <w:rPr>
          <w:color w:val="000000" w:themeColor="text1"/>
        </w:rPr>
        <w:t>—</w:t>
      </w:r>
      <w:r w:rsidR="00ED79B3" w:rsidRPr="00ED79B3">
        <w:rPr>
          <w:color w:val="000000" w:themeColor="text1"/>
        </w:rPr>
        <w:t xml:space="preserve"> 94</w:t>
      </w:r>
      <w:r w:rsidR="00BB73E0" w:rsidRPr="00BB73E0">
        <w:rPr>
          <w:color w:val="000000" w:themeColor="text1"/>
        </w:rPr>
        <w:t xml:space="preserve"> </w:t>
      </w:r>
      <w:r w:rsidR="00ED79B3" w:rsidRPr="00ED79B3">
        <w:rPr>
          <w:color w:val="000000" w:themeColor="text1"/>
        </w:rPr>
        <w:t>c</w:t>
      </w:r>
      <w:r w:rsidR="00BB73E0" w:rsidRPr="00BB73E0">
        <w:rPr>
          <w:color w:val="000000" w:themeColor="text1"/>
        </w:rPr>
        <w:t>.</w:t>
      </w:r>
      <w:r w:rsidR="00ED79B3" w:rsidRPr="00ED79B3">
        <w:rPr>
          <w:color w:val="000000" w:themeColor="text1"/>
        </w:rPr>
        <w:t xml:space="preserve"> </w:t>
      </w:r>
      <w:hyperlink r:id="rId9" w:history="1">
        <w:r w:rsidR="00ED79B3" w:rsidRPr="009A62D2">
          <w:rPr>
            <w:rStyle w:val="a9"/>
          </w:rPr>
          <w:t>http://www.lib.uniyar.ac.ru/edocs/iuni/20001717.pdf</w:t>
        </w:r>
      </w:hyperlink>
    </w:p>
    <w:p w14:paraId="3D1E2071" w14:textId="144E8EF9" w:rsidR="008C20F4" w:rsidRPr="00A1130D" w:rsidRDefault="008C20F4" w:rsidP="008C20F4">
      <w:pPr>
        <w:rPr>
          <w:bCs/>
          <w:color w:val="000000" w:themeColor="text1"/>
        </w:rPr>
      </w:pPr>
      <w:r w:rsidRPr="00A1130D">
        <w:rPr>
          <w:b/>
          <w:color w:val="000000" w:themeColor="text1"/>
        </w:rPr>
        <w:t xml:space="preserve">б) дополнительная литература </w:t>
      </w:r>
    </w:p>
    <w:p w14:paraId="24CFACBE" w14:textId="135618F1" w:rsidR="0035250E" w:rsidRDefault="0035250E" w:rsidP="005D63DE">
      <w:pPr>
        <w:pStyle w:val="a4"/>
        <w:numPr>
          <w:ilvl w:val="0"/>
          <w:numId w:val="7"/>
        </w:numPr>
        <w:rPr>
          <w:bCs/>
          <w:color w:val="000000" w:themeColor="text1"/>
          <w:sz w:val="24"/>
        </w:rPr>
      </w:pPr>
      <w:r w:rsidRPr="00A1130D">
        <w:rPr>
          <w:bCs/>
          <w:color w:val="000000" w:themeColor="text1"/>
          <w:sz w:val="24"/>
        </w:rPr>
        <w:t xml:space="preserve">Ландау, Л. Д. Теоретическая физика. Том 5. Статистическая физика : Учеб. пособ. : Для вузов. / Ландау Л. Д. , Лифшиц Е. М. - 5-еизд. , стереот. - Москва : ФИЗМАТЛИТ, 2010. - 616 с. - ISBN 978-5-9221-0054-0. - </w:t>
      </w:r>
      <w:hyperlink r:id="rId10" w:history="1">
        <w:r w:rsidR="00ED79B3" w:rsidRPr="009A62D2">
          <w:rPr>
            <w:rStyle w:val="a9"/>
            <w:bCs/>
            <w:sz w:val="24"/>
          </w:rPr>
          <w:t>https://www.studentlibrary.ru/book/ISBN9785922100540.html</w:t>
        </w:r>
      </w:hyperlink>
    </w:p>
    <w:p w14:paraId="1E299140" w14:textId="6554CB21" w:rsidR="00ED79B3" w:rsidRPr="00BB73E0" w:rsidRDefault="00ED79B3" w:rsidP="00BB73E0">
      <w:pPr>
        <w:numPr>
          <w:ilvl w:val="0"/>
          <w:numId w:val="7"/>
        </w:numPr>
        <w:rPr>
          <w:color w:val="000000" w:themeColor="text1"/>
        </w:rPr>
      </w:pPr>
      <w:r w:rsidRPr="00ED79B3">
        <w:rPr>
          <w:color w:val="000000" w:themeColor="text1"/>
        </w:rPr>
        <w:t xml:space="preserve">Московский, С. Б. Курс статистической физики и термодинамики : учебник для вузов / Московский С. Б. - Москва : Академический Проект, 2020. - 320 с. ("Gaudeamus") - ISBN 978-5-8291-3047-3. - </w:t>
      </w:r>
      <w:hyperlink r:id="rId11" w:history="1">
        <w:r w:rsidR="00BB73E0" w:rsidRPr="00251D81">
          <w:rPr>
            <w:rStyle w:val="a9"/>
          </w:rPr>
          <w:t>https://www.studentlibrary.ru/book/ISBN9785829130473.html</w:t>
        </w:r>
      </w:hyperlink>
      <w:r w:rsidR="00BB73E0" w:rsidRPr="00BB73E0">
        <w:rPr>
          <w:color w:val="000000" w:themeColor="text1"/>
        </w:rPr>
        <w:t xml:space="preserve"> </w:t>
      </w:r>
    </w:p>
    <w:p w14:paraId="622CF5D0" w14:textId="54EF4DA4" w:rsidR="008C20F4" w:rsidRPr="00A1130D" w:rsidRDefault="008C20F4" w:rsidP="00D1136F">
      <w:pPr>
        <w:jc w:val="both"/>
        <w:rPr>
          <w:color w:val="000000" w:themeColor="text1"/>
        </w:rPr>
      </w:pPr>
    </w:p>
    <w:p w14:paraId="1489A925" w14:textId="542CEDB7" w:rsidR="008C20F4" w:rsidRPr="00A1130D" w:rsidRDefault="0035250E" w:rsidP="008C20F4">
      <w:pPr>
        <w:jc w:val="both"/>
        <w:rPr>
          <w:b/>
          <w:bCs/>
          <w:color w:val="000000" w:themeColor="text1"/>
        </w:rPr>
      </w:pPr>
      <w:r w:rsidRPr="00A1130D">
        <w:rPr>
          <w:b/>
          <w:bCs/>
          <w:color w:val="000000" w:themeColor="text1"/>
        </w:rPr>
        <w:t>9</w:t>
      </w:r>
      <w:r w:rsidR="00927F7D" w:rsidRPr="00A1130D">
        <w:rPr>
          <w:b/>
          <w:bCs/>
          <w:color w:val="000000" w:themeColor="text1"/>
        </w:rPr>
        <w:t>. </w:t>
      </w:r>
      <w:r w:rsidR="008C20F4" w:rsidRPr="00A1130D">
        <w:rPr>
          <w:b/>
          <w:bCs/>
          <w:color w:val="000000" w:themeColor="text1"/>
        </w:rPr>
        <w:t>Материально-техническая база, необходимая для осуществления образовательного процесса по дисциплине</w:t>
      </w:r>
    </w:p>
    <w:p w14:paraId="79859637" w14:textId="77777777" w:rsidR="0035250E" w:rsidRPr="00A1130D" w:rsidRDefault="001F2B0C" w:rsidP="0035250E">
      <w:pPr>
        <w:ind w:firstLine="709"/>
        <w:jc w:val="both"/>
        <w:rPr>
          <w:color w:val="000000" w:themeColor="text1"/>
        </w:rPr>
      </w:pPr>
      <w:r w:rsidRPr="00A1130D">
        <w:rPr>
          <w:color w:val="000000" w:themeColor="text1"/>
        </w:rPr>
        <w:t xml:space="preserve"> </w:t>
      </w:r>
      <w:r w:rsidR="0035250E" w:rsidRPr="00A1130D">
        <w:rPr>
          <w:color w:val="000000" w:themeColor="text1"/>
        </w:rP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14:paraId="14E0BD3C" w14:textId="77777777" w:rsidR="0035250E" w:rsidRPr="00A1130D" w:rsidRDefault="0035250E" w:rsidP="0035250E">
      <w:pPr>
        <w:ind w:firstLine="709"/>
        <w:jc w:val="both"/>
        <w:rPr>
          <w:color w:val="000000" w:themeColor="text1"/>
        </w:rPr>
      </w:pPr>
      <w:r w:rsidRPr="00A1130D">
        <w:rPr>
          <w:color w:val="000000" w:themeColor="text1"/>
        </w:rPr>
        <w:t xml:space="preserve">- учебные аудитории для проведения занятий лекционного типа; </w:t>
      </w:r>
    </w:p>
    <w:p w14:paraId="0CC86704" w14:textId="77777777" w:rsidR="0035250E" w:rsidRPr="00A1130D" w:rsidRDefault="0035250E" w:rsidP="0035250E">
      <w:pPr>
        <w:ind w:firstLine="709"/>
        <w:jc w:val="both"/>
        <w:rPr>
          <w:color w:val="000000" w:themeColor="text1"/>
        </w:rPr>
      </w:pPr>
      <w:r w:rsidRPr="00A1130D">
        <w:rPr>
          <w:color w:val="000000" w:themeColor="text1"/>
        </w:rPr>
        <w:t xml:space="preserve">- учебные аудитории для проведения практических занятий (семинаров); </w:t>
      </w:r>
    </w:p>
    <w:p w14:paraId="7F24AB1D" w14:textId="77777777" w:rsidR="0035250E" w:rsidRPr="00A1130D" w:rsidRDefault="0035250E" w:rsidP="0035250E">
      <w:pPr>
        <w:ind w:firstLine="709"/>
        <w:jc w:val="both"/>
        <w:rPr>
          <w:color w:val="000000" w:themeColor="text1"/>
        </w:rPr>
      </w:pPr>
      <w:r w:rsidRPr="00A1130D">
        <w:rPr>
          <w:color w:val="000000" w:themeColor="text1"/>
        </w:rPr>
        <w:t xml:space="preserve">- учебные аудитории для проведения групповых и индивидуальных консультаций; </w:t>
      </w:r>
    </w:p>
    <w:p w14:paraId="3CC56D3F" w14:textId="77777777" w:rsidR="0035250E" w:rsidRPr="00A1130D" w:rsidRDefault="0035250E" w:rsidP="0035250E">
      <w:pPr>
        <w:ind w:firstLine="709"/>
        <w:jc w:val="both"/>
        <w:rPr>
          <w:color w:val="000000" w:themeColor="text1"/>
        </w:rPr>
      </w:pPr>
      <w:r w:rsidRPr="00A1130D">
        <w:rPr>
          <w:color w:val="000000" w:themeColor="text1"/>
        </w:rPr>
        <w:t xml:space="preserve">- учебные аудитории для проведения текущего контроля и промежуточной аттестации; </w:t>
      </w:r>
    </w:p>
    <w:p w14:paraId="7CFCF182" w14:textId="77777777" w:rsidR="0035250E" w:rsidRPr="00A1130D" w:rsidRDefault="0035250E" w:rsidP="0035250E">
      <w:pPr>
        <w:ind w:firstLine="709"/>
        <w:jc w:val="both"/>
        <w:rPr>
          <w:color w:val="000000" w:themeColor="text1"/>
        </w:rPr>
      </w:pPr>
      <w:r w:rsidRPr="00A1130D">
        <w:rPr>
          <w:color w:val="000000" w:themeColor="text1"/>
        </w:rPr>
        <w:t>- помещения для самостоятельной работы;</w:t>
      </w:r>
    </w:p>
    <w:p w14:paraId="0ECA1073" w14:textId="77777777" w:rsidR="0035250E" w:rsidRPr="00A1130D" w:rsidRDefault="0035250E" w:rsidP="0035250E">
      <w:pPr>
        <w:ind w:firstLine="709"/>
        <w:jc w:val="both"/>
        <w:rPr>
          <w:color w:val="000000" w:themeColor="text1"/>
        </w:rPr>
      </w:pPr>
      <w:r w:rsidRPr="00A1130D">
        <w:rPr>
          <w:color w:val="000000" w:themeColor="text1"/>
        </w:rPr>
        <w:t>- помещения для хранения и профилактического обслуживания технических средств обучения.</w:t>
      </w:r>
    </w:p>
    <w:p w14:paraId="78E5C7F1" w14:textId="77777777" w:rsidR="0035250E" w:rsidRPr="00A1130D" w:rsidRDefault="0035250E" w:rsidP="0035250E">
      <w:pPr>
        <w:ind w:firstLine="709"/>
        <w:jc w:val="both"/>
        <w:rPr>
          <w:color w:val="000000" w:themeColor="text1"/>
        </w:rPr>
      </w:pPr>
      <w:r w:rsidRPr="00A1130D">
        <w:rPr>
          <w:color w:val="000000" w:themeColor="text1"/>
        </w:rPr>
        <w:t xml:space="preserve">Специальные помещения укомплектованы средствами обучения, служащими для представления учебной информации большой аудитории. </w:t>
      </w:r>
    </w:p>
    <w:p w14:paraId="002AA5B8" w14:textId="22346349" w:rsidR="008C20F4" w:rsidRPr="00A1130D" w:rsidRDefault="0035250E" w:rsidP="00EB5098">
      <w:pPr>
        <w:keepNext/>
        <w:ind w:firstLine="709"/>
        <w:jc w:val="both"/>
        <w:rPr>
          <w:color w:val="000000" w:themeColor="text1"/>
        </w:rPr>
      </w:pPr>
      <w:r w:rsidRPr="00A1130D">
        <w:rPr>
          <w:color w:val="000000" w:themeColor="text1"/>
        </w:rPr>
        <w:lastRenderedPageBreak/>
        <w:t>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ЯрГУ</w:t>
      </w:r>
    </w:p>
    <w:p w14:paraId="5B0EB933" w14:textId="77777777" w:rsidR="009E3CFB" w:rsidRPr="00A1130D" w:rsidRDefault="009E3CFB" w:rsidP="00EB5098">
      <w:pPr>
        <w:keepNext/>
        <w:jc w:val="both"/>
        <w:rPr>
          <w:color w:val="000000" w:themeColor="text1"/>
        </w:rPr>
      </w:pPr>
    </w:p>
    <w:p w14:paraId="02997168" w14:textId="77777777" w:rsidR="00BB73E0" w:rsidRDefault="008C20F4" w:rsidP="00EB5098">
      <w:pPr>
        <w:keepNext/>
        <w:rPr>
          <w:bCs/>
          <w:color w:val="000000" w:themeColor="text1"/>
        </w:rPr>
      </w:pPr>
      <w:r w:rsidRPr="00A1130D">
        <w:rPr>
          <w:bCs/>
          <w:color w:val="000000" w:themeColor="text1"/>
        </w:rPr>
        <w:t>Автор:</w:t>
      </w:r>
      <w:r w:rsidR="002109FC">
        <w:rPr>
          <w:bCs/>
          <w:color w:val="000000" w:themeColor="text1"/>
        </w:rPr>
        <w:t xml:space="preserve"> </w:t>
      </w:r>
      <w:r w:rsidR="00E47268" w:rsidRPr="00A1130D">
        <w:rPr>
          <w:bCs/>
          <w:color w:val="000000" w:themeColor="text1"/>
        </w:rPr>
        <w:t xml:space="preserve"> </w:t>
      </w:r>
      <w:r w:rsidR="002109FC">
        <w:rPr>
          <w:bCs/>
          <w:color w:val="000000" w:themeColor="text1"/>
        </w:rPr>
        <w:t xml:space="preserve">                            </w:t>
      </w:r>
    </w:p>
    <w:p w14:paraId="7E826DB7" w14:textId="77777777" w:rsidR="00BB73E0" w:rsidRDefault="00BB73E0" w:rsidP="002109FC">
      <w:pPr>
        <w:rPr>
          <w:bCs/>
          <w:color w:val="000000" w:themeColor="text1"/>
        </w:rPr>
      </w:pPr>
    </w:p>
    <w:p w14:paraId="57E8CC94" w14:textId="77777777" w:rsidR="00EB5098" w:rsidRDefault="001721E3">
      <w:pPr>
        <w:rPr>
          <w:bCs/>
          <w:color w:val="000000" w:themeColor="text1"/>
        </w:rPr>
      </w:pPr>
      <w:r w:rsidRPr="00A1130D">
        <w:rPr>
          <w:bCs/>
          <w:color w:val="000000" w:themeColor="text1"/>
        </w:rPr>
        <w:t>Профессор кафедры теоретической физики, д.ф.-м.н</w:t>
      </w:r>
      <w:r w:rsidR="002109FC">
        <w:rPr>
          <w:bCs/>
          <w:color w:val="000000" w:themeColor="text1"/>
        </w:rPr>
        <w:t xml:space="preserve">. </w:t>
      </w:r>
      <w:r w:rsidR="00BB73E0" w:rsidRPr="00BB73E0">
        <w:rPr>
          <w:bCs/>
          <w:color w:val="000000" w:themeColor="text1"/>
        </w:rPr>
        <w:t xml:space="preserve">                   </w:t>
      </w:r>
      <w:r w:rsidR="009E3CFB">
        <w:rPr>
          <w:bCs/>
          <w:color w:val="000000" w:themeColor="text1"/>
        </w:rPr>
        <w:t xml:space="preserve">        </w:t>
      </w:r>
      <w:r w:rsidR="00BB73E0" w:rsidRPr="00BB73E0">
        <w:rPr>
          <w:bCs/>
          <w:color w:val="000000" w:themeColor="text1"/>
        </w:rPr>
        <w:t xml:space="preserve">        </w:t>
      </w:r>
      <w:r w:rsidRPr="00A1130D">
        <w:rPr>
          <w:bCs/>
          <w:color w:val="000000" w:themeColor="text1"/>
        </w:rPr>
        <w:t>А.А. Гвоздев</w:t>
      </w:r>
    </w:p>
    <w:p w14:paraId="064FBE29" w14:textId="0C9F5767" w:rsidR="00BB73E0" w:rsidRDefault="00BB73E0" w:rsidP="00EB5098">
      <w:pPr>
        <w:jc w:val="both"/>
        <w:rPr>
          <w:bCs/>
          <w:color w:val="000000" w:themeColor="text1"/>
        </w:rPr>
      </w:pPr>
      <w:bookmarkStart w:id="0" w:name="_GoBack"/>
      <w:bookmarkEnd w:id="0"/>
      <w:r>
        <w:rPr>
          <w:bCs/>
          <w:color w:val="000000" w:themeColor="text1"/>
        </w:rPr>
        <w:br w:type="page"/>
      </w:r>
    </w:p>
    <w:p w14:paraId="10940599" w14:textId="34BEC426" w:rsidR="008C20F4" w:rsidRPr="00A1130D" w:rsidRDefault="008C20F4" w:rsidP="00F50DE9">
      <w:pPr>
        <w:tabs>
          <w:tab w:val="left" w:pos="5670"/>
        </w:tabs>
        <w:ind w:right="141"/>
        <w:jc w:val="right"/>
        <w:rPr>
          <w:b/>
          <w:color w:val="000000" w:themeColor="text1"/>
        </w:rPr>
      </w:pPr>
      <w:r w:rsidRPr="00A1130D">
        <w:rPr>
          <w:b/>
          <w:color w:val="000000" w:themeColor="text1"/>
        </w:rPr>
        <w:lastRenderedPageBreak/>
        <w:t>Приложение №1 к рабочей программе дисциплины</w:t>
      </w:r>
    </w:p>
    <w:p w14:paraId="19A786D1" w14:textId="32604A5A" w:rsidR="00A45C30" w:rsidRPr="00A1130D" w:rsidRDefault="00A45C30" w:rsidP="00A45C30">
      <w:pPr>
        <w:jc w:val="right"/>
        <w:rPr>
          <w:b/>
          <w:bCs/>
          <w:color w:val="000000" w:themeColor="text1"/>
        </w:rPr>
      </w:pPr>
      <w:r w:rsidRPr="00A1130D">
        <w:rPr>
          <w:b/>
          <w:bCs/>
          <w:color w:val="000000" w:themeColor="text1"/>
        </w:rPr>
        <w:t>«</w:t>
      </w:r>
      <w:r w:rsidR="00304917">
        <w:rPr>
          <w:b/>
          <w:bCs/>
          <w:color w:val="000000" w:themeColor="text1"/>
        </w:rPr>
        <w:t>Т</w:t>
      </w:r>
      <w:r w:rsidR="00304917" w:rsidRPr="00A1130D">
        <w:rPr>
          <w:b/>
          <w:bCs/>
          <w:color w:val="000000" w:themeColor="text1"/>
        </w:rPr>
        <w:t>ермодинамика</w:t>
      </w:r>
      <w:r w:rsidR="00304917">
        <w:rPr>
          <w:b/>
          <w:bCs/>
          <w:color w:val="000000" w:themeColor="text1"/>
        </w:rPr>
        <w:t xml:space="preserve"> и статистическая физика</w:t>
      </w:r>
      <w:r w:rsidRPr="00A1130D">
        <w:rPr>
          <w:b/>
          <w:bCs/>
          <w:color w:val="000000" w:themeColor="text1"/>
        </w:rPr>
        <w:t>»</w:t>
      </w:r>
    </w:p>
    <w:p w14:paraId="4AEBB74C" w14:textId="77777777" w:rsidR="008C20F4" w:rsidRPr="00A1130D" w:rsidRDefault="008C20F4" w:rsidP="008C20F4">
      <w:pPr>
        <w:autoSpaceDE w:val="0"/>
        <w:autoSpaceDN w:val="0"/>
        <w:adjustRightInd w:val="0"/>
        <w:ind w:left="1080"/>
        <w:jc w:val="both"/>
        <w:rPr>
          <w:b/>
          <w:color w:val="000000" w:themeColor="text1"/>
        </w:rPr>
      </w:pPr>
    </w:p>
    <w:p w14:paraId="4FE3C15D" w14:textId="77777777" w:rsidR="008C20F4" w:rsidRPr="00A1130D" w:rsidRDefault="008C20F4" w:rsidP="008C20F4">
      <w:pPr>
        <w:autoSpaceDE w:val="0"/>
        <w:autoSpaceDN w:val="0"/>
        <w:adjustRightInd w:val="0"/>
        <w:ind w:left="1080"/>
        <w:jc w:val="both"/>
        <w:rPr>
          <w:b/>
          <w:color w:val="000000" w:themeColor="text1"/>
        </w:rPr>
      </w:pPr>
    </w:p>
    <w:p w14:paraId="6F7DF60F" w14:textId="77777777" w:rsidR="008C20F4" w:rsidRPr="00A1130D" w:rsidRDefault="008C20F4" w:rsidP="008C20F4">
      <w:pPr>
        <w:autoSpaceDE w:val="0"/>
        <w:autoSpaceDN w:val="0"/>
        <w:adjustRightInd w:val="0"/>
        <w:jc w:val="center"/>
        <w:rPr>
          <w:b/>
          <w:bCs/>
          <w:color w:val="000000" w:themeColor="text1"/>
        </w:rPr>
      </w:pPr>
      <w:r w:rsidRPr="00A1130D">
        <w:rPr>
          <w:b/>
          <w:color w:val="000000" w:themeColor="text1"/>
        </w:rPr>
        <w:t>Фонд оценочных средств</w:t>
      </w:r>
      <w:r w:rsidRPr="00A1130D">
        <w:rPr>
          <w:b/>
          <w:bCs/>
          <w:color w:val="000000" w:themeColor="text1"/>
        </w:rPr>
        <w:t xml:space="preserve"> </w:t>
      </w:r>
    </w:p>
    <w:p w14:paraId="4E557F28" w14:textId="77777777" w:rsidR="008C20F4" w:rsidRPr="00A1130D" w:rsidRDefault="008C20F4" w:rsidP="008C20F4">
      <w:pPr>
        <w:autoSpaceDE w:val="0"/>
        <w:autoSpaceDN w:val="0"/>
        <w:adjustRightInd w:val="0"/>
        <w:jc w:val="center"/>
        <w:rPr>
          <w:b/>
          <w:bCs/>
          <w:color w:val="000000" w:themeColor="text1"/>
        </w:rPr>
      </w:pPr>
      <w:r w:rsidRPr="00A1130D">
        <w:rPr>
          <w:b/>
          <w:bCs/>
          <w:color w:val="000000" w:themeColor="text1"/>
        </w:rPr>
        <w:t xml:space="preserve">для проведения текущей и </w:t>
      </w:r>
      <w:r w:rsidRPr="00A1130D">
        <w:rPr>
          <w:b/>
          <w:color w:val="000000" w:themeColor="text1"/>
        </w:rPr>
        <w:t>промежуточной аттестации студентов</w:t>
      </w:r>
      <w:r w:rsidRPr="00A1130D">
        <w:rPr>
          <w:b/>
          <w:bCs/>
          <w:color w:val="000000" w:themeColor="text1"/>
        </w:rPr>
        <w:t xml:space="preserve"> </w:t>
      </w:r>
    </w:p>
    <w:p w14:paraId="40FBF5FA" w14:textId="77777777" w:rsidR="008C20F4" w:rsidRPr="00A1130D" w:rsidRDefault="008C20F4" w:rsidP="008C20F4">
      <w:pPr>
        <w:autoSpaceDE w:val="0"/>
        <w:autoSpaceDN w:val="0"/>
        <w:adjustRightInd w:val="0"/>
        <w:jc w:val="center"/>
        <w:rPr>
          <w:b/>
          <w:bCs/>
          <w:color w:val="000000" w:themeColor="text1"/>
        </w:rPr>
      </w:pPr>
      <w:r w:rsidRPr="00A1130D">
        <w:rPr>
          <w:b/>
          <w:bCs/>
          <w:color w:val="000000" w:themeColor="text1"/>
        </w:rPr>
        <w:t>по дисциплине</w:t>
      </w:r>
    </w:p>
    <w:p w14:paraId="3B457ABC" w14:textId="77777777" w:rsidR="008C20F4" w:rsidRPr="00A1130D" w:rsidRDefault="008C20F4" w:rsidP="008C20F4">
      <w:pPr>
        <w:autoSpaceDE w:val="0"/>
        <w:autoSpaceDN w:val="0"/>
        <w:adjustRightInd w:val="0"/>
        <w:jc w:val="both"/>
        <w:rPr>
          <w:b/>
          <w:bCs/>
          <w:color w:val="000000" w:themeColor="text1"/>
        </w:rPr>
      </w:pPr>
    </w:p>
    <w:p w14:paraId="738261B9" w14:textId="77777777" w:rsidR="008C20F4" w:rsidRPr="00A1130D" w:rsidRDefault="008C20F4" w:rsidP="008C20F4">
      <w:pPr>
        <w:autoSpaceDE w:val="0"/>
        <w:autoSpaceDN w:val="0"/>
        <w:adjustRightInd w:val="0"/>
        <w:jc w:val="center"/>
        <w:rPr>
          <w:b/>
          <w:color w:val="000000" w:themeColor="text1"/>
        </w:rPr>
      </w:pPr>
      <w:r w:rsidRPr="00A1130D">
        <w:rPr>
          <w:b/>
          <w:color w:val="000000" w:themeColor="text1"/>
        </w:rPr>
        <w:t xml:space="preserve">1. Типовые контрольные задания или иные материалы, </w:t>
      </w:r>
    </w:p>
    <w:p w14:paraId="6BEBF7D5" w14:textId="77777777" w:rsidR="008C20F4" w:rsidRPr="00A1130D" w:rsidRDefault="008C20F4" w:rsidP="008C20F4">
      <w:pPr>
        <w:autoSpaceDE w:val="0"/>
        <w:autoSpaceDN w:val="0"/>
        <w:adjustRightInd w:val="0"/>
        <w:jc w:val="center"/>
        <w:rPr>
          <w:b/>
          <w:color w:val="000000" w:themeColor="text1"/>
        </w:rPr>
      </w:pPr>
      <w:r w:rsidRPr="00A1130D">
        <w:rPr>
          <w:b/>
          <w:color w:val="000000" w:themeColor="text1"/>
        </w:rPr>
        <w:t xml:space="preserve">необходимые для оценки знаний, умений, навыков и (или) опыта деятельности, характеризующих этапы формирования компетенций </w:t>
      </w:r>
    </w:p>
    <w:p w14:paraId="568F8982" w14:textId="77777777" w:rsidR="008C20F4" w:rsidRPr="00A1130D" w:rsidRDefault="008C20F4" w:rsidP="008C20F4">
      <w:pPr>
        <w:autoSpaceDE w:val="0"/>
        <w:autoSpaceDN w:val="0"/>
        <w:adjustRightInd w:val="0"/>
        <w:jc w:val="center"/>
        <w:rPr>
          <w:b/>
          <w:color w:val="000000" w:themeColor="text1"/>
        </w:rPr>
      </w:pPr>
    </w:p>
    <w:p w14:paraId="5B9B260E" w14:textId="77777777" w:rsidR="008C20F4" w:rsidRPr="00A1130D" w:rsidRDefault="008C20F4" w:rsidP="008C20F4">
      <w:pPr>
        <w:autoSpaceDE w:val="0"/>
        <w:autoSpaceDN w:val="0"/>
        <w:adjustRightInd w:val="0"/>
        <w:jc w:val="center"/>
        <w:rPr>
          <w:b/>
          <w:color w:val="000000" w:themeColor="text1"/>
        </w:rPr>
      </w:pPr>
    </w:p>
    <w:p w14:paraId="78FB630A" w14:textId="77777777" w:rsidR="00D31F57" w:rsidRDefault="00D31F57" w:rsidP="005D63DE">
      <w:pPr>
        <w:numPr>
          <w:ilvl w:val="1"/>
          <w:numId w:val="9"/>
        </w:numPr>
        <w:autoSpaceDE w:val="0"/>
        <w:autoSpaceDN w:val="0"/>
        <w:adjustRightInd w:val="0"/>
        <w:jc w:val="center"/>
        <w:rPr>
          <w:b/>
          <w:color w:val="000000" w:themeColor="text1"/>
        </w:rPr>
      </w:pPr>
      <w:r>
        <w:rPr>
          <w:b/>
          <w:color w:val="000000" w:themeColor="text1"/>
        </w:rPr>
        <w:t>Контрольные задания и иные материалы,</w:t>
      </w:r>
    </w:p>
    <w:p w14:paraId="5F136CCB" w14:textId="77777777" w:rsidR="00D31F57" w:rsidRDefault="00D31F57" w:rsidP="00D31F57">
      <w:pPr>
        <w:autoSpaceDE w:val="0"/>
        <w:autoSpaceDN w:val="0"/>
        <w:adjustRightInd w:val="0"/>
        <w:jc w:val="center"/>
        <w:rPr>
          <w:b/>
          <w:color w:val="000000" w:themeColor="text1"/>
        </w:rPr>
      </w:pPr>
      <w:r>
        <w:rPr>
          <w:b/>
          <w:color w:val="000000" w:themeColor="text1"/>
        </w:rPr>
        <w:t>используемые в процессе текущей аттестации</w:t>
      </w:r>
    </w:p>
    <w:p w14:paraId="074192D3" w14:textId="77777777" w:rsidR="00D31F57" w:rsidRDefault="00D31F57" w:rsidP="00D31F57">
      <w:pPr>
        <w:tabs>
          <w:tab w:val="left" w:pos="5670"/>
        </w:tabs>
        <w:ind w:right="141"/>
        <w:jc w:val="center"/>
        <w:rPr>
          <w:b/>
          <w:iCs/>
        </w:rPr>
      </w:pPr>
    </w:p>
    <w:p w14:paraId="79AA4B6A" w14:textId="77777777" w:rsidR="00D31F57" w:rsidRDefault="00D31F57" w:rsidP="00D31F57">
      <w:pPr>
        <w:tabs>
          <w:tab w:val="left" w:pos="5670"/>
        </w:tabs>
        <w:ind w:right="141"/>
        <w:jc w:val="center"/>
        <w:rPr>
          <w:b/>
          <w:iCs/>
        </w:rPr>
      </w:pPr>
    </w:p>
    <w:p w14:paraId="151C2C81" w14:textId="77777777" w:rsidR="00D31F57" w:rsidRDefault="00D31F57" w:rsidP="00D31F57">
      <w:pPr>
        <w:tabs>
          <w:tab w:val="left" w:pos="5670"/>
        </w:tabs>
        <w:ind w:right="141"/>
        <w:jc w:val="center"/>
        <w:rPr>
          <w:b/>
          <w:iCs/>
        </w:rPr>
      </w:pPr>
      <w:r>
        <w:rPr>
          <w:b/>
          <w:iCs/>
        </w:rPr>
        <w:t>Задания для самостоятельной работы</w:t>
      </w:r>
    </w:p>
    <w:p w14:paraId="74E4023D" w14:textId="77777777" w:rsidR="00D31F57" w:rsidRDefault="00D31F57" w:rsidP="00D31F57">
      <w:pPr>
        <w:tabs>
          <w:tab w:val="left" w:pos="5670"/>
        </w:tabs>
        <w:ind w:right="141"/>
        <w:jc w:val="center"/>
        <w:rPr>
          <w:b/>
          <w:iCs/>
        </w:rPr>
      </w:pPr>
    </w:p>
    <w:p w14:paraId="6A36D2E5" w14:textId="77777777" w:rsidR="00D31F57" w:rsidRDefault="00D31F57" w:rsidP="00D31F57">
      <w:pPr>
        <w:tabs>
          <w:tab w:val="left" w:pos="5670"/>
        </w:tabs>
        <w:ind w:right="141"/>
        <w:rPr>
          <w:b/>
          <w:bCs/>
        </w:rPr>
      </w:pPr>
      <w:r>
        <w:rPr>
          <w:b/>
        </w:rPr>
        <w:t>Задания по теме № 1  «</w:t>
      </w:r>
      <w:r>
        <w:rPr>
          <w:b/>
          <w:bCs/>
        </w:rPr>
        <w:t>Математический аппарат термодинамики»:</w:t>
      </w:r>
    </w:p>
    <w:p w14:paraId="54459B65" w14:textId="77777777" w:rsidR="00D31F57" w:rsidRDefault="00D31F57" w:rsidP="00D31F57">
      <w:pPr>
        <w:tabs>
          <w:tab w:val="left" w:pos="5670"/>
        </w:tabs>
        <w:ind w:left="360" w:right="141"/>
        <w:jc w:val="both"/>
      </w:pPr>
      <w:r>
        <w:t>1.Используя метод якобианов, показать, что:</w:t>
      </w:r>
    </w:p>
    <w:p w14:paraId="0D67435E" w14:textId="77777777" w:rsidR="00D31F57" w:rsidRDefault="0060492E" w:rsidP="00D31F57">
      <w:pPr>
        <w:tabs>
          <w:tab w:val="left" w:pos="5670"/>
        </w:tabs>
        <w:ind w:left="360" w:right="141"/>
        <w:jc w:val="both"/>
      </w:pPr>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∂T</m:t>
                    </m:r>
                  </m:num>
                  <m:den>
                    <m:r>
                      <w:rPr>
                        <w:rFonts w:ascii="Cambria Math" w:hAnsi="Cambria Math"/>
                      </w:rPr>
                      <m:t>∂P</m:t>
                    </m:r>
                  </m:den>
                </m:f>
              </m:e>
            </m:d>
          </m:e>
          <m:sub>
            <m:r>
              <w:rPr>
                <w:rFonts w:ascii="Cambria Math" w:hAnsi="Cambria Math"/>
                <w:lang w:val="en-US"/>
              </w:rPr>
              <m:t>s</m:t>
            </m:r>
          </m:sub>
        </m:sSub>
        <m:r>
          <w:rPr>
            <w:rFonts w:ascii="Cambria Math" w:hAnsi="Cambria Math"/>
          </w:rPr>
          <m:t>=</m:t>
        </m:r>
        <m:f>
          <m:fPr>
            <m:ctrlPr>
              <w:rPr>
                <w:rFonts w:ascii="Cambria Math" w:hAnsi="Cambria Math"/>
                <w:i/>
              </w:rPr>
            </m:ctrlPr>
          </m:fPr>
          <m:num>
            <m:r>
              <w:rPr>
                <w:rFonts w:ascii="Cambria Math" w:hAnsi="Cambria Math"/>
              </w:rPr>
              <m:t>T</m:t>
            </m:r>
          </m:num>
          <m:den>
            <m:sSub>
              <m:sSubPr>
                <m:ctrlPr>
                  <w:rPr>
                    <w:rFonts w:ascii="Cambria Math" w:hAnsi="Cambria Math"/>
                    <w:i/>
                  </w:rPr>
                </m:ctrlPr>
              </m:sSubPr>
              <m:e>
                <m:r>
                  <w:rPr>
                    <w:rFonts w:ascii="Cambria Math" w:hAnsi="Cambria Math"/>
                  </w:rPr>
                  <m:t>C</m:t>
                </m:r>
              </m:e>
              <m:sub>
                <m:r>
                  <w:rPr>
                    <w:rFonts w:ascii="Cambria Math" w:hAnsi="Cambria Math"/>
                  </w:rPr>
                  <m:t>p</m:t>
                </m:r>
              </m:sub>
            </m:sSub>
          </m:den>
        </m:f>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∂V</m:t>
                    </m:r>
                  </m:num>
                  <m:den>
                    <m:r>
                      <w:rPr>
                        <w:rFonts w:ascii="Cambria Math" w:hAnsi="Cambria Math"/>
                      </w:rPr>
                      <m:t>∂T</m:t>
                    </m:r>
                  </m:den>
                </m:f>
              </m:e>
            </m:d>
          </m:e>
          <m:sub>
            <m:r>
              <w:rPr>
                <w:rFonts w:ascii="Cambria Math" w:hAnsi="Cambria Math"/>
                <w:lang w:val="en-US"/>
              </w:rPr>
              <m:t>p</m:t>
            </m:r>
          </m:sub>
        </m:sSub>
        <m:r>
          <w:rPr>
            <w:rFonts w:ascii="Cambria Math" w:hAnsi="Cambria Math"/>
          </w:rPr>
          <m:t>,</m:t>
        </m:r>
      </m:oMath>
      <w:r w:rsidR="00D31F57">
        <w:t xml:space="preserve">   </w:t>
      </w:r>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∂T</m:t>
                    </m:r>
                  </m:num>
                  <m:den>
                    <m:r>
                      <w:rPr>
                        <w:rFonts w:ascii="Cambria Math" w:hAnsi="Cambria Math"/>
                      </w:rPr>
                      <m:t>∂V</m:t>
                    </m:r>
                  </m:den>
                </m:f>
              </m:e>
            </m:d>
          </m:e>
          <m:sub>
            <m:r>
              <w:rPr>
                <w:rFonts w:ascii="Cambria Math" w:hAnsi="Cambria Math"/>
                <w:lang w:val="en-US"/>
              </w:rPr>
              <m:t>s</m:t>
            </m:r>
          </m:sub>
        </m:sSub>
        <m:r>
          <w:rPr>
            <w:rFonts w:ascii="Cambria Math" w:hAnsi="Cambria Math"/>
          </w:rPr>
          <m:t>=-</m:t>
        </m:r>
        <m:f>
          <m:fPr>
            <m:ctrlPr>
              <w:rPr>
                <w:rFonts w:ascii="Cambria Math" w:hAnsi="Cambria Math"/>
                <w:i/>
              </w:rPr>
            </m:ctrlPr>
          </m:fPr>
          <m:num>
            <m:r>
              <w:rPr>
                <w:rFonts w:ascii="Cambria Math" w:hAnsi="Cambria Math"/>
              </w:rPr>
              <m:t>T</m:t>
            </m:r>
          </m:num>
          <m:den>
            <m:sSub>
              <m:sSubPr>
                <m:ctrlPr>
                  <w:rPr>
                    <w:rFonts w:ascii="Cambria Math" w:hAnsi="Cambria Math"/>
                    <w:i/>
                  </w:rPr>
                </m:ctrlPr>
              </m:sSubPr>
              <m:e>
                <m:r>
                  <w:rPr>
                    <w:rFonts w:ascii="Cambria Math" w:hAnsi="Cambria Math"/>
                  </w:rPr>
                  <m:t>C</m:t>
                </m:r>
              </m:e>
              <m:sub>
                <m:r>
                  <w:rPr>
                    <w:rFonts w:ascii="Cambria Math" w:hAnsi="Cambria Math"/>
                  </w:rPr>
                  <m:t>v</m:t>
                </m:r>
              </m:sub>
            </m:sSub>
          </m:den>
        </m:f>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∂P</m:t>
                    </m:r>
                  </m:num>
                  <m:den>
                    <m:r>
                      <w:rPr>
                        <w:rFonts w:ascii="Cambria Math" w:hAnsi="Cambria Math"/>
                      </w:rPr>
                      <m:t>∂T</m:t>
                    </m:r>
                  </m:den>
                </m:f>
              </m:e>
            </m:d>
          </m:e>
          <m:sub>
            <m:r>
              <w:rPr>
                <w:rFonts w:ascii="Cambria Math" w:hAnsi="Cambria Math"/>
              </w:rPr>
              <m:t>v</m:t>
            </m:r>
          </m:sub>
        </m:sSub>
      </m:oMath>
      <w:r w:rsidR="00D31F57">
        <w:t xml:space="preserve">,   </w:t>
      </w:r>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∂S</m:t>
                    </m:r>
                  </m:num>
                  <m:den>
                    <m:r>
                      <w:rPr>
                        <w:rFonts w:ascii="Cambria Math" w:hAnsi="Cambria Math"/>
                      </w:rPr>
                      <m:t>∂P</m:t>
                    </m:r>
                  </m:den>
                </m:f>
              </m:e>
            </m:d>
          </m:e>
          <m:sub>
            <m:r>
              <w:rPr>
                <w:rFonts w:ascii="Cambria Math" w:hAnsi="Cambria Math"/>
                <w:lang w:val="en-US"/>
              </w:rPr>
              <m:t>v</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C</m:t>
                </m:r>
              </m:e>
              <m:sub>
                <m:r>
                  <w:rPr>
                    <w:rFonts w:ascii="Cambria Math" w:hAnsi="Cambria Math"/>
                  </w:rPr>
                  <m:t>v</m:t>
                </m:r>
              </m:sub>
            </m:sSub>
          </m:num>
          <m:den>
            <m:r>
              <w:rPr>
                <w:rFonts w:ascii="Cambria Math" w:hAnsi="Cambria Math"/>
              </w:rPr>
              <m:t>T</m:t>
            </m:r>
          </m:den>
        </m:f>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∂T</m:t>
                    </m:r>
                  </m:num>
                  <m:den>
                    <m:r>
                      <w:rPr>
                        <w:rFonts w:ascii="Cambria Math" w:hAnsi="Cambria Math"/>
                      </w:rPr>
                      <m:t>∂P</m:t>
                    </m:r>
                  </m:den>
                </m:f>
              </m:e>
            </m:d>
          </m:e>
          <m:sub>
            <m:r>
              <w:rPr>
                <w:rFonts w:ascii="Cambria Math" w:hAnsi="Cambria Math"/>
              </w:rPr>
              <m:t>v</m:t>
            </m:r>
          </m:sub>
        </m:sSub>
        <m:r>
          <w:rPr>
            <w:rFonts w:ascii="Cambria Math" w:hAnsi="Cambria Math"/>
          </w:rPr>
          <m:t>,</m:t>
        </m:r>
      </m:oMath>
      <w:r w:rsidR="00D31F57">
        <w:t xml:space="preserve">   </w:t>
      </w:r>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∂S</m:t>
                    </m:r>
                  </m:num>
                  <m:den>
                    <m:r>
                      <w:rPr>
                        <w:rFonts w:ascii="Cambria Math" w:hAnsi="Cambria Math"/>
                      </w:rPr>
                      <m:t>∂V</m:t>
                    </m:r>
                  </m:den>
                </m:f>
              </m:e>
            </m:d>
          </m:e>
          <m:sub>
            <m:r>
              <w:rPr>
                <w:rFonts w:ascii="Cambria Math" w:hAnsi="Cambria Math"/>
                <w:lang w:val="en-US"/>
              </w:rPr>
              <m:t>p</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C</m:t>
                </m:r>
              </m:e>
              <m:sub>
                <m:r>
                  <w:rPr>
                    <w:rFonts w:ascii="Cambria Math" w:hAnsi="Cambria Math"/>
                  </w:rPr>
                  <m:t>p</m:t>
                </m:r>
              </m:sub>
            </m:sSub>
          </m:num>
          <m:den>
            <m:r>
              <w:rPr>
                <w:rFonts w:ascii="Cambria Math" w:hAnsi="Cambria Math"/>
              </w:rPr>
              <m:t>T</m:t>
            </m:r>
          </m:den>
        </m:f>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∂T</m:t>
                    </m:r>
                  </m:num>
                  <m:den>
                    <m:r>
                      <w:rPr>
                        <w:rFonts w:ascii="Cambria Math" w:hAnsi="Cambria Math"/>
                      </w:rPr>
                      <m:t>∂V</m:t>
                    </m:r>
                  </m:den>
                </m:f>
              </m:e>
            </m:d>
          </m:e>
          <m:sub>
            <m:r>
              <w:rPr>
                <w:rFonts w:ascii="Cambria Math" w:hAnsi="Cambria Math"/>
                <w:lang w:val="en-US"/>
              </w:rPr>
              <m:t>p</m:t>
            </m:r>
          </m:sub>
        </m:sSub>
        <m:r>
          <w:rPr>
            <w:rFonts w:ascii="Cambria Math" w:hAnsi="Cambria Math"/>
          </w:rPr>
          <m:t>,</m:t>
        </m:r>
      </m:oMath>
    </w:p>
    <w:p w14:paraId="4D90202D" w14:textId="77777777" w:rsidR="00D31F57" w:rsidRDefault="00D31F57" w:rsidP="00D31F57">
      <w:pPr>
        <w:tabs>
          <w:tab w:val="left" w:pos="5670"/>
        </w:tabs>
        <w:ind w:left="360" w:right="141"/>
        <w:jc w:val="both"/>
      </w:pPr>
      <w:r>
        <w:t xml:space="preserve">   </w:t>
      </w:r>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∂u</m:t>
                    </m:r>
                  </m:num>
                  <m:den>
                    <m:r>
                      <w:rPr>
                        <w:rFonts w:ascii="Cambria Math" w:hAnsi="Cambria Math"/>
                      </w:rPr>
                      <m:t>∂V</m:t>
                    </m:r>
                  </m:den>
                </m:f>
              </m:e>
            </m:d>
          </m:e>
          <m:sub>
            <m:r>
              <w:rPr>
                <w:rFonts w:ascii="Cambria Math" w:hAnsi="Cambria Math"/>
                <w:lang w:val="en-US"/>
              </w:rPr>
              <m:t>T</m:t>
            </m:r>
          </m:sub>
        </m:sSub>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v</m:t>
            </m:r>
          </m:sub>
        </m:sSub>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∂T</m:t>
                    </m:r>
                  </m:num>
                  <m:den>
                    <m:r>
                      <w:rPr>
                        <w:rFonts w:ascii="Cambria Math" w:hAnsi="Cambria Math"/>
                      </w:rPr>
                      <m:t>∂V</m:t>
                    </m:r>
                  </m:den>
                </m:f>
              </m:e>
            </m:d>
          </m:e>
          <m:sub>
            <m:r>
              <w:rPr>
                <w:rFonts w:ascii="Cambria Math" w:hAnsi="Cambria Math"/>
                <w:lang w:val="en-US"/>
              </w:rPr>
              <m:t>s</m:t>
            </m:r>
          </m:sub>
        </m:sSub>
        <m:r>
          <w:rPr>
            <w:rFonts w:ascii="Cambria Math" w:hAnsi="Cambria Math"/>
          </w:rPr>
          <m:t>-P.</m:t>
        </m:r>
      </m:oMath>
    </w:p>
    <w:p w14:paraId="2D2F2C93" w14:textId="77777777" w:rsidR="00D31F57" w:rsidRDefault="00D31F57" w:rsidP="00D31F57">
      <w:pPr>
        <w:tabs>
          <w:tab w:val="left" w:pos="5670"/>
        </w:tabs>
        <w:ind w:left="360" w:right="141"/>
        <w:jc w:val="both"/>
      </w:pPr>
      <w:r>
        <w:t>2</w:t>
      </w:r>
      <w:bookmarkStart w:id="1" w:name="_Hlk94873742"/>
      <w:r>
        <w:t>.Для реального газа с уравнением состояния Ван-дер-Ваальса:</w:t>
      </w:r>
    </w:p>
    <w:p w14:paraId="05CDCF29" w14:textId="77777777" w:rsidR="00D31F57" w:rsidRDefault="0060492E" w:rsidP="00D31F57">
      <w:pPr>
        <w:tabs>
          <w:tab w:val="left" w:pos="5670"/>
        </w:tabs>
        <w:ind w:left="360" w:right="141"/>
        <w:jc w:val="both"/>
      </w:pPr>
      <m:oMath>
        <m:d>
          <m:dPr>
            <m:ctrlPr>
              <w:rPr>
                <w:rFonts w:ascii="Cambria Math" w:hAnsi="Cambria Math"/>
                <w:i/>
              </w:rPr>
            </m:ctrlPr>
          </m:dPr>
          <m:e>
            <m:r>
              <w:rPr>
                <w:rFonts w:ascii="Cambria Math" w:hAnsi="Cambria Math"/>
              </w:rPr>
              <m:t>P+</m:t>
            </m:r>
            <m:f>
              <m:fPr>
                <m:type m:val="lin"/>
                <m:ctrlPr>
                  <w:rPr>
                    <w:rFonts w:ascii="Cambria Math" w:hAnsi="Cambria Math"/>
                    <w:i/>
                  </w:rPr>
                </m:ctrlPr>
              </m:fPr>
              <m:num>
                <m:r>
                  <w:rPr>
                    <w:rFonts w:ascii="Cambria Math" w:hAnsi="Cambria Math"/>
                  </w:rPr>
                  <m:t>a</m:t>
                </m:r>
              </m:num>
              <m:den>
                <m:sSup>
                  <m:sSupPr>
                    <m:ctrlPr>
                      <w:rPr>
                        <w:rFonts w:ascii="Cambria Math" w:hAnsi="Cambria Math"/>
                        <w:i/>
                      </w:rPr>
                    </m:ctrlPr>
                  </m:sSupPr>
                  <m:e>
                    <m:r>
                      <w:rPr>
                        <w:rFonts w:ascii="Cambria Math" w:hAnsi="Cambria Math"/>
                      </w:rPr>
                      <m:t>V</m:t>
                    </m:r>
                  </m:e>
                  <m:sup>
                    <m:r>
                      <w:rPr>
                        <w:rFonts w:ascii="Cambria Math" w:hAnsi="Cambria Math"/>
                      </w:rPr>
                      <m:t>2</m:t>
                    </m:r>
                  </m:sup>
                </m:sSup>
              </m:den>
            </m:f>
          </m:e>
        </m:d>
        <m:d>
          <m:dPr>
            <m:ctrlPr>
              <w:rPr>
                <w:rFonts w:ascii="Cambria Math" w:hAnsi="Cambria Math"/>
                <w:i/>
              </w:rPr>
            </m:ctrlPr>
          </m:dPr>
          <m:e>
            <m:r>
              <w:rPr>
                <w:rFonts w:ascii="Cambria Math" w:hAnsi="Cambria Math"/>
              </w:rPr>
              <m:t>V-b</m:t>
            </m:r>
          </m:e>
        </m:d>
        <m:r>
          <w:rPr>
            <w:rFonts w:ascii="Cambria Math" w:hAnsi="Cambria Math"/>
          </w:rPr>
          <m:t>=RT</m:t>
        </m:r>
      </m:oMath>
      <w:r w:rsidR="00D31F57">
        <w:t>, определить:</w:t>
      </w:r>
    </w:p>
    <w:p w14:paraId="4390FD82" w14:textId="77777777" w:rsidR="00D31F57" w:rsidRDefault="00D31F57" w:rsidP="00D31F57">
      <w:pPr>
        <w:tabs>
          <w:tab w:val="left" w:pos="5670"/>
        </w:tabs>
        <w:ind w:left="360" w:right="141"/>
        <w:jc w:val="both"/>
      </w:pPr>
      <w:r>
        <w:t xml:space="preserve">-энтропию </w:t>
      </w:r>
      <w:r>
        <w:rPr>
          <w:lang w:val="en-US"/>
        </w:rPr>
        <w:t>S</w:t>
      </w:r>
      <w:r w:rsidRPr="00D31F57">
        <w:t>,</w:t>
      </w:r>
    </w:p>
    <w:p w14:paraId="2C5A451C" w14:textId="77777777" w:rsidR="00D31F57" w:rsidRDefault="00D31F57" w:rsidP="00D31F57">
      <w:pPr>
        <w:tabs>
          <w:tab w:val="left" w:pos="5670"/>
        </w:tabs>
        <w:ind w:left="360" w:right="141"/>
        <w:jc w:val="both"/>
      </w:pPr>
      <w:r>
        <w:t xml:space="preserve">-внутреннюю энергию </w:t>
      </w:r>
      <w:r>
        <w:rPr>
          <w:lang w:val="en-US"/>
        </w:rPr>
        <w:t>u</w:t>
      </w:r>
      <w:r>
        <w:t>,</w:t>
      </w:r>
    </w:p>
    <w:p w14:paraId="1E1A17B2" w14:textId="77777777" w:rsidR="00D31F57" w:rsidRDefault="00D31F57" w:rsidP="00D31F57">
      <w:pPr>
        <w:tabs>
          <w:tab w:val="left" w:pos="5670"/>
        </w:tabs>
        <w:ind w:left="360" w:right="141"/>
        <w:jc w:val="both"/>
      </w:pPr>
      <w:r>
        <w:t xml:space="preserve">-коэффициент теплового расширения </w:t>
      </w:r>
      <m:oMath>
        <m:r>
          <w:rPr>
            <w:rFonts w:ascii="Cambria Math" w:hAnsi="Cambria Math"/>
          </w:rPr>
          <m:t>α=</m:t>
        </m:r>
        <m:f>
          <m:fPr>
            <m:ctrlPr>
              <w:rPr>
                <w:rFonts w:ascii="Cambria Math" w:hAnsi="Cambria Math"/>
                <w:i/>
              </w:rPr>
            </m:ctrlPr>
          </m:fPr>
          <m:num>
            <m:r>
              <w:rPr>
                <w:rFonts w:ascii="Cambria Math" w:hAnsi="Cambria Math"/>
              </w:rPr>
              <m:t>1</m:t>
            </m:r>
          </m:num>
          <m:den>
            <m:r>
              <w:rPr>
                <w:rFonts w:ascii="Cambria Math" w:hAnsi="Cambria Math"/>
              </w:rPr>
              <m:t xml:space="preserve"> </m:t>
            </m:r>
            <m:r>
              <w:rPr>
                <w:rFonts w:ascii="Cambria Math" w:hAnsi="Cambria Math"/>
                <w:lang w:val="en-US"/>
              </w:rPr>
              <m:t>V</m:t>
            </m:r>
          </m:den>
        </m:f>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∂V</m:t>
                    </m:r>
                  </m:num>
                  <m:den>
                    <m:r>
                      <w:rPr>
                        <w:rFonts w:ascii="Cambria Math" w:hAnsi="Cambria Math"/>
                      </w:rPr>
                      <m:t>∂T</m:t>
                    </m:r>
                  </m:den>
                </m:f>
              </m:e>
            </m:d>
          </m:e>
          <m:sub>
            <m:r>
              <w:rPr>
                <w:rFonts w:ascii="Cambria Math" w:hAnsi="Cambria Math"/>
                <w:lang w:val="en-US"/>
              </w:rPr>
              <m:t>p</m:t>
            </m:r>
          </m:sub>
        </m:sSub>
        <m:r>
          <w:rPr>
            <w:rFonts w:ascii="Cambria Math" w:hAnsi="Cambria Math"/>
          </w:rPr>
          <m:t>,</m:t>
        </m:r>
      </m:oMath>
    </w:p>
    <w:p w14:paraId="6A0BB6F1" w14:textId="77777777" w:rsidR="00D31F57" w:rsidRDefault="00D31F57" w:rsidP="00D31F57">
      <w:pPr>
        <w:tabs>
          <w:tab w:val="left" w:pos="5670"/>
        </w:tabs>
        <w:ind w:left="360" w:right="141"/>
        <w:jc w:val="both"/>
      </w:pPr>
      <w:r w:rsidRPr="00D31F57">
        <w:t>-</w:t>
      </w:r>
      <w:r>
        <w:t xml:space="preserve">разность теплоёмкостей </w:t>
      </w:r>
      <m:oMath>
        <m:sSub>
          <m:sSubPr>
            <m:ctrlPr>
              <w:rPr>
                <w:rFonts w:ascii="Cambria Math" w:hAnsi="Cambria Math"/>
                <w:i/>
              </w:rPr>
            </m:ctrlPr>
          </m:sSubPr>
          <m:e>
            <m:r>
              <w:rPr>
                <w:rFonts w:ascii="Cambria Math" w:hAnsi="Cambria Math"/>
              </w:rPr>
              <m:t>C</m:t>
            </m:r>
          </m:e>
          <m:sub>
            <m:r>
              <w:rPr>
                <w:rFonts w:ascii="Cambria Math" w:hAnsi="Cambria Math"/>
              </w:rPr>
              <m:t>p</m:t>
            </m:r>
          </m:sub>
        </m:sSub>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v</m:t>
            </m:r>
          </m:sub>
        </m:sSub>
        <m:r>
          <w:rPr>
            <w:rFonts w:ascii="Cambria Math" w:hAnsi="Cambria Math"/>
          </w:rPr>
          <m:t>,</m:t>
        </m:r>
      </m:oMath>
    </w:p>
    <w:bookmarkEnd w:id="1"/>
    <w:p w14:paraId="5E762CFE" w14:textId="77777777" w:rsidR="00D31F57" w:rsidRDefault="00D31F57" w:rsidP="00D31F57">
      <w:pPr>
        <w:tabs>
          <w:tab w:val="left" w:pos="5670"/>
        </w:tabs>
        <w:ind w:left="360" w:right="141"/>
        <w:jc w:val="both"/>
      </w:pPr>
      <w:r>
        <w:t>-уравнение адиабаты,</w:t>
      </w:r>
    </w:p>
    <w:p w14:paraId="76A8E642" w14:textId="77777777" w:rsidR="00D31F57" w:rsidRDefault="00D31F57" w:rsidP="00D31F57">
      <w:pPr>
        <w:tabs>
          <w:tab w:val="left" w:pos="5670"/>
        </w:tabs>
        <w:ind w:left="360" w:right="141"/>
        <w:jc w:val="both"/>
      </w:pPr>
      <w:r>
        <w:t>-работу газа при изотермическом расширении.</w:t>
      </w:r>
    </w:p>
    <w:p w14:paraId="489677F3" w14:textId="77777777" w:rsidR="00D31F57" w:rsidRDefault="00D31F57" w:rsidP="00D31F57">
      <w:pPr>
        <w:tabs>
          <w:tab w:val="left" w:pos="5670"/>
        </w:tabs>
        <w:ind w:left="360" w:right="141"/>
        <w:jc w:val="both"/>
      </w:pPr>
      <w:r>
        <w:t>3.Используя метод термодинамических потенциалов, получить четыре соотношения Максвелла:</w:t>
      </w:r>
    </w:p>
    <w:p w14:paraId="4F84766D" w14:textId="77777777" w:rsidR="00D31F57" w:rsidRDefault="0060492E" w:rsidP="00D31F57">
      <w:pPr>
        <w:tabs>
          <w:tab w:val="left" w:pos="5670"/>
        </w:tabs>
        <w:ind w:left="360" w:right="141"/>
        <w:jc w:val="both"/>
      </w:pPr>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∂T</m:t>
                    </m:r>
                  </m:num>
                  <m:den>
                    <m:r>
                      <w:rPr>
                        <w:rFonts w:ascii="Cambria Math" w:hAnsi="Cambria Math"/>
                      </w:rPr>
                      <m:t>∂V</m:t>
                    </m:r>
                  </m:den>
                </m:f>
              </m:e>
            </m:d>
          </m:e>
          <m:sub>
            <m:r>
              <w:rPr>
                <w:rFonts w:ascii="Cambria Math" w:hAnsi="Cambria Math"/>
                <w:lang w:val="en-US"/>
              </w:rPr>
              <m:t>s</m:t>
            </m:r>
          </m:sub>
        </m:sSub>
        <m:r>
          <w:rPr>
            <w:rFonts w:ascii="Cambria Math" w:hAnsi="Cambria Math"/>
          </w:rPr>
          <m:t>=-</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∂P</m:t>
                    </m:r>
                  </m:num>
                  <m:den>
                    <m:r>
                      <w:rPr>
                        <w:rFonts w:ascii="Cambria Math" w:hAnsi="Cambria Math"/>
                      </w:rPr>
                      <m:t>∂S</m:t>
                    </m:r>
                  </m:den>
                </m:f>
              </m:e>
            </m:d>
          </m:e>
          <m:sub>
            <m:r>
              <w:rPr>
                <w:rFonts w:ascii="Cambria Math" w:hAnsi="Cambria Math"/>
              </w:rPr>
              <m:t>v</m:t>
            </m:r>
          </m:sub>
        </m:sSub>
      </m:oMath>
      <w:r w:rsidR="00D31F57">
        <w:t xml:space="preserve">,   </w:t>
      </w:r>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∂T</m:t>
                    </m:r>
                  </m:num>
                  <m:den>
                    <m:r>
                      <w:rPr>
                        <w:rFonts w:ascii="Cambria Math" w:hAnsi="Cambria Math"/>
                      </w:rPr>
                      <m:t>∂P</m:t>
                    </m:r>
                  </m:den>
                </m:f>
              </m:e>
            </m:d>
          </m:e>
          <m:sub>
            <m:r>
              <w:rPr>
                <w:rFonts w:ascii="Cambria Math" w:hAnsi="Cambria Math"/>
                <w:lang w:val="en-US"/>
              </w:rPr>
              <m:t>s</m:t>
            </m:r>
          </m:sub>
        </m:sSub>
        <m:r>
          <w:rPr>
            <w:rFonts w:ascii="Cambria Math" w:hAnsi="Cambria Math"/>
          </w:rPr>
          <m:t>=</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∂V</m:t>
                    </m:r>
                  </m:num>
                  <m:den>
                    <m:r>
                      <w:rPr>
                        <w:rFonts w:ascii="Cambria Math" w:hAnsi="Cambria Math"/>
                      </w:rPr>
                      <m:t>∂S</m:t>
                    </m:r>
                  </m:den>
                </m:f>
              </m:e>
            </m:d>
          </m:e>
          <m:sub>
            <m:r>
              <w:rPr>
                <w:rFonts w:ascii="Cambria Math" w:hAnsi="Cambria Math"/>
                <w:lang w:val="en-US"/>
              </w:rPr>
              <m:t>p</m:t>
            </m:r>
          </m:sub>
        </m:sSub>
        <m:r>
          <w:rPr>
            <w:rFonts w:ascii="Cambria Math" w:hAnsi="Cambria Math"/>
          </w:rPr>
          <m:t>,</m:t>
        </m:r>
      </m:oMath>
      <w:r w:rsidR="00D31F57">
        <w:t xml:space="preserve">   </w:t>
      </w:r>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∂T</m:t>
                    </m:r>
                  </m:num>
                  <m:den>
                    <m:r>
                      <w:rPr>
                        <w:rFonts w:ascii="Cambria Math" w:hAnsi="Cambria Math"/>
                      </w:rPr>
                      <m:t>∂V</m:t>
                    </m:r>
                  </m:den>
                </m:f>
              </m:e>
            </m:d>
          </m:e>
          <m:sub>
            <m:r>
              <w:rPr>
                <w:rFonts w:ascii="Cambria Math" w:hAnsi="Cambria Math"/>
                <w:lang w:val="en-US"/>
              </w:rPr>
              <m:t>p</m:t>
            </m:r>
          </m:sub>
        </m:sSub>
        <m:r>
          <w:rPr>
            <w:rFonts w:ascii="Cambria Math" w:hAnsi="Cambria Math"/>
          </w:rPr>
          <m:t>=-</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∂P</m:t>
                    </m:r>
                  </m:num>
                  <m:den>
                    <m:r>
                      <w:rPr>
                        <w:rFonts w:ascii="Cambria Math" w:hAnsi="Cambria Math"/>
                      </w:rPr>
                      <m:t>∂S</m:t>
                    </m:r>
                  </m:den>
                </m:f>
              </m:e>
            </m:d>
          </m:e>
          <m:sub>
            <m:r>
              <w:rPr>
                <w:rFonts w:ascii="Cambria Math" w:hAnsi="Cambria Math"/>
              </w:rPr>
              <m:t>T</m:t>
            </m:r>
          </m:sub>
        </m:sSub>
      </m:oMath>
      <w:r w:rsidR="00D31F57">
        <w:t xml:space="preserve">,   </w:t>
      </w:r>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∂T</m:t>
                    </m:r>
                  </m:num>
                  <m:den>
                    <m:r>
                      <w:rPr>
                        <w:rFonts w:ascii="Cambria Math" w:hAnsi="Cambria Math"/>
                      </w:rPr>
                      <m:t>∂P</m:t>
                    </m:r>
                  </m:den>
                </m:f>
              </m:e>
            </m:d>
          </m:e>
          <m:sub>
            <m:r>
              <w:rPr>
                <w:rFonts w:ascii="Cambria Math" w:hAnsi="Cambria Math"/>
                <w:lang w:val="en-US"/>
              </w:rPr>
              <m:t>v</m:t>
            </m:r>
          </m:sub>
        </m:sSub>
        <m:r>
          <w:rPr>
            <w:rFonts w:ascii="Cambria Math" w:hAnsi="Cambria Math"/>
          </w:rPr>
          <m:t>=</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∂V</m:t>
                    </m:r>
                  </m:num>
                  <m:den>
                    <m:r>
                      <w:rPr>
                        <w:rFonts w:ascii="Cambria Math" w:hAnsi="Cambria Math"/>
                      </w:rPr>
                      <m:t>∂S</m:t>
                    </m:r>
                  </m:den>
                </m:f>
              </m:e>
            </m:d>
          </m:e>
          <m:sub>
            <m:r>
              <w:rPr>
                <w:rFonts w:ascii="Cambria Math" w:hAnsi="Cambria Math"/>
                <w:lang w:val="en-US"/>
              </w:rPr>
              <m:t>T</m:t>
            </m:r>
          </m:sub>
        </m:sSub>
        <m:r>
          <w:rPr>
            <w:rFonts w:ascii="Cambria Math" w:hAnsi="Cambria Math"/>
          </w:rPr>
          <m:t>.</m:t>
        </m:r>
      </m:oMath>
      <w:r w:rsidR="00D31F57">
        <w:t xml:space="preserve">        </w:t>
      </w:r>
    </w:p>
    <w:p w14:paraId="27C00293" w14:textId="77777777" w:rsidR="00D31F57" w:rsidRDefault="00D31F57" w:rsidP="00D31F57">
      <w:pPr>
        <w:tabs>
          <w:tab w:val="left" w:pos="5670"/>
        </w:tabs>
        <w:ind w:left="360" w:right="141"/>
        <w:jc w:val="both"/>
      </w:pPr>
      <w:r>
        <w:t>4.Используя неравенство Клаузиуса, показать, что для любого процесса энтропия изолированной системы не убывает.</w:t>
      </w:r>
    </w:p>
    <w:p w14:paraId="0C2F861D" w14:textId="77777777" w:rsidR="00D31F57" w:rsidRDefault="00D31F57" w:rsidP="00D31F57">
      <w:pPr>
        <w:tabs>
          <w:tab w:val="left" w:pos="5670"/>
        </w:tabs>
        <w:ind w:right="141"/>
        <w:rPr>
          <w:b/>
          <w:bCs/>
        </w:rPr>
      </w:pPr>
      <w:r>
        <w:rPr>
          <w:b/>
        </w:rPr>
        <w:t>Задания по теме № 2  «</w:t>
      </w:r>
      <w:r>
        <w:rPr>
          <w:b/>
          <w:bCs/>
        </w:rPr>
        <w:t>Третье начало термодинамики. Условия термодинамического равновесия»:</w:t>
      </w:r>
    </w:p>
    <w:p w14:paraId="1638CFAB" w14:textId="77777777" w:rsidR="00D31F57" w:rsidRDefault="00D31F57" w:rsidP="00D31F57">
      <w:pPr>
        <w:tabs>
          <w:tab w:val="left" w:pos="5670"/>
        </w:tabs>
        <w:ind w:left="360" w:right="141"/>
        <w:jc w:val="both"/>
      </w:pPr>
      <w:r>
        <w:t>1.Рассчитать изменение энтропии при процессах:</w:t>
      </w:r>
    </w:p>
    <w:p w14:paraId="1C839164" w14:textId="77777777" w:rsidR="00D31F57" w:rsidRDefault="00D31F57" w:rsidP="00D31F57">
      <w:pPr>
        <w:tabs>
          <w:tab w:val="left" w:pos="5670"/>
        </w:tabs>
        <w:ind w:left="360" w:right="141"/>
        <w:jc w:val="both"/>
      </w:pPr>
      <w:r>
        <w:t>-смешивание двух порций воды с разными температурами;</w:t>
      </w:r>
    </w:p>
    <w:p w14:paraId="7E6D5AA1" w14:textId="77777777" w:rsidR="00D31F57" w:rsidRDefault="00D31F57" w:rsidP="00D31F57">
      <w:pPr>
        <w:tabs>
          <w:tab w:val="left" w:pos="5670"/>
        </w:tabs>
        <w:ind w:left="360" w:right="141"/>
        <w:jc w:val="both"/>
      </w:pPr>
      <w:r>
        <w:t>-опускание нагретого тела в холодную воду;</w:t>
      </w:r>
    </w:p>
    <w:p w14:paraId="443AC042" w14:textId="77777777" w:rsidR="00D31F57" w:rsidRDefault="00D31F57" w:rsidP="00D31F57">
      <w:pPr>
        <w:tabs>
          <w:tab w:val="left" w:pos="5670"/>
        </w:tabs>
        <w:ind w:left="360" w:right="141"/>
        <w:jc w:val="both"/>
      </w:pPr>
      <w:r>
        <w:t>-смешивание двух порций идеального газа;</w:t>
      </w:r>
    </w:p>
    <w:p w14:paraId="1CEE81DD" w14:textId="77777777" w:rsidR="00D31F57" w:rsidRDefault="00D31F57" w:rsidP="00D31F57">
      <w:pPr>
        <w:tabs>
          <w:tab w:val="left" w:pos="5670"/>
        </w:tabs>
        <w:ind w:left="360" w:right="141"/>
        <w:jc w:val="both"/>
      </w:pPr>
      <w:r>
        <w:t>-смешивание двух порций разных идеальных газов.</w:t>
      </w:r>
    </w:p>
    <w:p w14:paraId="04F8C59E" w14:textId="77777777" w:rsidR="00D31F57" w:rsidRDefault="00D31F57" w:rsidP="00D31F57">
      <w:pPr>
        <w:tabs>
          <w:tab w:val="left" w:pos="5670"/>
        </w:tabs>
        <w:ind w:left="360" w:right="141"/>
        <w:jc w:val="both"/>
      </w:pPr>
      <w:r>
        <w:t>2.Исследовать особенности системы, описываемой уравнением состояния Ван-дер-Вальса, вблизи её критической температуры. Исследовать зависимость давления и скрытой теплоты перехода от жидкой к газообразной фазе от температуры в малой окрестности критической точки.</w:t>
      </w:r>
    </w:p>
    <w:p w14:paraId="56C1F911" w14:textId="77777777" w:rsidR="00D31F57" w:rsidRDefault="00D31F57" w:rsidP="00D31F57">
      <w:pPr>
        <w:tabs>
          <w:tab w:val="left" w:pos="5670"/>
        </w:tabs>
        <w:ind w:left="360" w:right="141"/>
        <w:jc w:val="both"/>
      </w:pPr>
      <w:r>
        <w:lastRenderedPageBreak/>
        <w:t xml:space="preserve">3.На примере простейшей реакции: </w:t>
      </w:r>
      <m:oMath>
        <m:sSub>
          <m:sSubPr>
            <m:ctrlPr>
              <w:rPr>
                <w:rFonts w:ascii="Cambria Math" w:hAnsi="Cambria Math"/>
                <w:i/>
              </w:rPr>
            </m:ctrlPr>
          </m:sSubPr>
          <m:e>
            <m:r>
              <w:rPr>
                <w:rFonts w:ascii="Cambria Math" w:hAnsi="Cambria Math"/>
              </w:rPr>
              <m:t>ν</m:t>
            </m:r>
          </m:e>
          <m:sub>
            <m:r>
              <w:rPr>
                <w:rFonts w:ascii="Cambria Math" w:hAnsi="Cambria Math"/>
              </w:rPr>
              <m:t>1</m:t>
            </m:r>
          </m:sub>
        </m:sSub>
        <m:sSub>
          <m:sSubPr>
            <m:ctrlPr>
              <w:rPr>
                <w:rFonts w:ascii="Cambria Math" w:hAnsi="Cambria Math"/>
                <w:i/>
              </w:rPr>
            </m:ctrlPr>
          </m:sSubPr>
          <m:e>
            <m:r>
              <w:rPr>
                <w:rFonts w:ascii="Cambria Math" w:hAnsi="Cambria Math"/>
                <w:lang w:val="en-US"/>
              </w:rPr>
              <m:t>A</m:t>
            </m:r>
          </m:e>
          <m:sub>
            <m:r>
              <w:rPr>
                <w:rFonts w:ascii="Cambria Math" w:hAnsi="Cambria Math"/>
              </w:rPr>
              <m:t>1</m:t>
            </m:r>
          </m:sub>
        </m:sSub>
        <m:r>
          <w:rPr>
            <w:rFonts w:ascii="Cambria Math" w:hAnsi="Cambria Math"/>
          </w:rPr>
          <m:t>+</m:t>
        </m:r>
      </m:oMath>
      <w:r>
        <w:t xml:space="preserve"> </w:t>
      </w:r>
      <m:oMath>
        <m:sSub>
          <m:sSubPr>
            <m:ctrlPr>
              <w:rPr>
                <w:rFonts w:ascii="Cambria Math" w:hAnsi="Cambria Math"/>
                <w:i/>
              </w:rPr>
            </m:ctrlPr>
          </m:sSubPr>
          <m:e>
            <m:r>
              <w:rPr>
                <w:rFonts w:ascii="Cambria Math" w:hAnsi="Cambria Math"/>
              </w:rPr>
              <m:t>ν</m:t>
            </m:r>
          </m:e>
          <m:sub>
            <m:r>
              <w:rPr>
                <w:rFonts w:ascii="Cambria Math" w:hAnsi="Cambria Math"/>
              </w:rPr>
              <m:t>2</m:t>
            </m:r>
          </m:sub>
        </m:sSub>
        <m:sSub>
          <m:sSubPr>
            <m:ctrlPr>
              <w:rPr>
                <w:rFonts w:ascii="Cambria Math" w:hAnsi="Cambria Math"/>
                <w:i/>
              </w:rPr>
            </m:ctrlPr>
          </m:sSubPr>
          <m:e>
            <m:r>
              <w:rPr>
                <w:rFonts w:ascii="Cambria Math" w:hAnsi="Cambria Math"/>
                <w:lang w:val="en-US"/>
              </w:rPr>
              <m:t>A</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ν</m:t>
            </m:r>
          </m:e>
          <m:sub>
            <m:r>
              <w:rPr>
                <w:rFonts w:ascii="Cambria Math" w:hAnsi="Cambria Math"/>
              </w:rPr>
              <m:t>3</m:t>
            </m:r>
          </m:sub>
        </m:sSub>
        <m:sSub>
          <m:sSubPr>
            <m:ctrlPr>
              <w:rPr>
                <w:rFonts w:ascii="Cambria Math" w:hAnsi="Cambria Math"/>
                <w:i/>
              </w:rPr>
            </m:ctrlPr>
          </m:sSubPr>
          <m:e>
            <m:r>
              <w:rPr>
                <w:rFonts w:ascii="Cambria Math" w:hAnsi="Cambria Math"/>
                <w:lang w:val="en-US"/>
              </w:rPr>
              <m:t>A</m:t>
            </m:r>
          </m:e>
          <m:sub>
            <m:r>
              <w:rPr>
                <w:rFonts w:ascii="Cambria Math" w:hAnsi="Cambria Math"/>
              </w:rPr>
              <m:t>3</m:t>
            </m:r>
          </m:sub>
        </m:sSub>
      </m:oMath>
      <w:r>
        <w:t xml:space="preserve">, проходящей при </w:t>
      </w:r>
      <w:r>
        <w:rPr>
          <w:lang w:val="en-US"/>
        </w:rPr>
        <w:t>P</w:t>
      </w:r>
      <w:r>
        <w:t>=</w:t>
      </w:r>
      <w:r>
        <w:rPr>
          <w:lang w:val="en-US"/>
        </w:rPr>
        <w:t>const</w:t>
      </w:r>
      <w:r>
        <w:t xml:space="preserve">, </w:t>
      </w:r>
      <w:r>
        <w:rPr>
          <w:lang w:val="en-US"/>
        </w:rPr>
        <w:t>T</w:t>
      </w:r>
      <w:r>
        <w:t>=</w:t>
      </w:r>
      <w:r>
        <w:rPr>
          <w:lang w:val="en-US"/>
        </w:rPr>
        <w:t>const</w:t>
      </w:r>
      <w:r>
        <w:t>, получить условие равновесия в этой реакции трёх реагирующих веществ. Считать, что все три вещества-разреженные газы.</w:t>
      </w:r>
    </w:p>
    <w:p w14:paraId="6A7CE3A1" w14:textId="77777777" w:rsidR="00D31F57" w:rsidRDefault="00D31F57" w:rsidP="00D31F57">
      <w:pPr>
        <w:tabs>
          <w:tab w:val="left" w:pos="5670"/>
        </w:tabs>
        <w:ind w:left="360" w:right="141"/>
        <w:jc w:val="both"/>
      </w:pPr>
      <w:r>
        <w:t>4.Показать, что из Ⅲ начала термодинамики (теоремы Нернста- Планка) следует недостижимость абсолютного нуля температуры.</w:t>
      </w:r>
    </w:p>
    <w:p w14:paraId="54358B40" w14:textId="77777777" w:rsidR="00D31F57" w:rsidRDefault="00D31F57" w:rsidP="00D31F57">
      <w:pPr>
        <w:tabs>
          <w:tab w:val="left" w:pos="5670"/>
        </w:tabs>
        <w:ind w:right="141"/>
        <w:rPr>
          <w:b/>
          <w:bCs/>
        </w:rPr>
      </w:pPr>
      <w:r>
        <w:rPr>
          <w:b/>
        </w:rPr>
        <w:t>Задания по теме № 3  «</w:t>
      </w:r>
      <w:r>
        <w:rPr>
          <w:b/>
          <w:bCs/>
        </w:rPr>
        <w:t>Термодинамические системы во внешних полях»:</w:t>
      </w:r>
    </w:p>
    <w:p w14:paraId="252C0871" w14:textId="77777777" w:rsidR="00D31F57" w:rsidRDefault="00D31F57" w:rsidP="00D31F57">
      <w:pPr>
        <w:tabs>
          <w:tab w:val="left" w:pos="5670"/>
        </w:tabs>
        <w:ind w:left="360" w:right="141"/>
        <w:jc w:val="both"/>
      </w:pPr>
      <w:r>
        <w:t xml:space="preserve">1.Намагниченность идеального парамагнетика определяется законом Кюри, а плотность его энергии: </w:t>
      </w:r>
      <m:oMath>
        <m:r>
          <w:rPr>
            <w:rFonts w:ascii="Cambria Math" w:hAnsi="Cambria Math"/>
          </w:rPr>
          <m:t>ε=</m:t>
        </m:r>
        <m:r>
          <w:rPr>
            <w:rFonts w:ascii="Cambria Math" w:hAnsi="Cambria Math"/>
            <w:lang w:val="en-US"/>
          </w:rPr>
          <m:t>a</m:t>
        </m:r>
        <m:sSup>
          <m:sSupPr>
            <m:ctrlPr>
              <w:rPr>
                <w:rFonts w:ascii="Cambria Math" w:hAnsi="Cambria Math"/>
                <w:i/>
                <w:lang w:val="en-US"/>
              </w:rPr>
            </m:ctrlPr>
          </m:sSupPr>
          <m:e>
            <m:r>
              <w:rPr>
                <w:rFonts w:ascii="Cambria Math" w:hAnsi="Cambria Math"/>
                <w:lang w:val="en-US"/>
              </w:rPr>
              <m:t>T</m:t>
            </m:r>
          </m:e>
          <m:sup>
            <m:r>
              <w:rPr>
                <w:rFonts w:ascii="Cambria Math" w:hAnsi="Cambria Math"/>
              </w:rPr>
              <m:t>4</m:t>
            </m:r>
          </m:sup>
        </m:sSup>
        <m:r>
          <w:rPr>
            <w:rFonts w:ascii="Cambria Math" w:hAnsi="Cambria Math"/>
          </w:rPr>
          <m:t>,</m:t>
        </m:r>
      </m:oMath>
      <w:r>
        <w:t xml:space="preserve"> где </w:t>
      </w:r>
      <w:r>
        <w:rPr>
          <w:lang w:val="en-US"/>
        </w:rPr>
        <w:t>a</w:t>
      </w:r>
      <w:r>
        <w:t>-константа.</w:t>
      </w:r>
    </w:p>
    <w:p w14:paraId="254CAA00" w14:textId="77777777" w:rsidR="00D31F57" w:rsidRDefault="00D31F57" w:rsidP="00D31F57">
      <w:pPr>
        <w:tabs>
          <w:tab w:val="left" w:pos="5670"/>
        </w:tabs>
        <w:ind w:left="360" w:right="141"/>
        <w:jc w:val="both"/>
      </w:pPr>
      <w:r>
        <w:t xml:space="preserve">Найти производную  </w:t>
      </w:r>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m:t>
                    </m:r>
                    <m:r>
                      <w:rPr>
                        <w:rFonts w:ascii="Cambria Math" w:hAnsi="Cambria Math"/>
                        <w:lang w:val="en-US"/>
                      </w:rPr>
                      <m:t>H</m:t>
                    </m:r>
                  </m:num>
                  <m:den>
                    <m:r>
                      <w:rPr>
                        <w:rFonts w:ascii="Cambria Math" w:hAnsi="Cambria Math"/>
                      </w:rPr>
                      <m:t>∂T</m:t>
                    </m:r>
                  </m:den>
                </m:f>
              </m:e>
            </m:d>
          </m:e>
          <m:sub>
            <m:r>
              <w:rPr>
                <w:rFonts w:ascii="Cambria Math" w:hAnsi="Cambria Math"/>
                <w:lang w:val="en-US"/>
              </w:rPr>
              <m:t>s</m:t>
            </m:r>
          </m:sub>
        </m:sSub>
      </m:oMath>
      <w:r>
        <w:t xml:space="preserve"> и определить величину уменьшения температуры (охлаждения) при адиабатическом отключении магнитного поля.</w:t>
      </w:r>
    </w:p>
    <w:p w14:paraId="09227867" w14:textId="77777777" w:rsidR="00D31F57" w:rsidRDefault="00D31F57" w:rsidP="00D31F57">
      <w:pPr>
        <w:tabs>
          <w:tab w:val="left" w:pos="5670"/>
        </w:tabs>
        <w:ind w:left="360" w:right="141"/>
        <w:jc w:val="both"/>
        <w:rPr>
          <w:i/>
        </w:rPr>
      </w:pPr>
      <w:r>
        <w:t xml:space="preserve">2.Конденсатор ёмкости С заполнен диэлектриком с диэлектрической проницаемостью </w:t>
      </w:r>
      <m:oMath>
        <m:r>
          <w:rPr>
            <w:rFonts w:ascii="Cambria Math" w:hAnsi="Cambria Math"/>
          </w:rPr>
          <m:t>ε</m:t>
        </m:r>
        <m:d>
          <m:dPr>
            <m:ctrlPr>
              <w:rPr>
                <w:rFonts w:ascii="Cambria Math" w:hAnsi="Cambria Math"/>
                <w:i/>
              </w:rPr>
            </m:ctrlPr>
          </m:dPr>
          <m:e>
            <m:r>
              <w:rPr>
                <w:rFonts w:ascii="Cambria Math" w:hAnsi="Cambria Math"/>
                <w:lang w:val="en-US"/>
              </w:rPr>
              <m:t>T</m:t>
            </m:r>
          </m:e>
        </m:d>
        <m:r>
          <w:rPr>
            <w:rFonts w:ascii="Cambria Math" w:hAnsi="Cambria Math"/>
          </w:rPr>
          <m:t>.</m:t>
        </m:r>
      </m:oMath>
      <w:r>
        <w:t xml:space="preserve"> В первом случае конденсатор подключён к источнику тока, во втором случае заряжен до ЭДС источника и отключён от него. Найти разность теплоёмкостей         </w:t>
      </w:r>
      <m:oMath>
        <m:sSub>
          <m:sSubPr>
            <m:ctrlPr>
              <w:rPr>
                <w:rFonts w:ascii="Cambria Math" w:hAnsi="Cambria Math"/>
                <w:i/>
              </w:rPr>
            </m:ctrlPr>
          </m:sSubPr>
          <m:e>
            <m:r>
              <w:rPr>
                <w:rFonts w:ascii="Cambria Math" w:hAnsi="Cambria Math"/>
              </w:rPr>
              <m:t>C</m:t>
            </m:r>
          </m:e>
          <m:sub>
            <m:r>
              <w:rPr>
                <w:rFonts w:ascii="Cambria Math" w:hAnsi="Cambria Math"/>
                <w:lang w:val="en-US"/>
              </w:rPr>
              <m:t>Q</m:t>
            </m:r>
          </m:sub>
        </m:sSub>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u</m:t>
            </m:r>
          </m:sub>
        </m:sSub>
      </m:oMath>
      <w:r>
        <w:t xml:space="preserve"> для этих двух случаев.</w:t>
      </w:r>
    </w:p>
    <w:p w14:paraId="0A71B5F4" w14:textId="77777777" w:rsidR="00D31F57" w:rsidRDefault="00D31F57" w:rsidP="00D31F57">
      <w:pPr>
        <w:tabs>
          <w:tab w:val="left" w:pos="5670"/>
        </w:tabs>
        <w:ind w:right="141"/>
        <w:rPr>
          <w:b/>
          <w:bCs/>
        </w:rPr>
      </w:pPr>
      <w:r>
        <w:rPr>
          <w:b/>
        </w:rPr>
        <w:t>Задания по теме № 4  «</w:t>
      </w:r>
      <w:r>
        <w:rPr>
          <w:b/>
          <w:bCs/>
        </w:rPr>
        <w:t>Применение классической статистической физики к равновесным процессам»:</w:t>
      </w:r>
    </w:p>
    <w:p w14:paraId="475DFD66" w14:textId="77777777" w:rsidR="00D31F57" w:rsidRDefault="00D31F57" w:rsidP="00D31F57">
      <w:pPr>
        <w:tabs>
          <w:tab w:val="left" w:pos="5670"/>
        </w:tabs>
        <w:ind w:left="426" w:right="141"/>
      </w:pPr>
      <w:r>
        <w:t xml:space="preserve">1.Вычислить фазовый объём и энтропию равновесной системы из </w:t>
      </w:r>
      <w:r>
        <w:rPr>
          <w:lang w:val="en-US"/>
        </w:rPr>
        <w:t>N</w:t>
      </w:r>
      <w:r w:rsidRPr="00D31F57">
        <w:t xml:space="preserve"> </w:t>
      </w:r>
      <w:r>
        <w:t>тождественных частиц одноатомного идеального газа.</w:t>
      </w:r>
    </w:p>
    <w:p w14:paraId="7BCF0EE3" w14:textId="77777777" w:rsidR="00D31F57" w:rsidRDefault="00D31F57" w:rsidP="00D31F57">
      <w:pPr>
        <w:tabs>
          <w:tab w:val="left" w:pos="5670"/>
        </w:tabs>
        <w:ind w:left="426" w:right="141"/>
      </w:pPr>
      <w:r>
        <w:t xml:space="preserve">2.Для системы из </w:t>
      </w:r>
      <w:r>
        <w:rPr>
          <w:lang w:val="en-US"/>
        </w:rPr>
        <w:t>N</w:t>
      </w:r>
      <w:r w:rsidRPr="00D31F57">
        <w:t xml:space="preserve"> </w:t>
      </w:r>
      <w:r>
        <w:t>тождественных частиц идеального газа вычислить:</w:t>
      </w:r>
    </w:p>
    <w:p w14:paraId="517B1CB1" w14:textId="77777777" w:rsidR="00D31F57" w:rsidRPr="00D31F57" w:rsidRDefault="00D31F57" w:rsidP="00D31F57">
      <w:pPr>
        <w:tabs>
          <w:tab w:val="left" w:pos="5670"/>
        </w:tabs>
        <w:ind w:left="426" w:right="141"/>
      </w:pPr>
      <w:r>
        <w:t xml:space="preserve">-статсумму </w:t>
      </w:r>
      <w:r>
        <w:rPr>
          <w:lang w:val="en-US"/>
        </w:rPr>
        <w:t>Z</w:t>
      </w:r>
      <w:r w:rsidRPr="00D31F57">
        <w:t>,</w:t>
      </w:r>
    </w:p>
    <w:p w14:paraId="7B088073" w14:textId="77777777" w:rsidR="00D31F57" w:rsidRDefault="00D31F57" w:rsidP="00D31F57">
      <w:pPr>
        <w:tabs>
          <w:tab w:val="left" w:pos="5670"/>
        </w:tabs>
        <w:ind w:left="426" w:right="141"/>
      </w:pPr>
      <w:r w:rsidRPr="00D31F57">
        <w:t>-</w:t>
      </w:r>
      <w:r>
        <w:t xml:space="preserve">свободную энергию </w:t>
      </w:r>
      <w:r>
        <w:rPr>
          <w:lang w:val="en-US"/>
        </w:rPr>
        <w:t>F</w:t>
      </w:r>
      <w:r w:rsidRPr="00D31F57">
        <w:t>,</w:t>
      </w:r>
    </w:p>
    <w:p w14:paraId="1034A6EE" w14:textId="77777777" w:rsidR="00D31F57" w:rsidRDefault="00D31F57" w:rsidP="00D31F57">
      <w:pPr>
        <w:tabs>
          <w:tab w:val="left" w:pos="5670"/>
        </w:tabs>
        <w:ind w:left="426" w:right="141"/>
      </w:pPr>
      <w:r>
        <w:t xml:space="preserve">-энтропию </w:t>
      </w:r>
      <w:r>
        <w:rPr>
          <w:lang w:val="en-US"/>
        </w:rPr>
        <w:t>S</w:t>
      </w:r>
      <w:r w:rsidRPr="00D31F57">
        <w:t xml:space="preserve"> </w:t>
      </w:r>
      <w:r>
        <w:t xml:space="preserve">и давление </w:t>
      </w:r>
      <w:r>
        <w:rPr>
          <w:lang w:val="en-US"/>
        </w:rPr>
        <w:t>P</w:t>
      </w:r>
      <w:r>
        <w:t>,</w:t>
      </w:r>
    </w:p>
    <w:p w14:paraId="4EF4A258" w14:textId="77777777" w:rsidR="00D31F57" w:rsidRDefault="00D31F57" w:rsidP="00D31F57">
      <w:pPr>
        <w:tabs>
          <w:tab w:val="left" w:pos="5670"/>
        </w:tabs>
        <w:ind w:left="426" w:right="141"/>
      </w:pPr>
      <w:r>
        <w:t xml:space="preserve">-теплоёмкости </w:t>
      </w:r>
      <m:oMath>
        <m:sSub>
          <m:sSubPr>
            <m:ctrlPr>
              <w:rPr>
                <w:rFonts w:ascii="Cambria Math" w:hAnsi="Cambria Math"/>
                <w:i/>
              </w:rPr>
            </m:ctrlPr>
          </m:sSubPr>
          <m:e>
            <m:r>
              <w:rPr>
                <w:rFonts w:ascii="Cambria Math" w:hAnsi="Cambria Math"/>
              </w:rPr>
              <m:t>C</m:t>
            </m:r>
          </m:e>
          <m:sub>
            <m:r>
              <w:rPr>
                <w:rFonts w:ascii="Cambria Math" w:hAnsi="Cambria Math"/>
              </w:rPr>
              <m:t>p</m:t>
            </m:r>
          </m:sub>
        </m:sSub>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v</m:t>
            </m:r>
          </m:sub>
        </m:sSub>
      </m:oMath>
      <w:r>
        <w:t xml:space="preserve"> и их разность</w:t>
      </w:r>
      <m:oMath>
        <m:r>
          <w:rPr>
            <w:rFonts w:ascii="Cambria Math" w:hAnsi="Cambria Math"/>
          </w:rPr>
          <m:t xml:space="preserve"> </m:t>
        </m:r>
        <m:sSub>
          <m:sSubPr>
            <m:ctrlPr>
              <w:rPr>
                <w:rFonts w:ascii="Cambria Math" w:hAnsi="Cambria Math"/>
                <w:i/>
              </w:rPr>
            </m:ctrlPr>
          </m:sSubPr>
          <m:e>
            <m:r>
              <w:rPr>
                <w:rFonts w:ascii="Cambria Math" w:hAnsi="Cambria Math"/>
              </w:rPr>
              <m:t>C</m:t>
            </m:r>
          </m:e>
          <m:sub>
            <m:r>
              <w:rPr>
                <w:rFonts w:ascii="Cambria Math" w:hAnsi="Cambria Math"/>
              </w:rPr>
              <m:t>p</m:t>
            </m:r>
          </m:sub>
        </m:sSub>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v</m:t>
            </m:r>
          </m:sub>
        </m:sSub>
      </m:oMath>
      <w:r>
        <w:t>,</w:t>
      </w:r>
    </w:p>
    <w:p w14:paraId="1A04F86A" w14:textId="77777777" w:rsidR="00D31F57" w:rsidRDefault="00D31F57" w:rsidP="00D31F57">
      <w:pPr>
        <w:tabs>
          <w:tab w:val="left" w:pos="5670"/>
        </w:tabs>
        <w:ind w:left="426" w:right="141"/>
      </w:pPr>
      <w:r>
        <w:t xml:space="preserve">-внутреннюю энергию газа </w:t>
      </w:r>
      <w:r>
        <w:rPr>
          <w:lang w:val="en-US"/>
        </w:rPr>
        <w:t>u</w:t>
      </w:r>
      <w:r>
        <w:t>.</w:t>
      </w:r>
    </w:p>
    <w:p w14:paraId="4BBACA4E" w14:textId="77777777" w:rsidR="00D31F57" w:rsidRDefault="00D31F57" w:rsidP="00D31F57">
      <w:pPr>
        <w:tabs>
          <w:tab w:val="left" w:pos="5670"/>
        </w:tabs>
        <w:ind w:left="426" w:right="141"/>
      </w:pPr>
      <w:r>
        <w:t xml:space="preserve">3.Вычислить внутреннюю энергию газа </w:t>
      </w:r>
      <w:r>
        <w:rPr>
          <w:lang w:val="en-US"/>
        </w:rPr>
        <w:t>u</w:t>
      </w:r>
      <w:r>
        <w:t xml:space="preserve"> системы из </w:t>
      </w:r>
      <w:r>
        <w:rPr>
          <w:lang w:val="en-US"/>
        </w:rPr>
        <w:t>N</w:t>
      </w:r>
      <w:r w:rsidRPr="00D31F57">
        <w:t xml:space="preserve"> </w:t>
      </w:r>
      <w:r>
        <w:t>одномерных тождественных осцилляторов (частоты ω).</w:t>
      </w:r>
    </w:p>
    <w:p w14:paraId="57EFFD55" w14:textId="77777777" w:rsidR="00D31F57" w:rsidRDefault="00D31F57" w:rsidP="00D31F57">
      <w:pPr>
        <w:tabs>
          <w:tab w:val="left" w:pos="5670"/>
        </w:tabs>
        <w:ind w:left="426" w:right="141"/>
      </w:pPr>
      <w:r>
        <w:t xml:space="preserve">4.Вычислить намагниченность и магнитную восприимчивость системы </w:t>
      </w:r>
      <w:r>
        <w:rPr>
          <w:lang w:val="en-US"/>
        </w:rPr>
        <w:t>N</w:t>
      </w:r>
      <w:r w:rsidRPr="00D31F57">
        <w:t xml:space="preserve"> </w:t>
      </w:r>
      <w:r>
        <w:t xml:space="preserve">невзаимодействующих ротаторов (с магнитным моментом μ вдоль оси ротатора и моментом инерции </w:t>
      </w:r>
      <w:r>
        <w:rPr>
          <w:lang w:val="en-US"/>
        </w:rPr>
        <w:t>I</w:t>
      </w:r>
      <w:r>
        <w:t>).</w:t>
      </w:r>
    </w:p>
    <w:p w14:paraId="2CD68E68" w14:textId="77777777" w:rsidR="00D31F57" w:rsidRDefault="00D31F57" w:rsidP="00D31F57">
      <w:pPr>
        <w:tabs>
          <w:tab w:val="left" w:pos="5670"/>
        </w:tabs>
        <w:ind w:right="141"/>
        <w:rPr>
          <w:b/>
          <w:bCs/>
        </w:rPr>
      </w:pPr>
      <w:r>
        <w:rPr>
          <w:b/>
        </w:rPr>
        <w:t>Задания по теме № 5  «</w:t>
      </w:r>
      <w:r>
        <w:rPr>
          <w:b/>
          <w:bCs/>
        </w:rPr>
        <w:t>Принципы квантовой статистической физики»:</w:t>
      </w:r>
    </w:p>
    <w:p w14:paraId="3E21EE2B" w14:textId="77777777" w:rsidR="00D31F57" w:rsidRDefault="00D31F57" w:rsidP="00D31F57">
      <w:pPr>
        <w:tabs>
          <w:tab w:val="left" w:pos="5670"/>
        </w:tabs>
        <w:ind w:right="141"/>
      </w:pPr>
      <w:r>
        <w:t xml:space="preserve">       1.Вычислить статсумму </w:t>
      </w:r>
      <w:r>
        <w:rPr>
          <w:lang w:val="en-US"/>
        </w:rPr>
        <w:t>Z</w:t>
      </w:r>
      <w:r>
        <w:t xml:space="preserve">, свободную энергию </w:t>
      </w:r>
      <w:r>
        <w:rPr>
          <w:lang w:val="en-US"/>
        </w:rPr>
        <w:t>F</w:t>
      </w:r>
      <w:r>
        <w:t xml:space="preserve">, внутреннюю энергию </w:t>
      </w:r>
      <w:r>
        <w:rPr>
          <w:lang w:val="en-US"/>
        </w:rPr>
        <w:t>u</w:t>
      </w:r>
      <w:r>
        <w:t xml:space="preserve"> и энтропию </w:t>
      </w:r>
      <w:r>
        <w:rPr>
          <w:lang w:val="en-US"/>
        </w:rPr>
        <w:t>S</w:t>
      </w:r>
      <w:r>
        <w:t xml:space="preserve"> системы из </w:t>
      </w:r>
      <w:r>
        <w:rPr>
          <w:lang w:val="en-US"/>
        </w:rPr>
        <w:t>N</w:t>
      </w:r>
      <w:r w:rsidRPr="00D31F57">
        <w:t xml:space="preserve"> </w:t>
      </w:r>
      <w:r>
        <w:t>независимых квантовых осцилляторов частоты ω.</w:t>
      </w:r>
    </w:p>
    <w:p w14:paraId="36BABEEA" w14:textId="77777777" w:rsidR="00D31F57" w:rsidRDefault="00D31F57" w:rsidP="00D31F57">
      <w:pPr>
        <w:tabs>
          <w:tab w:val="left" w:pos="5670"/>
        </w:tabs>
        <w:ind w:left="426" w:right="141"/>
      </w:pPr>
      <w:r>
        <w:t>2.Найти зависимость μ(</w:t>
      </w:r>
      <w:r>
        <w:rPr>
          <w:lang w:val="en-US"/>
        </w:rPr>
        <w:t>T</w:t>
      </w:r>
      <w:r>
        <w:t>) химического потенциала сильно вырожденного ферми-газа от температуры. Оценить химический потенциал лития (μ(0)=3,5 эВ) при комнатной температуре.</w:t>
      </w:r>
    </w:p>
    <w:p w14:paraId="353AE1F0" w14:textId="77777777" w:rsidR="00D31F57" w:rsidRDefault="00D31F57" w:rsidP="00D31F57">
      <w:pPr>
        <w:tabs>
          <w:tab w:val="left" w:pos="5670"/>
        </w:tabs>
        <w:ind w:left="426" w:right="141"/>
      </w:pPr>
      <w:r>
        <w:t xml:space="preserve">3.Оценить температуру бозе-конденсации в жидком </w:t>
      </w:r>
      <m:oMath>
        <m:sSubSup>
          <m:sSubSupPr>
            <m:ctrlPr>
              <w:rPr>
                <w:rFonts w:ascii="Cambria Math" w:hAnsi="Cambria Math"/>
                <w:i/>
              </w:rPr>
            </m:ctrlPr>
          </m:sSubSupPr>
          <m:e>
            <m:r>
              <w:rPr>
                <w:rFonts w:ascii="Cambria Math" w:hAnsi="Cambria Math"/>
              </w:rPr>
              <m:t>He</m:t>
            </m:r>
          </m:e>
          <m:sub>
            <m:r>
              <w:rPr>
                <w:rFonts w:ascii="Cambria Math" w:hAnsi="Cambria Math"/>
              </w:rPr>
              <m:t>2</m:t>
            </m:r>
          </m:sub>
          <m:sup>
            <m:r>
              <w:rPr>
                <w:rFonts w:ascii="Cambria Math" w:hAnsi="Cambria Math"/>
              </w:rPr>
              <m:t>4</m:t>
            </m:r>
          </m:sup>
        </m:sSubSup>
      </m:oMath>
      <w:r>
        <w:t xml:space="preserve">. Считать плотность жидкого гелия </w:t>
      </w:r>
      <m:oMath>
        <m:r>
          <w:rPr>
            <w:rFonts w:ascii="Cambria Math" w:hAnsi="Cambria Math"/>
          </w:rPr>
          <m:t xml:space="preserve">ρ≈0.12 </m:t>
        </m:r>
        <m:f>
          <m:fPr>
            <m:type m:val="lin"/>
            <m:ctrlPr>
              <w:rPr>
                <w:rFonts w:ascii="Cambria Math" w:hAnsi="Cambria Math"/>
                <w:i/>
              </w:rPr>
            </m:ctrlPr>
          </m:fPr>
          <m:num>
            <m:r>
              <w:rPr>
                <w:rFonts w:ascii="Cambria Math" w:hAnsi="Cambria Math"/>
              </w:rPr>
              <m:t>г</m:t>
            </m:r>
          </m:num>
          <m:den>
            <m:sSup>
              <m:sSupPr>
                <m:ctrlPr>
                  <w:rPr>
                    <w:rFonts w:ascii="Cambria Math" w:hAnsi="Cambria Math"/>
                    <w:i/>
                  </w:rPr>
                </m:ctrlPr>
              </m:sSupPr>
              <m:e>
                <m:r>
                  <w:rPr>
                    <w:rFonts w:ascii="Cambria Math" w:hAnsi="Cambria Math"/>
                  </w:rPr>
                  <m:t>см</m:t>
                </m:r>
              </m:e>
              <m:sup>
                <m:r>
                  <w:rPr>
                    <w:rFonts w:ascii="Cambria Math" w:hAnsi="Cambria Math"/>
                  </w:rPr>
                  <m:t>3</m:t>
                </m:r>
              </m:sup>
            </m:sSup>
          </m:den>
        </m:f>
      </m:oMath>
      <w:r>
        <w:t xml:space="preserve"> постоянной.</w:t>
      </w:r>
    </w:p>
    <w:p w14:paraId="2EFA803E" w14:textId="77777777" w:rsidR="00D31F57" w:rsidRDefault="00D31F57" w:rsidP="00D31F57">
      <w:pPr>
        <w:tabs>
          <w:tab w:val="left" w:pos="5670"/>
        </w:tabs>
        <w:ind w:left="426" w:right="141"/>
      </w:pPr>
      <w:r>
        <w:t>4.Показать, что термическое и калорическое уравнения состояния сильно вырожденного нерелятивистского ферми-газа имеют вид:</w:t>
      </w:r>
    </w:p>
    <w:p w14:paraId="5B168C02" w14:textId="77777777" w:rsidR="00D31F57" w:rsidRPr="00D31F57" w:rsidRDefault="00D31F57" w:rsidP="00D31F57">
      <w:pPr>
        <w:tabs>
          <w:tab w:val="left" w:pos="5670"/>
        </w:tabs>
        <w:ind w:left="426" w:right="141"/>
        <w:rPr>
          <w:i/>
        </w:rPr>
      </w:pPr>
      <m:oMath>
        <m:r>
          <w:rPr>
            <w:rFonts w:ascii="Cambria Math" w:hAnsi="Cambria Math"/>
          </w:rPr>
          <m:t>P=K</m:t>
        </m:r>
        <m:sSup>
          <m:sSupPr>
            <m:ctrlPr>
              <w:rPr>
                <w:rFonts w:ascii="Cambria Math" w:hAnsi="Cambria Math"/>
                <w:i/>
              </w:rPr>
            </m:ctrlPr>
          </m:sSupPr>
          <m:e>
            <m:r>
              <w:rPr>
                <w:rFonts w:ascii="Cambria Math" w:hAnsi="Cambria Math"/>
              </w:rPr>
              <m:t>n</m:t>
            </m:r>
          </m:e>
          <m:sup>
            <m:f>
              <m:fPr>
                <m:type m:val="skw"/>
                <m:ctrlPr>
                  <w:rPr>
                    <w:rFonts w:ascii="Cambria Math" w:hAnsi="Cambria Math"/>
                    <w:i/>
                  </w:rPr>
                </m:ctrlPr>
              </m:fPr>
              <m:num>
                <m:r>
                  <w:rPr>
                    <w:rFonts w:ascii="Cambria Math" w:hAnsi="Cambria Math"/>
                  </w:rPr>
                  <m:t>5</m:t>
                </m:r>
              </m:num>
              <m:den>
                <m:r>
                  <w:rPr>
                    <w:rFonts w:ascii="Cambria Math" w:hAnsi="Cambria Math"/>
                  </w:rPr>
                  <m:t>3</m:t>
                </m:r>
              </m:den>
            </m:f>
          </m:sup>
        </m:sSup>
        <m:r>
          <w:rPr>
            <w:rFonts w:ascii="Cambria Math" w:hAnsi="Cambria Math"/>
          </w:rPr>
          <m:t>,     P=</m:t>
        </m:r>
        <m:f>
          <m:fPr>
            <m:type m:val="skw"/>
            <m:ctrlPr>
              <w:rPr>
                <w:rFonts w:ascii="Cambria Math" w:hAnsi="Cambria Math"/>
                <w:i/>
              </w:rPr>
            </m:ctrlPr>
          </m:fPr>
          <m:num>
            <m:r>
              <w:rPr>
                <w:rFonts w:ascii="Cambria Math" w:hAnsi="Cambria Math"/>
              </w:rPr>
              <m:t>2</m:t>
            </m:r>
          </m:num>
          <m:den>
            <m:r>
              <w:rPr>
                <w:rFonts w:ascii="Cambria Math" w:hAnsi="Cambria Math"/>
              </w:rPr>
              <m:t>3</m:t>
            </m:r>
          </m:den>
        </m:f>
        <m:r>
          <w:rPr>
            <w:rFonts w:ascii="Cambria Math" w:hAnsi="Cambria Math"/>
          </w:rPr>
          <m:t>ε</m:t>
        </m:r>
      </m:oMath>
      <w:r w:rsidRPr="00D31F57">
        <w:rPr>
          <w:i/>
        </w:rPr>
        <w:t>.</w:t>
      </w:r>
    </w:p>
    <w:p w14:paraId="0B061F7E" w14:textId="77777777" w:rsidR="00D31F57" w:rsidRDefault="00D31F57" w:rsidP="00D31F57">
      <w:pPr>
        <w:tabs>
          <w:tab w:val="left" w:pos="5670"/>
        </w:tabs>
        <w:ind w:right="141"/>
        <w:rPr>
          <w:b/>
          <w:bCs/>
        </w:rPr>
      </w:pPr>
      <w:r>
        <w:rPr>
          <w:b/>
        </w:rPr>
        <w:t>Задания по теме № 6  «</w:t>
      </w:r>
      <w:r>
        <w:rPr>
          <w:b/>
          <w:bCs/>
        </w:rPr>
        <w:t>Теория флуктуаций. Броуновское движение»:</w:t>
      </w:r>
    </w:p>
    <w:p w14:paraId="04F2D46F" w14:textId="77777777" w:rsidR="00D31F57" w:rsidRDefault="00D31F57" w:rsidP="00D31F57">
      <w:pPr>
        <w:tabs>
          <w:tab w:val="left" w:pos="5670"/>
        </w:tabs>
        <w:ind w:left="426" w:right="141"/>
      </w:pPr>
      <w:r>
        <w:t xml:space="preserve">       1.Рассчитать флуктуацию плотности тока термоэлектронной эмиссии (дробовой эффект) при среднем значении тока </w:t>
      </w:r>
      <m:oMath>
        <m:acc>
          <m:accPr>
            <m:chr m:val="̅"/>
            <m:ctrlPr>
              <w:rPr>
                <w:rFonts w:ascii="Cambria Math" w:hAnsi="Cambria Math"/>
                <w:i/>
              </w:rPr>
            </m:ctrlPr>
          </m:accPr>
          <m:e>
            <m:r>
              <w:rPr>
                <w:rFonts w:ascii="Cambria Math" w:hAnsi="Cambria Math"/>
              </w:rPr>
              <m:t>j</m:t>
            </m:r>
          </m:e>
        </m:acc>
        <m:r>
          <w:rPr>
            <w:rFonts w:ascii="Cambria Math" w:hAnsi="Cambria Math"/>
          </w:rPr>
          <m:t>=e</m:t>
        </m:r>
        <m:acc>
          <m:accPr>
            <m:chr m:val="̅"/>
            <m:ctrlPr>
              <w:rPr>
                <w:rFonts w:ascii="Cambria Math" w:hAnsi="Cambria Math"/>
                <w:i/>
              </w:rPr>
            </m:ctrlPr>
          </m:accPr>
          <m:e>
            <m:r>
              <w:rPr>
                <w:rFonts w:ascii="Cambria Math" w:hAnsi="Cambria Math"/>
              </w:rPr>
              <m:t>n</m:t>
            </m:r>
          </m:e>
        </m:acc>
        <m:r>
          <w:rPr>
            <w:rFonts w:ascii="Cambria Math" w:hAnsi="Cambria Math"/>
          </w:rPr>
          <m:t>.</m:t>
        </m:r>
      </m:oMath>
    </w:p>
    <w:p w14:paraId="72CC4784" w14:textId="77777777" w:rsidR="00D31F57" w:rsidRDefault="00D31F57" w:rsidP="00D31F57">
      <w:pPr>
        <w:tabs>
          <w:tab w:val="left" w:pos="5670"/>
        </w:tabs>
        <w:ind w:left="426" w:right="141"/>
      </w:pPr>
      <w:r>
        <w:t xml:space="preserve">2.Оценить </w:t>
      </w:r>
      <m:oMath>
        <m:acc>
          <m:accPr>
            <m:chr m:val="̅"/>
            <m:ctrlPr>
              <w:rPr>
                <w:rFonts w:ascii="Cambria Math" w:hAnsi="Cambria Math"/>
                <w:i/>
              </w:rPr>
            </m:ctrlPr>
          </m:accPr>
          <m:e>
            <m:sSup>
              <m:sSupPr>
                <m:ctrlPr>
                  <w:rPr>
                    <w:rFonts w:ascii="Cambria Math" w:hAnsi="Cambria Math"/>
                    <w:i/>
                  </w:rPr>
                </m:ctrlPr>
              </m:sSupPr>
              <m:e>
                <m:r>
                  <w:rPr>
                    <w:rFonts w:ascii="Cambria Math" w:hAnsi="Cambria Math"/>
                  </w:rPr>
                  <m:t>(∆</m:t>
                </m:r>
                <m:r>
                  <w:rPr>
                    <w:rFonts w:ascii="Cambria Math" w:hAnsi="Cambria Math"/>
                    <w:lang w:val="en-US"/>
                  </w:rPr>
                  <m:t>n</m:t>
                </m:r>
                <m:r>
                  <w:rPr>
                    <w:rFonts w:ascii="Cambria Math" w:hAnsi="Cambria Math"/>
                  </w:rPr>
                  <m:t>)</m:t>
                </m:r>
              </m:e>
              <m:sup>
                <m:r>
                  <w:rPr>
                    <w:rFonts w:ascii="Cambria Math" w:hAnsi="Cambria Math"/>
                  </w:rPr>
                  <m:t>2</m:t>
                </m:r>
              </m:sup>
            </m:sSup>
          </m:e>
        </m:acc>
      </m:oMath>
      <w:r>
        <w:t xml:space="preserve"> для электронного газа в металле при комнатной температуре.</w:t>
      </w:r>
    </w:p>
    <w:p w14:paraId="21E07EB4" w14:textId="77777777" w:rsidR="00D31F57" w:rsidRDefault="00D31F57" w:rsidP="00D31F57">
      <w:pPr>
        <w:tabs>
          <w:tab w:val="left" w:pos="5670"/>
        </w:tabs>
        <w:ind w:left="426" w:right="141"/>
        <w:rPr>
          <w:i/>
        </w:rPr>
      </w:pPr>
      <w:r>
        <w:t xml:space="preserve">3.Определить среднее расстояние, на которое продиффундирует газ из больших (по сравнению с молекулами жидкости) молекул, выпущенный из точечного источника в жидкость. Радиус молекулы газа </w:t>
      </w:r>
      <w:r>
        <w:rPr>
          <w:lang w:val="en-US"/>
        </w:rPr>
        <w:t>r</w:t>
      </w:r>
      <w:r w:rsidRPr="00D31F57">
        <w:t xml:space="preserve">, </w:t>
      </w:r>
      <w:r>
        <w:t xml:space="preserve">температура жидкости </w:t>
      </w:r>
      <w:r>
        <w:rPr>
          <w:lang w:val="en-US"/>
        </w:rPr>
        <w:t>T</w:t>
      </w:r>
      <w:r w:rsidRPr="00D31F57">
        <w:t xml:space="preserve">, </w:t>
      </w:r>
      <w:r>
        <w:t>коэффициент вязкости η.</w:t>
      </w:r>
    </w:p>
    <w:p w14:paraId="3C697AA9" w14:textId="77777777" w:rsidR="00D31F57" w:rsidRDefault="00D31F57" w:rsidP="00D31F57">
      <w:pPr>
        <w:tabs>
          <w:tab w:val="left" w:pos="5670"/>
        </w:tabs>
        <w:ind w:left="426" w:right="141"/>
        <w:rPr>
          <w:b/>
          <w:bCs/>
        </w:rPr>
      </w:pPr>
    </w:p>
    <w:p w14:paraId="5B8F63C6" w14:textId="7C75D5D0" w:rsidR="00FB29BB" w:rsidRDefault="00FB29BB" w:rsidP="00EB5098">
      <w:pPr>
        <w:keepNext/>
        <w:tabs>
          <w:tab w:val="left" w:pos="5670"/>
        </w:tabs>
        <w:ind w:right="142"/>
        <w:jc w:val="center"/>
        <w:rPr>
          <w:b/>
          <w:color w:val="000000" w:themeColor="text1"/>
        </w:rPr>
      </w:pPr>
      <w:r w:rsidRPr="00A1130D">
        <w:rPr>
          <w:b/>
          <w:color w:val="000000" w:themeColor="text1"/>
        </w:rPr>
        <w:lastRenderedPageBreak/>
        <w:t>Контрольная работа</w:t>
      </w:r>
      <w:r w:rsidR="008A3E62">
        <w:rPr>
          <w:b/>
          <w:color w:val="000000" w:themeColor="text1"/>
        </w:rPr>
        <w:t xml:space="preserve"> №1 (примеры заданий)</w:t>
      </w:r>
    </w:p>
    <w:p w14:paraId="3F4E47B1" w14:textId="06B2AFBF" w:rsidR="008A3E62" w:rsidRPr="008864BE" w:rsidRDefault="008864BE" w:rsidP="0007088F">
      <w:pPr>
        <w:pStyle w:val="a4"/>
        <w:numPr>
          <w:ilvl w:val="0"/>
          <w:numId w:val="11"/>
        </w:numPr>
        <w:tabs>
          <w:tab w:val="left" w:pos="5670"/>
        </w:tabs>
        <w:ind w:right="141"/>
        <w:rPr>
          <w:bCs/>
          <w:color w:val="000000" w:themeColor="text1"/>
        </w:rPr>
      </w:pPr>
      <w:r>
        <w:rPr>
          <w:bCs/>
          <w:color w:val="000000" w:themeColor="text1"/>
          <w:sz w:val="24"/>
        </w:rPr>
        <w:t xml:space="preserve">Какое количество тепла </w:t>
      </w:r>
      <m:oMath>
        <m:sSub>
          <m:sSubPr>
            <m:ctrlPr>
              <w:rPr>
                <w:rFonts w:ascii="Cambria Math" w:hAnsi="Cambria Math"/>
                <w:bCs/>
                <w:i/>
                <w:color w:val="000000" w:themeColor="text1"/>
                <w:sz w:val="24"/>
              </w:rPr>
            </m:ctrlPr>
          </m:sSubPr>
          <m:e>
            <m:r>
              <w:rPr>
                <w:rFonts w:ascii="Cambria Math" w:hAnsi="Cambria Math"/>
                <w:color w:val="000000" w:themeColor="text1"/>
                <w:sz w:val="24"/>
                <w:lang w:val="en-US"/>
              </w:rPr>
              <m:t>Q</m:t>
            </m:r>
          </m:e>
          <m:sub/>
        </m:sSub>
      </m:oMath>
      <w:r w:rsidRPr="008864BE">
        <w:rPr>
          <w:bCs/>
          <w:color w:val="000000" w:themeColor="text1"/>
          <w:sz w:val="24"/>
        </w:rPr>
        <w:t xml:space="preserve"> </w:t>
      </w:r>
      <w:r>
        <w:rPr>
          <w:bCs/>
          <w:color w:val="000000" w:themeColor="text1"/>
          <w:sz w:val="24"/>
        </w:rPr>
        <w:t xml:space="preserve">получает идеальный газ в процессе политропического расширения от объёма </w:t>
      </w:r>
      <m:oMath>
        <m:sSub>
          <m:sSubPr>
            <m:ctrlPr>
              <w:rPr>
                <w:rFonts w:ascii="Cambria Math" w:hAnsi="Cambria Math"/>
                <w:bCs/>
                <w:i/>
                <w:color w:val="000000" w:themeColor="text1"/>
                <w:sz w:val="24"/>
              </w:rPr>
            </m:ctrlPr>
          </m:sSubPr>
          <m:e>
            <m:r>
              <w:rPr>
                <w:rFonts w:ascii="Cambria Math" w:hAnsi="Cambria Math"/>
                <w:color w:val="000000" w:themeColor="text1"/>
                <w:sz w:val="24"/>
                <w:lang w:val="en-US"/>
              </w:rPr>
              <m:t>V</m:t>
            </m:r>
          </m:e>
          <m:sub>
            <m:r>
              <w:rPr>
                <w:rFonts w:ascii="Cambria Math" w:hAnsi="Cambria Math"/>
                <w:color w:val="000000" w:themeColor="text1"/>
                <w:sz w:val="24"/>
              </w:rPr>
              <m:t>1</m:t>
            </m:r>
          </m:sub>
        </m:sSub>
      </m:oMath>
      <w:r w:rsidRPr="008864BE">
        <w:rPr>
          <w:bCs/>
          <w:color w:val="000000" w:themeColor="text1"/>
          <w:sz w:val="24"/>
        </w:rPr>
        <w:t xml:space="preserve"> </w:t>
      </w:r>
      <w:r>
        <w:rPr>
          <w:bCs/>
          <w:color w:val="000000" w:themeColor="text1"/>
          <w:sz w:val="24"/>
        </w:rPr>
        <w:t xml:space="preserve">до объёма </w:t>
      </w:r>
      <m:oMath>
        <m:sSub>
          <m:sSubPr>
            <m:ctrlPr>
              <w:rPr>
                <w:rFonts w:ascii="Cambria Math" w:hAnsi="Cambria Math"/>
                <w:bCs/>
                <w:i/>
                <w:color w:val="000000" w:themeColor="text1"/>
                <w:sz w:val="24"/>
              </w:rPr>
            </m:ctrlPr>
          </m:sSubPr>
          <m:e>
            <m:r>
              <w:rPr>
                <w:rFonts w:ascii="Cambria Math" w:hAnsi="Cambria Math"/>
                <w:color w:val="000000" w:themeColor="text1"/>
                <w:sz w:val="24"/>
                <w:lang w:val="en-US"/>
              </w:rPr>
              <m:t>V</m:t>
            </m:r>
          </m:e>
          <m:sub>
            <m:r>
              <w:rPr>
                <w:rFonts w:ascii="Cambria Math" w:hAnsi="Cambria Math"/>
                <w:color w:val="000000" w:themeColor="text1"/>
                <w:sz w:val="24"/>
              </w:rPr>
              <m:t>2</m:t>
            </m:r>
          </m:sub>
        </m:sSub>
      </m:oMath>
      <w:r>
        <w:rPr>
          <w:bCs/>
          <w:color w:val="000000" w:themeColor="text1"/>
          <w:sz w:val="24"/>
        </w:rPr>
        <w:t xml:space="preserve"> если начальное давление газа было </w:t>
      </w:r>
      <m:oMath>
        <m:sSub>
          <m:sSubPr>
            <m:ctrlPr>
              <w:rPr>
                <w:rFonts w:ascii="Cambria Math" w:hAnsi="Cambria Math"/>
                <w:bCs/>
                <w:i/>
                <w:color w:val="000000" w:themeColor="text1"/>
                <w:sz w:val="24"/>
              </w:rPr>
            </m:ctrlPr>
          </m:sSubPr>
          <m:e>
            <m:r>
              <w:rPr>
                <w:rFonts w:ascii="Cambria Math" w:hAnsi="Cambria Math"/>
                <w:color w:val="000000" w:themeColor="text1"/>
                <w:sz w:val="24"/>
                <w:lang w:val="en-US"/>
              </w:rPr>
              <m:t>p</m:t>
            </m:r>
          </m:e>
          <m:sub>
            <m:r>
              <w:rPr>
                <w:rFonts w:ascii="Cambria Math" w:hAnsi="Cambria Math"/>
                <w:color w:val="000000" w:themeColor="text1"/>
                <w:sz w:val="24"/>
              </w:rPr>
              <m:t>1</m:t>
            </m:r>
          </m:sub>
        </m:sSub>
      </m:oMath>
      <w:r>
        <w:rPr>
          <w:bCs/>
          <w:color w:val="000000" w:themeColor="text1"/>
          <w:sz w:val="24"/>
        </w:rPr>
        <w:t xml:space="preserve">, а показатель политропы равен </w:t>
      </w:r>
      <w:r>
        <w:rPr>
          <w:bCs/>
          <w:color w:val="000000" w:themeColor="text1"/>
          <w:sz w:val="24"/>
          <w:lang w:val="en-US"/>
        </w:rPr>
        <w:t>n</w:t>
      </w:r>
      <w:r w:rsidRPr="008864BE">
        <w:rPr>
          <w:bCs/>
          <w:color w:val="000000" w:themeColor="text1"/>
          <w:sz w:val="24"/>
        </w:rPr>
        <w:t>.</w:t>
      </w:r>
    </w:p>
    <w:p w14:paraId="100CE32B" w14:textId="6A2716BD" w:rsidR="008864BE" w:rsidRPr="00EF2837" w:rsidRDefault="008864BE" w:rsidP="0007088F">
      <w:pPr>
        <w:pStyle w:val="a4"/>
        <w:numPr>
          <w:ilvl w:val="0"/>
          <w:numId w:val="11"/>
        </w:numPr>
        <w:tabs>
          <w:tab w:val="left" w:pos="5670"/>
        </w:tabs>
        <w:ind w:right="141"/>
        <w:rPr>
          <w:bCs/>
          <w:color w:val="000000" w:themeColor="text1"/>
        </w:rPr>
      </w:pPr>
      <w:r>
        <w:rPr>
          <w:bCs/>
          <w:color w:val="000000" w:themeColor="text1"/>
          <w:sz w:val="24"/>
        </w:rPr>
        <w:t>Покажите</w:t>
      </w:r>
      <w:r w:rsidR="00EF2837">
        <w:rPr>
          <w:bCs/>
          <w:color w:val="000000" w:themeColor="text1"/>
          <w:sz w:val="24"/>
        </w:rPr>
        <w:t>,</w:t>
      </w:r>
      <w:r>
        <w:rPr>
          <w:bCs/>
          <w:color w:val="000000" w:themeColor="text1"/>
          <w:sz w:val="24"/>
        </w:rPr>
        <w:t xml:space="preserve"> что адиабата не может пересекаться с изотермой более чем в одной точке.</w:t>
      </w:r>
    </w:p>
    <w:p w14:paraId="355A1B51" w14:textId="57E43DE3" w:rsidR="00EF2837" w:rsidRPr="00EF2837" w:rsidRDefault="00EF2837" w:rsidP="00EF2837">
      <w:pPr>
        <w:pStyle w:val="a4"/>
        <w:numPr>
          <w:ilvl w:val="0"/>
          <w:numId w:val="11"/>
        </w:numPr>
        <w:tabs>
          <w:tab w:val="left" w:pos="5670"/>
        </w:tabs>
        <w:ind w:right="141"/>
        <w:rPr>
          <w:bCs/>
          <w:color w:val="000000" w:themeColor="text1"/>
        </w:rPr>
      </w:pPr>
      <w:r w:rsidRPr="00EF2837">
        <w:rPr>
          <w:sz w:val="24"/>
          <w:szCs w:val="22"/>
        </w:rPr>
        <w:t>Для реального газа с уравнением состояния Ван-дер-Ваальса</w:t>
      </w:r>
      <w:r>
        <w:t>:</w:t>
      </w:r>
    </w:p>
    <w:p w14:paraId="5CD6B03D" w14:textId="77777777" w:rsidR="00EF2837" w:rsidRDefault="0060492E" w:rsidP="00EF2837">
      <w:pPr>
        <w:tabs>
          <w:tab w:val="left" w:pos="5670"/>
        </w:tabs>
        <w:ind w:left="709" w:right="141"/>
        <w:jc w:val="both"/>
      </w:pPr>
      <m:oMath>
        <m:d>
          <m:dPr>
            <m:ctrlPr>
              <w:rPr>
                <w:rFonts w:ascii="Cambria Math" w:hAnsi="Cambria Math"/>
                <w:i/>
              </w:rPr>
            </m:ctrlPr>
          </m:dPr>
          <m:e>
            <m:r>
              <w:rPr>
                <w:rFonts w:ascii="Cambria Math" w:hAnsi="Cambria Math"/>
              </w:rPr>
              <m:t>P+</m:t>
            </m:r>
            <m:f>
              <m:fPr>
                <m:type m:val="lin"/>
                <m:ctrlPr>
                  <w:rPr>
                    <w:rFonts w:ascii="Cambria Math" w:hAnsi="Cambria Math"/>
                    <w:i/>
                  </w:rPr>
                </m:ctrlPr>
              </m:fPr>
              <m:num>
                <m:r>
                  <w:rPr>
                    <w:rFonts w:ascii="Cambria Math" w:hAnsi="Cambria Math"/>
                  </w:rPr>
                  <m:t>a</m:t>
                </m:r>
              </m:num>
              <m:den>
                <m:sSup>
                  <m:sSupPr>
                    <m:ctrlPr>
                      <w:rPr>
                        <w:rFonts w:ascii="Cambria Math" w:hAnsi="Cambria Math"/>
                        <w:i/>
                      </w:rPr>
                    </m:ctrlPr>
                  </m:sSupPr>
                  <m:e>
                    <m:r>
                      <w:rPr>
                        <w:rFonts w:ascii="Cambria Math" w:hAnsi="Cambria Math"/>
                      </w:rPr>
                      <m:t>V</m:t>
                    </m:r>
                  </m:e>
                  <m:sup>
                    <m:r>
                      <w:rPr>
                        <w:rFonts w:ascii="Cambria Math" w:hAnsi="Cambria Math"/>
                      </w:rPr>
                      <m:t>2</m:t>
                    </m:r>
                  </m:sup>
                </m:sSup>
              </m:den>
            </m:f>
          </m:e>
        </m:d>
        <m:d>
          <m:dPr>
            <m:ctrlPr>
              <w:rPr>
                <w:rFonts w:ascii="Cambria Math" w:hAnsi="Cambria Math"/>
                <w:i/>
              </w:rPr>
            </m:ctrlPr>
          </m:dPr>
          <m:e>
            <m:r>
              <w:rPr>
                <w:rFonts w:ascii="Cambria Math" w:hAnsi="Cambria Math"/>
              </w:rPr>
              <m:t>V-b</m:t>
            </m:r>
          </m:e>
        </m:d>
        <m:r>
          <w:rPr>
            <w:rFonts w:ascii="Cambria Math" w:hAnsi="Cambria Math"/>
          </w:rPr>
          <m:t>=RT</m:t>
        </m:r>
      </m:oMath>
      <w:r w:rsidR="00EF2837">
        <w:t>, определить:</w:t>
      </w:r>
    </w:p>
    <w:p w14:paraId="30832D18" w14:textId="77777777" w:rsidR="00EF2837" w:rsidRDefault="00EF2837" w:rsidP="00EF2837">
      <w:pPr>
        <w:tabs>
          <w:tab w:val="left" w:pos="5670"/>
        </w:tabs>
        <w:ind w:left="709" w:right="141"/>
        <w:jc w:val="both"/>
      </w:pPr>
      <w:r>
        <w:t xml:space="preserve">-коэффициент теплового расширения </w:t>
      </w:r>
      <m:oMath>
        <m:r>
          <w:rPr>
            <w:rFonts w:ascii="Cambria Math" w:hAnsi="Cambria Math"/>
          </w:rPr>
          <m:t>α=</m:t>
        </m:r>
        <m:f>
          <m:fPr>
            <m:ctrlPr>
              <w:rPr>
                <w:rFonts w:ascii="Cambria Math" w:hAnsi="Cambria Math"/>
                <w:i/>
              </w:rPr>
            </m:ctrlPr>
          </m:fPr>
          <m:num>
            <m:r>
              <w:rPr>
                <w:rFonts w:ascii="Cambria Math" w:hAnsi="Cambria Math"/>
              </w:rPr>
              <m:t>1</m:t>
            </m:r>
          </m:num>
          <m:den>
            <m:r>
              <w:rPr>
                <w:rFonts w:ascii="Cambria Math" w:hAnsi="Cambria Math"/>
              </w:rPr>
              <m:t xml:space="preserve"> </m:t>
            </m:r>
            <m:r>
              <w:rPr>
                <w:rFonts w:ascii="Cambria Math" w:hAnsi="Cambria Math"/>
                <w:lang w:val="en-US"/>
              </w:rPr>
              <m:t>V</m:t>
            </m:r>
          </m:den>
        </m:f>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∂V</m:t>
                    </m:r>
                  </m:num>
                  <m:den>
                    <m:r>
                      <w:rPr>
                        <w:rFonts w:ascii="Cambria Math" w:hAnsi="Cambria Math"/>
                      </w:rPr>
                      <m:t>∂T</m:t>
                    </m:r>
                  </m:den>
                </m:f>
              </m:e>
            </m:d>
          </m:e>
          <m:sub>
            <m:r>
              <w:rPr>
                <w:rFonts w:ascii="Cambria Math" w:hAnsi="Cambria Math"/>
                <w:lang w:val="en-US"/>
              </w:rPr>
              <m:t>p</m:t>
            </m:r>
          </m:sub>
        </m:sSub>
        <m:r>
          <w:rPr>
            <w:rFonts w:ascii="Cambria Math" w:hAnsi="Cambria Math"/>
          </w:rPr>
          <m:t>,</m:t>
        </m:r>
      </m:oMath>
    </w:p>
    <w:p w14:paraId="3365CA5C" w14:textId="77777777" w:rsidR="00EF2837" w:rsidRDefault="00EF2837" w:rsidP="00EF2837">
      <w:pPr>
        <w:tabs>
          <w:tab w:val="left" w:pos="5670"/>
        </w:tabs>
        <w:ind w:left="709" w:right="141"/>
        <w:jc w:val="both"/>
      </w:pPr>
      <w:r w:rsidRPr="00D31F57">
        <w:t>-</w:t>
      </w:r>
      <w:r>
        <w:t xml:space="preserve">разность теплоёмкостей </w:t>
      </w:r>
      <m:oMath>
        <m:sSub>
          <m:sSubPr>
            <m:ctrlPr>
              <w:rPr>
                <w:rFonts w:ascii="Cambria Math" w:hAnsi="Cambria Math"/>
                <w:i/>
              </w:rPr>
            </m:ctrlPr>
          </m:sSubPr>
          <m:e>
            <m:r>
              <w:rPr>
                <w:rFonts w:ascii="Cambria Math" w:hAnsi="Cambria Math"/>
              </w:rPr>
              <m:t>C</m:t>
            </m:r>
          </m:e>
          <m:sub>
            <m:r>
              <w:rPr>
                <w:rFonts w:ascii="Cambria Math" w:hAnsi="Cambria Math"/>
              </w:rPr>
              <m:t>p</m:t>
            </m:r>
          </m:sub>
        </m:sSub>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v</m:t>
            </m:r>
          </m:sub>
        </m:sSub>
        <m:r>
          <w:rPr>
            <w:rFonts w:ascii="Cambria Math" w:hAnsi="Cambria Math"/>
          </w:rPr>
          <m:t>,</m:t>
        </m:r>
      </m:oMath>
    </w:p>
    <w:p w14:paraId="6611B6D9" w14:textId="77777777" w:rsidR="008864BE" w:rsidRPr="0007088F" w:rsidRDefault="008864BE" w:rsidP="00EF2837">
      <w:pPr>
        <w:pStyle w:val="a4"/>
        <w:tabs>
          <w:tab w:val="left" w:pos="5670"/>
        </w:tabs>
        <w:ind w:left="720" w:right="141"/>
        <w:rPr>
          <w:bCs/>
          <w:color w:val="000000" w:themeColor="text1"/>
        </w:rPr>
      </w:pPr>
    </w:p>
    <w:p w14:paraId="15DF3CB3" w14:textId="699461B9" w:rsidR="008A3E62" w:rsidRPr="00A1130D" w:rsidRDefault="008A3E62" w:rsidP="008A3E62">
      <w:pPr>
        <w:tabs>
          <w:tab w:val="left" w:pos="5670"/>
        </w:tabs>
        <w:ind w:right="141"/>
        <w:jc w:val="center"/>
        <w:rPr>
          <w:b/>
          <w:color w:val="000000" w:themeColor="text1"/>
        </w:rPr>
      </w:pPr>
      <w:r w:rsidRPr="00A1130D">
        <w:rPr>
          <w:b/>
          <w:color w:val="000000" w:themeColor="text1"/>
        </w:rPr>
        <w:t>Контрольная работа</w:t>
      </w:r>
      <w:r>
        <w:rPr>
          <w:b/>
          <w:color w:val="000000" w:themeColor="text1"/>
        </w:rPr>
        <w:t xml:space="preserve"> №2 (примеры заданий)</w:t>
      </w:r>
    </w:p>
    <w:p w14:paraId="188B2352" w14:textId="77777777" w:rsidR="0007088F" w:rsidRPr="00CF71F7" w:rsidRDefault="0007088F" w:rsidP="0007088F">
      <w:pPr>
        <w:pStyle w:val="a4"/>
        <w:numPr>
          <w:ilvl w:val="0"/>
          <w:numId w:val="10"/>
        </w:numPr>
        <w:tabs>
          <w:tab w:val="left" w:pos="5670"/>
        </w:tabs>
        <w:ind w:right="141"/>
        <w:rPr>
          <w:b/>
          <w:color w:val="000000" w:themeColor="text1"/>
        </w:rPr>
      </w:pPr>
      <w:r>
        <w:rPr>
          <w:bCs/>
          <w:color w:val="000000" w:themeColor="text1"/>
          <w:sz w:val="24"/>
        </w:rPr>
        <w:t xml:space="preserve">Найти число молекул, имеющих заданное значение компонент скорости вдоль некоторой оси </w:t>
      </w:r>
      <m:oMath>
        <m:sSub>
          <m:sSubPr>
            <m:ctrlPr>
              <w:rPr>
                <w:rFonts w:ascii="Cambria Math" w:hAnsi="Cambria Math"/>
                <w:bCs/>
                <w:i/>
                <w:color w:val="000000" w:themeColor="text1"/>
                <w:sz w:val="24"/>
              </w:rPr>
            </m:ctrlPr>
          </m:sSubPr>
          <m:e>
            <m:r>
              <w:rPr>
                <w:rFonts w:ascii="Cambria Math" w:hAnsi="Cambria Math"/>
                <w:color w:val="000000" w:themeColor="text1"/>
                <w:sz w:val="24"/>
                <w:lang w:val="en-US"/>
              </w:rPr>
              <m:t>v</m:t>
            </m:r>
          </m:e>
          <m:sub>
            <m:r>
              <w:rPr>
                <w:rFonts w:ascii="Cambria Math" w:hAnsi="Cambria Math"/>
                <w:color w:val="000000" w:themeColor="text1"/>
                <w:sz w:val="24"/>
              </w:rPr>
              <m:t>∥</m:t>
            </m:r>
          </m:sub>
        </m:sSub>
      </m:oMath>
      <w:r>
        <w:rPr>
          <w:bCs/>
          <w:color w:val="000000" w:themeColor="text1"/>
          <w:sz w:val="24"/>
        </w:rPr>
        <w:t xml:space="preserve"> и в перпендикулярном направлении </w:t>
      </w:r>
      <m:oMath>
        <m:sSub>
          <m:sSubPr>
            <m:ctrlPr>
              <w:rPr>
                <w:rFonts w:ascii="Cambria Math" w:hAnsi="Cambria Math"/>
                <w:bCs/>
                <w:i/>
                <w:color w:val="000000" w:themeColor="text1"/>
                <w:sz w:val="24"/>
              </w:rPr>
            </m:ctrlPr>
          </m:sSubPr>
          <m:e>
            <m:r>
              <w:rPr>
                <w:rFonts w:ascii="Cambria Math" w:hAnsi="Cambria Math"/>
                <w:color w:val="000000" w:themeColor="text1"/>
                <w:sz w:val="24"/>
                <w:lang w:val="en-US"/>
              </w:rPr>
              <m:t>v</m:t>
            </m:r>
          </m:e>
          <m:sub>
            <m:r>
              <w:rPr>
                <w:rFonts w:ascii="Cambria Math" w:hAnsi="Cambria Math"/>
                <w:color w:val="000000" w:themeColor="text1"/>
                <w:sz w:val="24"/>
              </w:rPr>
              <m:t>⊥</m:t>
            </m:r>
          </m:sub>
        </m:sSub>
      </m:oMath>
    </w:p>
    <w:p w14:paraId="2CD6CF51" w14:textId="77777777" w:rsidR="0007088F" w:rsidRPr="0007088F" w:rsidRDefault="0007088F" w:rsidP="0007088F">
      <w:pPr>
        <w:pStyle w:val="a4"/>
        <w:numPr>
          <w:ilvl w:val="0"/>
          <w:numId w:val="10"/>
        </w:numPr>
        <w:tabs>
          <w:tab w:val="left" w:pos="5670"/>
        </w:tabs>
        <w:ind w:right="141"/>
        <w:rPr>
          <w:b/>
          <w:color w:val="000000" w:themeColor="text1"/>
        </w:rPr>
      </w:pPr>
      <w:r>
        <w:rPr>
          <w:bCs/>
          <w:color w:val="000000" w:themeColor="text1"/>
          <w:sz w:val="24"/>
        </w:rPr>
        <w:t xml:space="preserve">Разреженный газ находится в сосуде объёмом </w:t>
      </w:r>
      <w:r>
        <w:rPr>
          <w:bCs/>
          <w:color w:val="000000" w:themeColor="text1"/>
          <w:sz w:val="24"/>
          <w:lang w:val="en-US"/>
        </w:rPr>
        <w:t>V</w:t>
      </w:r>
      <w:r>
        <w:rPr>
          <w:bCs/>
          <w:color w:val="000000" w:themeColor="text1"/>
          <w:sz w:val="24"/>
        </w:rPr>
        <w:t xml:space="preserve"> при давлении </w:t>
      </w:r>
      <w:r>
        <w:rPr>
          <w:b/>
          <w:color w:val="000000" w:themeColor="text1"/>
          <w:sz w:val="24"/>
          <w:lang w:val="en-US"/>
        </w:rPr>
        <w:t>p</w:t>
      </w:r>
      <w:r>
        <w:rPr>
          <w:bCs/>
          <w:color w:val="000000" w:themeColor="text1"/>
          <w:sz w:val="24"/>
        </w:rPr>
        <w:t xml:space="preserve">, Предполагая, что молекулы газа имеют максвелловское распределение по скоростям, вычислить скорость истечения газа в вакуум из небольшого отверстия в сосуде площадью </w:t>
      </w:r>
      <w:r>
        <w:rPr>
          <w:bCs/>
          <w:color w:val="000000" w:themeColor="text1"/>
          <w:sz w:val="24"/>
          <w:lang w:val="en-US"/>
        </w:rPr>
        <w:t>S</w:t>
      </w:r>
      <w:r>
        <w:rPr>
          <w:bCs/>
          <w:color w:val="000000" w:themeColor="text1"/>
          <w:sz w:val="24"/>
        </w:rPr>
        <w:t>.</w:t>
      </w:r>
    </w:p>
    <w:p w14:paraId="47DC17B0" w14:textId="77777777" w:rsidR="0007088F" w:rsidRPr="008A3E62" w:rsidRDefault="0007088F" w:rsidP="0007088F">
      <w:pPr>
        <w:pStyle w:val="a4"/>
        <w:numPr>
          <w:ilvl w:val="0"/>
          <w:numId w:val="10"/>
        </w:numPr>
        <w:tabs>
          <w:tab w:val="left" w:pos="5670"/>
        </w:tabs>
        <w:ind w:right="141"/>
        <w:rPr>
          <w:b/>
          <w:color w:val="000000" w:themeColor="text1"/>
        </w:rPr>
      </w:pPr>
      <w:r>
        <w:rPr>
          <w:bCs/>
          <w:color w:val="000000" w:themeColor="text1"/>
          <w:sz w:val="24"/>
        </w:rPr>
        <w:t xml:space="preserve">Для идеального одноатомного газа, состоящего из </w:t>
      </w:r>
      <w:r>
        <w:rPr>
          <w:bCs/>
          <w:color w:val="000000" w:themeColor="text1"/>
          <w:sz w:val="24"/>
          <w:lang w:val="en-US"/>
        </w:rPr>
        <w:t>N</w:t>
      </w:r>
      <w:r>
        <w:rPr>
          <w:bCs/>
          <w:color w:val="000000" w:themeColor="text1"/>
          <w:sz w:val="24"/>
        </w:rPr>
        <w:t xml:space="preserve"> тождественных частиц вычислить термодинамические величины </w:t>
      </w:r>
      <w:r>
        <w:rPr>
          <w:bCs/>
          <w:color w:val="000000" w:themeColor="text1"/>
          <w:sz w:val="24"/>
          <w:lang w:val="en-US"/>
        </w:rPr>
        <w:t>F</w:t>
      </w:r>
      <w:r w:rsidRPr="0007088F">
        <w:rPr>
          <w:bCs/>
          <w:color w:val="000000" w:themeColor="text1"/>
          <w:sz w:val="24"/>
        </w:rPr>
        <w:t xml:space="preserve">, </w:t>
      </w:r>
      <w:r>
        <w:rPr>
          <w:bCs/>
          <w:color w:val="000000" w:themeColor="text1"/>
          <w:sz w:val="24"/>
          <w:lang w:val="en-US"/>
        </w:rPr>
        <w:t>p</w:t>
      </w:r>
      <w:r w:rsidRPr="0007088F">
        <w:rPr>
          <w:bCs/>
          <w:color w:val="000000" w:themeColor="text1"/>
          <w:sz w:val="24"/>
        </w:rPr>
        <w:t>.</w:t>
      </w:r>
      <w:r>
        <w:rPr>
          <w:bCs/>
          <w:color w:val="000000" w:themeColor="text1"/>
          <w:sz w:val="24"/>
        </w:rPr>
        <w:t xml:space="preserve">   </w:t>
      </w:r>
    </w:p>
    <w:p w14:paraId="46646E10" w14:textId="77777777" w:rsidR="008A3E62" w:rsidRPr="00A1130D" w:rsidRDefault="008A3E62" w:rsidP="00FB29BB">
      <w:pPr>
        <w:tabs>
          <w:tab w:val="left" w:pos="5670"/>
        </w:tabs>
        <w:ind w:right="141"/>
        <w:jc w:val="center"/>
        <w:rPr>
          <w:b/>
          <w:color w:val="000000" w:themeColor="text1"/>
        </w:rPr>
      </w:pPr>
    </w:p>
    <w:p w14:paraId="26F37C9F" w14:textId="77777777" w:rsidR="0017734F" w:rsidRPr="00A1130D" w:rsidRDefault="0017734F" w:rsidP="00FB29BB">
      <w:pPr>
        <w:tabs>
          <w:tab w:val="left" w:pos="5670"/>
        </w:tabs>
        <w:ind w:right="141"/>
        <w:jc w:val="center"/>
        <w:rPr>
          <w:b/>
          <w:color w:val="000000" w:themeColor="text1"/>
        </w:rPr>
      </w:pPr>
    </w:p>
    <w:p w14:paraId="2729C72D" w14:textId="77777777" w:rsidR="008C20F4" w:rsidRPr="00A1130D" w:rsidRDefault="008C20F4" w:rsidP="008C20F4">
      <w:pPr>
        <w:autoSpaceDE w:val="0"/>
        <w:autoSpaceDN w:val="0"/>
        <w:adjustRightInd w:val="0"/>
        <w:jc w:val="center"/>
        <w:rPr>
          <w:b/>
          <w:color w:val="000000" w:themeColor="text1"/>
        </w:rPr>
      </w:pPr>
      <w:r w:rsidRPr="00A1130D">
        <w:rPr>
          <w:b/>
          <w:color w:val="000000" w:themeColor="text1"/>
        </w:rPr>
        <w:t xml:space="preserve">1.2 Список вопросов и (или) заданий для проведения </w:t>
      </w:r>
      <w:r w:rsidR="00A45C30" w:rsidRPr="00A1130D">
        <w:rPr>
          <w:b/>
          <w:color w:val="000000" w:themeColor="text1"/>
        </w:rPr>
        <w:t xml:space="preserve">итоговой </w:t>
      </w:r>
      <w:r w:rsidRPr="00A1130D">
        <w:rPr>
          <w:b/>
          <w:color w:val="000000" w:themeColor="text1"/>
        </w:rPr>
        <w:t>аттестации</w:t>
      </w:r>
    </w:p>
    <w:p w14:paraId="08CADACC" w14:textId="77777777" w:rsidR="00192F76" w:rsidRPr="00A1130D" w:rsidRDefault="00192F76" w:rsidP="00A45C30">
      <w:pPr>
        <w:autoSpaceDE w:val="0"/>
        <w:autoSpaceDN w:val="0"/>
        <w:adjustRightInd w:val="0"/>
        <w:rPr>
          <w:b/>
          <w:bCs/>
          <w:color w:val="000000" w:themeColor="text1"/>
        </w:rPr>
      </w:pPr>
    </w:p>
    <w:p w14:paraId="69388897" w14:textId="7BA31A6C" w:rsidR="008C20F4" w:rsidRPr="00A1130D" w:rsidRDefault="00CE79C0" w:rsidP="00A45C30">
      <w:pPr>
        <w:autoSpaceDE w:val="0"/>
        <w:autoSpaceDN w:val="0"/>
        <w:adjustRightInd w:val="0"/>
        <w:jc w:val="center"/>
        <w:rPr>
          <w:b/>
          <w:bCs/>
          <w:color w:val="000000" w:themeColor="text1"/>
        </w:rPr>
      </w:pPr>
      <w:r w:rsidRPr="00A1130D">
        <w:rPr>
          <w:b/>
          <w:bCs/>
          <w:color w:val="000000" w:themeColor="text1"/>
        </w:rPr>
        <w:t>Список в</w:t>
      </w:r>
      <w:r w:rsidR="00304917">
        <w:rPr>
          <w:b/>
          <w:bCs/>
          <w:color w:val="000000" w:themeColor="text1"/>
        </w:rPr>
        <w:t>опросов к зачету</w:t>
      </w:r>
      <w:r w:rsidRPr="00A1130D">
        <w:rPr>
          <w:b/>
          <w:bCs/>
          <w:color w:val="000000" w:themeColor="text1"/>
        </w:rPr>
        <w:t>:</w:t>
      </w:r>
    </w:p>
    <w:p w14:paraId="7E4DAAA8" w14:textId="77777777" w:rsidR="00F50DE9" w:rsidRPr="00A1130D" w:rsidRDefault="00F50DE9" w:rsidP="005D63DE">
      <w:pPr>
        <w:numPr>
          <w:ilvl w:val="0"/>
          <w:numId w:val="8"/>
        </w:numPr>
        <w:rPr>
          <w:color w:val="000000" w:themeColor="text1"/>
        </w:rPr>
      </w:pPr>
      <w:r w:rsidRPr="00A1130D">
        <w:rPr>
          <w:color w:val="000000" w:themeColor="text1"/>
        </w:rPr>
        <w:t>Термодинамические системы, параметры и равновесие. Постулаты термодинамики.</w:t>
      </w:r>
    </w:p>
    <w:p w14:paraId="0498F2FC" w14:textId="77777777" w:rsidR="00F50DE9" w:rsidRPr="00A1130D" w:rsidRDefault="00F50DE9" w:rsidP="005D63DE">
      <w:pPr>
        <w:numPr>
          <w:ilvl w:val="0"/>
          <w:numId w:val="8"/>
        </w:numPr>
        <w:rPr>
          <w:color w:val="000000" w:themeColor="text1"/>
        </w:rPr>
      </w:pPr>
      <w:r w:rsidRPr="00A1130D">
        <w:rPr>
          <w:color w:val="000000" w:themeColor="text1"/>
        </w:rPr>
        <w:t>Равновесные и неравновесные процессы. Внутренняя энергия системы, работа и количество теплоты. Уравнения состояния.</w:t>
      </w:r>
    </w:p>
    <w:p w14:paraId="7AAE5C13" w14:textId="77777777" w:rsidR="00F50DE9" w:rsidRPr="00A1130D" w:rsidRDefault="00F50DE9" w:rsidP="005D63DE">
      <w:pPr>
        <w:numPr>
          <w:ilvl w:val="0"/>
          <w:numId w:val="8"/>
        </w:numPr>
        <w:rPr>
          <w:color w:val="000000" w:themeColor="text1"/>
        </w:rPr>
      </w:pPr>
      <w:r w:rsidRPr="00A1130D">
        <w:rPr>
          <w:color w:val="000000" w:themeColor="text1"/>
        </w:rPr>
        <w:t>Первое начало термодинамики.  Теплоемкости.</w:t>
      </w:r>
    </w:p>
    <w:p w14:paraId="0E0F3D64" w14:textId="77777777" w:rsidR="00F50DE9" w:rsidRPr="00A1130D" w:rsidRDefault="00F50DE9" w:rsidP="005D63DE">
      <w:pPr>
        <w:numPr>
          <w:ilvl w:val="0"/>
          <w:numId w:val="8"/>
        </w:numPr>
        <w:rPr>
          <w:color w:val="000000" w:themeColor="text1"/>
        </w:rPr>
      </w:pPr>
      <w:r w:rsidRPr="00A1130D">
        <w:rPr>
          <w:color w:val="000000" w:themeColor="text1"/>
        </w:rPr>
        <w:t>Основные термодинамические процессы и их уравнения.</w:t>
      </w:r>
    </w:p>
    <w:p w14:paraId="79B2DBCC" w14:textId="77777777" w:rsidR="00F50DE9" w:rsidRPr="00A1130D" w:rsidRDefault="00F50DE9" w:rsidP="005D63DE">
      <w:pPr>
        <w:numPr>
          <w:ilvl w:val="0"/>
          <w:numId w:val="8"/>
        </w:numPr>
        <w:rPr>
          <w:color w:val="000000" w:themeColor="text1"/>
        </w:rPr>
      </w:pPr>
      <w:r w:rsidRPr="00A1130D">
        <w:rPr>
          <w:color w:val="000000" w:themeColor="text1"/>
        </w:rPr>
        <w:t>Обратимые и необратимые процессы. Формулировки второго начала термодинамики. Эквивалентность формулировок.</w:t>
      </w:r>
    </w:p>
    <w:p w14:paraId="5DA72355" w14:textId="77777777" w:rsidR="00F50DE9" w:rsidRPr="00A1130D" w:rsidRDefault="00F50DE9" w:rsidP="005D63DE">
      <w:pPr>
        <w:numPr>
          <w:ilvl w:val="0"/>
          <w:numId w:val="8"/>
        </w:numPr>
        <w:rPr>
          <w:color w:val="000000" w:themeColor="text1"/>
        </w:rPr>
      </w:pPr>
      <w:r w:rsidRPr="00A1130D">
        <w:rPr>
          <w:color w:val="000000" w:themeColor="text1"/>
        </w:rPr>
        <w:t>Энтропия и термодинамическая температура. Закон возрастания энтропии в изолированных системах.</w:t>
      </w:r>
    </w:p>
    <w:p w14:paraId="70036864" w14:textId="77777777" w:rsidR="00F50DE9" w:rsidRPr="00A1130D" w:rsidRDefault="00F50DE9" w:rsidP="005D63DE">
      <w:pPr>
        <w:numPr>
          <w:ilvl w:val="0"/>
          <w:numId w:val="8"/>
        </w:numPr>
        <w:rPr>
          <w:color w:val="000000" w:themeColor="text1"/>
        </w:rPr>
      </w:pPr>
      <w:r w:rsidRPr="00A1130D">
        <w:rPr>
          <w:color w:val="000000" w:themeColor="text1"/>
        </w:rPr>
        <w:t>Основное уравнение термодинамики для обратимых процессов. Связь термического и калорического уравнений состояния.</w:t>
      </w:r>
    </w:p>
    <w:p w14:paraId="4DC8AF7A" w14:textId="77777777" w:rsidR="00F50DE9" w:rsidRPr="00A1130D" w:rsidRDefault="00F50DE9" w:rsidP="005D63DE">
      <w:pPr>
        <w:numPr>
          <w:ilvl w:val="0"/>
          <w:numId w:val="8"/>
        </w:numPr>
        <w:rPr>
          <w:color w:val="000000" w:themeColor="text1"/>
        </w:rPr>
      </w:pPr>
      <w:r w:rsidRPr="00A1130D">
        <w:rPr>
          <w:color w:val="000000" w:themeColor="text1"/>
        </w:rPr>
        <w:t>Энтропия идеального газа. Парадокс Гиббса.</w:t>
      </w:r>
    </w:p>
    <w:p w14:paraId="2700AB92" w14:textId="77777777" w:rsidR="00F50DE9" w:rsidRPr="00A1130D" w:rsidRDefault="00F50DE9" w:rsidP="005D63DE">
      <w:pPr>
        <w:numPr>
          <w:ilvl w:val="0"/>
          <w:numId w:val="8"/>
        </w:numPr>
        <w:rPr>
          <w:color w:val="000000" w:themeColor="text1"/>
        </w:rPr>
      </w:pPr>
      <w:r w:rsidRPr="00A1130D">
        <w:rPr>
          <w:color w:val="000000" w:themeColor="text1"/>
        </w:rPr>
        <w:t>Второе начало термодинамики для неравновесных процессов. Основное неравенство термодинамики.</w:t>
      </w:r>
    </w:p>
    <w:p w14:paraId="5FC2C81E" w14:textId="77777777" w:rsidR="00F50DE9" w:rsidRPr="00A1130D" w:rsidRDefault="00F50DE9" w:rsidP="005D63DE">
      <w:pPr>
        <w:numPr>
          <w:ilvl w:val="0"/>
          <w:numId w:val="8"/>
        </w:numPr>
        <w:rPr>
          <w:color w:val="000000" w:themeColor="text1"/>
        </w:rPr>
      </w:pPr>
      <w:r w:rsidRPr="00A1130D">
        <w:rPr>
          <w:color w:val="000000" w:themeColor="text1"/>
        </w:rPr>
        <w:t>Цикл Карно и теорема Карно.</w:t>
      </w:r>
    </w:p>
    <w:p w14:paraId="4E841D0F" w14:textId="77777777" w:rsidR="00F50DE9" w:rsidRPr="00A1130D" w:rsidRDefault="00F50DE9" w:rsidP="005D63DE">
      <w:pPr>
        <w:numPr>
          <w:ilvl w:val="0"/>
          <w:numId w:val="8"/>
        </w:numPr>
        <w:rPr>
          <w:color w:val="000000" w:themeColor="text1"/>
        </w:rPr>
      </w:pPr>
      <w:r w:rsidRPr="00A1130D">
        <w:rPr>
          <w:color w:val="000000" w:themeColor="text1"/>
        </w:rPr>
        <w:t>Третье начало термодинамики и его основные следствия.</w:t>
      </w:r>
    </w:p>
    <w:p w14:paraId="3D5BB373" w14:textId="77777777" w:rsidR="00F50DE9" w:rsidRPr="00A1130D" w:rsidRDefault="00F50DE9" w:rsidP="005D63DE">
      <w:pPr>
        <w:numPr>
          <w:ilvl w:val="0"/>
          <w:numId w:val="8"/>
        </w:numPr>
        <w:rPr>
          <w:color w:val="000000" w:themeColor="text1"/>
        </w:rPr>
      </w:pPr>
      <w:r w:rsidRPr="00A1130D">
        <w:rPr>
          <w:color w:val="000000" w:themeColor="text1"/>
        </w:rPr>
        <w:t>Реальный газ. Внутренняя энергия, энтропия, коэффициент объемного расширения.</w:t>
      </w:r>
    </w:p>
    <w:p w14:paraId="020004F1" w14:textId="77777777" w:rsidR="00F50DE9" w:rsidRPr="00A1130D" w:rsidRDefault="00F50DE9" w:rsidP="005D63DE">
      <w:pPr>
        <w:numPr>
          <w:ilvl w:val="0"/>
          <w:numId w:val="8"/>
        </w:numPr>
        <w:rPr>
          <w:color w:val="000000" w:themeColor="text1"/>
        </w:rPr>
      </w:pPr>
      <w:r w:rsidRPr="00A1130D">
        <w:rPr>
          <w:color w:val="000000" w:themeColor="text1"/>
        </w:rPr>
        <w:t>Метод термодинамических потенциалов. Внутренняя энергия, свободная энергия. Вычисление для идеального газа.</w:t>
      </w:r>
    </w:p>
    <w:p w14:paraId="55CA53F0" w14:textId="77777777" w:rsidR="00F50DE9" w:rsidRPr="00A1130D" w:rsidRDefault="00F50DE9" w:rsidP="005D63DE">
      <w:pPr>
        <w:numPr>
          <w:ilvl w:val="0"/>
          <w:numId w:val="8"/>
        </w:numPr>
        <w:rPr>
          <w:color w:val="000000" w:themeColor="text1"/>
        </w:rPr>
      </w:pPr>
      <w:r w:rsidRPr="00A1130D">
        <w:rPr>
          <w:color w:val="000000" w:themeColor="text1"/>
        </w:rPr>
        <w:t>Метод термодинамических потенциалов. Потенциал Гиббса и энтальпия.</w:t>
      </w:r>
    </w:p>
    <w:p w14:paraId="4E02F57B" w14:textId="77777777" w:rsidR="00F50DE9" w:rsidRPr="00A1130D" w:rsidRDefault="00F50DE9" w:rsidP="005D63DE">
      <w:pPr>
        <w:numPr>
          <w:ilvl w:val="0"/>
          <w:numId w:val="8"/>
        </w:numPr>
        <w:rPr>
          <w:color w:val="000000" w:themeColor="text1"/>
        </w:rPr>
      </w:pPr>
      <w:r w:rsidRPr="00A1130D">
        <w:rPr>
          <w:color w:val="000000" w:themeColor="text1"/>
        </w:rPr>
        <w:t>Соотношения Максвелла.</w:t>
      </w:r>
    </w:p>
    <w:p w14:paraId="6290519D" w14:textId="77777777" w:rsidR="00F50DE9" w:rsidRPr="00A1130D" w:rsidRDefault="00F50DE9" w:rsidP="005D63DE">
      <w:pPr>
        <w:numPr>
          <w:ilvl w:val="0"/>
          <w:numId w:val="8"/>
        </w:numPr>
        <w:rPr>
          <w:color w:val="000000" w:themeColor="text1"/>
        </w:rPr>
      </w:pPr>
      <w:r w:rsidRPr="00A1130D">
        <w:rPr>
          <w:color w:val="000000" w:themeColor="text1"/>
        </w:rPr>
        <w:t>Системы с переменным числом частиц. Потенциал и большой потенциал Гиббса. Вычисление для идеального газа.</w:t>
      </w:r>
    </w:p>
    <w:p w14:paraId="5597DD62" w14:textId="77777777" w:rsidR="00F50DE9" w:rsidRPr="00A1130D" w:rsidRDefault="00F50DE9" w:rsidP="005D63DE">
      <w:pPr>
        <w:numPr>
          <w:ilvl w:val="0"/>
          <w:numId w:val="8"/>
        </w:numPr>
        <w:rPr>
          <w:color w:val="000000" w:themeColor="text1"/>
        </w:rPr>
      </w:pPr>
      <w:r w:rsidRPr="00A1130D">
        <w:rPr>
          <w:color w:val="000000" w:themeColor="text1"/>
        </w:rPr>
        <w:t>Условие устойчивости и равновесия однородной и двухфазной однокомпонентной системы.</w:t>
      </w:r>
    </w:p>
    <w:p w14:paraId="3E14E147" w14:textId="77777777" w:rsidR="00F50DE9" w:rsidRPr="00A1130D" w:rsidRDefault="00F50DE9" w:rsidP="005D63DE">
      <w:pPr>
        <w:numPr>
          <w:ilvl w:val="0"/>
          <w:numId w:val="8"/>
        </w:numPr>
        <w:rPr>
          <w:color w:val="000000" w:themeColor="text1"/>
        </w:rPr>
      </w:pPr>
      <w:r w:rsidRPr="00A1130D">
        <w:rPr>
          <w:color w:val="000000" w:themeColor="text1"/>
        </w:rPr>
        <w:t>Термодинамика диэлектриков и магнетиков.</w:t>
      </w:r>
    </w:p>
    <w:p w14:paraId="4213311E" w14:textId="77777777" w:rsidR="00F50DE9" w:rsidRPr="00A1130D" w:rsidRDefault="00F50DE9" w:rsidP="005D63DE">
      <w:pPr>
        <w:numPr>
          <w:ilvl w:val="0"/>
          <w:numId w:val="8"/>
        </w:numPr>
        <w:rPr>
          <w:color w:val="000000" w:themeColor="text1"/>
        </w:rPr>
      </w:pPr>
      <w:r w:rsidRPr="00A1130D">
        <w:rPr>
          <w:color w:val="000000" w:themeColor="text1"/>
        </w:rPr>
        <w:lastRenderedPageBreak/>
        <w:t>Термодинамика чернотельного излучения.</w:t>
      </w:r>
    </w:p>
    <w:p w14:paraId="75501AF2" w14:textId="77777777" w:rsidR="00F50DE9" w:rsidRPr="00A1130D" w:rsidRDefault="00F50DE9" w:rsidP="005D63DE">
      <w:pPr>
        <w:numPr>
          <w:ilvl w:val="0"/>
          <w:numId w:val="8"/>
        </w:numPr>
        <w:rPr>
          <w:color w:val="000000" w:themeColor="text1"/>
        </w:rPr>
      </w:pPr>
      <w:r w:rsidRPr="00A1130D">
        <w:rPr>
          <w:color w:val="000000" w:themeColor="text1"/>
        </w:rPr>
        <w:t>Процесс Гей- Люссака и эффект Джоуля-Томпсона.</w:t>
      </w:r>
    </w:p>
    <w:p w14:paraId="1D26A7F5" w14:textId="77777777" w:rsidR="00F50DE9" w:rsidRPr="00A1130D" w:rsidRDefault="00F50DE9" w:rsidP="005D63DE">
      <w:pPr>
        <w:numPr>
          <w:ilvl w:val="0"/>
          <w:numId w:val="8"/>
        </w:numPr>
        <w:rPr>
          <w:color w:val="000000" w:themeColor="text1"/>
        </w:rPr>
      </w:pPr>
      <w:r w:rsidRPr="00A1130D">
        <w:rPr>
          <w:color w:val="000000" w:themeColor="text1"/>
        </w:rPr>
        <w:t>Системы с большим числом частиц. Вероятность микросостояния и функция распределения в классической статистике.</w:t>
      </w:r>
    </w:p>
    <w:p w14:paraId="6F062729" w14:textId="77777777" w:rsidR="00F50DE9" w:rsidRPr="00A1130D" w:rsidRDefault="00F50DE9" w:rsidP="005D63DE">
      <w:pPr>
        <w:numPr>
          <w:ilvl w:val="0"/>
          <w:numId w:val="8"/>
        </w:numPr>
        <w:rPr>
          <w:color w:val="000000" w:themeColor="text1"/>
        </w:rPr>
      </w:pPr>
      <w:r w:rsidRPr="00A1130D">
        <w:rPr>
          <w:color w:val="000000" w:themeColor="text1"/>
        </w:rPr>
        <w:t>Каноническое распределение Гиббса для квазизамкнутой системы.</w:t>
      </w:r>
    </w:p>
    <w:p w14:paraId="5A1942D5" w14:textId="77777777" w:rsidR="00F50DE9" w:rsidRPr="00A1130D" w:rsidRDefault="00F50DE9" w:rsidP="005D63DE">
      <w:pPr>
        <w:numPr>
          <w:ilvl w:val="0"/>
          <w:numId w:val="8"/>
        </w:numPr>
        <w:rPr>
          <w:color w:val="000000" w:themeColor="text1"/>
        </w:rPr>
      </w:pPr>
      <w:r w:rsidRPr="00A1130D">
        <w:rPr>
          <w:color w:val="000000" w:themeColor="text1"/>
        </w:rPr>
        <w:t>Микроканоническое распределение для изолированной системы.</w:t>
      </w:r>
    </w:p>
    <w:p w14:paraId="1625D7CC" w14:textId="77777777" w:rsidR="00F50DE9" w:rsidRPr="00A1130D" w:rsidRDefault="00F50DE9" w:rsidP="005D63DE">
      <w:pPr>
        <w:numPr>
          <w:ilvl w:val="0"/>
          <w:numId w:val="8"/>
        </w:numPr>
        <w:rPr>
          <w:color w:val="000000" w:themeColor="text1"/>
        </w:rPr>
      </w:pPr>
      <w:r w:rsidRPr="00A1130D">
        <w:rPr>
          <w:color w:val="000000" w:themeColor="text1"/>
        </w:rPr>
        <w:t>Связь микроканонического и канонического распределений. Статистические энтропия и температура.</w:t>
      </w:r>
    </w:p>
    <w:p w14:paraId="44D46E99" w14:textId="77777777" w:rsidR="00F50DE9" w:rsidRPr="00A1130D" w:rsidRDefault="00F50DE9" w:rsidP="005D63DE">
      <w:pPr>
        <w:numPr>
          <w:ilvl w:val="0"/>
          <w:numId w:val="8"/>
        </w:numPr>
        <w:rPr>
          <w:color w:val="000000" w:themeColor="text1"/>
        </w:rPr>
      </w:pPr>
      <w:r w:rsidRPr="00A1130D">
        <w:rPr>
          <w:color w:val="000000" w:themeColor="text1"/>
        </w:rPr>
        <w:t>Вывод основного уравнения термодинамики для системы с каноническим распределением Гиббса.</w:t>
      </w:r>
    </w:p>
    <w:p w14:paraId="24A3B3FB" w14:textId="77777777" w:rsidR="00F50DE9" w:rsidRPr="00A1130D" w:rsidRDefault="00F50DE9" w:rsidP="005D63DE">
      <w:pPr>
        <w:numPr>
          <w:ilvl w:val="0"/>
          <w:numId w:val="8"/>
        </w:numPr>
        <w:rPr>
          <w:color w:val="000000" w:themeColor="text1"/>
        </w:rPr>
      </w:pPr>
      <w:r w:rsidRPr="00A1130D">
        <w:rPr>
          <w:color w:val="000000" w:themeColor="text1"/>
        </w:rPr>
        <w:t>Энтропия и свободная энергия идеального газа.  Разрешение парадокса Гиббса.</w:t>
      </w:r>
    </w:p>
    <w:p w14:paraId="373C7A34" w14:textId="77777777" w:rsidR="00F50DE9" w:rsidRPr="00A1130D" w:rsidRDefault="00F50DE9" w:rsidP="005D63DE">
      <w:pPr>
        <w:numPr>
          <w:ilvl w:val="0"/>
          <w:numId w:val="8"/>
        </w:numPr>
        <w:rPr>
          <w:color w:val="000000" w:themeColor="text1"/>
        </w:rPr>
      </w:pPr>
      <w:r w:rsidRPr="00A1130D">
        <w:rPr>
          <w:color w:val="000000" w:themeColor="text1"/>
        </w:rPr>
        <w:t>Теорема Больцмана о равномерном распределении тепловой энергии по степеням свободы.</w:t>
      </w:r>
    </w:p>
    <w:p w14:paraId="2628E473" w14:textId="77777777" w:rsidR="00F50DE9" w:rsidRPr="00A1130D" w:rsidRDefault="00F50DE9" w:rsidP="005D63DE">
      <w:pPr>
        <w:numPr>
          <w:ilvl w:val="0"/>
          <w:numId w:val="8"/>
        </w:numPr>
        <w:rPr>
          <w:color w:val="000000" w:themeColor="text1"/>
        </w:rPr>
      </w:pPr>
      <w:r w:rsidRPr="00A1130D">
        <w:rPr>
          <w:color w:val="000000" w:themeColor="text1"/>
        </w:rPr>
        <w:t>Системы с переменным числом частиц. Большой канонический ансамбль и большой термодинамический потенциал.  Вычисление для идеального газа.</w:t>
      </w:r>
    </w:p>
    <w:p w14:paraId="09D0D52A" w14:textId="77777777" w:rsidR="00F50DE9" w:rsidRPr="00A1130D" w:rsidRDefault="00F50DE9" w:rsidP="005D63DE">
      <w:pPr>
        <w:numPr>
          <w:ilvl w:val="0"/>
          <w:numId w:val="8"/>
        </w:numPr>
        <w:rPr>
          <w:color w:val="000000" w:themeColor="text1"/>
        </w:rPr>
      </w:pPr>
      <w:r w:rsidRPr="00A1130D">
        <w:rPr>
          <w:color w:val="000000" w:themeColor="text1"/>
        </w:rPr>
        <w:t>Распределение Максвелла.  Распределение Больцмана. Максимальная скорость, средняя скорость, средний квадрат скорости, средняя энергия, квадрат энергии, относительная флуктуация энергии молекулы. Радиус Дебая плазмы (квазиклассическое приближение).</w:t>
      </w:r>
    </w:p>
    <w:p w14:paraId="2B8E6761" w14:textId="3D10C956" w:rsidR="00F50DE9" w:rsidRPr="00A1130D" w:rsidRDefault="00F50DE9" w:rsidP="005D63DE">
      <w:pPr>
        <w:numPr>
          <w:ilvl w:val="0"/>
          <w:numId w:val="8"/>
        </w:numPr>
        <w:rPr>
          <w:color w:val="000000" w:themeColor="text1"/>
        </w:rPr>
      </w:pPr>
      <w:r w:rsidRPr="00A1130D">
        <w:rPr>
          <w:color w:val="000000" w:themeColor="text1"/>
        </w:rPr>
        <w:t>Классическая статистика двухатомных мол</w:t>
      </w:r>
      <w:r w:rsidR="0073747D">
        <w:rPr>
          <w:color w:val="000000" w:themeColor="text1"/>
        </w:rPr>
        <w:t xml:space="preserve">екул с дипольными электрическим </w:t>
      </w:r>
      <w:r w:rsidRPr="00A1130D">
        <w:rPr>
          <w:color w:val="000000" w:themeColor="text1"/>
        </w:rPr>
        <w:t>(в электри</w:t>
      </w:r>
      <w:r w:rsidR="0073747D">
        <w:rPr>
          <w:color w:val="000000" w:themeColor="text1"/>
        </w:rPr>
        <w:t xml:space="preserve">ческом поле) и магнитным </w:t>
      </w:r>
      <w:r w:rsidRPr="00A1130D">
        <w:rPr>
          <w:color w:val="000000" w:themeColor="text1"/>
        </w:rPr>
        <w:t>(в магнитном поле)</w:t>
      </w:r>
      <w:r w:rsidR="0073747D">
        <w:rPr>
          <w:color w:val="000000" w:themeColor="text1"/>
        </w:rPr>
        <w:t xml:space="preserve"> момента</w:t>
      </w:r>
      <w:r w:rsidR="0073747D" w:rsidRPr="00A1130D">
        <w:rPr>
          <w:color w:val="000000" w:themeColor="text1"/>
        </w:rPr>
        <w:t>м</w:t>
      </w:r>
      <w:r w:rsidR="0073747D">
        <w:rPr>
          <w:color w:val="000000" w:themeColor="text1"/>
        </w:rPr>
        <w:t>и</w:t>
      </w:r>
      <w:r w:rsidRPr="00A1130D">
        <w:rPr>
          <w:color w:val="000000" w:themeColor="text1"/>
        </w:rPr>
        <w:t>.</w:t>
      </w:r>
    </w:p>
    <w:p w14:paraId="1120B3C8" w14:textId="77777777" w:rsidR="00F50DE9" w:rsidRPr="00A1130D" w:rsidRDefault="00F50DE9" w:rsidP="005D63DE">
      <w:pPr>
        <w:numPr>
          <w:ilvl w:val="0"/>
          <w:numId w:val="8"/>
        </w:numPr>
        <w:rPr>
          <w:color w:val="000000" w:themeColor="text1"/>
        </w:rPr>
      </w:pPr>
      <w:r w:rsidRPr="00A1130D">
        <w:rPr>
          <w:color w:val="000000" w:themeColor="text1"/>
        </w:rPr>
        <w:t>Квантовые системы с фиксированным числом частиц. Вероятность микросостояния с собственным значением энергии.  Термодинамика системы.</w:t>
      </w:r>
    </w:p>
    <w:p w14:paraId="2E9DB455" w14:textId="77777777" w:rsidR="00F50DE9" w:rsidRPr="00A1130D" w:rsidRDefault="00F50DE9" w:rsidP="005D63DE">
      <w:pPr>
        <w:numPr>
          <w:ilvl w:val="0"/>
          <w:numId w:val="8"/>
        </w:numPr>
        <w:rPr>
          <w:color w:val="000000" w:themeColor="text1"/>
        </w:rPr>
      </w:pPr>
      <w:r w:rsidRPr="00A1130D">
        <w:rPr>
          <w:color w:val="000000" w:themeColor="text1"/>
        </w:rPr>
        <w:t>Квантовый ансамбль Гиббса с переменным числом частиц. Термодинамика системы.</w:t>
      </w:r>
    </w:p>
    <w:p w14:paraId="731BEEF4" w14:textId="399E3A84" w:rsidR="00F50DE9" w:rsidRPr="00A1130D" w:rsidRDefault="00F50DE9" w:rsidP="005D63DE">
      <w:pPr>
        <w:numPr>
          <w:ilvl w:val="0"/>
          <w:numId w:val="8"/>
        </w:numPr>
        <w:rPr>
          <w:color w:val="000000" w:themeColor="text1"/>
        </w:rPr>
      </w:pPr>
      <w:r w:rsidRPr="00A1130D">
        <w:rPr>
          <w:color w:val="000000" w:themeColor="text1"/>
        </w:rPr>
        <w:t>Функции распределения (средние числа заполнени</w:t>
      </w:r>
      <w:r w:rsidR="00DE1D26">
        <w:rPr>
          <w:color w:val="000000" w:themeColor="text1"/>
        </w:rPr>
        <w:t>я) для идеальных ферми- и бозе-</w:t>
      </w:r>
      <w:r w:rsidRPr="00A1130D">
        <w:rPr>
          <w:color w:val="000000" w:themeColor="text1"/>
        </w:rPr>
        <w:t>газов.</w:t>
      </w:r>
    </w:p>
    <w:p w14:paraId="11AAEAD3" w14:textId="77777777" w:rsidR="00F50DE9" w:rsidRPr="00A1130D" w:rsidRDefault="00F50DE9" w:rsidP="005D63DE">
      <w:pPr>
        <w:numPr>
          <w:ilvl w:val="0"/>
          <w:numId w:val="8"/>
        </w:numPr>
        <w:rPr>
          <w:color w:val="000000" w:themeColor="text1"/>
        </w:rPr>
      </w:pPr>
      <w:r w:rsidRPr="00A1130D">
        <w:rPr>
          <w:color w:val="000000" w:themeColor="text1"/>
        </w:rPr>
        <w:t>Концентрация, плотность энергии, большой термодинамический потенциал   идеальных ферми-   и бозе- газов.</w:t>
      </w:r>
    </w:p>
    <w:p w14:paraId="64FF4E95" w14:textId="79418590" w:rsidR="00F50DE9" w:rsidRPr="00A1130D" w:rsidRDefault="00F50DE9" w:rsidP="005D63DE">
      <w:pPr>
        <w:numPr>
          <w:ilvl w:val="0"/>
          <w:numId w:val="8"/>
        </w:numPr>
        <w:rPr>
          <w:color w:val="000000" w:themeColor="text1"/>
        </w:rPr>
      </w:pPr>
      <w:r w:rsidRPr="00A1130D">
        <w:rPr>
          <w:color w:val="000000" w:themeColor="text1"/>
        </w:rPr>
        <w:t xml:space="preserve">Ферми- и </w:t>
      </w:r>
      <w:r w:rsidR="00DE1D26" w:rsidRPr="00A1130D">
        <w:rPr>
          <w:color w:val="000000" w:themeColor="text1"/>
        </w:rPr>
        <w:t>бозе</w:t>
      </w:r>
      <w:r w:rsidR="00DE1D26">
        <w:rPr>
          <w:color w:val="000000" w:themeColor="text1"/>
        </w:rPr>
        <w:t>-</w:t>
      </w:r>
      <w:r w:rsidRPr="00A1130D">
        <w:rPr>
          <w:color w:val="000000" w:themeColor="text1"/>
        </w:rPr>
        <w:t>газы в квазиклассическом (больцмановском) пределе.</w:t>
      </w:r>
    </w:p>
    <w:p w14:paraId="3176913B" w14:textId="77777777" w:rsidR="00F50DE9" w:rsidRPr="00A1130D" w:rsidRDefault="00F50DE9" w:rsidP="005D63DE">
      <w:pPr>
        <w:numPr>
          <w:ilvl w:val="0"/>
          <w:numId w:val="8"/>
        </w:numPr>
        <w:rPr>
          <w:color w:val="000000" w:themeColor="text1"/>
        </w:rPr>
      </w:pPr>
      <w:r w:rsidRPr="00A1130D">
        <w:rPr>
          <w:color w:val="000000" w:themeColor="text1"/>
        </w:rPr>
        <w:t>Вырожденный ферми-газ.  Электронный газ в металле.</w:t>
      </w:r>
    </w:p>
    <w:p w14:paraId="2CAE5BE0" w14:textId="77777777" w:rsidR="00F50DE9" w:rsidRPr="00A1130D" w:rsidRDefault="00F50DE9" w:rsidP="005D63DE">
      <w:pPr>
        <w:numPr>
          <w:ilvl w:val="0"/>
          <w:numId w:val="8"/>
        </w:numPr>
        <w:rPr>
          <w:color w:val="000000" w:themeColor="text1"/>
        </w:rPr>
      </w:pPr>
      <w:r w:rsidRPr="00A1130D">
        <w:rPr>
          <w:color w:val="000000" w:themeColor="text1"/>
        </w:rPr>
        <w:t>Вырожденный бозе-газ ниже температуры бозе-конденсации.</w:t>
      </w:r>
    </w:p>
    <w:p w14:paraId="3807793E" w14:textId="4DC36A04" w:rsidR="00F50DE9" w:rsidRPr="00A1130D" w:rsidRDefault="0073747D" w:rsidP="005D63DE">
      <w:pPr>
        <w:numPr>
          <w:ilvl w:val="0"/>
          <w:numId w:val="8"/>
        </w:numPr>
        <w:rPr>
          <w:color w:val="000000" w:themeColor="text1"/>
        </w:rPr>
      </w:pPr>
      <w:r>
        <w:rPr>
          <w:color w:val="000000" w:themeColor="text1"/>
        </w:rPr>
        <w:t xml:space="preserve">Фотоны. Формула Планка. </w:t>
      </w:r>
      <w:r w:rsidR="00F50DE9" w:rsidRPr="00A1130D">
        <w:rPr>
          <w:color w:val="000000" w:themeColor="text1"/>
        </w:rPr>
        <w:t xml:space="preserve">Чернотельное излучение. </w:t>
      </w:r>
    </w:p>
    <w:p w14:paraId="11C30356" w14:textId="180739E2" w:rsidR="00F50DE9" w:rsidRPr="00A1130D" w:rsidRDefault="0073747D" w:rsidP="005D63DE">
      <w:pPr>
        <w:numPr>
          <w:ilvl w:val="0"/>
          <w:numId w:val="8"/>
        </w:numPr>
        <w:rPr>
          <w:color w:val="000000" w:themeColor="text1"/>
        </w:rPr>
      </w:pPr>
      <w:r>
        <w:rPr>
          <w:color w:val="000000" w:themeColor="text1"/>
        </w:rPr>
        <w:t xml:space="preserve">Фононы. </w:t>
      </w:r>
      <w:r w:rsidR="00F50DE9" w:rsidRPr="00A1130D">
        <w:rPr>
          <w:color w:val="000000" w:themeColor="text1"/>
        </w:rPr>
        <w:t>Теория Дебая теплоемкости твердого тела.</w:t>
      </w:r>
    </w:p>
    <w:p w14:paraId="1F2779B1" w14:textId="710A404B" w:rsidR="0073747D" w:rsidRPr="0073747D" w:rsidRDefault="00F50DE9" w:rsidP="0073747D">
      <w:pPr>
        <w:pStyle w:val="a4"/>
        <w:numPr>
          <w:ilvl w:val="0"/>
          <w:numId w:val="8"/>
        </w:numPr>
        <w:rPr>
          <w:color w:val="000000" w:themeColor="text1"/>
          <w:sz w:val="24"/>
        </w:rPr>
      </w:pPr>
      <w:r w:rsidRPr="0073747D">
        <w:rPr>
          <w:color w:val="000000" w:themeColor="text1"/>
          <w:sz w:val="24"/>
        </w:rPr>
        <w:t>Двухатомные молекулы.</w:t>
      </w:r>
    </w:p>
    <w:p w14:paraId="04D65C5F" w14:textId="77777777" w:rsidR="0073747D" w:rsidRDefault="0073747D" w:rsidP="00F50DE9">
      <w:pPr>
        <w:autoSpaceDE w:val="0"/>
        <w:autoSpaceDN w:val="0"/>
        <w:adjustRightInd w:val="0"/>
        <w:ind w:firstLine="709"/>
        <w:jc w:val="center"/>
        <w:rPr>
          <w:b/>
          <w:color w:val="000000" w:themeColor="text1"/>
        </w:rPr>
      </w:pPr>
    </w:p>
    <w:p w14:paraId="69D84CE6" w14:textId="75E2474D" w:rsidR="00F50DE9" w:rsidRPr="00A1130D" w:rsidRDefault="00F50DE9" w:rsidP="00F50DE9">
      <w:pPr>
        <w:autoSpaceDE w:val="0"/>
        <w:autoSpaceDN w:val="0"/>
        <w:adjustRightInd w:val="0"/>
        <w:ind w:firstLine="709"/>
        <w:jc w:val="center"/>
        <w:rPr>
          <w:b/>
          <w:color w:val="000000" w:themeColor="text1"/>
        </w:rPr>
      </w:pPr>
      <w:r w:rsidRPr="00A1130D">
        <w:rPr>
          <w:b/>
          <w:color w:val="000000" w:themeColor="text1"/>
        </w:rPr>
        <w:t>1.3 Правила выставления оценки на экзамене.</w:t>
      </w:r>
    </w:p>
    <w:p w14:paraId="2A0AF856" w14:textId="77777777" w:rsidR="00F50DE9" w:rsidRPr="00A1130D" w:rsidRDefault="00F50DE9" w:rsidP="00F50DE9">
      <w:pPr>
        <w:autoSpaceDE w:val="0"/>
        <w:autoSpaceDN w:val="0"/>
        <w:adjustRightInd w:val="0"/>
        <w:ind w:firstLine="709"/>
        <w:jc w:val="both"/>
        <w:rPr>
          <w:color w:val="000000" w:themeColor="text1"/>
        </w:rPr>
      </w:pPr>
    </w:p>
    <w:p w14:paraId="01E5BA7C" w14:textId="77777777" w:rsidR="00F50DE9" w:rsidRPr="00A1130D" w:rsidRDefault="00F50DE9" w:rsidP="00F50DE9">
      <w:pPr>
        <w:ind w:firstLine="709"/>
        <w:jc w:val="both"/>
        <w:rPr>
          <w:color w:val="000000" w:themeColor="text1"/>
        </w:rPr>
      </w:pPr>
      <w:r w:rsidRPr="00A1130D">
        <w:rPr>
          <w:color w:val="000000" w:themeColor="text1"/>
        </w:rPr>
        <w:t xml:space="preserve">В экзаменационные билет включается два теоретических вопроса. На подготовку к ответу дается не менее 1часа. </w:t>
      </w:r>
    </w:p>
    <w:p w14:paraId="652FE636" w14:textId="77777777" w:rsidR="00F50DE9" w:rsidRPr="00A1130D" w:rsidRDefault="00F50DE9" w:rsidP="00F50DE9">
      <w:pPr>
        <w:ind w:firstLine="709"/>
        <w:jc w:val="both"/>
        <w:rPr>
          <w:color w:val="000000" w:themeColor="text1"/>
        </w:rPr>
      </w:pPr>
      <w:r w:rsidRPr="00A1130D">
        <w:rPr>
          <w:color w:val="000000" w:themeColor="text1"/>
        </w:rPr>
        <w:t>По итогам экзамена выставляется одна из оценок: «отлично», «хорошо», «удовлетворительно» или «неудовлетворительно».</w:t>
      </w:r>
    </w:p>
    <w:p w14:paraId="799F842D" w14:textId="77777777" w:rsidR="00F50DE9" w:rsidRPr="00A1130D" w:rsidRDefault="00F50DE9" w:rsidP="00F50DE9">
      <w:pPr>
        <w:ind w:firstLine="709"/>
        <w:jc w:val="both"/>
        <w:rPr>
          <w:b/>
          <w:color w:val="000000" w:themeColor="text1"/>
        </w:rPr>
      </w:pPr>
    </w:p>
    <w:p w14:paraId="779EAC07" w14:textId="5560E801" w:rsidR="00F50DE9" w:rsidRPr="00A1130D" w:rsidRDefault="00F50DE9" w:rsidP="00F50DE9">
      <w:pPr>
        <w:ind w:firstLine="709"/>
        <w:jc w:val="both"/>
        <w:rPr>
          <w:color w:val="000000" w:themeColor="text1"/>
        </w:rPr>
      </w:pPr>
      <w:r w:rsidRPr="00A1130D">
        <w:rPr>
          <w:b/>
          <w:color w:val="000000" w:themeColor="text1"/>
        </w:rPr>
        <w:t xml:space="preserve">Оценка «Отлично» </w:t>
      </w:r>
      <w:r w:rsidRPr="00A1130D">
        <w:rPr>
          <w:color w:val="000000" w:themeColor="text1"/>
        </w:rPr>
        <w:t>выставляется студенту, который</w:t>
      </w:r>
      <w:r w:rsidRPr="00A1130D">
        <w:rPr>
          <w:b/>
          <w:color w:val="000000" w:themeColor="text1"/>
        </w:rPr>
        <w:t xml:space="preserve"> </w:t>
      </w:r>
      <w:r w:rsidRPr="00A1130D">
        <w:rPr>
          <w:color w:val="000000" w:themeColor="text1"/>
        </w:rPr>
        <w:t>демонстрирует</w:t>
      </w:r>
      <w:r w:rsidRPr="00A1130D">
        <w:rPr>
          <w:b/>
          <w:color w:val="000000" w:themeColor="text1"/>
        </w:rPr>
        <w:t xml:space="preserve"> </w:t>
      </w:r>
      <w:r w:rsidRPr="00A1130D">
        <w:rPr>
          <w:color w:val="000000" w:themeColor="text1"/>
        </w:rPr>
        <w:t>глубокое и полное владение содержанием материала и понятийным аппаратом статистической физики и термодинамики; осуществляет межпредметные связи; умеет связывать теорию с практикой.  Студент дает развернутые, полные и четкие ответы на вопросы экзаменационного билета и дополнительные вопросы, соблюдает логическую последовательность при изложении материала. Грамотно использует терминологию статистической физики и термодинамики.</w:t>
      </w:r>
    </w:p>
    <w:p w14:paraId="1D3A8826" w14:textId="77777777" w:rsidR="00F50DE9" w:rsidRPr="00A1130D" w:rsidRDefault="00F50DE9" w:rsidP="00F50DE9">
      <w:pPr>
        <w:ind w:firstLine="709"/>
        <w:jc w:val="both"/>
        <w:rPr>
          <w:b/>
          <w:color w:val="000000" w:themeColor="text1"/>
        </w:rPr>
      </w:pPr>
      <w:r w:rsidRPr="00A1130D">
        <w:rPr>
          <w:b/>
          <w:color w:val="000000" w:themeColor="text1"/>
        </w:rPr>
        <w:t xml:space="preserve">Оценка «Хорошо» </w:t>
      </w:r>
      <w:r w:rsidRPr="00A1130D">
        <w:rPr>
          <w:color w:val="000000" w:themeColor="text1"/>
        </w:rPr>
        <w:t xml:space="preserve">выставляется студенту, ответ которого на экзамене в целом соответствуют указанным выше критериям, но отличается меньшей обстоятельностью, </w:t>
      </w:r>
      <w:r w:rsidRPr="00A1130D">
        <w:rPr>
          <w:color w:val="000000" w:themeColor="text1"/>
        </w:rPr>
        <w:lastRenderedPageBreak/>
        <w:t>глубиной, обоснованностью и полнотой. В ответе имеют место отдельные неточности (несущественные ошибки), которые исправляются самим студентом после дополнительных и (или) уточняющих вопросов экзаменатора.</w:t>
      </w:r>
    </w:p>
    <w:p w14:paraId="6985DA2A" w14:textId="0BBB2714" w:rsidR="00F50DE9" w:rsidRPr="00A1130D" w:rsidRDefault="00F50DE9" w:rsidP="00F50DE9">
      <w:pPr>
        <w:autoSpaceDE w:val="0"/>
        <w:autoSpaceDN w:val="0"/>
        <w:adjustRightInd w:val="0"/>
        <w:ind w:firstLine="709"/>
        <w:jc w:val="both"/>
        <w:rPr>
          <w:color w:val="000000" w:themeColor="text1"/>
        </w:rPr>
      </w:pPr>
      <w:r w:rsidRPr="00A1130D">
        <w:rPr>
          <w:b/>
          <w:color w:val="000000" w:themeColor="text1"/>
        </w:rPr>
        <w:t xml:space="preserve">Оценка «Удовлетворительно» </w:t>
      </w:r>
      <w:r w:rsidRPr="00A1130D">
        <w:rPr>
          <w:color w:val="000000" w:themeColor="text1"/>
        </w:rPr>
        <w:t>выставляется студенту, который дает недостаточно полные и последовательные ответы на вопросы экзаменационного билета и дополнительные вопросы, но при этом демонстрирует умение выделить существенные и несущественные признаки и установить причинно-следственные связи. Ответы излагается в терминах статистической физики и термодинамики, но при этом допускаются ошибки в определении и раскрытии некоторых основных понятий, формулировке положений, которые студент затрудняется исправить самостоятельно. При аргументации ответа студент не обосновывает свои суждения. На часть дополнительных вопросов студент затрудняется дать ответ или дает неверные ответы.</w:t>
      </w:r>
    </w:p>
    <w:p w14:paraId="4F0F7E95" w14:textId="77777777" w:rsidR="00F50DE9" w:rsidRPr="00A1130D" w:rsidRDefault="00F50DE9" w:rsidP="00F50DE9">
      <w:pPr>
        <w:ind w:firstLine="709"/>
        <w:jc w:val="both"/>
        <w:rPr>
          <w:color w:val="000000" w:themeColor="text1"/>
        </w:rPr>
      </w:pPr>
      <w:r w:rsidRPr="00A1130D">
        <w:rPr>
          <w:b/>
          <w:color w:val="000000" w:themeColor="text1"/>
        </w:rPr>
        <w:t xml:space="preserve">Оценка «Неудовлетворительно» </w:t>
      </w:r>
      <w:r w:rsidRPr="00A1130D">
        <w:rPr>
          <w:color w:val="000000" w:themeColor="text1"/>
        </w:rPr>
        <w:t xml:space="preserve">выставляется студенту, который демонстрирует разрозненные, бессистемные знания; беспорядочно и неуверенно излагает материал; не умеет выделять главное и второстепенное, не умеет соединять теоретические положения с практикой, не устанавливает межпредметные связи; допускает грубые ошибки при определении сущности раскрываемых понятий, явлений, вследствие непонимания их существенных и несущественных признаков и связей; дает неполные ответы, логика и последовательность изложения которых имеют существенные и принципиальные нарушения, в ответах отсутствуют выводы. Дополнительные и уточняющие вопросы экзаменатора не приводят к коррекции ответов студента. На основную часть дополнительных вопросов студент затрудняется дать ответ или дает неверные ответы. </w:t>
      </w:r>
    </w:p>
    <w:p w14:paraId="2078079A" w14:textId="77777777" w:rsidR="00F50DE9" w:rsidRPr="00A1130D" w:rsidRDefault="00F50DE9" w:rsidP="00F50DE9">
      <w:pPr>
        <w:ind w:firstLine="709"/>
        <w:jc w:val="both"/>
        <w:rPr>
          <w:color w:val="000000" w:themeColor="text1"/>
          <w:sz w:val="23"/>
          <w:szCs w:val="23"/>
        </w:rPr>
      </w:pPr>
      <w:r w:rsidRPr="00A1130D">
        <w:rPr>
          <w:color w:val="000000" w:themeColor="text1"/>
          <w:sz w:val="23"/>
          <w:szCs w:val="23"/>
        </w:rPr>
        <w:t>Оценка «Неудовлетворительно» выставляется также студенту, который взял экзаменационный билет, но отвечать отказался.</w:t>
      </w:r>
    </w:p>
    <w:p w14:paraId="37C860E2" w14:textId="77777777" w:rsidR="00F50DE9" w:rsidRPr="00A1130D" w:rsidRDefault="00F50DE9" w:rsidP="00F50DE9">
      <w:pPr>
        <w:rPr>
          <w:color w:val="000000" w:themeColor="text1"/>
        </w:rPr>
      </w:pPr>
    </w:p>
    <w:p w14:paraId="1D835C0B" w14:textId="77777777" w:rsidR="00EB5098" w:rsidRDefault="00EB5098">
      <w:pPr>
        <w:rPr>
          <w:b/>
          <w:color w:val="000000" w:themeColor="text1"/>
        </w:rPr>
      </w:pPr>
      <w:r>
        <w:rPr>
          <w:b/>
          <w:color w:val="000000" w:themeColor="text1"/>
        </w:rPr>
        <w:br w:type="page"/>
      </w:r>
    </w:p>
    <w:p w14:paraId="3F797712" w14:textId="6A7ECCCA" w:rsidR="008C20F4" w:rsidRPr="00A1130D" w:rsidRDefault="008C20F4" w:rsidP="008C20F4">
      <w:pPr>
        <w:autoSpaceDE w:val="0"/>
        <w:autoSpaceDN w:val="0"/>
        <w:adjustRightInd w:val="0"/>
        <w:ind w:left="1080"/>
        <w:jc w:val="right"/>
        <w:rPr>
          <w:b/>
          <w:color w:val="000000" w:themeColor="text1"/>
        </w:rPr>
      </w:pPr>
      <w:r w:rsidRPr="00A1130D">
        <w:rPr>
          <w:b/>
          <w:color w:val="000000" w:themeColor="text1"/>
        </w:rPr>
        <w:lastRenderedPageBreak/>
        <w:t>Приложение №2 к рабочей программе дисциплины</w:t>
      </w:r>
    </w:p>
    <w:p w14:paraId="31D9CEDF" w14:textId="446C0B90" w:rsidR="007A338D" w:rsidRPr="00A1130D" w:rsidRDefault="007A338D" w:rsidP="007A338D">
      <w:pPr>
        <w:jc w:val="right"/>
        <w:rPr>
          <w:b/>
          <w:bCs/>
          <w:color w:val="000000" w:themeColor="text1"/>
        </w:rPr>
      </w:pPr>
      <w:r w:rsidRPr="00A1130D">
        <w:rPr>
          <w:b/>
          <w:bCs/>
          <w:color w:val="000000" w:themeColor="text1"/>
        </w:rPr>
        <w:t>«</w:t>
      </w:r>
      <w:r w:rsidR="00304917">
        <w:rPr>
          <w:b/>
          <w:bCs/>
          <w:color w:val="000000" w:themeColor="text1"/>
        </w:rPr>
        <w:t>Т</w:t>
      </w:r>
      <w:r w:rsidR="00304917" w:rsidRPr="00A1130D">
        <w:rPr>
          <w:b/>
          <w:bCs/>
          <w:color w:val="000000" w:themeColor="text1"/>
        </w:rPr>
        <w:t>ермодинамика</w:t>
      </w:r>
      <w:r w:rsidR="00304917">
        <w:rPr>
          <w:b/>
          <w:bCs/>
          <w:color w:val="000000" w:themeColor="text1"/>
        </w:rPr>
        <w:t xml:space="preserve"> и статистическая физика</w:t>
      </w:r>
      <w:r w:rsidRPr="00A1130D">
        <w:rPr>
          <w:b/>
          <w:bCs/>
          <w:color w:val="000000" w:themeColor="text1"/>
        </w:rPr>
        <w:t>»</w:t>
      </w:r>
    </w:p>
    <w:p w14:paraId="0BE218FB" w14:textId="77777777" w:rsidR="008C20F4" w:rsidRPr="00A1130D" w:rsidRDefault="008C20F4" w:rsidP="008C20F4">
      <w:pPr>
        <w:autoSpaceDE w:val="0"/>
        <w:autoSpaceDN w:val="0"/>
        <w:adjustRightInd w:val="0"/>
        <w:ind w:left="1080"/>
        <w:jc w:val="both"/>
        <w:rPr>
          <w:b/>
          <w:color w:val="000000" w:themeColor="text1"/>
          <w:szCs w:val="28"/>
        </w:rPr>
      </w:pPr>
    </w:p>
    <w:p w14:paraId="7BE51219" w14:textId="77777777" w:rsidR="008C20F4" w:rsidRPr="00A1130D" w:rsidRDefault="008C20F4" w:rsidP="008C20F4">
      <w:pPr>
        <w:autoSpaceDE w:val="0"/>
        <w:autoSpaceDN w:val="0"/>
        <w:adjustRightInd w:val="0"/>
        <w:ind w:left="1080"/>
        <w:jc w:val="both"/>
        <w:rPr>
          <w:b/>
          <w:color w:val="000000" w:themeColor="text1"/>
          <w:szCs w:val="28"/>
        </w:rPr>
      </w:pPr>
    </w:p>
    <w:p w14:paraId="1DF43CC6" w14:textId="77777777" w:rsidR="008C20F4" w:rsidRPr="00A1130D" w:rsidRDefault="008C20F4" w:rsidP="0012335E">
      <w:pPr>
        <w:jc w:val="center"/>
        <w:rPr>
          <w:b/>
          <w:color w:val="000000" w:themeColor="text1"/>
        </w:rPr>
      </w:pPr>
      <w:r w:rsidRPr="00A1130D">
        <w:rPr>
          <w:b/>
          <w:color w:val="000000" w:themeColor="text1"/>
        </w:rPr>
        <w:t>Методические указания для студентов по освоению дисциплины</w:t>
      </w:r>
    </w:p>
    <w:p w14:paraId="3DCC3CCA" w14:textId="77777777" w:rsidR="00E874FB" w:rsidRPr="00A1130D" w:rsidRDefault="00E874FB" w:rsidP="0012335E">
      <w:pPr>
        <w:jc w:val="center"/>
        <w:rPr>
          <w:b/>
          <w:color w:val="000000" w:themeColor="text1"/>
          <w:szCs w:val="28"/>
        </w:rPr>
      </w:pPr>
    </w:p>
    <w:p w14:paraId="5F44E873" w14:textId="77777777" w:rsidR="00D36437" w:rsidRPr="00A1130D" w:rsidRDefault="00D36437" w:rsidP="00D36437">
      <w:pPr>
        <w:tabs>
          <w:tab w:val="left" w:pos="720"/>
        </w:tabs>
        <w:ind w:firstLine="720"/>
        <w:jc w:val="both"/>
        <w:rPr>
          <w:color w:val="000000" w:themeColor="text1"/>
        </w:rPr>
      </w:pPr>
      <w:r w:rsidRPr="00A1130D">
        <w:rPr>
          <w:color w:val="000000" w:themeColor="text1"/>
        </w:rPr>
        <w:t xml:space="preserve">Курс «Термодинамика и статистическая физика» посвящен изложению основ термодинамики и статистической физики посредством обобщения и развития идей классической теории поля и квантовой механики. Основной задачей данного курса является обучение студентов законами и подходами к изучению систем из большого числа частиц и полей. </w:t>
      </w:r>
    </w:p>
    <w:p w14:paraId="71966029" w14:textId="15F4A950" w:rsidR="00C9674E" w:rsidRPr="00A1130D" w:rsidRDefault="00BB4182" w:rsidP="00E874FB">
      <w:pPr>
        <w:ind w:firstLine="709"/>
        <w:jc w:val="both"/>
        <w:rPr>
          <w:color w:val="000000" w:themeColor="text1"/>
        </w:rPr>
      </w:pPr>
      <w:r w:rsidRPr="00A1130D">
        <w:rPr>
          <w:color w:val="000000" w:themeColor="text1"/>
        </w:rPr>
        <w:t xml:space="preserve">Основной формой изложения </w:t>
      </w:r>
      <w:r w:rsidR="00F928B8" w:rsidRPr="00A1130D">
        <w:rPr>
          <w:color w:val="000000" w:themeColor="text1"/>
        </w:rPr>
        <w:t xml:space="preserve">учебного материала по </w:t>
      </w:r>
      <w:r w:rsidRPr="00A1130D">
        <w:rPr>
          <w:color w:val="000000" w:themeColor="text1"/>
        </w:rPr>
        <w:t xml:space="preserve">дисциплине </w:t>
      </w:r>
      <w:r w:rsidR="00D36437" w:rsidRPr="00A1130D">
        <w:rPr>
          <w:color w:val="000000" w:themeColor="text1"/>
        </w:rPr>
        <w:t>«Термодинамика и статистическая физика»</w:t>
      </w:r>
      <w:r w:rsidR="0073747D">
        <w:rPr>
          <w:color w:val="000000" w:themeColor="text1"/>
        </w:rPr>
        <w:t xml:space="preserve"> являются лекции, причем </w:t>
      </w:r>
      <w:r w:rsidRPr="00A1130D">
        <w:rPr>
          <w:color w:val="000000" w:themeColor="text1"/>
        </w:rPr>
        <w:t>в достаточно большом объеме</w:t>
      </w:r>
      <w:r w:rsidR="00F928B8" w:rsidRPr="00A1130D">
        <w:rPr>
          <w:color w:val="000000" w:themeColor="text1"/>
        </w:rPr>
        <w:t xml:space="preserve">. По </w:t>
      </w:r>
      <w:r w:rsidR="00371760" w:rsidRPr="00A1130D">
        <w:rPr>
          <w:color w:val="000000" w:themeColor="text1"/>
        </w:rPr>
        <w:t xml:space="preserve">большинству </w:t>
      </w:r>
      <w:r w:rsidR="002440B1" w:rsidRPr="00A1130D">
        <w:rPr>
          <w:color w:val="000000" w:themeColor="text1"/>
        </w:rPr>
        <w:t>тем</w:t>
      </w:r>
      <w:r w:rsidR="00F928B8" w:rsidRPr="00A1130D">
        <w:rPr>
          <w:color w:val="000000" w:themeColor="text1"/>
        </w:rPr>
        <w:t xml:space="preserve"> пре</w:t>
      </w:r>
      <w:r w:rsidR="00371760" w:rsidRPr="00A1130D">
        <w:rPr>
          <w:color w:val="000000" w:themeColor="text1"/>
        </w:rPr>
        <w:t>дусмотрены практические занятия, на которы</w:t>
      </w:r>
      <w:r w:rsidR="00C9674E" w:rsidRPr="00A1130D">
        <w:rPr>
          <w:color w:val="000000" w:themeColor="text1"/>
        </w:rPr>
        <w:t>х</w:t>
      </w:r>
      <w:r w:rsidR="0073747D">
        <w:rPr>
          <w:color w:val="000000" w:themeColor="text1"/>
        </w:rPr>
        <w:t xml:space="preserve"> происходит закрепление </w:t>
      </w:r>
      <w:r w:rsidR="00371760" w:rsidRPr="00A1130D">
        <w:rPr>
          <w:color w:val="000000" w:themeColor="text1"/>
        </w:rPr>
        <w:t>лекционного материала</w:t>
      </w:r>
      <w:r w:rsidR="0073747D">
        <w:rPr>
          <w:color w:val="000000" w:themeColor="text1"/>
        </w:rPr>
        <w:t xml:space="preserve"> путем применения его </w:t>
      </w:r>
      <w:r w:rsidR="00C9674E" w:rsidRPr="00A1130D">
        <w:rPr>
          <w:color w:val="000000" w:themeColor="text1"/>
        </w:rPr>
        <w:t>к конкретным физическим задачам</w:t>
      </w:r>
      <w:r w:rsidR="002440B1" w:rsidRPr="00A1130D">
        <w:rPr>
          <w:color w:val="000000" w:themeColor="text1"/>
        </w:rPr>
        <w:t xml:space="preserve"> и отработ</w:t>
      </w:r>
      <w:r w:rsidR="0073747D">
        <w:rPr>
          <w:color w:val="000000" w:themeColor="text1"/>
        </w:rPr>
        <w:t xml:space="preserve">ка навыков </w:t>
      </w:r>
      <w:r w:rsidR="00D36437" w:rsidRPr="00A1130D">
        <w:rPr>
          <w:color w:val="000000" w:themeColor="text1"/>
        </w:rPr>
        <w:t>работы с аппаратом термодинамики и статистической физики</w:t>
      </w:r>
      <w:r w:rsidR="0073747D">
        <w:rPr>
          <w:color w:val="000000" w:themeColor="text1"/>
        </w:rPr>
        <w:t>.</w:t>
      </w:r>
    </w:p>
    <w:p w14:paraId="30F403AD" w14:textId="6124C5CB" w:rsidR="00E874FB" w:rsidRPr="00A1130D" w:rsidRDefault="00905C35" w:rsidP="00E874FB">
      <w:pPr>
        <w:ind w:firstLine="709"/>
        <w:jc w:val="both"/>
        <w:rPr>
          <w:color w:val="000000" w:themeColor="text1"/>
        </w:rPr>
      </w:pPr>
      <w:r w:rsidRPr="00A1130D">
        <w:rPr>
          <w:color w:val="000000" w:themeColor="text1"/>
        </w:rPr>
        <w:t>Для успешного освоения дисциплины очень важно решение достаточно большого количества задач</w:t>
      </w:r>
      <w:r w:rsidR="00E874FB" w:rsidRPr="00A1130D">
        <w:rPr>
          <w:color w:val="000000" w:themeColor="text1"/>
        </w:rPr>
        <w:t>,</w:t>
      </w:r>
      <w:r w:rsidRPr="00A1130D">
        <w:rPr>
          <w:color w:val="000000" w:themeColor="text1"/>
        </w:rPr>
        <w:t xml:space="preserve"> как в аудитории, так и самостоятельно в качестве домашних заданий. </w:t>
      </w:r>
      <w:r w:rsidR="00E874FB" w:rsidRPr="00A1130D">
        <w:rPr>
          <w:color w:val="000000" w:themeColor="text1"/>
        </w:rPr>
        <w:t>Примеры решения задач разбираются на практических занятиях, при необходимости по наиболее трудным темам проводятся дополнительные консультации. Основная цель решения</w:t>
      </w:r>
      <w:r w:rsidR="00A1018D" w:rsidRPr="00A1130D">
        <w:rPr>
          <w:color w:val="000000" w:themeColor="text1"/>
        </w:rPr>
        <w:t xml:space="preserve"> задач – помочь усвоить фундаментальные понятия </w:t>
      </w:r>
      <w:r w:rsidR="00E874FB" w:rsidRPr="00A1130D">
        <w:rPr>
          <w:color w:val="000000" w:themeColor="text1"/>
        </w:rPr>
        <w:t xml:space="preserve">и основы </w:t>
      </w:r>
      <w:r w:rsidR="00D36437" w:rsidRPr="00A1130D">
        <w:rPr>
          <w:color w:val="000000" w:themeColor="text1"/>
        </w:rPr>
        <w:t xml:space="preserve">термодинамики и статистической физики. </w:t>
      </w:r>
      <w:r w:rsidR="00E874FB" w:rsidRPr="00A1130D">
        <w:rPr>
          <w:color w:val="000000" w:themeColor="text1"/>
        </w:rPr>
        <w:t xml:space="preserve">Для </w:t>
      </w:r>
      <w:r w:rsidR="00D36437" w:rsidRPr="00A1130D">
        <w:rPr>
          <w:color w:val="000000" w:themeColor="text1"/>
        </w:rPr>
        <w:t xml:space="preserve">решения всех задач необходимо </w:t>
      </w:r>
      <w:r w:rsidR="0073747D">
        <w:rPr>
          <w:color w:val="000000" w:themeColor="text1"/>
        </w:rPr>
        <w:t xml:space="preserve">знать и понимать </w:t>
      </w:r>
      <w:r w:rsidR="00E874FB" w:rsidRPr="00A1130D">
        <w:rPr>
          <w:color w:val="000000" w:themeColor="text1"/>
        </w:rPr>
        <w:t>лекционны</w:t>
      </w:r>
      <w:r w:rsidR="00DF7A77" w:rsidRPr="00A1130D">
        <w:rPr>
          <w:color w:val="000000" w:themeColor="text1"/>
        </w:rPr>
        <w:t>й</w:t>
      </w:r>
      <w:r w:rsidR="00E874FB" w:rsidRPr="00A1130D">
        <w:rPr>
          <w:color w:val="000000" w:themeColor="text1"/>
        </w:rPr>
        <w:t xml:space="preserve"> материал. Поэтому </w:t>
      </w:r>
      <w:r w:rsidR="00D36437" w:rsidRPr="00A1130D">
        <w:rPr>
          <w:color w:val="000000" w:themeColor="text1"/>
        </w:rPr>
        <w:t xml:space="preserve">в процессе изучения дисциплины </w:t>
      </w:r>
      <w:r w:rsidR="00E874FB" w:rsidRPr="00A1130D">
        <w:rPr>
          <w:color w:val="000000" w:themeColor="text1"/>
        </w:rPr>
        <w:t xml:space="preserve">рекомендуется регулярное повторение пройденного </w:t>
      </w:r>
      <w:r w:rsidR="008F4C2A" w:rsidRPr="00A1130D">
        <w:rPr>
          <w:color w:val="000000" w:themeColor="text1"/>
        </w:rPr>
        <w:t xml:space="preserve">лекционного </w:t>
      </w:r>
      <w:r w:rsidR="00E874FB" w:rsidRPr="00A1130D">
        <w:rPr>
          <w:color w:val="000000" w:themeColor="text1"/>
        </w:rPr>
        <w:t>материала. Материал, законспектированный на лекциях, необходимо дома еще раз прорабатывать и при необходимости дополнять информацией, полученной на консультациях, практических занятиях или из учебной литературы.</w:t>
      </w:r>
    </w:p>
    <w:p w14:paraId="1C3DC437" w14:textId="60A357C6" w:rsidR="00AA387E" w:rsidRPr="00A1130D" w:rsidRDefault="00D36437" w:rsidP="001F0199">
      <w:pPr>
        <w:ind w:firstLine="709"/>
        <w:jc w:val="both"/>
        <w:rPr>
          <w:color w:val="000000" w:themeColor="text1"/>
        </w:rPr>
      </w:pPr>
      <w:r w:rsidRPr="00A1130D">
        <w:rPr>
          <w:color w:val="000000" w:themeColor="text1"/>
        </w:rPr>
        <w:t xml:space="preserve">Для проверки и контроля </w:t>
      </w:r>
      <w:r w:rsidR="00AA387E" w:rsidRPr="00A1130D">
        <w:rPr>
          <w:color w:val="000000" w:themeColor="text1"/>
        </w:rPr>
        <w:t xml:space="preserve">усвоения теоретического материала, </w:t>
      </w:r>
      <w:r w:rsidR="008F4C2A" w:rsidRPr="00A1130D">
        <w:rPr>
          <w:color w:val="000000" w:themeColor="text1"/>
        </w:rPr>
        <w:t xml:space="preserve">приобретенных </w:t>
      </w:r>
      <w:r w:rsidR="00AA387E" w:rsidRPr="00A1130D">
        <w:rPr>
          <w:color w:val="000000" w:themeColor="text1"/>
        </w:rPr>
        <w:t>практических навыков работы с аппаратом</w:t>
      </w:r>
      <w:r w:rsidRPr="00A1130D">
        <w:rPr>
          <w:color w:val="000000" w:themeColor="text1"/>
        </w:rPr>
        <w:t xml:space="preserve"> термодинамики и статистической физики</w:t>
      </w:r>
      <w:r w:rsidR="00DF7A77" w:rsidRPr="00A1130D">
        <w:rPr>
          <w:color w:val="000000" w:themeColor="text1"/>
        </w:rPr>
        <w:t>,</w:t>
      </w:r>
      <w:r w:rsidR="0073747D">
        <w:rPr>
          <w:color w:val="000000" w:themeColor="text1"/>
        </w:rPr>
        <w:t xml:space="preserve"> </w:t>
      </w:r>
      <w:r w:rsidR="00AA387E" w:rsidRPr="00A1130D">
        <w:rPr>
          <w:color w:val="000000" w:themeColor="text1"/>
        </w:rPr>
        <w:t xml:space="preserve">в течение обучения </w:t>
      </w:r>
      <w:r w:rsidR="001F0199" w:rsidRPr="00A1130D">
        <w:rPr>
          <w:color w:val="000000" w:themeColor="text1"/>
        </w:rPr>
        <w:t xml:space="preserve">проводятся мероприятия текущей аттестации в виде </w:t>
      </w:r>
      <w:r w:rsidR="00566334" w:rsidRPr="00A1130D">
        <w:rPr>
          <w:color w:val="000000" w:themeColor="text1"/>
        </w:rPr>
        <w:t>контрольн</w:t>
      </w:r>
      <w:r w:rsidR="00A1130D">
        <w:rPr>
          <w:color w:val="000000" w:themeColor="text1"/>
        </w:rPr>
        <w:t>ых</w:t>
      </w:r>
      <w:r w:rsidR="00566334" w:rsidRPr="00A1130D">
        <w:rPr>
          <w:color w:val="000000" w:themeColor="text1"/>
        </w:rPr>
        <w:t xml:space="preserve"> и </w:t>
      </w:r>
      <w:r w:rsidR="00AA387E" w:rsidRPr="00A1130D">
        <w:rPr>
          <w:color w:val="000000" w:themeColor="text1"/>
        </w:rPr>
        <w:t>самостоятельных работ (в а</w:t>
      </w:r>
      <w:r w:rsidR="00566334" w:rsidRPr="00A1130D">
        <w:rPr>
          <w:color w:val="000000" w:themeColor="text1"/>
        </w:rPr>
        <w:t>удитории</w:t>
      </w:r>
      <w:r w:rsidR="00A1130D">
        <w:rPr>
          <w:color w:val="000000" w:themeColor="text1"/>
        </w:rPr>
        <w:t xml:space="preserve"> и с использованием ЭОТ и ДО</w:t>
      </w:r>
      <w:r w:rsidR="00566334" w:rsidRPr="00A1130D">
        <w:rPr>
          <w:color w:val="000000" w:themeColor="text1"/>
        </w:rPr>
        <w:t>)</w:t>
      </w:r>
      <w:r w:rsidR="00A1130D">
        <w:rPr>
          <w:color w:val="000000" w:themeColor="text1"/>
        </w:rPr>
        <w:t>.</w:t>
      </w:r>
    </w:p>
    <w:p w14:paraId="089D2695" w14:textId="4DB72FF5" w:rsidR="00566334" w:rsidRPr="00A1130D" w:rsidRDefault="002440B1" w:rsidP="00566334">
      <w:pPr>
        <w:ind w:firstLine="709"/>
        <w:jc w:val="both"/>
        <w:rPr>
          <w:color w:val="000000" w:themeColor="text1"/>
        </w:rPr>
      </w:pPr>
      <w:r w:rsidRPr="00A1130D">
        <w:rPr>
          <w:color w:val="000000" w:themeColor="text1"/>
        </w:rPr>
        <w:t xml:space="preserve">В конце </w:t>
      </w:r>
      <w:r w:rsidR="008F4C2A" w:rsidRPr="00A1130D">
        <w:rPr>
          <w:color w:val="000000" w:themeColor="text1"/>
        </w:rPr>
        <w:t xml:space="preserve">всего </w:t>
      </w:r>
      <w:r w:rsidRPr="00A1130D">
        <w:rPr>
          <w:color w:val="000000" w:themeColor="text1"/>
        </w:rPr>
        <w:t>курса</w:t>
      </w:r>
      <w:r w:rsidR="00A1130D">
        <w:rPr>
          <w:color w:val="000000" w:themeColor="text1"/>
        </w:rPr>
        <w:t xml:space="preserve"> студенты сдают </w:t>
      </w:r>
      <w:r w:rsidRPr="00A1130D">
        <w:rPr>
          <w:color w:val="000000" w:themeColor="text1"/>
        </w:rPr>
        <w:t xml:space="preserve">экзамен. </w:t>
      </w:r>
      <w:r w:rsidR="00566334" w:rsidRPr="00A1130D">
        <w:rPr>
          <w:color w:val="000000" w:themeColor="text1"/>
        </w:rPr>
        <w:t>Экзамен принимает</w:t>
      </w:r>
      <w:r w:rsidR="00D36437" w:rsidRPr="00A1130D">
        <w:rPr>
          <w:color w:val="000000" w:themeColor="text1"/>
        </w:rPr>
        <w:t xml:space="preserve">ся по экзаменационным билетам, </w:t>
      </w:r>
      <w:r w:rsidR="00566334" w:rsidRPr="00A1130D">
        <w:rPr>
          <w:color w:val="000000" w:themeColor="text1"/>
        </w:rPr>
        <w:t>каждый из которых включает в себя два теоретических вопроса. На самостоятельную подготовку к эк</w:t>
      </w:r>
      <w:r w:rsidR="00083DAE" w:rsidRPr="00A1130D">
        <w:rPr>
          <w:color w:val="000000" w:themeColor="text1"/>
        </w:rPr>
        <w:t>заме</w:t>
      </w:r>
      <w:r w:rsidR="0073747D">
        <w:rPr>
          <w:color w:val="000000" w:themeColor="text1"/>
        </w:rPr>
        <w:t xml:space="preserve">ну выделяется 3 </w:t>
      </w:r>
      <w:r w:rsidR="00566334" w:rsidRPr="00A1130D">
        <w:rPr>
          <w:color w:val="000000" w:themeColor="text1"/>
        </w:rPr>
        <w:t>дня</w:t>
      </w:r>
      <w:r w:rsidR="00720B1B" w:rsidRPr="00A1130D">
        <w:rPr>
          <w:color w:val="000000" w:themeColor="text1"/>
        </w:rPr>
        <w:t xml:space="preserve">, во время </w:t>
      </w:r>
      <w:r w:rsidR="004E2811" w:rsidRPr="00A1130D">
        <w:rPr>
          <w:color w:val="000000" w:themeColor="text1"/>
        </w:rPr>
        <w:t xml:space="preserve">подготовки к экзамену </w:t>
      </w:r>
      <w:r w:rsidR="00D36437" w:rsidRPr="00A1130D">
        <w:rPr>
          <w:color w:val="000000" w:themeColor="text1"/>
        </w:rPr>
        <w:t xml:space="preserve">предусмотрена </w:t>
      </w:r>
      <w:r w:rsidR="00720B1B" w:rsidRPr="00A1130D">
        <w:rPr>
          <w:color w:val="000000" w:themeColor="text1"/>
        </w:rPr>
        <w:t>групповая консультация.</w:t>
      </w:r>
      <w:r w:rsidR="00566334" w:rsidRPr="00A1130D">
        <w:rPr>
          <w:color w:val="000000" w:themeColor="text1"/>
        </w:rPr>
        <w:t xml:space="preserve"> </w:t>
      </w:r>
    </w:p>
    <w:p w14:paraId="0FDDE93D" w14:textId="70458A2C" w:rsidR="002440B1" w:rsidRPr="00A1130D" w:rsidRDefault="002440B1" w:rsidP="002440B1">
      <w:pPr>
        <w:ind w:firstLine="709"/>
        <w:jc w:val="both"/>
        <w:rPr>
          <w:color w:val="000000" w:themeColor="text1"/>
        </w:rPr>
      </w:pPr>
      <w:r w:rsidRPr="00A1130D">
        <w:rPr>
          <w:color w:val="000000" w:themeColor="text1"/>
        </w:rPr>
        <w:t xml:space="preserve">Освоить вопросы, излагаемые </w:t>
      </w:r>
      <w:r w:rsidR="004E2811" w:rsidRPr="00A1130D">
        <w:rPr>
          <w:color w:val="000000" w:themeColor="text1"/>
        </w:rPr>
        <w:t xml:space="preserve">в процессе изучения дисциплины </w:t>
      </w:r>
      <w:r w:rsidR="00D36437" w:rsidRPr="00A1130D">
        <w:rPr>
          <w:color w:val="000000" w:themeColor="text1"/>
        </w:rPr>
        <w:t>«</w:t>
      </w:r>
      <w:r w:rsidR="00A1130D">
        <w:rPr>
          <w:color w:val="000000" w:themeColor="text1"/>
        </w:rPr>
        <w:t>Статистическая физика и термодинамика</w:t>
      </w:r>
      <w:r w:rsidR="00D36437" w:rsidRPr="00A1130D">
        <w:rPr>
          <w:color w:val="000000" w:themeColor="text1"/>
        </w:rPr>
        <w:t>»</w:t>
      </w:r>
      <w:r w:rsidRPr="00A1130D">
        <w:rPr>
          <w:color w:val="000000" w:themeColor="text1"/>
        </w:rPr>
        <w:t xml:space="preserve"> самостоятельно студенту крайне сложно. Это связано со сложностью изучаемого материала и большим об</w:t>
      </w:r>
      <w:r w:rsidR="0073747D">
        <w:rPr>
          <w:color w:val="000000" w:themeColor="text1"/>
        </w:rPr>
        <w:t xml:space="preserve">ъемом курса. Поэтому посещение </w:t>
      </w:r>
      <w:r w:rsidRPr="00A1130D">
        <w:rPr>
          <w:color w:val="000000" w:themeColor="text1"/>
        </w:rPr>
        <w:t>всех аудиторных занятий является совершенно необходимым. Без упорных и регулярных занятий в течение семестра сдать экзамен по итогам изучения дисциплины студенту практически невозможно.</w:t>
      </w:r>
    </w:p>
    <w:p w14:paraId="33D8A4F2" w14:textId="41E0441E" w:rsidR="00347656" w:rsidRPr="00A1130D" w:rsidRDefault="00347656" w:rsidP="00A1130D">
      <w:pPr>
        <w:autoSpaceDE w:val="0"/>
        <w:autoSpaceDN w:val="0"/>
        <w:adjustRightInd w:val="0"/>
        <w:jc w:val="both"/>
        <w:rPr>
          <w:i/>
          <w:color w:val="000000" w:themeColor="text1"/>
          <w:sz w:val="22"/>
          <w:szCs w:val="22"/>
        </w:rPr>
      </w:pPr>
      <w:r w:rsidRPr="00A1130D">
        <w:rPr>
          <w:color w:val="000000" w:themeColor="text1"/>
        </w:rPr>
        <w:t xml:space="preserve">                                                                       </w:t>
      </w:r>
    </w:p>
    <w:sectPr w:rsidR="00347656" w:rsidRPr="00A1130D" w:rsidSect="00110C6F">
      <w:footerReference w:type="even" r:id="rId12"/>
      <w:footerReference w:type="default" r:id="rId13"/>
      <w:footerReference w:type="first" r:id="rId14"/>
      <w:pgSz w:w="11906" w:h="16838" w:code="9"/>
      <w:pgMar w:top="1134" w:right="1134"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B31603" w14:textId="77777777" w:rsidR="0060492E" w:rsidRDefault="0060492E">
      <w:r>
        <w:separator/>
      </w:r>
    </w:p>
  </w:endnote>
  <w:endnote w:type="continuationSeparator" w:id="0">
    <w:p w14:paraId="43A8E3D3" w14:textId="77777777" w:rsidR="0060492E" w:rsidRDefault="006049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7B58F7" w14:textId="77777777" w:rsidR="009E3CFB" w:rsidRDefault="009E3CFB" w:rsidP="008B1337">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1810FB43" w14:textId="77777777" w:rsidR="009E3CFB" w:rsidRDefault="009E3CFB">
    <w:pPr>
      <w:pStyle w:val="a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06D541" w14:textId="7DEA8328" w:rsidR="009E3CFB" w:rsidRDefault="009E3CFB" w:rsidP="008B1337">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EA6EFD">
      <w:rPr>
        <w:rStyle w:val="a7"/>
        <w:noProof/>
      </w:rPr>
      <w:t>2</w:t>
    </w:r>
    <w:r>
      <w:rPr>
        <w:rStyle w:val="a7"/>
      </w:rPr>
      <w:fldChar w:fldCharType="end"/>
    </w:r>
  </w:p>
  <w:p w14:paraId="2C2FE13A" w14:textId="77777777" w:rsidR="009E3CFB" w:rsidRDefault="009E3CFB">
    <w:pPr>
      <w:pStyle w:val="a6"/>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C2688" w14:textId="47441E6D" w:rsidR="00EB5098" w:rsidRDefault="00EB5098" w:rsidP="00EB5098">
    <w:pPr>
      <w:pStyle w:val="a6"/>
      <w:jc w:val="center"/>
    </w:pPr>
    <w:r>
      <w:t>Ярославль</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23C1EF" w14:textId="77777777" w:rsidR="0060492E" w:rsidRDefault="0060492E">
      <w:r>
        <w:separator/>
      </w:r>
    </w:p>
  </w:footnote>
  <w:footnote w:type="continuationSeparator" w:id="0">
    <w:p w14:paraId="3C8C50E3" w14:textId="77777777" w:rsidR="0060492E" w:rsidRDefault="0060492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273E8"/>
    <w:multiLevelType w:val="hybridMultilevel"/>
    <w:tmpl w:val="D08638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104151B7"/>
    <w:multiLevelType w:val="hybridMultilevel"/>
    <w:tmpl w:val="273C7A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15E6582"/>
    <w:multiLevelType w:val="hybridMultilevel"/>
    <w:tmpl w:val="D85E4026"/>
    <w:lvl w:ilvl="0" w:tplc="0BE47E14">
      <w:start w:val="1"/>
      <w:numFmt w:val="decimal"/>
      <w:lvlText w:val="%1."/>
      <w:lvlJc w:val="left"/>
      <w:pPr>
        <w:ind w:left="720" w:hanging="360"/>
      </w:pPr>
      <w:rPr>
        <w:b w:val="0"/>
        <w:bCs/>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C1C4A58"/>
    <w:multiLevelType w:val="multilevel"/>
    <w:tmpl w:val="67C0B586"/>
    <w:lvl w:ilvl="0">
      <w:start w:val="1"/>
      <w:numFmt w:val="decimal"/>
      <w:lvlText w:val="%1."/>
      <w:lvlJc w:val="left"/>
      <w:pPr>
        <w:ind w:left="360" w:hanging="360"/>
      </w:pPr>
      <w:rPr>
        <w:rFonts w:hint="default"/>
        <w:b/>
        <w:color w:val="auto"/>
      </w:rPr>
    </w:lvl>
    <w:lvl w:ilvl="1">
      <w:start w:val="1"/>
      <w:numFmt w:val="decimal"/>
      <w:lvlText w:val="%1.%2."/>
      <w:lvlJc w:val="left"/>
      <w:pPr>
        <w:ind w:left="792" w:hanging="432"/>
      </w:pPr>
      <w:rPr>
        <w:b w:val="0"/>
        <w:color w:val="auto"/>
        <w:sz w:val="20"/>
        <w:szCs w:val="20"/>
      </w:rPr>
    </w:lvl>
    <w:lvl w:ilvl="2">
      <w:start w:val="1"/>
      <w:numFmt w:val="decimal"/>
      <w:lvlText w:val="%1.%2.%3."/>
      <w:lvlJc w:val="left"/>
      <w:pPr>
        <w:ind w:left="1224" w:hanging="504"/>
      </w:pPr>
      <w:rPr>
        <w:b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2E926F0"/>
    <w:multiLevelType w:val="singleLevel"/>
    <w:tmpl w:val="5D46D76E"/>
    <w:lvl w:ilvl="0">
      <w:start w:val="1"/>
      <w:numFmt w:val="bullet"/>
      <w:lvlText w:val="-"/>
      <w:lvlJc w:val="left"/>
      <w:pPr>
        <w:ind w:left="360" w:hanging="360"/>
      </w:pPr>
      <w:rPr>
        <w:rFonts w:ascii="Times New Roman" w:eastAsia="Times New Roman" w:hAnsi="Times New Roman" w:cs="Times New Roman" w:hint="default"/>
      </w:rPr>
    </w:lvl>
  </w:abstractNum>
  <w:abstractNum w:abstractNumId="5" w15:restartNumberingAfterBreak="0">
    <w:nsid w:val="4E2224D4"/>
    <w:multiLevelType w:val="hybridMultilevel"/>
    <w:tmpl w:val="1C9AA3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CA330C7"/>
    <w:multiLevelType w:val="hybridMultilevel"/>
    <w:tmpl w:val="2D0A6288"/>
    <w:lvl w:ilvl="0" w:tplc="51A0C2C8">
      <w:start w:val="1"/>
      <w:numFmt w:val="bullet"/>
      <w:pStyle w:val="a"/>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5CA97953"/>
    <w:multiLevelType w:val="hybridMultilevel"/>
    <w:tmpl w:val="763A2042"/>
    <w:lvl w:ilvl="0" w:tplc="0BE47E14">
      <w:start w:val="1"/>
      <w:numFmt w:val="decimal"/>
      <w:lvlText w:val="%1."/>
      <w:lvlJc w:val="left"/>
      <w:pPr>
        <w:ind w:left="720" w:hanging="360"/>
      </w:pPr>
      <w:rPr>
        <w:b w:val="0"/>
        <w:bCs/>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DB8249F"/>
    <w:multiLevelType w:val="hybridMultilevel"/>
    <w:tmpl w:val="A350E2FE"/>
    <w:lvl w:ilvl="0" w:tplc="BD56458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7A03708"/>
    <w:multiLevelType w:val="hybridMultilevel"/>
    <w:tmpl w:val="CFBE3230"/>
    <w:lvl w:ilvl="0" w:tplc="5D46D76E">
      <w:start w:val="1"/>
      <w:numFmt w:val="bullet"/>
      <w:lvlText w:val="-"/>
      <w:lvlJc w:val="left"/>
      <w:rPr>
        <w:rFonts w:ascii="Times New Roman" w:eastAsia="Times New Roman" w:hAnsi="Times New Roman" w:cs="Times New Roman"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72C118AF"/>
    <w:multiLevelType w:val="multilevel"/>
    <w:tmpl w:val="2F867812"/>
    <w:lvl w:ilvl="0">
      <w:start w:val="1"/>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num w:numId="1">
    <w:abstractNumId w:val="4"/>
  </w:num>
  <w:num w:numId="2">
    <w:abstractNumId w:val="9"/>
  </w:num>
  <w:num w:numId="3">
    <w:abstractNumId w:val="6"/>
  </w:num>
  <w:num w:numId="4">
    <w:abstractNumId w:val="3"/>
  </w:num>
  <w:num w:numId="5">
    <w:abstractNumId w:val="1"/>
  </w:num>
  <w:num w:numId="6">
    <w:abstractNumId w:val="8"/>
  </w:num>
  <w:num w:numId="7">
    <w:abstractNumId w:val="5"/>
  </w:num>
  <w:num w:numId="8">
    <w:abstractNumId w:val="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81"/>
    <w:rsid w:val="00016EC8"/>
    <w:rsid w:val="000207AC"/>
    <w:rsid w:val="00025AD5"/>
    <w:rsid w:val="00030BC4"/>
    <w:rsid w:val="00036EE5"/>
    <w:rsid w:val="0004423D"/>
    <w:rsid w:val="00047785"/>
    <w:rsid w:val="00053D29"/>
    <w:rsid w:val="0007088F"/>
    <w:rsid w:val="00083DAE"/>
    <w:rsid w:val="0008436A"/>
    <w:rsid w:val="00086EE2"/>
    <w:rsid w:val="00093258"/>
    <w:rsid w:val="000B4639"/>
    <w:rsid w:val="000B59DF"/>
    <w:rsid w:val="000C3A12"/>
    <w:rsid w:val="000E1554"/>
    <w:rsid w:val="000E2081"/>
    <w:rsid w:val="000E55A3"/>
    <w:rsid w:val="000E63B1"/>
    <w:rsid w:val="000F1F14"/>
    <w:rsid w:val="000F28F4"/>
    <w:rsid w:val="00110C6F"/>
    <w:rsid w:val="0012335E"/>
    <w:rsid w:val="00133916"/>
    <w:rsid w:val="001721E3"/>
    <w:rsid w:val="00172C19"/>
    <w:rsid w:val="001733FA"/>
    <w:rsid w:val="00174FCF"/>
    <w:rsid w:val="00175F51"/>
    <w:rsid w:val="0017734F"/>
    <w:rsid w:val="00192A3A"/>
    <w:rsid w:val="00192F76"/>
    <w:rsid w:val="00196950"/>
    <w:rsid w:val="001B3353"/>
    <w:rsid w:val="001B468E"/>
    <w:rsid w:val="001C1C88"/>
    <w:rsid w:val="001D113E"/>
    <w:rsid w:val="001D44A3"/>
    <w:rsid w:val="001D576E"/>
    <w:rsid w:val="001E0172"/>
    <w:rsid w:val="001F0199"/>
    <w:rsid w:val="001F2B0C"/>
    <w:rsid w:val="001F5EE7"/>
    <w:rsid w:val="001F6200"/>
    <w:rsid w:val="002109FC"/>
    <w:rsid w:val="00221F9E"/>
    <w:rsid w:val="0022638F"/>
    <w:rsid w:val="00232F5A"/>
    <w:rsid w:val="0024117A"/>
    <w:rsid w:val="002440B1"/>
    <w:rsid w:val="002522C5"/>
    <w:rsid w:val="00284D9E"/>
    <w:rsid w:val="00291000"/>
    <w:rsid w:val="00294543"/>
    <w:rsid w:val="002A0B30"/>
    <w:rsid w:val="002A167B"/>
    <w:rsid w:val="002B64E4"/>
    <w:rsid w:val="002C2C29"/>
    <w:rsid w:val="002D4993"/>
    <w:rsid w:val="002E2A2B"/>
    <w:rsid w:val="00304917"/>
    <w:rsid w:val="00306FB7"/>
    <w:rsid w:val="003259D2"/>
    <w:rsid w:val="00325B2D"/>
    <w:rsid w:val="003274CA"/>
    <w:rsid w:val="00344680"/>
    <w:rsid w:val="00347656"/>
    <w:rsid w:val="0035178B"/>
    <w:rsid w:val="0035250E"/>
    <w:rsid w:val="00355C5D"/>
    <w:rsid w:val="0035616D"/>
    <w:rsid w:val="00371760"/>
    <w:rsid w:val="0037491D"/>
    <w:rsid w:val="003809A5"/>
    <w:rsid w:val="0038207E"/>
    <w:rsid w:val="003972E9"/>
    <w:rsid w:val="003B05FC"/>
    <w:rsid w:val="003B401C"/>
    <w:rsid w:val="003C1443"/>
    <w:rsid w:val="003D0578"/>
    <w:rsid w:val="003E0347"/>
    <w:rsid w:val="003E0C98"/>
    <w:rsid w:val="003F2679"/>
    <w:rsid w:val="003F5DF1"/>
    <w:rsid w:val="004213B7"/>
    <w:rsid w:val="0042201A"/>
    <w:rsid w:val="00423311"/>
    <w:rsid w:val="00423FB9"/>
    <w:rsid w:val="004310AC"/>
    <w:rsid w:val="00431B7C"/>
    <w:rsid w:val="00441FCA"/>
    <w:rsid w:val="004428CB"/>
    <w:rsid w:val="00463AD3"/>
    <w:rsid w:val="00480F27"/>
    <w:rsid w:val="00487CC0"/>
    <w:rsid w:val="00497644"/>
    <w:rsid w:val="004A1702"/>
    <w:rsid w:val="004B7D00"/>
    <w:rsid w:val="004D1E36"/>
    <w:rsid w:val="004D26EC"/>
    <w:rsid w:val="004D29A5"/>
    <w:rsid w:val="004E0BF3"/>
    <w:rsid w:val="004E13FB"/>
    <w:rsid w:val="004E2811"/>
    <w:rsid w:val="004E6D11"/>
    <w:rsid w:val="004F14EF"/>
    <w:rsid w:val="004F536D"/>
    <w:rsid w:val="004F7D95"/>
    <w:rsid w:val="00510483"/>
    <w:rsid w:val="0052422F"/>
    <w:rsid w:val="00533D88"/>
    <w:rsid w:val="00550A49"/>
    <w:rsid w:val="00566334"/>
    <w:rsid w:val="00577769"/>
    <w:rsid w:val="005C167B"/>
    <w:rsid w:val="005D63DE"/>
    <w:rsid w:val="005E0657"/>
    <w:rsid w:val="005F36D3"/>
    <w:rsid w:val="005F5C2C"/>
    <w:rsid w:val="0060492E"/>
    <w:rsid w:val="00614222"/>
    <w:rsid w:val="00637BA2"/>
    <w:rsid w:val="00645BA1"/>
    <w:rsid w:val="00647975"/>
    <w:rsid w:val="00652A48"/>
    <w:rsid w:val="00662E5E"/>
    <w:rsid w:val="00666D14"/>
    <w:rsid w:val="00675837"/>
    <w:rsid w:val="0068262B"/>
    <w:rsid w:val="00685032"/>
    <w:rsid w:val="00685823"/>
    <w:rsid w:val="006B231B"/>
    <w:rsid w:val="006B6A67"/>
    <w:rsid w:val="006C2162"/>
    <w:rsid w:val="006C783B"/>
    <w:rsid w:val="006D03A8"/>
    <w:rsid w:val="006D46B2"/>
    <w:rsid w:val="006E2319"/>
    <w:rsid w:val="006F4451"/>
    <w:rsid w:val="00702AF4"/>
    <w:rsid w:val="007179FF"/>
    <w:rsid w:val="00720B1B"/>
    <w:rsid w:val="0073747D"/>
    <w:rsid w:val="00760E2A"/>
    <w:rsid w:val="00761898"/>
    <w:rsid w:val="00793343"/>
    <w:rsid w:val="00795A79"/>
    <w:rsid w:val="007A338D"/>
    <w:rsid w:val="007B0C6B"/>
    <w:rsid w:val="007B60F3"/>
    <w:rsid w:val="007D3B14"/>
    <w:rsid w:val="007D7450"/>
    <w:rsid w:val="007E21CF"/>
    <w:rsid w:val="00800D1A"/>
    <w:rsid w:val="008012A6"/>
    <w:rsid w:val="00815EA0"/>
    <w:rsid w:val="008404B9"/>
    <w:rsid w:val="0085618D"/>
    <w:rsid w:val="00883927"/>
    <w:rsid w:val="008864BE"/>
    <w:rsid w:val="00887655"/>
    <w:rsid w:val="008A3E62"/>
    <w:rsid w:val="008B1337"/>
    <w:rsid w:val="008C20F4"/>
    <w:rsid w:val="008C555D"/>
    <w:rsid w:val="008E5BDE"/>
    <w:rsid w:val="008E67A4"/>
    <w:rsid w:val="008F4C2A"/>
    <w:rsid w:val="009014DB"/>
    <w:rsid w:val="00905C35"/>
    <w:rsid w:val="00922F39"/>
    <w:rsid w:val="00927F7D"/>
    <w:rsid w:val="00933DC3"/>
    <w:rsid w:val="00937276"/>
    <w:rsid w:val="0093739F"/>
    <w:rsid w:val="00941047"/>
    <w:rsid w:val="00943A4C"/>
    <w:rsid w:val="009547E3"/>
    <w:rsid w:val="00954BCF"/>
    <w:rsid w:val="00957202"/>
    <w:rsid w:val="009656BA"/>
    <w:rsid w:val="00972AEF"/>
    <w:rsid w:val="00974808"/>
    <w:rsid w:val="00991BC4"/>
    <w:rsid w:val="009B402F"/>
    <w:rsid w:val="009C1D1F"/>
    <w:rsid w:val="009C2FEC"/>
    <w:rsid w:val="009C33D1"/>
    <w:rsid w:val="009C68FA"/>
    <w:rsid w:val="009E3CFB"/>
    <w:rsid w:val="009E4050"/>
    <w:rsid w:val="009E5B1D"/>
    <w:rsid w:val="009F1741"/>
    <w:rsid w:val="009F58AF"/>
    <w:rsid w:val="00A1018D"/>
    <w:rsid w:val="00A101DA"/>
    <w:rsid w:val="00A1130D"/>
    <w:rsid w:val="00A152D7"/>
    <w:rsid w:val="00A2425F"/>
    <w:rsid w:val="00A37F4D"/>
    <w:rsid w:val="00A45C30"/>
    <w:rsid w:val="00A47107"/>
    <w:rsid w:val="00A5210E"/>
    <w:rsid w:val="00A5527E"/>
    <w:rsid w:val="00A57A54"/>
    <w:rsid w:val="00A639AA"/>
    <w:rsid w:val="00A71593"/>
    <w:rsid w:val="00AA102A"/>
    <w:rsid w:val="00AA387E"/>
    <w:rsid w:val="00AA6226"/>
    <w:rsid w:val="00AB056B"/>
    <w:rsid w:val="00AB393E"/>
    <w:rsid w:val="00AB566E"/>
    <w:rsid w:val="00AD3B5C"/>
    <w:rsid w:val="00AE086B"/>
    <w:rsid w:val="00AF2771"/>
    <w:rsid w:val="00AF2813"/>
    <w:rsid w:val="00B0083D"/>
    <w:rsid w:val="00B05651"/>
    <w:rsid w:val="00B155E6"/>
    <w:rsid w:val="00B241FD"/>
    <w:rsid w:val="00B401A1"/>
    <w:rsid w:val="00B50EF5"/>
    <w:rsid w:val="00B521F9"/>
    <w:rsid w:val="00B76863"/>
    <w:rsid w:val="00B87CE4"/>
    <w:rsid w:val="00B96413"/>
    <w:rsid w:val="00BA0124"/>
    <w:rsid w:val="00BB0DF0"/>
    <w:rsid w:val="00BB4182"/>
    <w:rsid w:val="00BB73E0"/>
    <w:rsid w:val="00BC1FC4"/>
    <w:rsid w:val="00BD31DE"/>
    <w:rsid w:val="00C1098E"/>
    <w:rsid w:val="00C1143A"/>
    <w:rsid w:val="00C209C3"/>
    <w:rsid w:val="00C25ACF"/>
    <w:rsid w:val="00C4325D"/>
    <w:rsid w:val="00C541DF"/>
    <w:rsid w:val="00C55A83"/>
    <w:rsid w:val="00C655E3"/>
    <w:rsid w:val="00C6585E"/>
    <w:rsid w:val="00C760A5"/>
    <w:rsid w:val="00C8231E"/>
    <w:rsid w:val="00C9674E"/>
    <w:rsid w:val="00CA1CFA"/>
    <w:rsid w:val="00CB11F6"/>
    <w:rsid w:val="00CC0554"/>
    <w:rsid w:val="00CD283E"/>
    <w:rsid w:val="00CD7B86"/>
    <w:rsid w:val="00CE1B9D"/>
    <w:rsid w:val="00CE723E"/>
    <w:rsid w:val="00CE79C0"/>
    <w:rsid w:val="00CF29E0"/>
    <w:rsid w:val="00CF2FD6"/>
    <w:rsid w:val="00CF71F7"/>
    <w:rsid w:val="00D1136F"/>
    <w:rsid w:val="00D14292"/>
    <w:rsid w:val="00D30B10"/>
    <w:rsid w:val="00D31F57"/>
    <w:rsid w:val="00D3321A"/>
    <w:rsid w:val="00D36437"/>
    <w:rsid w:val="00D4742E"/>
    <w:rsid w:val="00D60ABA"/>
    <w:rsid w:val="00D66A87"/>
    <w:rsid w:val="00D70AB6"/>
    <w:rsid w:val="00D76D15"/>
    <w:rsid w:val="00D85438"/>
    <w:rsid w:val="00D96349"/>
    <w:rsid w:val="00DA11D8"/>
    <w:rsid w:val="00DA64FC"/>
    <w:rsid w:val="00DB6194"/>
    <w:rsid w:val="00DC086B"/>
    <w:rsid w:val="00DE1D26"/>
    <w:rsid w:val="00DE578A"/>
    <w:rsid w:val="00DE68AD"/>
    <w:rsid w:val="00DF2A7B"/>
    <w:rsid w:val="00DF3F14"/>
    <w:rsid w:val="00DF7A77"/>
    <w:rsid w:val="00E0399F"/>
    <w:rsid w:val="00E04EC5"/>
    <w:rsid w:val="00E06E21"/>
    <w:rsid w:val="00E222CC"/>
    <w:rsid w:val="00E25C7A"/>
    <w:rsid w:val="00E36DA8"/>
    <w:rsid w:val="00E400B1"/>
    <w:rsid w:val="00E44534"/>
    <w:rsid w:val="00E47268"/>
    <w:rsid w:val="00E51BAD"/>
    <w:rsid w:val="00E55FA7"/>
    <w:rsid w:val="00E66E76"/>
    <w:rsid w:val="00E74D34"/>
    <w:rsid w:val="00E81AC7"/>
    <w:rsid w:val="00E86E30"/>
    <w:rsid w:val="00E874FB"/>
    <w:rsid w:val="00E91465"/>
    <w:rsid w:val="00E919DD"/>
    <w:rsid w:val="00EA315F"/>
    <w:rsid w:val="00EA6EFD"/>
    <w:rsid w:val="00EB243A"/>
    <w:rsid w:val="00EB5098"/>
    <w:rsid w:val="00EB5860"/>
    <w:rsid w:val="00EC6026"/>
    <w:rsid w:val="00EC7BB6"/>
    <w:rsid w:val="00EC7D99"/>
    <w:rsid w:val="00ED5940"/>
    <w:rsid w:val="00ED79B3"/>
    <w:rsid w:val="00EE28CC"/>
    <w:rsid w:val="00EE3287"/>
    <w:rsid w:val="00EF2228"/>
    <w:rsid w:val="00EF257C"/>
    <w:rsid w:val="00EF2837"/>
    <w:rsid w:val="00EF30A0"/>
    <w:rsid w:val="00EF7652"/>
    <w:rsid w:val="00F00E3B"/>
    <w:rsid w:val="00F07FA2"/>
    <w:rsid w:val="00F27022"/>
    <w:rsid w:val="00F27CED"/>
    <w:rsid w:val="00F41639"/>
    <w:rsid w:val="00F50482"/>
    <w:rsid w:val="00F50DE9"/>
    <w:rsid w:val="00F5469C"/>
    <w:rsid w:val="00F670AA"/>
    <w:rsid w:val="00F9279F"/>
    <w:rsid w:val="00F928B8"/>
    <w:rsid w:val="00FA2448"/>
    <w:rsid w:val="00FB29BB"/>
    <w:rsid w:val="00FB6F59"/>
    <w:rsid w:val="00FD1410"/>
    <w:rsid w:val="00FD752D"/>
    <w:rsid w:val="00FE0C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300504"/>
  <w15:chartTrackingRefBased/>
  <w15:docId w15:val="{F3D7490E-9DF1-4B4D-A65F-2466448EA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F2837"/>
    <w:rPr>
      <w:sz w:val="24"/>
      <w:szCs w:val="24"/>
    </w:rPr>
  </w:style>
  <w:style w:type="paragraph" w:styleId="1">
    <w:name w:val="heading 1"/>
    <w:basedOn w:val="a0"/>
    <w:qFormat/>
    <w:rsid w:val="00666D14"/>
    <w:pPr>
      <w:spacing w:before="100" w:beforeAutospacing="1" w:after="100" w:afterAutospacing="1"/>
      <w:outlineLvl w:val="0"/>
    </w:pPr>
    <w:rPr>
      <w:b/>
      <w:bCs/>
      <w:kern w:val="36"/>
      <w:sz w:val="48"/>
      <w:szCs w:val="48"/>
    </w:rPr>
  </w:style>
  <w:style w:type="paragraph" w:styleId="2">
    <w:name w:val="heading 2"/>
    <w:basedOn w:val="a0"/>
    <w:next w:val="a0"/>
    <w:link w:val="20"/>
    <w:qFormat/>
    <w:rsid w:val="00A45C30"/>
    <w:pPr>
      <w:keepNext/>
      <w:spacing w:before="240" w:after="60"/>
      <w:outlineLvl w:val="1"/>
    </w:pPr>
    <w:rPr>
      <w:rFonts w:ascii="Cambria" w:hAnsi="Cambria"/>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99"/>
    <w:qFormat/>
    <w:rsid w:val="008C20F4"/>
    <w:pPr>
      <w:ind w:left="708"/>
    </w:pPr>
    <w:rPr>
      <w:sz w:val="28"/>
    </w:rPr>
  </w:style>
  <w:style w:type="paragraph" w:customStyle="1" w:styleId="a5">
    <w:name w:val="список с точками"/>
    <w:basedOn w:val="a0"/>
    <w:rsid w:val="008C20F4"/>
    <w:pPr>
      <w:spacing w:line="312" w:lineRule="auto"/>
      <w:jc w:val="both"/>
    </w:pPr>
  </w:style>
  <w:style w:type="character" w:customStyle="1" w:styleId="submenu-table">
    <w:name w:val="submenu-table"/>
    <w:rsid w:val="008C20F4"/>
    <w:rPr>
      <w:rFonts w:cs="Times New Roman"/>
    </w:rPr>
  </w:style>
  <w:style w:type="character" w:customStyle="1" w:styleId="FontStyle12">
    <w:name w:val="Font Style12"/>
    <w:rsid w:val="008C20F4"/>
    <w:rPr>
      <w:rFonts w:ascii="Times New Roman" w:hAnsi="Times New Roman" w:cs="Times New Roman"/>
      <w:b/>
      <w:bCs/>
      <w:sz w:val="22"/>
      <w:szCs w:val="22"/>
    </w:rPr>
  </w:style>
  <w:style w:type="character" w:customStyle="1" w:styleId="FontStyle14">
    <w:name w:val="Font Style14"/>
    <w:rsid w:val="008C20F4"/>
    <w:rPr>
      <w:rFonts w:ascii="Times New Roman" w:hAnsi="Times New Roman" w:cs="Times New Roman"/>
      <w:sz w:val="22"/>
      <w:szCs w:val="22"/>
    </w:rPr>
  </w:style>
  <w:style w:type="paragraph" w:styleId="a6">
    <w:name w:val="footer"/>
    <w:basedOn w:val="a0"/>
    <w:rsid w:val="008C20F4"/>
    <w:pPr>
      <w:tabs>
        <w:tab w:val="center" w:pos="4677"/>
        <w:tab w:val="right" w:pos="9355"/>
      </w:tabs>
    </w:pPr>
  </w:style>
  <w:style w:type="character" w:styleId="a7">
    <w:name w:val="page number"/>
    <w:rsid w:val="008C20F4"/>
    <w:rPr>
      <w:rFonts w:cs="Times New Roman"/>
    </w:rPr>
  </w:style>
  <w:style w:type="character" w:customStyle="1" w:styleId="FontStyle58">
    <w:name w:val="Font Style58"/>
    <w:rsid w:val="00943A4C"/>
    <w:rPr>
      <w:rFonts w:ascii="Times New Roman" w:hAnsi="Times New Roman" w:cs="Times New Roman"/>
      <w:i/>
      <w:iCs/>
      <w:sz w:val="22"/>
      <w:szCs w:val="22"/>
    </w:rPr>
  </w:style>
  <w:style w:type="paragraph" w:styleId="a8">
    <w:name w:val="Body Text Indent"/>
    <w:basedOn w:val="a0"/>
    <w:rsid w:val="00A2425F"/>
    <w:pPr>
      <w:spacing w:before="60"/>
      <w:ind w:firstLine="567"/>
      <w:jc w:val="both"/>
    </w:pPr>
  </w:style>
  <w:style w:type="paragraph" w:customStyle="1" w:styleId="3">
    <w:name w:val="заголовок 3"/>
    <w:basedOn w:val="a0"/>
    <w:next w:val="a0"/>
    <w:rsid w:val="00BC1FC4"/>
    <w:pPr>
      <w:keepNext/>
      <w:autoSpaceDE w:val="0"/>
      <w:autoSpaceDN w:val="0"/>
      <w:ind w:firstLine="454"/>
      <w:outlineLvl w:val="2"/>
    </w:pPr>
    <w:rPr>
      <w:u w:val="single"/>
    </w:rPr>
  </w:style>
  <w:style w:type="paragraph" w:customStyle="1" w:styleId="10">
    <w:name w:val="Обычный (веб)1"/>
    <w:basedOn w:val="a0"/>
    <w:rsid w:val="00D85438"/>
    <w:pPr>
      <w:spacing w:before="280" w:after="280"/>
    </w:pPr>
    <w:rPr>
      <w:lang w:eastAsia="ar-SA"/>
    </w:rPr>
  </w:style>
  <w:style w:type="paragraph" w:styleId="HTML">
    <w:name w:val="HTML Preformatted"/>
    <w:basedOn w:val="a0"/>
    <w:rsid w:val="00760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a9">
    <w:name w:val="Hyperlink"/>
    <w:rsid w:val="00AD3B5C"/>
    <w:rPr>
      <w:rFonts w:cs="Times New Roman"/>
      <w:color w:val="0000FF"/>
      <w:u w:val="single"/>
    </w:rPr>
  </w:style>
  <w:style w:type="character" w:styleId="aa">
    <w:name w:val="FollowedHyperlink"/>
    <w:rsid w:val="00AD3B5C"/>
    <w:rPr>
      <w:rFonts w:cs="Times New Roman"/>
      <w:color w:val="800080"/>
      <w:u w:val="single"/>
    </w:rPr>
  </w:style>
  <w:style w:type="character" w:customStyle="1" w:styleId="apple-style-span">
    <w:name w:val="apple-style-span"/>
    <w:rsid w:val="001F2B0C"/>
    <w:rPr>
      <w:rFonts w:cs="Times New Roman"/>
    </w:rPr>
  </w:style>
  <w:style w:type="paragraph" w:customStyle="1" w:styleId="main">
    <w:name w:val="main"/>
    <w:basedOn w:val="a0"/>
    <w:rsid w:val="00347656"/>
    <w:pPr>
      <w:spacing w:before="100" w:beforeAutospacing="1" w:after="100" w:afterAutospacing="1"/>
    </w:pPr>
    <w:rPr>
      <w:sz w:val="22"/>
      <w:szCs w:val="22"/>
    </w:rPr>
  </w:style>
  <w:style w:type="paragraph" w:customStyle="1" w:styleId="mainj">
    <w:name w:val="mainj"/>
    <w:basedOn w:val="a0"/>
    <w:rsid w:val="00347656"/>
    <w:pPr>
      <w:spacing w:before="100" w:beforeAutospacing="1" w:after="100" w:afterAutospacing="1"/>
      <w:jc w:val="both"/>
    </w:pPr>
    <w:rPr>
      <w:sz w:val="22"/>
      <w:szCs w:val="22"/>
    </w:rPr>
  </w:style>
  <w:style w:type="character" w:customStyle="1" w:styleId="apple-converted-space">
    <w:name w:val="apple-converted-space"/>
    <w:rsid w:val="00EF2228"/>
    <w:rPr>
      <w:rFonts w:cs="Times New Roman"/>
    </w:rPr>
  </w:style>
  <w:style w:type="character" w:customStyle="1" w:styleId="label12">
    <w:name w:val="label12"/>
    <w:rsid w:val="00666D14"/>
    <w:rPr>
      <w:rFonts w:cs="Times New Roman"/>
      <w:b/>
      <w:bCs/>
    </w:rPr>
  </w:style>
  <w:style w:type="character" w:customStyle="1" w:styleId="b-share2">
    <w:name w:val="b-share2"/>
    <w:rsid w:val="00666D14"/>
    <w:rPr>
      <w:rFonts w:ascii="Arial" w:hAnsi="Arial" w:cs="Arial"/>
      <w:sz w:val="21"/>
      <w:szCs w:val="21"/>
    </w:rPr>
  </w:style>
  <w:style w:type="character" w:customStyle="1" w:styleId="b-share-form-buttonb-share-form-buttonshare">
    <w:name w:val="b-share-form-button b-share-form-button_share"/>
    <w:rsid w:val="00666D14"/>
    <w:rPr>
      <w:rFonts w:cs="Times New Roman"/>
    </w:rPr>
  </w:style>
  <w:style w:type="table" w:styleId="ab">
    <w:name w:val="Table Grid"/>
    <w:basedOn w:val="a2"/>
    <w:rsid w:val="00232F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Маркированный."/>
    <w:basedOn w:val="a0"/>
    <w:rsid w:val="00E44534"/>
    <w:pPr>
      <w:numPr>
        <w:numId w:val="3"/>
      </w:numPr>
      <w:ind w:left="1066" w:hanging="357"/>
    </w:pPr>
    <w:rPr>
      <w:szCs w:val="22"/>
      <w:lang w:eastAsia="en-US"/>
    </w:rPr>
  </w:style>
  <w:style w:type="paragraph" w:styleId="ac">
    <w:name w:val="Plain Text"/>
    <w:basedOn w:val="a0"/>
    <w:link w:val="ad"/>
    <w:rsid w:val="009656BA"/>
    <w:rPr>
      <w:rFonts w:ascii="Courier New" w:hAnsi="Courier New" w:cs="Courier New"/>
      <w:sz w:val="20"/>
      <w:szCs w:val="20"/>
    </w:rPr>
  </w:style>
  <w:style w:type="character" w:customStyle="1" w:styleId="ad">
    <w:name w:val="Текст Знак"/>
    <w:link w:val="ac"/>
    <w:rsid w:val="009656BA"/>
    <w:rPr>
      <w:rFonts w:ascii="Courier New" w:hAnsi="Courier New" w:cs="Courier New"/>
    </w:rPr>
  </w:style>
  <w:style w:type="character" w:customStyle="1" w:styleId="20">
    <w:name w:val="Заголовок 2 Знак"/>
    <w:link w:val="2"/>
    <w:semiHidden/>
    <w:rsid w:val="00A45C30"/>
    <w:rPr>
      <w:rFonts w:ascii="Cambria" w:eastAsia="Times New Roman" w:hAnsi="Cambria" w:cs="Times New Roman"/>
      <w:b/>
      <w:bCs/>
      <w:i/>
      <w:iCs/>
      <w:sz w:val="28"/>
      <w:szCs w:val="28"/>
    </w:rPr>
  </w:style>
  <w:style w:type="paragraph" w:customStyle="1" w:styleId="11">
    <w:name w:val="1"/>
    <w:basedOn w:val="a0"/>
    <w:rsid w:val="00EE3287"/>
    <w:pPr>
      <w:tabs>
        <w:tab w:val="num" w:pos="643"/>
      </w:tabs>
      <w:spacing w:after="160" w:line="240" w:lineRule="exact"/>
    </w:pPr>
    <w:rPr>
      <w:rFonts w:ascii="Verdana" w:hAnsi="Verdana" w:cs="Verdana"/>
      <w:sz w:val="20"/>
      <w:szCs w:val="20"/>
      <w:lang w:val="en-US" w:eastAsia="en-US"/>
    </w:rPr>
  </w:style>
  <w:style w:type="paragraph" w:customStyle="1" w:styleId="12">
    <w:name w:val="Абзац списка1"/>
    <w:basedOn w:val="a0"/>
    <w:rsid w:val="00E36DA8"/>
    <w:pPr>
      <w:ind w:left="708"/>
    </w:pPr>
    <w:rPr>
      <w:sz w:val="28"/>
    </w:rPr>
  </w:style>
  <w:style w:type="paragraph" w:customStyle="1" w:styleId="ae">
    <w:basedOn w:val="a0"/>
    <w:next w:val="10"/>
    <w:uiPriority w:val="99"/>
    <w:rsid w:val="00E36DA8"/>
    <w:pPr>
      <w:spacing w:before="280" w:after="280"/>
    </w:pPr>
    <w:rPr>
      <w:lang w:eastAsia="ar-SA"/>
    </w:rPr>
  </w:style>
  <w:style w:type="character" w:customStyle="1" w:styleId="UnresolvedMention">
    <w:name w:val="Unresolved Mention"/>
    <w:basedOn w:val="a1"/>
    <w:uiPriority w:val="99"/>
    <w:semiHidden/>
    <w:unhideWhenUsed/>
    <w:rsid w:val="0035250E"/>
    <w:rPr>
      <w:color w:val="605E5C"/>
      <w:shd w:val="clear" w:color="auto" w:fill="E1DFDD"/>
    </w:rPr>
  </w:style>
  <w:style w:type="character" w:styleId="af">
    <w:name w:val="Placeholder Text"/>
    <w:basedOn w:val="a1"/>
    <w:uiPriority w:val="99"/>
    <w:semiHidden/>
    <w:rsid w:val="00CF71F7"/>
    <w:rPr>
      <w:color w:val="808080"/>
    </w:rPr>
  </w:style>
  <w:style w:type="paragraph" w:styleId="af0">
    <w:name w:val="Balloon Text"/>
    <w:basedOn w:val="a0"/>
    <w:link w:val="af1"/>
    <w:rsid w:val="009E3CFB"/>
    <w:rPr>
      <w:rFonts w:ascii="Segoe UI" w:hAnsi="Segoe UI" w:cs="Segoe UI"/>
      <w:sz w:val="18"/>
      <w:szCs w:val="18"/>
    </w:rPr>
  </w:style>
  <w:style w:type="character" w:customStyle="1" w:styleId="af1">
    <w:name w:val="Текст выноски Знак"/>
    <w:basedOn w:val="a1"/>
    <w:link w:val="af0"/>
    <w:rsid w:val="009E3CFB"/>
    <w:rPr>
      <w:rFonts w:ascii="Segoe UI" w:hAnsi="Segoe UI" w:cs="Segoe UI"/>
      <w:sz w:val="18"/>
      <w:szCs w:val="18"/>
    </w:rPr>
  </w:style>
  <w:style w:type="paragraph" w:customStyle="1" w:styleId="af2">
    <w:name w:val="!Абзац по центру"/>
    <w:basedOn w:val="a0"/>
    <w:qFormat/>
    <w:rsid w:val="00EB5098"/>
    <w:pPr>
      <w:jc w:val="center"/>
    </w:pPr>
  </w:style>
  <w:style w:type="paragraph" w:customStyle="1" w:styleId="af3">
    <w:name w:val="!Абзац без отступа"/>
    <w:basedOn w:val="af2"/>
    <w:qFormat/>
    <w:rsid w:val="00EB5098"/>
    <w:pPr>
      <w:jc w:val="both"/>
    </w:pPr>
  </w:style>
  <w:style w:type="character" w:customStyle="1" w:styleId="af4">
    <w:name w:val="!Шрифт полужирный"/>
    <w:qFormat/>
    <w:rsid w:val="00EB5098"/>
    <w:rPr>
      <w:b/>
    </w:rPr>
  </w:style>
  <w:style w:type="paragraph" w:styleId="af5">
    <w:name w:val="header"/>
    <w:basedOn w:val="a0"/>
    <w:link w:val="af6"/>
    <w:rsid w:val="00EB5098"/>
    <w:pPr>
      <w:tabs>
        <w:tab w:val="center" w:pos="4677"/>
        <w:tab w:val="right" w:pos="9355"/>
      </w:tabs>
    </w:pPr>
  </w:style>
  <w:style w:type="character" w:customStyle="1" w:styleId="af6">
    <w:name w:val="Верхний колонтитул Знак"/>
    <w:basedOn w:val="a1"/>
    <w:link w:val="af5"/>
    <w:rsid w:val="00EB509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5">
                  <w:marLeft w:val="160"/>
                  <w:marRight w:val="240"/>
                  <w:marTop w:val="0"/>
                  <w:marBottom w:val="0"/>
                  <w:divBdr>
                    <w:top w:val="none" w:sz="0" w:space="0" w:color="auto"/>
                    <w:left w:val="none" w:sz="0" w:space="0" w:color="auto"/>
                    <w:bottom w:val="none" w:sz="0" w:space="0" w:color="auto"/>
                    <w:right w:val="none" w:sz="0" w:space="0" w:color="auto"/>
                  </w:divBdr>
                  <w:divsChild>
                    <w:div w:id="10">
                      <w:marLeft w:val="288"/>
                      <w:marRight w:val="128"/>
                      <w:marTop w:val="0"/>
                      <w:marBottom w:val="576"/>
                      <w:divBdr>
                        <w:top w:val="none" w:sz="0" w:space="0" w:color="auto"/>
                        <w:left w:val="none" w:sz="0" w:space="0" w:color="auto"/>
                        <w:bottom w:val="none" w:sz="0" w:space="0" w:color="auto"/>
                        <w:right w:val="none" w:sz="0" w:space="0" w:color="auto"/>
                      </w:divBdr>
                      <w:divsChild>
                        <w:div w:id="11">
                          <w:marLeft w:val="0"/>
                          <w:marRight w:val="0"/>
                          <w:marTop w:val="0"/>
                          <w:marBottom w:val="768"/>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64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144"/>
          <w:marBottom w:val="0"/>
          <w:divBdr>
            <w:top w:val="none" w:sz="0" w:space="0" w:color="auto"/>
            <w:left w:val="none" w:sz="0" w:space="0" w:color="auto"/>
            <w:bottom w:val="none" w:sz="0" w:space="0" w:color="auto"/>
            <w:right w:val="none" w:sz="0" w:space="0" w:color="auto"/>
          </w:divBdr>
          <w:divsChild>
            <w:div w:id="20">
              <w:marLeft w:val="96"/>
              <w:marRight w:val="96"/>
              <w:marTop w:val="144"/>
              <w:marBottom w:val="144"/>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144"/>
          <w:marBottom w:val="0"/>
          <w:divBdr>
            <w:top w:val="none" w:sz="0" w:space="0" w:color="auto"/>
            <w:left w:val="none" w:sz="0" w:space="0" w:color="auto"/>
            <w:bottom w:val="none" w:sz="0" w:space="0" w:color="auto"/>
            <w:right w:val="none" w:sz="0" w:space="0" w:color="auto"/>
          </w:divBdr>
          <w:divsChild>
            <w:div w:id="34">
              <w:marLeft w:val="96"/>
              <w:marRight w:val="96"/>
              <w:marTop w:val="144"/>
              <w:marBottom w:val="144"/>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84">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single" w:sz="6" w:space="0" w:color="DBDCDF"/>
                                                        <w:right w:val="none" w:sz="0" w:space="0" w:color="auto"/>
                                                      </w:divBdr>
                                                      <w:divsChild>
                                                        <w:div w:id="68">
                                                          <w:marLeft w:val="0"/>
                                                          <w:marRight w:val="-32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0">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144"/>
          <w:marBottom w:val="0"/>
          <w:divBdr>
            <w:top w:val="none" w:sz="0" w:space="0" w:color="auto"/>
            <w:left w:val="none" w:sz="0" w:space="0" w:color="auto"/>
            <w:bottom w:val="none" w:sz="0" w:space="0" w:color="auto"/>
            <w:right w:val="none" w:sz="0" w:space="0" w:color="auto"/>
          </w:divBdr>
          <w:divsChild>
            <w:div w:id="80">
              <w:marLeft w:val="96"/>
              <w:marRight w:val="96"/>
              <w:marTop w:val="144"/>
              <w:marBottom w:val="144"/>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39">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79">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single" w:sz="6" w:space="0" w:color="DBDCDF"/>
                                                        <w:right w:val="none" w:sz="0" w:space="0" w:color="auto"/>
                                                      </w:divBdr>
                                                      <w:divsChild>
                                                        <w:div w:id="31">
                                                          <w:marLeft w:val="0"/>
                                                          <w:marRight w:val="-32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144"/>
          <w:marBottom w:val="0"/>
          <w:divBdr>
            <w:top w:val="none" w:sz="0" w:space="0" w:color="auto"/>
            <w:left w:val="none" w:sz="0" w:space="0" w:color="auto"/>
            <w:bottom w:val="none" w:sz="0" w:space="0" w:color="auto"/>
            <w:right w:val="none" w:sz="0" w:space="0" w:color="auto"/>
          </w:divBdr>
          <w:divsChild>
            <w:div w:id="64">
              <w:marLeft w:val="96"/>
              <w:marRight w:val="96"/>
              <w:marTop w:val="144"/>
              <w:marBottom w:val="144"/>
              <w:divBdr>
                <w:top w:val="none" w:sz="0" w:space="0" w:color="auto"/>
                <w:left w:val="none" w:sz="0" w:space="0" w:color="auto"/>
                <w:bottom w:val="none" w:sz="0" w:space="0" w:color="auto"/>
                <w:right w:val="none" w:sz="0" w:space="0" w:color="auto"/>
              </w:divBdr>
              <w:divsChild>
                <w:div w:id="59">
                  <w:marLeft w:val="0"/>
                  <w:marRight w:val="0"/>
                  <w:marTop w:val="0"/>
                  <w:marBottom w:val="0"/>
                  <w:divBdr>
                    <w:top w:val="none" w:sz="0" w:space="0" w:color="auto"/>
                    <w:left w:val="none" w:sz="0" w:space="0" w:color="auto"/>
                    <w:bottom w:val="none" w:sz="0" w:space="0" w:color="auto"/>
                    <w:right w:val="none" w:sz="0" w:space="0" w:color="auto"/>
                  </w:divBdr>
                  <w:divsChild>
                    <w:div w:id="3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sChild>
                            <w:div w:id="70">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single" w:sz="6" w:space="0" w:color="DBDCDF"/>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3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5">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144"/>
          <w:marBottom w:val="0"/>
          <w:divBdr>
            <w:top w:val="none" w:sz="0" w:space="0" w:color="auto"/>
            <w:left w:val="none" w:sz="0" w:space="0" w:color="auto"/>
            <w:bottom w:val="none" w:sz="0" w:space="0" w:color="auto"/>
            <w:right w:val="none" w:sz="0" w:space="0" w:color="auto"/>
          </w:divBdr>
          <w:divsChild>
            <w:div w:id="35">
              <w:marLeft w:val="96"/>
              <w:marRight w:val="96"/>
              <w:marTop w:val="144"/>
              <w:marBottom w:val="144"/>
              <w:divBdr>
                <w:top w:val="none" w:sz="0" w:space="0" w:color="auto"/>
                <w:left w:val="none" w:sz="0" w:space="0" w:color="auto"/>
                <w:bottom w:val="none" w:sz="0" w:space="0" w:color="auto"/>
                <w:right w:val="none" w:sz="0" w:space="0" w:color="auto"/>
              </w:divBdr>
              <w:divsChild>
                <w:div w:id="26">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single" w:sz="6" w:space="0" w:color="DBDCDF"/>
                                                        <w:right w:val="none" w:sz="0" w:space="0" w:color="auto"/>
                                                      </w:divBdr>
                                                      <w:divsChild>
                                                        <w:div w:id="28">
                                                          <w:marLeft w:val="0"/>
                                                          <w:marRight w:val="-32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76740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b.uniyar.ac.ru/edocs/iuni/20051718.pdf%20"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lib.uniyar.ac.ru/opac/bk_cat_find.php"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tudentlibrary.ru/book/ISBN9785829130473.html"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studentlibrary.ru/book/ISBN9785922100540.html" TargetMode="External"/><Relationship Id="rId4" Type="http://schemas.openxmlformats.org/officeDocument/2006/relationships/webSettings" Target="webSettings.xml"/><Relationship Id="rId9" Type="http://schemas.openxmlformats.org/officeDocument/2006/relationships/hyperlink" Target="http://www.lib.uniyar.ac.ru/edocs/iuni/20001717.pdf"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4309</Words>
  <Characters>24565</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Company>
  <LinksUpToDate>false</LinksUpToDate>
  <CharactersWithSpaces>28817</CharactersWithSpaces>
  <SharedDoc>false</SharedDoc>
  <HLinks>
    <vt:vector size="216" baseType="variant">
      <vt:variant>
        <vt:i4>589825</vt:i4>
      </vt:variant>
      <vt:variant>
        <vt:i4>105</vt:i4>
      </vt:variant>
      <vt:variant>
        <vt:i4>0</vt:i4>
      </vt:variant>
      <vt:variant>
        <vt:i4>5</vt:i4>
      </vt:variant>
      <vt:variant>
        <vt:lpwstr>http://10.1.0.4/buki/bk_bookreq_find.php</vt:lpwstr>
      </vt:variant>
      <vt:variant>
        <vt:lpwstr/>
      </vt:variant>
      <vt:variant>
        <vt:i4>5570626</vt:i4>
      </vt:variant>
      <vt:variant>
        <vt:i4>102</vt:i4>
      </vt:variant>
      <vt:variant>
        <vt:i4>0</vt:i4>
      </vt:variant>
      <vt:variant>
        <vt:i4>5</vt:i4>
      </vt:variant>
      <vt:variant>
        <vt:lpwstr>http://www.lib.uniyar.ac.ru/opac/bk_bookreq_find.php</vt:lpwstr>
      </vt:variant>
      <vt:variant>
        <vt:lpwstr/>
      </vt:variant>
      <vt:variant>
        <vt:i4>589825</vt:i4>
      </vt:variant>
      <vt:variant>
        <vt:i4>99</vt:i4>
      </vt:variant>
      <vt:variant>
        <vt:i4>0</vt:i4>
      </vt:variant>
      <vt:variant>
        <vt:i4>5</vt:i4>
      </vt:variant>
      <vt:variant>
        <vt:lpwstr>http://10.1.0.4/buki/bk_bookreq_find.php</vt:lpwstr>
      </vt:variant>
      <vt:variant>
        <vt:lpwstr/>
      </vt:variant>
      <vt:variant>
        <vt:i4>5570651</vt:i4>
      </vt:variant>
      <vt:variant>
        <vt:i4>96</vt:i4>
      </vt:variant>
      <vt:variant>
        <vt:i4>0</vt:i4>
      </vt:variant>
      <vt:variant>
        <vt:i4>5</vt:i4>
      </vt:variant>
      <vt:variant>
        <vt:lpwstr>http://www.lib.uniyar.ac.ru/opac/bk_cat_find.php</vt:lpwstr>
      </vt:variant>
      <vt:variant>
        <vt:lpwstr/>
      </vt:variant>
      <vt:variant>
        <vt:i4>2490446</vt:i4>
      </vt:variant>
      <vt:variant>
        <vt:i4>93</vt:i4>
      </vt:variant>
      <vt:variant>
        <vt:i4>0</vt:i4>
      </vt:variant>
      <vt:variant>
        <vt:i4>5</vt:i4>
      </vt:variant>
      <vt:variant>
        <vt:lpwstr>http://lib.uniyar.ac.ru/opac/bk_login.php</vt:lpwstr>
      </vt:variant>
      <vt:variant>
        <vt:lpwstr/>
      </vt:variant>
      <vt:variant>
        <vt:i4>3735612</vt:i4>
      </vt:variant>
      <vt:variant>
        <vt:i4>90</vt:i4>
      </vt:variant>
      <vt:variant>
        <vt:i4>0</vt:i4>
      </vt:variant>
      <vt:variant>
        <vt:i4>5</vt:i4>
      </vt:variant>
      <vt:variant>
        <vt:lpwstr>http://window.edu.ru/unilib</vt:lpwstr>
      </vt:variant>
      <vt:variant>
        <vt:lpwstr/>
      </vt:variant>
      <vt:variant>
        <vt:i4>5242961</vt:i4>
      </vt:variant>
      <vt:variant>
        <vt:i4>87</vt:i4>
      </vt:variant>
      <vt:variant>
        <vt:i4>0</vt:i4>
      </vt:variant>
      <vt:variant>
        <vt:i4>5</vt:i4>
      </vt:variant>
      <vt:variant>
        <vt:lpwstr>http://window.edu.ru/catalog</vt:lpwstr>
      </vt:variant>
      <vt:variant>
        <vt:lpwstr/>
      </vt:variant>
      <vt:variant>
        <vt:i4>5898327</vt:i4>
      </vt:variant>
      <vt:variant>
        <vt:i4>84</vt:i4>
      </vt:variant>
      <vt:variant>
        <vt:i4>0</vt:i4>
      </vt:variant>
      <vt:variant>
        <vt:i4>5</vt:i4>
      </vt:variant>
      <vt:variant>
        <vt:lpwstr>http://window.edu.ru/library</vt:lpwstr>
      </vt:variant>
      <vt:variant>
        <vt:lpwstr/>
      </vt:variant>
      <vt:variant>
        <vt:i4>196620</vt:i4>
      </vt:variant>
      <vt:variant>
        <vt:i4>81</vt:i4>
      </vt:variant>
      <vt:variant>
        <vt:i4>0</vt:i4>
      </vt:variant>
      <vt:variant>
        <vt:i4>5</vt:i4>
      </vt:variant>
      <vt:variant>
        <vt:lpwstr>http://www.informika.ru/</vt:lpwstr>
      </vt:variant>
      <vt:variant>
        <vt:lpwstr/>
      </vt:variant>
      <vt:variant>
        <vt:i4>5898327</vt:i4>
      </vt:variant>
      <vt:variant>
        <vt:i4>78</vt:i4>
      </vt:variant>
      <vt:variant>
        <vt:i4>0</vt:i4>
      </vt:variant>
      <vt:variant>
        <vt:i4>5</vt:i4>
      </vt:variant>
      <vt:variant>
        <vt:lpwstr>http://window.edu.ru/library</vt:lpwstr>
      </vt:variant>
      <vt:variant>
        <vt:lpwstr/>
      </vt:variant>
      <vt:variant>
        <vt:i4>983110</vt:i4>
      </vt:variant>
      <vt:variant>
        <vt:i4>75</vt:i4>
      </vt:variant>
      <vt:variant>
        <vt:i4>0</vt:i4>
      </vt:variant>
      <vt:variant>
        <vt:i4>5</vt:i4>
      </vt:variant>
      <vt:variant>
        <vt:lpwstr>http://www.biblioclub.ru/</vt:lpwstr>
      </vt:variant>
      <vt:variant>
        <vt:lpwstr/>
      </vt:variant>
      <vt:variant>
        <vt:i4>6619187</vt:i4>
      </vt:variant>
      <vt:variant>
        <vt:i4>72</vt:i4>
      </vt:variant>
      <vt:variant>
        <vt:i4>0</vt:i4>
      </vt:variant>
      <vt:variant>
        <vt:i4>5</vt:i4>
      </vt:variant>
      <vt:variant>
        <vt:lpwstr>http://eqworld.ipmnet.ru/index.htm</vt:lpwstr>
      </vt:variant>
      <vt:variant>
        <vt:lpwstr/>
      </vt:variant>
      <vt:variant>
        <vt:i4>3801203</vt:i4>
      </vt:variant>
      <vt:variant>
        <vt:i4>69</vt:i4>
      </vt:variant>
      <vt:variant>
        <vt:i4>0</vt:i4>
      </vt:variant>
      <vt:variant>
        <vt:i4>5</vt:i4>
      </vt:variant>
      <vt:variant>
        <vt:lpwstr>http://eqworld.ipmnet.ru/indexr.htm</vt:lpwstr>
      </vt:variant>
      <vt:variant>
        <vt:lpwstr/>
      </vt:variant>
      <vt:variant>
        <vt:i4>6226015</vt:i4>
      </vt:variant>
      <vt:variant>
        <vt:i4>66</vt:i4>
      </vt:variant>
      <vt:variant>
        <vt:i4>0</vt:i4>
      </vt:variant>
      <vt:variant>
        <vt:i4>5</vt:i4>
      </vt:variant>
      <vt:variant>
        <vt:lpwstr>http://eqworld.ipmnet.ru/index-es.htm</vt:lpwstr>
      </vt:variant>
      <vt:variant>
        <vt:lpwstr/>
      </vt:variant>
      <vt:variant>
        <vt:i4>5439576</vt:i4>
      </vt:variant>
      <vt:variant>
        <vt:i4>63</vt:i4>
      </vt:variant>
      <vt:variant>
        <vt:i4>0</vt:i4>
      </vt:variant>
      <vt:variant>
        <vt:i4>5</vt:i4>
      </vt:variant>
      <vt:variant>
        <vt:lpwstr>http://eqworld.ipmnet.ru/index-it.htm</vt:lpwstr>
      </vt:variant>
      <vt:variant>
        <vt:lpwstr/>
      </vt:variant>
      <vt:variant>
        <vt:i4>6029406</vt:i4>
      </vt:variant>
      <vt:variant>
        <vt:i4>60</vt:i4>
      </vt:variant>
      <vt:variant>
        <vt:i4>0</vt:i4>
      </vt:variant>
      <vt:variant>
        <vt:i4>5</vt:i4>
      </vt:variant>
      <vt:variant>
        <vt:lpwstr>http://eqworld.ipmnet.ru/index-fr.htm</vt:lpwstr>
      </vt:variant>
      <vt:variant>
        <vt:lpwstr/>
      </vt:variant>
      <vt:variant>
        <vt:i4>6160457</vt:i4>
      </vt:variant>
      <vt:variant>
        <vt:i4>57</vt:i4>
      </vt:variant>
      <vt:variant>
        <vt:i4>0</vt:i4>
      </vt:variant>
      <vt:variant>
        <vt:i4>5</vt:i4>
      </vt:variant>
      <vt:variant>
        <vt:lpwstr>http://eqworld.ipmnet.ru/index-de.htm</vt:lpwstr>
      </vt:variant>
      <vt:variant>
        <vt:lpwstr/>
      </vt:variant>
      <vt:variant>
        <vt:i4>6619187</vt:i4>
      </vt:variant>
      <vt:variant>
        <vt:i4>54</vt:i4>
      </vt:variant>
      <vt:variant>
        <vt:i4>0</vt:i4>
      </vt:variant>
      <vt:variant>
        <vt:i4>5</vt:i4>
      </vt:variant>
      <vt:variant>
        <vt:lpwstr>http://eqworld.ipmnet.ru/index.htm</vt:lpwstr>
      </vt:variant>
      <vt:variant>
        <vt:lpwstr/>
      </vt:variant>
      <vt:variant>
        <vt:i4>3801203</vt:i4>
      </vt:variant>
      <vt:variant>
        <vt:i4>51</vt:i4>
      </vt:variant>
      <vt:variant>
        <vt:i4>0</vt:i4>
      </vt:variant>
      <vt:variant>
        <vt:i4>5</vt:i4>
      </vt:variant>
      <vt:variant>
        <vt:lpwstr>http://eqworld.ipmnet.ru/indexr.htm</vt:lpwstr>
      </vt:variant>
      <vt:variant>
        <vt:lpwstr/>
      </vt:variant>
      <vt:variant>
        <vt:i4>7078008</vt:i4>
      </vt:variant>
      <vt:variant>
        <vt:i4>48</vt:i4>
      </vt:variant>
      <vt:variant>
        <vt:i4>0</vt:i4>
      </vt:variant>
      <vt:variant>
        <vt:i4>5</vt:i4>
      </vt:variant>
      <vt:variant>
        <vt:lpwstr>http://eqworld.ipmnet.ru/forum/</vt:lpwstr>
      </vt:variant>
      <vt:variant>
        <vt:lpwstr/>
      </vt:variant>
      <vt:variant>
        <vt:i4>2293873</vt:i4>
      </vt:variant>
      <vt:variant>
        <vt:i4>45</vt:i4>
      </vt:variant>
      <vt:variant>
        <vt:i4>0</vt:i4>
      </vt:variant>
      <vt:variant>
        <vt:i4>5</vt:i4>
      </vt:variant>
      <vt:variant>
        <vt:lpwstr>http://eqworld.ipmnet.ru/ru/author/addbook.htm</vt:lpwstr>
      </vt:variant>
      <vt:variant>
        <vt:lpwstr/>
      </vt:variant>
      <vt:variant>
        <vt:i4>8061033</vt:i4>
      </vt:variant>
      <vt:variant>
        <vt:i4>42</vt:i4>
      </vt:variant>
      <vt:variant>
        <vt:i4>0</vt:i4>
      </vt:variant>
      <vt:variant>
        <vt:i4>5</vt:i4>
      </vt:variant>
      <vt:variant>
        <vt:lpwstr>http://eqworld.ipmnet.ru/ru/library.htm</vt:lpwstr>
      </vt:variant>
      <vt:variant>
        <vt:lpwstr/>
      </vt:variant>
      <vt:variant>
        <vt:i4>3473519</vt:i4>
      </vt:variant>
      <vt:variant>
        <vt:i4>39</vt:i4>
      </vt:variant>
      <vt:variant>
        <vt:i4>0</vt:i4>
      </vt:variant>
      <vt:variant>
        <vt:i4>5</vt:i4>
      </vt:variant>
      <vt:variant>
        <vt:lpwstr>http://eqworld.ipmnet.ru/eqarchive/?lang=ru</vt:lpwstr>
      </vt:variant>
      <vt:variant>
        <vt:lpwstr/>
      </vt:variant>
      <vt:variant>
        <vt:i4>5505050</vt:i4>
      </vt:variant>
      <vt:variant>
        <vt:i4>36</vt:i4>
      </vt:variant>
      <vt:variant>
        <vt:i4>0</vt:i4>
      </vt:variant>
      <vt:variant>
        <vt:i4>5</vt:i4>
      </vt:variant>
      <vt:variant>
        <vt:lpwstr>http://eqworld.ipmnet.ru/ru/solutions/interesting.htm</vt:lpwstr>
      </vt:variant>
      <vt:variant>
        <vt:lpwstr/>
      </vt:variant>
      <vt:variant>
        <vt:i4>8061050</vt:i4>
      </vt:variant>
      <vt:variant>
        <vt:i4>33</vt:i4>
      </vt:variant>
      <vt:variant>
        <vt:i4>0</vt:i4>
      </vt:variant>
      <vt:variant>
        <vt:i4>5</vt:i4>
      </vt:variant>
      <vt:variant>
        <vt:lpwstr>http://eqworld.ipmnet.ru/ru/methods.htm</vt:lpwstr>
      </vt:variant>
      <vt:variant>
        <vt:lpwstr/>
      </vt:variant>
      <vt:variant>
        <vt:i4>983048</vt:i4>
      </vt:variant>
      <vt:variant>
        <vt:i4>30</vt:i4>
      </vt:variant>
      <vt:variant>
        <vt:i4>0</vt:i4>
      </vt:variant>
      <vt:variant>
        <vt:i4>5</vt:i4>
      </vt:variant>
      <vt:variant>
        <vt:lpwstr>http://eqworld.ipmnet.ru/ru/solutions.htm</vt:lpwstr>
      </vt:variant>
      <vt:variant>
        <vt:lpwstr/>
      </vt:variant>
      <vt:variant>
        <vt:i4>983110</vt:i4>
      </vt:variant>
      <vt:variant>
        <vt:i4>27</vt:i4>
      </vt:variant>
      <vt:variant>
        <vt:i4>0</vt:i4>
      </vt:variant>
      <vt:variant>
        <vt:i4>5</vt:i4>
      </vt:variant>
      <vt:variant>
        <vt:lpwstr>http://www.biblioclub.ru/</vt:lpwstr>
      </vt:variant>
      <vt:variant>
        <vt:lpwstr/>
      </vt:variant>
      <vt:variant>
        <vt:i4>6684783</vt:i4>
      </vt:variant>
      <vt:variant>
        <vt:i4>24</vt:i4>
      </vt:variant>
      <vt:variant>
        <vt:i4>0</vt:i4>
      </vt:variant>
      <vt:variant>
        <vt:i4>5</vt:i4>
      </vt:variant>
      <vt:variant>
        <vt:lpwstr>http://www.edu.ru/</vt:lpwstr>
      </vt:variant>
      <vt:variant>
        <vt:lpwstr/>
      </vt:variant>
      <vt:variant>
        <vt:i4>5570651</vt:i4>
      </vt:variant>
      <vt:variant>
        <vt:i4>21</vt:i4>
      </vt:variant>
      <vt:variant>
        <vt:i4>0</vt:i4>
      </vt:variant>
      <vt:variant>
        <vt:i4>5</vt:i4>
      </vt:variant>
      <vt:variant>
        <vt:lpwstr>http://www.lib.uniyar.ac.ru/opac/bk_cat_find.php</vt:lpwstr>
      </vt:variant>
      <vt:variant>
        <vt:lpwstr/>
      </vt:variant>
      <vt:variant>
        <vt:i4>7667808</vt:i4>
      </vt:variant>
      <vt:variant>
        <vt:i4>18</vt:i4>
      </vt:variant>
      <vt:variant>
        <vt:i4>0</vt:i4>
      </vt:variant>
      <vt:variant>
        <vt:i4>5</vt:i4>
      </vt:variant>
      <vt:variant>
        <vt:lpwstr>http://www.lib.uniyar.ac.ru/opac/bk_cat_card.php?rec_id=767646&amp;cat_cd=YARSU</vt:lpwstr>
      </vt:variant>
      <vt:variant>
        <vt:lpwstr/>
      </vt:variant>
      <vt:variant>
        <vt:i4>7995495</vt:i4>
      </vt:variant>
      <vt:variant>
        <vt:i4>15</vt:i4>
      </vt:variant>
      <vt:variant>
        <vt:i4>0</vt:i4>
      </vt:variant>
      <vt:variant>
        <vt:i4>5</vt:i4>
      </vt:variant>
      <vt:variant>
        <vt:lpwstr>http://www.lib.uniyar.ac.ru/opac/bk_cat_card.php?rec_id=763778&amp;cat_cd=YARSU</vt:lpwstr>
      </vt:variant>
      <vt:variant>
        <vt:lpwstr/>
      </vt:variant>
      <vt:variant>
        <vt:i4>7536742</vt:i4>
      </vt:variant>
      <vt:variant>
        <vt:i4>12</vt:i4>
      </vt:variant>
      <vt:variant>
        <vt:i4>0</vt:i4>
      </vt:variant>
      <vt:variant>
        <vt:i4>5</vt:i4>
      </vt:variant>
      <vt:variant>
        <vt:lpwstr>http://www.lib.uniyar.ac.ru/opac/bk_cat_card.php?rec_id=736536&amp;cat_cd=YARSU</vt:lpwstr>
      </vt:variant>
      <vt:variant>
        <vt:lpwstr/>
      </vt:variant>
      <vt:variant>
        <vt:i4>7733348</vt:i4>
      </vt:variant>
      <vt:variant>
        <vt:i4>9</vt:i4>
      </vt:variant>
      <vt:variant>
        <vt:i4>0</vt:i4>
      </vt:variant>
      <vt:variant>
        <vt:i4>5</vt:i4>
      </vt:variant>
      <vt:variant>
        <vt:lpwstr>http://www.lib.uniyar.ac.ru/opac/bk_cat_card.php?rec_id=736513&amp;cat_cd=YARSU</vt:lpwstr>
      </vt:variant>
      <vt:variant>
        <vt:lpwstr/>
      </vt:variant>
      <vt:variant>
        <vt:i4>8323174</vt:i4>
      </vt:variant>
      <vt:variant>
        <vt:i4>6</vt:i4>
      </vt:variant>
      <vt:variant>
        <vt:i4>0</vt:i4>
      </vt:variant>
      <vt:variant>
        <vt:i4>5</vt:i4>
      </vt:variant>
      <vt:variant>
        <vt:lpwstr>http://www.lib.uniyar.ac.ru/opac/bk_cat_card.php?rec_id=353128&amp;cat_cd=YARSU</vt:lpwstr>
      </vt:variant>
      <vt:variant>
        <vt:lpwstr/>
      </vt:variant>
      <vt:variant>
        <vt:i4>8126565</vt:i4>
      </vt:variant>
      <vt:variant>
        <vt:i4>3</vt:i4>
      </vt:variant>
      <vt:variant>
        <vt:i4>0</vt:i4>
      </vt:variant>
      <vt:variant>
        <vt:i4>5</vt:i4>
      </vt:variant>
      <vt:variant>
        <vt:lpwstr>http://www.lib.uniyar.ac.ru/opac/bk_cat_card.php?rec_id=376941&amp;cat_cd=YARSU</vt:lpwstr>
      </vt:variant>
      <vt:variant>
        <vt:lpwstr/>
      </vt:variant>
      <vt:variant>
        <vt:i4>7929964</vt:i4>
      </vt:variant>
      <vt:variant>
        <vt:i4>0</vt:i4>
      </vt:variant>
      <vt:variant>
        <vt:i4>0</vt:i4>
      </vt:variant>
      <vt:variant>
        <vt:i4>5</vt:i4>
      </vt:variant>
      <vt:variant>
        <vt:lpwstr>http://www.lib.uniyar.ac.ru/opac/bk_cat_card.php?rec_id=322991&amp;cat_cd=YARSU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naren</dc:creator>
  <cp:keywords/>
  <dc:description/>
  <cp:lastModifiedBy>Герасимов</cp:lastModifiedBy>
  <cp:revision>2</cp:revision>
  <cp:lastPrinted>2024-10-07T14:15:00Z</cp:lastPrinted>
  <dcterms:created xsi:type="dcterms:W3CDTF">2024-12-28T21:39:00Z</dcterms:created>
  <dcterms:modified xsi:type="dcterms:W3CDTF">2024-12-28T21:39:00Z</dcterms:modified>
</cp:coreProperties>
</file>