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A73" w:rsidRPr="00EA7B6C" w:rsidRDefault="00E01A73" w:rsidP="00E01A73">
      <w:pPr>
        <w:pStyle w:val="af"/>
        <w:rPr>
          <w:rStyle w:val="af1"/>
        </w:rPr>
      </w:pPr>
      <w:r w:rsidRPr="00EA7B6C">
        <w:rPr>
          <w:rStyle w:val="af1"/>
        </w:rPr>
        <w:t>МИНОБРНАУКИ РОССИИ</w:t>
      </w:r>
    </w:p>
    <w:p w:rsidR="00E01A73" w:rsidRPr="00EA7B6C" w:rsidRDefault="00E01A73" w:rsidP="00E01A73">
      <w:pPr>
        <w:pStyle w:val="af"/>
        <w:rPr>
          <w:rStyle w:val="af1"/>
        </w:rPr>
      </w:pPr>
      <w:r w:rsidRPr="00EA7B6C">
        <w:rPr>
          <w:rStyle w:val="af1"/>
        </w:rPr>
        <w:t>Ярославский государственный университет им. П.Г. Демидова</w:t>
      </w:r>
    </w:p>
    <w:p w:rsidR="00E01A73" w:rsidRDefault="00E01A73" w:rsidP="00E01A73">
      <w:pPr>
        <w:pStyle w:val="af"/>
      </w:pPr>
    </w:p>
    <w:p w:rsidR="00E01A73" w:rsidRPr="00EA7B6C" w:rsidRDefault="00E01A73" w:rsidP="00E01A73">
      <w:pPr>
        <w:pStyle w:val="af"/>
      </w:pPr>
      <w:r w:rsidRPr="001B5F6E">
        <w:rPr>
          <w:color w:val="000000"/>
        </w:rPr>
        <w:t>Кафедра интеллектуальных информационных радиофизических систем</w:t>
      </w:r>
    </w:p>
    <w:p w:rsidR="00E01A73" w:rsidRPr="00EA7B6C" w:rsidRDefault="00E01A73" w:rsidP="00E01A73">
      <w:pPr>
        <w:pStyle w:val="af"/>
      </w:pPr>
    </w:p>
    <w:p w:rsidR="00E01A73" w:rsidRDefault="00E01A73" w:rsidP="00E01A73">
      <w:pPr>
        <w:pStyle w:val="af"/>
      </w:pPr>
    </w:p>
    <w:tbl>
      <w:tblPr>
        <w:tblW w:w="0" w:type="auto"/>
        <w:tblCellMar>
          <w:left w:w="0" w:type="dxa"/>
          <w:right w:w="0" w:type="dxa"/>
        </w:tblCellMar>
        <w:tblLook w:val="04A0" w:firstRow="1" w:lastRow="0" w:firstColumn="1" w:lastColumn="0" w:noHBand="0" w:noVBand="1"/>
      </w:tblPr>
      <w:tblGrid>
        <w:gridCol w:w="5670"/>
        <w:gridCol w:w="3684"/>
      </w:tblGrid>
      <w:tr w:rsidR="00E01A73" w:rsidRPr="006C09DE" w:rsidTr="00847AA2">
        <w:tc>
          <w:tcPr>
            <w:tcW w:w="5670" w:type="dxa"/>
            <w:shd w:val="clear" w:color="auto" w:fill="auto"/>
          </w:tcPr>
          <w:p w:rsidR="00E01A73" w:rsidRPr="0057364E" w:rsidRDefault="00E01A73" w:rsidP="00847AA2">
            <w:pPr>
              <w:pStyle w:val="af0"/>
              <w:rPr>
                <w:sz w:val="28"/>
                <w:szCs w:val="28"/>
              </w:rPr>
            </w:pPr>
          </w:p>
        </w:tc>
        <w:tc>
          <w:tcPr>
            <w:tcW w:w="3684" w:type="dxa"/>
            <w:shd w:val="clear" w:color="auto" w:fill="auto"/>
          </w:tcPr>
          <w:p w:rsidR="00E01A73" w:rsidRDefault="00E01A73" w:rsidP="00847AA2">
            <w:pPr>
              <w:jc w:val="center"/>
              <w:rPr>
                <w:szCs w:val="28"/>
              </w:rPr>
            </w:pPr>
            <w:r w:rsidRPr="00BD55F7">
              <w:rPr>
                <w:szCs w:val="28"/>
              </w:rPr>
              <w:t>УТВЕРЖДАЮ</w:t>
            </w:r>
          </w:p>
          <w:p w:rsidR="00E01A73" w:rsidRDefault="00E01A73" w:rsidP="00847AA2">
            <w:pPr>
              <w:jc w:val="center"/>
              <w:rPr>
                <w:sz w:val="28"/>
                <w:szCs w:val="28"/>
              </w:rPr>
            </w:pPr>
          </w:p>
          <w:p w:rsidR="00E01A73" w:rsidRDefault="00E01A73" w:rsidP="00847AA2">
            <w:r w:rsidRPr="004627DC">
              <w:t xml:space="preserve">Декан </w:t>
            </w:r>
            <w:r>
              <w:t>физ</w:t>
            </w:r>
            <w:r w:rsidRPr="004627DC">
              <w:t>ического факультета</w:t>
            </w:r>
          </w:p>
          <w:p w:rsidR="00E01A73" w:rsidRDefault="00E01A73" w:rsidP="00847AA2">
            <w:pPr>
              <w:pStyle w:val="af0"/>
              <w:rPr>
                <w:sz w:val="28"/>
                <w:szCs w:val="28"/>
              </w:rPr>
            </w:pPr>
          </w:p>
          <w:p w:rsidR="00E01A73" w:rsidRDefault="00E01A73" w:rsidP="00847AA2">
            <w:pPr>
              <w:pStyle w:val="af0"/>
              <w:tabs>
                <w:tab w:val="left" w:pos="2267"/>
              </w:tabs>
            </w:pPr>
            <w:r w:rsidRPr="005E2947">
              <w:rPr>
                <w:u w:val="single"/>
              </w:rPr>
              <w:tab/>
            </w:r>
            <w:r>
              <w:t>И.С. Огнев</w:t>
            </w:r>
          </w:p>
          <w:p w:rsidR="00E01A73" w:rsidRDefault="00E01A73" w:rsidP="00847AA2">
            <w:pPr>
              <w:pStyle w:val="af0"/>
              <w:tabs>
                <w:tab w:val="center" w:pos="1134"/>
              </w:tabs>
              <w:rPr>
                <w:i/>
                <w:iCs/>
                <w:vertAlign w:val="superscript"/>
              </w:rPr>
            </w:pPr>
            <w:r w:rsidRPr="005E2947">
              <w:tab/>
            </w:r>
            <w:r>
              <w:rPr>
                <w:i/>
                <w:iCs/>
                <w:vertAlign w:val="superscript"/>
              </w:rPr>
              <w:t>(подпись)</w:t>
            </w:r>
          </w:p>
          <w:p w:rsidR="00E01A73" w:rsidRPr="006C09DE" w:rsidRDefault="00E01A73" w:rsidP="00847AA2">
            <w:pPr>
              <w:pStyle w:val="af0"/>
              <w:rPr>
                <w:sz w:val="28"/>
                <w:szCs w:val="28"/>
              </w:rPr>
            </w:pPr>
            <w:r w:rsidRPr="000C4AA4">
              <w:t>«2</w:t>
            </w:r>
            <w:r>
              <w:t>1</w:t>
            </w:r>
            <w:r w:rsidRPr="000C4AA4">
              <w:t>» мая 202</w:t>
            </w:r>
            <w:r>
              <w:t>4</w:t>
            </w:r>
            <w:r w:rsidRPr="000C4AA4">
              <w:t xml:space="preserve"> г.</w:t>
            </w:r>
          </w:p>
        </w:tc>
      </w:tr>
    </w:tbl>
    <w:p w:rsidR="00E01A73" w:rsidRDefault="00E01A73" w:rsidP="00E01A73">
      <w:pPr>
        <w:pStyle w:val="af"/>
      </w:pPr>
    </w:p>
    <w:p w:rsidR="00E01A73" w:rsidRDefault="00E01A73" w:rsidP="00E01A73">
      <w:pPr>
        <w:pStyle w:val="af"/>
      </w:pPr>
    </w:p>
    <w:p w:rsidR="00E01A73" w:rsidRPr="00EA7B6C" w:rsidRDefault="00E01A73" w:rsidP="00E01A73">
      <w:pPr>
        <w:pStyle w:val="af"/>
      </w:pPr>
    </w:p>
    <w:p w:rsidR="00E01A73" w:rsidRDefault="00E01A73" w:rsidP="00E01A73">
      <w:pPr>
        <w:jc w:val="center"/>
      </w:pPr>
      <w:r>
        <w:rPr>
          <w:b/>
          <w:bCs/>
        </w:rPr>
        <w:t>Рабочая программа дисциплины</w:t>
      </w:r>
    </w:p>
    <w:p w:rsidR="00E01A73" w:rsidRDefault="00E01A73" w:rsidP="00E01A73">
      <w:pPr>
        <w:jc w:val="center"/>
      </w:pPr>
      <w:r>
        <w:rPr>
          <w:b/>
          <w:bCs/>
        </w:rPr>
        <w:t>«</w:t>
      </w:r>
      <w:r w:rsidRPr="001B5F6E">
        <w:rPr>
          <w:b/>
          <w:bCs/>
        </w:rPr>
        <w:t>Устройства сверхвысокой частоты (СВЧ)</w:t>
      </w:r>
      <w:r>
        <w:rPr>
          <w:b/>
          <w:bCs/>
        </w:rPr>
        <w:t>»</w:t>
      </w:r>
    </w:p>
    <w:p w:rsidR="00E01A73" w:rsidRDefault="00E01A73" w:rsidP="00E01A73">
      <w:pPr>
        <w:pStyle w:val="af"/>
      </w:pPr>
    </w:p>
    <w:p w:rsidR="00E01A73" w:rsidRPr="00EA7B6C" w:rsidRDefault="00E01A73" w:rsidP="00E01A73">
      <w:pPr>
        <w:pStyle w:val="af"/>
      </w:pPr>
    </w:p>
    <w:p w:rsidR="00E01A73" w:rsidRPr="00EA7B6C" w:rsidRDefault="00E01A73" w:rsidP="00E01A73">
      <w:pPr>
        <w:pStyle w:val="af"/>
      </w:pPr>
      <w:r w:rsidRPr="00EA7B6C">
        <w:t>Направление подготовки</w:t>
      </w:r>
    </w:p>
    <w:p w:rsidR="00E01A73" w:rsidRPr="00EA7B6C" w:rsidRDefault="00E01A73" w:rsidP="00E01A73">
      <w:pPr>
        <w:pStyle w:val="af"/>
      </w:pPr>
      <w:r w:rsidRPr="00EA7B6C">
        <w:t>11.03.01 Радиотехника</w:t>
      </w:r>
    </w:p>
    <w:p w:rsidR="00E01A73" w:rsidRPr="00EA7B6C" w:rsidRDefault="00E01A73" w:rsidP="00E01A73">
      <w:pPr>
        <w:pStyle w:val="af"/>
      </w:pPr>
    </w:p>
    <w:p w:rsidR="00E01A73" w:rsidRPr="00EA7B6C" w:rsidRDefault="00E01A73" w:rsidP="00E01A73">
      <w:pPr>
        <w:pStyle w:val="af"/>
      </w:pPr>
    </w:p>
    <w:p w:rsidR="00E01A73" w:rsidRPr="00EA7B6C" w:rsidRDefault="00E01A73" w:rsidP="00E01A73">
      <w:pPr>
        <w:pStyle w:val="af"/>
        <w:rPr>
          <w:rStyle w:val="af1"/>
        </w:rPr>
      </w:pPr>
      <w:r w:rsidRPr="00EA7B6C">
        <w:t>Направленность (профиль)</w:t>
      </w:r>
    </w:p>
    <w:p w:rsidR="00E01A73" w:rsidRPr="00EA7B6C" w:rsidRDefault="00E01A73" w:rsidP="00E01A73">
      <w:pPr>
        <w:pStyle w:val="af"/>
      </w:pPr>
      <w:r w:rsidRPr="00EA7B6C">
        <w:t>«Радиотехника»</w:t>
      </w:r>
    </w:p>
    <w:p w:rsidR="00E01A73" w:rsidRPr="00EA7B6C" w:rsidRDefault="00E01A73" w:rsidP="00E01A73">
      <w:pPr>
        <w:pStyle w:val="af"/>
      </w:pPr>
    </w:p>
    <w:p w:rsidR="00E01A73" w:rsidRPr="00EA7B6C" w:rsidRDefault="00E01A73" w:rsidP="00E01A73">
      <w:pPr>
        <w:pStyle w:val="af"/>
      </w:pPr>
    </w:p>
    <w:p w:rsidR="00E01A73" w:rsidRPr="00EA7B6C" w:rsidRDefault="00E01A73" w:rsidP="00E01A73">
      <w:pPr>
        <w:pStyle w:val="af"/>
      </w:pPr>
    </w:p>
    <w:p w:rsidR="00E01A73" w:rsidRPr="00EA7B6C" w:rsidRDefault="00E01A73" w:rsidP="00E01A73">
      <w:pPr>
        <w:pStyle w:val="af"/>
      </w:pPr>
      <w:r w:rsidRPr="00EA7B6C">
        <w:t xml:space="preserve">Форма обучения </w:t>
      </w:r>
    </w:p>
    <w:p w:rsidR="00E01A73" w:rsidRPr="00EA7B6C" w:rsidRDefault="00E01A73" w:rsidP="00E01A73">
      <w:pPr>
        <w:pStyle w:val="af"/>
      </w:pPr>
      <w:r w:rsidRPr="00EA7B6C">
        <w:t>очная</w:t>
      </w:r>
    </w:p>
    <w:p w:rsidR="00E01A73" w:rsidRPr="00EA7B6C" w:rsidRDefault="00E01A73" w:rsidP="00E01A73">
      <w:pPr>
        <w:pStyle w:val="af"/>
      </w:pPr>
    </w:p>
    <w:p w:rsidR="00E01A73" w:rsidRPr="00EA7B6C" w:rsidRDefault="00E01A73" w:rsidP="00E01A73">
      <w:pPr>
        <w:pStyle w:val="af"/>
      </w:pPr>
    </w:p>
    <w:p w:rsidR="00E01A73" w:rsidRPr="00EA7B6C" w:rsidRDefault="00E01A73" w:rsidP="00E01A73">
      <w:pPr>
        <w:pStyle w:val="af"/>
      </w:pPr>
    </w:p>
    <w:p w:rsidR="00E01A73" w:rsidRPr="00EA7B6C" w:rsidRDefault="00E01A73" w:rsidP="00E01A73">
      <w:pPr>
        <w:pStyle w:val="af"/>
      </w:pPr>
    </w:p>
    <w:p w:rsidR="00E01A73" w:rsidRPr="00EA7B6C" w:rsidRDefault="00E01A73" w:rsidP="00E01A73">
      <w:pPr>
        <w:pStyle w:val="af"/>
      </w:pPr>
    </w:p>
    <w:p w:rsidR="00E01A73" w:rsidRPr="00EA7B6C" w:rsidRDefault="00E01A73" w:rsidP="00E01A73">
      <w:pPr>
        <w:pStyle w:val="af"/>
      </w:pPr>
    </w:p>
    <w:tbl>
      <w:tblPr>
        <w:tblW w:w="0" w:type="auto"/>
        <w:tblCellMar>
          <w:left w:w="0" w:type="dxa"/>
          <w:right w:w="0" w:type="dxa"/>
        </w:tblCellMar>
        <w:tblLook w:val="04A0" w:firstRow="1" w:lastRow="0" w:firstColumn="1" w:lastColumn="0" w:noHBand="0" w:noVBand="1"/>
      </w:tblPr>
      <w:tblGrid>
        <w:gridCol w:w="4677"/>
        <w:gridCol w:w="4677"/>
      </w:tblGrid>
      <w:tr w:rsidR="00E01A73" w:rsidRPr="006C09DE" w:rsidTr="00847AA2">
        <w:trPr>
          <w:trHeight w:val="1490"/>
        </w:trPr>
        <w:tc>
          <w:tcPr>
            <w:tcW w:w="4677" w:type="dxa"/>
            <w:shd w:val="clear" w:color="auto" w:fill="auto"/>
          </w:tcPr>
          <w:p w:rsidR="00E01A73" w:rsidRPr="0057364E" w:rsidRDefault="00E01A73" w:rsidP="00847AA2">
            <w:pPr>
              <w:pStyle w:val="af0"/>
            </w:pPr>
            <w:r>
              <w:t>Программа рассмотрен</w:t>
            </w:r>
            <w:r w:rsidRPr="0057364E">
              <w:t>а</w:t>
            </w:r>
          </w:p>
          <w:p w:rsidR="00E01A73" w:rsidRPr="0057364E" w:rsidRDefault="00E01A73" w:rsidP="00847AA2">
            <w:pPr>
              <w:pStyle w:val="af0"/>
            </w:pPr>
            <w:r w:rsidRPr="0057364E">
              <w:t>на заседании кафедры</w:t>
            </w:r>
          </w:p>
          <w:p w:rsidR="00E01A73" w:rsidRPr="0057364E" w:rsidRDefault="00E01A73" w:rsidP="00847AA2">
            <w:pPr>
              <w:pStyle w:val="af0"/>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shd w:val="clear" w:color="auto" w:fill="auto"/>
          </w:tcPr>
          <w:p w:rsidR="00E01A73" w:rsidRDefault="00E01A73" w:rsidP="00847AA2">
            <w:pPr>
              <w:pStyle w:val="af0"/>
            </w:pPr>
            <w:r>
              <w:t xml:space="preserve">Программа одобрена НМК </w:t>
            </w:r>
          </w:p>
          <w:p w:rsidR="00E01A73" w:rsidRDefault="00E01A73" w:rsidP="00847AA2">
            <w:pPr>
              <w:pStyle w:val="af0"/>
            </w:pPr>
            <w:r w:rsidRPr="00EA7B6C">
              <w:t xml:space="preserve">физического </w:t>
            </w:r>
            <w:r w:rsidRPr="00EE28CC">
              <w:t>факультета</w:t>
            </w:r>
          </w:p>
          <w:p w:rsidR="00E01A73" w:rsidRPr="006C09DE" w:rsidRDefault="00E01A73" w:rsidP="00847AA2">
            <w:pPr>
              <w:pStyle w:val="af0"/>
              <w:rPr>
                <w:sz w:val="28"/>
                <w:szCs w:val="28"/>
              </w:rPr>
            </w:pPr>
            <w:r w:rsidRPr="004611D0">
              <w:t>протокол № 5 от «</w:t>
            </w:r>
            <w:r>
              <w:t>30</w:t>
            </w:r>
            <w:r w:rsidRPr="004611D0">
              <w:t>» апреля 202</w:t>
            </w:r>
            <w:r>
              <w:t>4</w:t>
            </w:r>
            <w:r w:rsidRPr="004611D0">
              <w:t xml:space="preserve"> года</w:t>
            </w:r>
          </w:p>
        </w:tc>
      </w:tr>
    </w:tbl>
    <w:p w:rsidR="00E01A73" w:rsidRDefault="00E01A73" w:rsidP="00933DC3">
      <w:pPr>
        <w:rPr>
          <w:b/>
          <w:bCs/>
        </w:rPr>
      </w:pPr>
    </w:p>
    <w:p w:rsidR="008C20F4" w:rsidRPr="00E7097D" w:rsidRDefault="00E01A73" w:rsidP="00933DC3">
      <w:pPr>
        <w:rPr>
          <w:b/>
          <w:bCs/>
        </w:rPr>
      </w:pPr>
      <w:bookmarkStart w:id="0" w:name="_GoBack"/>
      <w:bookmarkEnd w:id="0"/>
      <w:r>
        <w:rPr>
          <w:b/>
          <w:bCs/>
        </w:rPr>
        <w:br w:type="page"/>
      </w:r>
      <w:r w:rsidR="008C20F4" w:rsidRPr="00E7097D">
        <w:rPr>
          <w:b/>
          <w:bCs/>
        </w:rPr>
        <w:lastRenderedPageBreak/>
        <w:t>1.</w:t>
      </w:r>
      <w:r w:rsidR="008C20F4" w:rsidRPr="00E7097D">
        <w:rPr>
          <w:b/>
          <w:bCs/>
          <w:lang w:val="en-US"/>
        </w:rPr>
        <w:t> </w:t>
      </w:r>
      <w:r w:rsidR="008C20F4" w:rsidRPr="00E7097D">
        <w:rPr>
          <w:b/>
          <w:bCs/>
        </w:rPr>
        <w:t>Цели освоения дисциплины</w:t>
      </w:r>
    </w:p>
    <w:p w:rsidR="00A33962" w:rsidRPr="00E7097D" w:rsidRDefault="00A33962" w:rsidP="00A33962">
      <w:pPr>
        <w:jc w:val="both"/>
      </w:pPr>
      <w:r w:rsidRPr="00E7097D">
        <w:t>Целью преподавания дисциплины является подготовка специалистов в области создания и обеспечения функционирования устройств СВЧ и антенн, основанных на использовании электромагнитных колебаний и волн, и предназначенных для передачи, приема и обработки информации.</w:t>
      </w:r>
    </w:p>
    <w:p w:rsidR="00A33962" w:rsidRPr="00E7097D" w:rsidRDefault="00A33962" w:rsidP="00A33962">
      <w:pPr>
        <w:jc w:val="both"/>
      </w:pPr>
      <w:r w:rsidRPr="00E7097D">
        <w:t xml:space="preserve">Основными задачами изучения дисциплины являются: </w:t>
      </w:r>
    </w:p>
    <w:p w:rsidR="00A33962" w:rsidRPr="00E7097D" w:rsidRDefault="00A33962" w:rsidP="00B13C4C">
      <w:pPr>
        <w:numPr>
          <w:ilvl w:val="0"/>
          <w:numId w:val="8"/>
        </w:numPr>
        <w:jc w:val="both"/>
      </w:pPr>
      <w:r w:rsidRPr="00E7097D">
        <w:t>– получение необходимых знаний по физическим и теоретическим основам построения и</w:t>
      </w:r>
      <w:r w:rsidR="00DE2EF5">
        <w:t> функционирования устройств СВЧ</w:t>
      </w:r>
      <w:r w:rsidRPr="00E7097D">
        <w:t xml:space="preserve">; </w:t>
      </w:r>
    </w:p>
    <w:p w:rsidR="00A33962" w:rsidRPr="00E7097D" w:rsidRDefault="00A33962" w:rsidP="00B13C4C">
      <w:pPr>
        <w:numPr>
          <w:ilvl w:val="0"/>
          <w:numId w:val="8"/>
        </w:numPr>
        <w:jc w:val="both"/>
      </w:pPr>
      <w:r w:rsidRPr="00E7097D">
        <w:t>– получение необходимых знаний по методам расчета основных параметро</w:t>
      </w:r>
      <w:r w:rsidR="00DE2EF5">
        <w:t>в и характеристик устройств СВЧ</w:t>
      </w:r>
      <w:r w:rsidRPr="00E7097D">
        <w:t>, по основам их проектирования.</w:t>
      </w:r>
    </w:p>
    <w:p w:rsidR="00933DC3" w:rsidRPr="00E7097D" w:rsidRDefault="00933DC3" w:rsidP="008C20F4">
      <w:pPr>
        <w:jc w:val="both"/>
        <w:rPr>
          <w:i/>
          <w:iCs/>
        </w:rPr>
      </w:pPr>
    </w:p>
    <w:p w:rsidR="008C20F4" w:rsidRPr="00E7097D" w:rsidRDefault="008C20F4" w:rsidP="00DE2EF5">
      <w:pPr>
        <w:jc w:val="both"/>
        <w:rPr>
          <w:b/>
          <w:bCs/>
          <w:i/>
        </w:rPr>
      </w:pPr>
      <w:r w:rsidRPr="00E7097D">
        <w:rPr>
          <w:b/>
          <w:bCs/>
        </w:rPr>
        <w:t>2.</w:t>
      </w:r>
      <w:r w:rsidRPr="00E7097D">
        <w:rPr>
          <w:b/>
          <w:bCs/>
          <w:lang w:val="en-US"/>
        </w:rPr>
        <w:t> </w:t>
      </w:r>
      <w:r w:rsidRPr="00E7097D">
        <w:rPr>
          <w:b/>
          <w:bCs/>
        </w:rPr>
        <w:t xml:space="preserve">Место дисциплины в структуре </w:t>
      </w:r>
      <w:bookmarkStart w:id="1" w:name="OLE_LINK5"/>
      <w:bookmarkStart w:id="2" w:name="OLE_LINK6"/>
      <w:r w:rsidR="00DE2EF5">
        <w:rPr>
          <w:b/>
          <w:bCs/>
        </w:rPr>
        <w:t>образовательной программы</w:t>
      </w:r>
      <w:bookmarkEnd w:id="1"/>
      <w:bookmarkEnd w:id="2"/>
    </w:p>
    <w:p w:rsidR="00D17C40" w:rsidRDefault="00D60960" w:rsidP="00D17C40">
      <w:pPr>
        <w:tabs>
          <w:tab w:val="left" w:pos="2496"/>
        </w:tabs>
        <w:ind w:firstLine="709"/>
        <w:jc w:val="both"/>
        <w:rPr>
          <w:bCs/>
        </w:rPr>
      </w:pPr>
      <w:r w:rsidRPr="00D60960">
        <w:rPr>
          <w:bCs/>
        </w:rPr>
        <w:t>Дисциплина «Устройства сверхвысокой частоты (СВЧ)»</w:t>
      </w:r>
      <w:r>
        <w:rPr>
          <w:bCs/>
        </w:rPr>
        <w:t xml:space="preserve"> </w:t>
      </w:r>
      <w:r w:rsidRPr="00D60960">
        <w:rPr>
          <w:bCs/>
        </w:rPr>
        <w:t>относится к части образовательной программы, формируемой участниками образовательных отношений</w:t>
      </w:r>
      <w:r w:rsidR="00D17C40">
        <w:rPr>
          <w:bCs/>
        </w:rPr>
        <w:t>.</w:t>
      </w:r>
      <w:r w:rsidRPr="00D60960">
        <w:rPr>
          <w:bCs/>
        </w:rPr>
        <w:t xml:space="preserve"> </w:t>
      </w:r>
    </w:p>
    <w:p w:rsidR="00A33962" w:rsidRPr="000A798D" w:rsidRDefault="00A33962" w:rsidP="00D17C40">
      <w:pPr>
        <w:tabs>
          <w:tab w:val="left" w:pos="2496"/>
        </w:tabs>
        <w:ind w:firstLine="709"/>
        <w:jc w:val="both"/>
        <w:rPr>
          <w:bCs/>
        </w:rPr>
      </w:pPr>
      <w:r w:rsidRPr="000A798D">
        <w:rPr>
          <w:bCs/>
        </w:rPr>
        <w:t>Дисциплина основывается на общих разделах высшей математики и на соответствующих разделах физики, электродинамики и распространения радиоволн.</w:t>
      </w:r>
    </w:p>
    <w:p w:rsidR="00A33962" w:rsidRPr="000A798D" w:rsidRDefault="00A33962" w:rsidP="00D17C40">
      <w:pPr>
        <w:tabs>
          <w:tab w:val="left" w:pos="2496"/>
        </w:tabs>
        <w:ind w:firstLine="709"/>
        <w:jc w:val="both"/>
        <w:rPr>
          <w:bCs/>
        </w:rPr>
      </w:pPr>
      <w:r w:rsidRPr="000A798D">
        <w:rPr>
          <w:bCs/>
        </w:rPr>
        <w:t>Знания и навыки, полученные при изучении дисциплины «Устройства сверхвысокой частоты (СВЧ)», используются обучаемыми при изучении дисциплин цикла «</w:t>
      </w:r>
      <w:r w:rsidR="00D60960">
        <w:rPr>
          <w:bCs/>
        </w:rPr>
        <w:t>Антенны</w:t>
      </w:r>
      <w:r w:rsidRPr="000A798D">
        <w:rPr>
          <w:bCs/>
        </w:rPr>
        <w:t>», «</w:t>
      </w:r>
      <w:r w:rsidR="00D60960" w:rsidRPr="00D60960">
        <w:rPr>
          <w:bCs/>
        </w:rPr>
        <w:t>Практикум по устройствам СВЧ и антеннам</w:t>
      </w:r>
      <w:r w:rsidRPr="000A798D">
        <w:rPr>
          <w:bCs/>
        </w:rPr>
        <w:t xml:space="preserve">», а также в научно-исследовательской работе. </w:t>
      </w:r>
    </w:p>
    <w:p w:rsidR="00E919DD" w:rsidRPr="00E7097D" w:rsidRDefault="00E919DD" w:rsidP="008C20F4">
      <w:pPr>
        <w:tabs>
          <w:tab w:val="left" w:pos="2496"/>
        </w:tabs>
        <w:jc w:val="both"/>
        <w:rPr>
          <w:b/>
          <w:bCs/>
        </w:rPr>
      </w:pPr>
    </w:p>
    <w:p w:rsidR="00A2425F" w:rsidRPr="00E7097D" w:rsidRDefault="008C20F4" w:rsidP="00DE2EF5">
      <w:pPr>
        <w:jc w:val="both"/>
        <w:rPr>
          <w:b/>
          <w:bCs/>
        </w:rPr>
      </w:pPr>
      <w:r w:rsidRPr="00E7097D">
        <w:rPr>
          <w:b/>
          <w:bCs/>
        </w:rPr>
        <w:t>3. План</w:t>
      </w:r>
      <w:r w:rsidR="00DE2EF5">
        <w:rPr>
          <w:b/>
          <w:bCs/>
        </w:rPr>
        <w:t xml:space="preserve">ируемые результаты обучения по </w:t>
      </w:r>
      <w:r w:rsidRPr="00E7097D">
        <w:rPr>
          <w:b/>
          <w:bCs/>
        </w:rPr>
        <w:t>дисциплине, соотнес</w:t>
      </w:r>
      <w:r w:rsidR="00D17C40">
        <w:rPr>
          <w:b/>
          <w:bCs/>
        </w:rPr>
        <w:t>ё</w:t>
      </w:r>
      <w:r w:rsidRPr="00E7097D">
        <w:rPr>
          <w:b/>
          <w:bCs/>
        </w:rPr>
        <w:t xml:space="preserve">нные с планируемыми результатами освоения </w:t>
      </w:r>
      <w:r w:rsidR="00DE2EF5">
        <w:rPr>
          <w:b/>
          <w:bCs/>
        </w:rPr>
        <w:t>образовательной программы</w:t>
      </w:r>
    </w:p>
    <w:p w:rsidR="008C20F4" w:rsidRDefault="008C20F4" w:rsidP="004F7D95">
      <w:pPr>
        <w:ind w:firstLine="709"/>
        <w:jc w:val="both"/>
      </w:pPr>
      <w:r w:rsidRPr="00E7097D">
        <w:t xml:space="preserve">Процесс изучения дисциплины направлен на формирование следующих элементов компетенций </w:t>
      </w:r>
      <w:r w:rsidR="00DE2EF5">
        <w:t xml:space="preserve">в соответствии с ФГОС ВО, ОП ВО и </w:t>
      </w:r>
      <w:r w:rsidRPr="00E7097D">
        <w:t>приобретения следующих знаний, умений, навыков и (или) опыта деятельности:</w:t>
      </w:r>
    </w:p>
    <w:p w:rsidR="00D60960" w:rsidRPr="00E7097D" w:rsidRDefault="00D60960" w:rsidP="004F7D95">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788"/>
        <w:gridCol w:w="3969"/>
      </w:tblGrid>
      <w:tr w:rsidR="00D60960" w:rsidRPr="00B23A30" w:rsidTr="00880096">
        <w:tc>
          <w:tcPr>
            <w:tcW w:w="2587" w:type="dxa"/>
          </w:tcPr>
          <w:p w:rsidR="00D60960" w:rsidRPr="00B23A30" w:rsidRDefault="00D60960" w:rsidP="00880096">
            <w:pPr>
              <w:pStyle w:val="a5"/>
              <w:ind w:left="964"/>
              <w:rPr>
                <w:b/>
                <w:sz w:val="22"/>
                <w:szCs w:val="22"/>
              </w:rPr>
            </w:pPr>
            <w:r w:rsidRPr="00B23A30">
              <w:rPr>
                <w:b/>
                <w:sz w:val="22"/>
                <w:szCs w:val="22"/>
              </w:rPr>
              <w:t xml:space="preserve">Формируемая компетенция </w:t>
            </w:r>
          </w:p>
          <w:p w:rsidR="00D60960" w:rsidRPr="00B23A30" w:rsidRDefault="00D60960" w:rsidP="00880096">
            <w:pPr>
              <w:pStyle w:val="a5"/>
              <w:spacing w:line="240" w:lineRule="auto"/>
              <w:jc w:val="center"/>
              <w:rPr>
                <w:b/>
                <w:sz w:val="22"/>
                <w:szCs w:val="22"/>
              </w:rPr>
            </w:pPr>
            <w:r w:rsidRPr="00B23A30">
              <w:rPr>
                <w:b/>
                <w:sz w:val="22"/>
                <w:szCs w:val="22"/>
              </w:rPr>
              <w:t>(код и формулировка)</w:t>
            </w:r>
          </w:p>
        </w:tc>
        <w:tc>
          <w:tcPr>
            <w:tcW w:w="2816" w:type="dxa"/>
          </w:tcPr>
          <w:p w:rsidR="00D60960" w:rsidRPr="00B23A30" w:rsidRDefault="00D60960" w:rsidP="00880096">
            <w:pPr>
              <w:pStyle w:val="a5"/>
              <w:ind w:left="964"/>
              <w:rPr>
                <w:b/>
                <w:sz w:val="22"/>
                <w:szCs w:val="22"/>
              </w:rPr>
            </w:pPr>
            <w:r w:rsidRPr="00B23A30">
              <w:rPr>
                <w:b/>
                <w:sz w:val="22"/>
                <w:szCs w:val="22"/>
              </w:rPr>
              <w:t>Индикатор достижения компетенции</w:t>
            </w:r>
          </w:p>
          <w:p w:rsidR="00D60960" w:rsidRPr="00B23A30" w:rsidRDefault="00D60960" w:rsidP="00880096">
            <w:pPr>
              <w:pStyle w:val="a5"/>
              <w:spacing w:line="240" w:lineRule="auto"/>
              <w:jc w:val="center"/>
              <w:rPr>
                <w:b/>
                <w:sz w:val="22"/>
                <w:szCs w:val="22"/>
              </w:rPr>
            </w:pPr>
            <w:r w:rsidRPr="00B23A30">
              <w:rPr>
                <w:b/>
                <w:sz w:val="22"/>
                <w:szCs w:val="22"/>
              </w:rPr>
              <w:t>(код и формулировка)</w:t>
            </w:r>
          </w:p>
        </w:tc>
        <w:tc>
          <w:tcPr>
            <w:tcW w:w="4167" w:type="dxa"/>
          </w:tcPr>
          <w:p w:rsidR="00D60960" w:rsidRPr="00B23A30" w:rsidRDefault="00D60960" w:rsidP="00880096">
            <w:pPr>
              <w:pStyle w:val="a5"/>
              <w:spacing w:line="240" w:lineRule="auto"/>
              <w:jc w:val="center"/>
              <w:rPr>
                <w:b/>
                <w:sz w:val="22"/>
                <w:szCs w:val="22"/>
              </w:rPr>
            </w:pPr>
            <w:r w:rsidRPr="00B23A30">
              <w:rPr>
                <w:b/>
                <w:sz w:val="22"/>
                <w:szCs w:val="22"/>
              </w:rPr>
              <w:t xml:space="preserve">Перечень планируемых результатов </w:t>
            </w:r>
          </w:p>
          <w:p w:rsidR="00D60960" w:rsidRPr="00B23A30" w:rsidRDefault="00D60960" w:rsidP="00880096">
            <w:pPr>
              <w:pStyle w:val="a5"/>
              <w:spacing w:line="240" w:lineRule="auto"/>
              <w:jc w:val="center"/>
              <w:rPr>
                <w:b/>
                <w:sz w:val="22"/>
                <w:szCs w:val="22"/>
              </w:rPr>
            </w:pPr>
            <w:r w:rsidRPr="00B23A30">
              <w:rPr>
                <w:b/>
                <w:sz w:val="22"/>
                <w:szCs w:val="22"/>
              </w:rPr>
              <w:t>обучения</w:t>
            </w:r>
          </w:p>
        </w:tc>
      </w:tr>
      <w:tr w:rsidR="00D60960" w:rsidRPr="00B23A30" w:rsidTr="00D17C40">
        <w:trPr>
          <w:trHeight w:val="1634"/>
        </w:trPr>
        <w:tc>
          <w:tcPr>
            <w:tcW w:w="2587" w:type="dxa"/>
            <w:vMerge w:val="restart"/>
          </w:tcPr>
          <w:p w:rsidR="00D60960" w:rsidRPr="00B23A30" w:rsidRDefault="00D60960" w:rsidP="00D17C40">
            <w:pPr>
              <w:rPr>
                <w:sz w:val="22"/>
                <w:szCs w:val="22"/>
              </w:rPr>
            </w:pPr>
            <w:r w:rsidRPr="00B23A30">
              <w:rPr>
                <w:sz w:val="22"/>
                <w:szCs w:val="22"/>
              </w:rPr>
              <w:t>ПК-1</w:t>
            </w:r>
          </w:p>
          <w:p w:rsidR="00D60960" w:rsidRPr="00B23A30" w:rsidRDefault="00D60960" w:rsidP="00D17C40">
            <w:pPr>
              <w:spacing w:after="160" w:line="256" w:lineRule="auto"/>
              <w:rPr>
                <w:sz w:val="22"/>
                <w:szCs w:val="22"/>
              </w:rPr>
            </w:pPr>
            <w:r w:rsidRPr="00B23A30">
              <w:rPr>
                <w:sz w:val="22"/>
                <w:szCs w:val="22"/>
              </w:rPr>
              <w:t>Способен осуществлять сбор и обработку исходных данных для решения поставленных профессиональных задач в области радиофизики, осуществлять поиск, анализ и выбор методов их решения</w:t>
            </w:r>
          </w:p>
        </w:tc>
        <w:tc>
          <w:tcPr>
            <w:tcW w:w="2816" w:type="dxa"/>
          </w:tcPr>
          <w:p w:rsidR="00D60960" w:rsidRPr="00B23A30" w:rsidRDefault="00D60960" w:rsidP="00D17C40">
            <w:pPr>
              <w:rPr>
                <w:sz w:val="22"/>
                <w:szCs w:val="22"/>
              </w:rPr>
            </w:pPr>
            <w:r w:rsidRPr="00B23A30">
              <w:rPr>
                <w:sz w:val="22"/>
                <w:szCs w:val="22"/>
              </w:rPr>
              <w:t>ИД_ПК-1.1 Осуществляет сбор и обработку исходных данных для решения поставленных профессиональных задач</w:t>
            </w:r>
          </w:p>
          <w:p w:rsidR="00D60960" w:rsidRPr="00B23A30" w:rsidRDefault="00D60960" w:rsidP="00D17C40">
            <w:pPr>
              <w:rPr>
                <w:sz w:val="22"/>
                <w:szCs w:val="22"/>
              </w:rPr>
            </w:pPr>
          </w:p>
        </w:tc>
        <w:tc>
          <w:tcPr>
            <w:tcW w:w="4167" w:type="dxa"/>
          </w:tcPr>
          <w:p w:rsidR="00D60960" w:rsidRPr="00B23A30" w:rsidRDefault="00D60960" w:rsidP="00D17C40">
            <w:pPr>
              <w:rPr>
                <w:sz w:val="22"/>
                <w:szCs w:val="22"/>
              </w:rPr>
            </w:pPr>
            <w:r w:rsidRPr="00B23A30">
              <w:rPr>
                <w:sz w:val="22"/>
                <w:szCs w:val="22"/>
              </w:rPr>
              <w:t>1. Перечислить основные параметры линий передач СВЧ диапазона.</w:t>
            </w:r>
          </w:p>
          <w:p w:rsidR="00D60960" w:rsidRPr="00B23A30" w:rsidRDefault="00D60960" w:rsidP="00D17C40">
            <w:pPr>
              <w:rPr>
                <w:iCs/>
                <w:sz w:val="22"/>
                <w:szCs w:val="22"/>
              </w:rPr>
            </w:pPr>
            <w:r w:rsidRPr="00B23A30">
              <w:rPr>
                <w:iCs/>
                <w:sz w:val="22"/>
                <w:szCs w:val="22"/>
              </w:rPr>
              <w:t xml:space="preserve">2. </w:t>
            </w:r>
            <w:r w:rsidRPr="00B23A30">
              <w:rPr>
                <w:rFonts w:hint="eastAsia"/>
                <w:iCs/>
                <w:sz w:val="22"/>
                <w:szCs w:val="22"/>
              </w:rPr>
              <w:t>Дать</w:t>
            </w:r>
            <w:r w:rsidRPr="00B23A30">
              <w:rPr>
                <w:iCs/>
                <w:sz w:val="22"/>
                <w:szCs w:val="22"/>
              </w:rPr>
              <w:t xml:space="preserve"> </w:t>
            </w:r>
            <w:r w:rsidRPr="00B23A30">
              <w:rPr>
                <w:rFonts w:hint="eastAsia"/>
                <w:iCs/>
                <w:sz w:val="22"/>
                <w:szCs w:val="22"/>
              </w:rPr>
              <w:t>определение</w:t>
            </w:r>
            <w:r w:rsidRPr="00B23A30">
              <w:rPr>
                <w:iCs/>
                <w:sz w:val="22"/>
                <w:szCs w:val="22"/>
              </w:rPr>
              <w:t xml:space="preserve"> </w:t>
            </w:r>
            <w:r w:rsidRPr="00B23A30">
              <w:rPr>
                <w:rFonts w:hint="eastAsia"/>
                <w:iCs/>
                <w:sz w:val="22"/>
                <w:szCs w:val="22"/>
              </w:rPr>
              <w:t>многополюсника</w:t>
            </w:r>
            <w:r w:rsidRPr="00B23A30">
              <w:rPr>
                <w:iCs/>
                <w:sz w:val="22"/>
                <w:szCs w:val="22"/>
              </w:rPr>
              <w:t xml:space="preserve"> </w:t>
            </w:r>
            <w:r w:rsidRPr="00B23A30">
              <w:rPr>
                <w:rFonts w:hint="eastAsia"/>
                <w:iCs/>
                <w:sz w:val="22"/>
                <w:szCs w:val="22"/>
              </w:rPr>
              <w:t>СВЧ</w:t>
            </w:r>
            <w:r w:rsidRPr="00B23A30">
              <w:rPr>
                <w:iCs/>
                <w:sz w:val="22"/>
                <w:szCs w:val="22"/>
              </w:rPr>
              <w:t xml:space="preserve">. </w:t>
            </w:r>
          </w:p>
          <w:p w:rsidR="00D60960" w:rsidRPr="00B23A30" w:rsidRDefault="00D60960" w:rsidP="00D17C40">
            <w:pPr>
              <w:rPr>
                <w:sz w:val="22"/>
                <w:szCs w:val="22"/>
              </w:rPr>
            </w:pPr>
            <w:r w:rsidRPr="00B23A30">
              <w:rPr>
                <w:sz w:val="22"/>
                <w:szCs w:val="22"/>
              </w:rPr>
              <w:t>3. Перечислить матрицы преобразования, имеющие наибольшее распространение.</w:t>
            </w:r>
          </w:p>
          <w:p w:rsidR="00D60960" w:rsidRPr="00B23A30" w:rsidRDefault="00D60960" w:rsidP="00D17C40">
            <w:pPr>
              <w:rPr>
                <w:sz w:val="22"/>
                <w:szCs w:val="22"/>
              </w:rPr>
            </w:pPr>
            <w:r w:rsidRPr="00B23A30">
              <w:rPr>
                <w:sz w:val="22"/>
                <w:szCs w:val="22"/>
              </w:rPr>
              <w:t>4. Перечислить основные радиотехнические характеристики и параметры антенн.</w:t>
            </w:r>
          </w:p>
          <w:p w:rsidR="00D60960" w:rsidRPr="00B23A30" w:rsidRDefault="00D60960" w:rsidP="00D17C40">
            <w:pPr>
              <w:rPr>
                <w:sz w:val="22"/>
                <w:szCs w:val="22"/>
              </w:rPr>
            </w:pPr>
            <w:r w:rsidRPr="00B23A30">
              <w:rPr>
                <w:sz w:val="22"/>
                <w:szCs w:val="22"/>
              </w:rPr>
              <w:t>Дать определения этих параметров.</w:t>
            </w:r>
          </w:p>
          <w:p w:rsidR="00D60960" w:rsidRPr="00B23A30" w:rsidRDefault="00D60960" w:rsidP="00D17C40">
            <w:pPr>
              <w:rPr>
                <w:sz w:val="22"/>
                <w:szCs w:val="22"/>
              </w:rPr>
            </w:pPr>
            <w:r w:rsidRPr="00B23A30">
              <w:rPr>
                <w:sz w:val="22"/>
                <w:szCs w:val="22"/>
              </w:rPr>
              <w:t>5. Знать области применения различных типов антенн.</w:t>
            </w:r>
          </w:p>
        </w:tc>
      </w:tr>
      <w:tr w:rsidR="00D60960" w:rsidRPr="00E7097D" w:rsidTr="00BE14D3">
        <w:trPr>
          <w:trHeight w:hRule="exact" w:val="2562"/>
        </w:trPr>
        <w:tc>
          <w:tcPr>
            <w:tcW w:w="2587" w:type="dxa"/>
            <w:vMerge/>
            <w:vAlign w:val="center"/>
          </w:tcPr>
          <w:p w:rsidR="00D60960" w:rsidRPr="00B23A30" w:rsidRDefault="00D60960" w:rsidP="00880096">
            <w:pPr>
              <w:rPr>
                <w:sz w:val="22"/>
                <w:szCs w:val="22"/>
              </w:rPr>
            </w:pPr>
          </w:p>
        </w:tc>
        <w:tc>
          <w:tcPr>
            <w:tcW w:w="2816" w:type="dxa"/>
          </w:tcPr>
          <w:p w:rsidR="00D60960" w:rsidRPr="00B23A30" w:rsidRDefault="00D60960" w:rsidP="00BE14D3">
            <w:pPr>
              <w:rPr>
                <w:sz w:val="22"/>
                <w:szCs w:val="22"/>
              </w:rPr>
            </w:pPr>
            <w:r w:rsidRPr="00B23A30">
              <w:rPr>
                <w:sz w:val="22"/>
                <w:szCs w:val="22"/>
              </w:rPr>
              <w:t xml:space="preserve">ИД_ПК-1.2 Проводит анализ и обоснованный выбор методов решения профессиональных задач в области </w:t>
            </w:r>
            <w:r w:rsidR="00B23A30" w:rsidRPr="00B23A30">
              <w:rPr>
                <w:sz w:val="22"/>
                <w:szCs w:val="22"/>
              </w:rPr>
              <w:t>радиотехники</w:t>
            </w:r>
          </w:p>
          <w:p w:rsidR="00D60960" w:rsidRPr="00B23A30" w:rsidRDefault="00D60960" w:rsidP="00BE14D3">
            <w:pPr>
              <w:rPr>
                <w:sz w:val="22"/>
                <w:szCs w:val="22"/>
              </w:rPr>
            </w:pPr>
          </w:p>
        </w:tc>
        <w:tc>
          <w:tcPr>
            <w:tcW w:w="4167" w:type="dxa"/>
          </w:tcPr>
          <w:p w:rsidR="00D60960" w:rsidRPr="00B23A30" w:rsidRDefault="00B23A30" w:rsidP="00BE14D3">
            <w:pPr>
              <w:pStyle w:val="a5"/>
              <w:spacing w:line="240" w:lineRule="auto"/>
              <w:jc w:val="left"/>
              <w:rPr>
                <w:sz w:val="22"/>
                <w:szCs w:val="22"/>
              </w:rPr>
            </w:pPr>
            <w:r w:rsidRPr="00B23A30">
              <w:rPr>
                <w:sz w:val="22"/>
                <w:szCs w:val="22"/>
              </w:rPr>
              <w:t xml:space="preserve">1. </w:t>
            </w:r>
            <w:r w:rsidR="00D60960" w:rsidRPr="00B23A30">
              <w:rPr>
                <w:sz w:val="22"/>
                <w:szCs w:val="22"/>
              </w:rPr>
              <w:t>Знать физический смысл элементов наиболее распространенных матриц преобразования</w:t>
            </w:r>
          </w:p>
          <w:p w:rsidR="00D60960" w:rsidRPr="00B23A30" w:rsidRDefault="00A92875" w:rsidP="00BE14D3">
            <w:pPr>
              <w:pStyle w:val="a5"/>
              <w:spacing w:line="240" w:lineRule="auto"/>
              <w:jc w:val="left"/>
              <w:rPr>
                <w:sz w:val="22"/>
                <w:szCs w:val="22"/>
              </w:rPr>
            </w:pPr>
            <w:r>
              <w:rPr>
                <w:sz w:val="22"/>
                <w:szCs w:val="22"/>
              </w:rPr>
              <w:t>2. Знать</w:t>
            </w:r>
            <w:r w:rsidR="00D60960" w:rsidRPr="00B23A30">
              <w:rPr>
                <w:sz w:val="22"/>
                <w:szCs w:val="22"/>
              </w:rPr>
              <w:t xml:space="preserve"> области применения различных типов антенн.</w:t>
            </w:r>
          </w:p>
          <w:p w:rsidR="00D60960" w:rsidRPr="00B23A30" w:rsidRDefault="00D60960" w:rsidP="00BE14D3">
            <w:pPr>
              <w:pStyle w:val="a5"/>
              <w:spacing w:line="240" w:lineRule="auto"/>
              <w:jc w:val="left"/>
              <w:rPr>
                <w:sz w:val="22"/>
                <w:szCs w:val="22"/>
              </w:rPr>
            </w:pPr>
            <w:r w:rsidRPr="00B23A30">
              <w:rPr>
                <w:sz w:val="22"/>
                <w:szCs w:val="22"/>
              </w:rPr>
              <w:t>3. Назвать частотные диапазоны для работы антенн различных типов.</w:t>
            </w:r>
          </w:p>
          <w:p w:rsidR="00D60960" w:rsidRPr="00B807C6" w:rsidRDefault="00B23A30" w:rsidP="00BE14D3">
            <w:pPr>
              <w:pStyle w:val="a5"/>
              <w:spacing w:line="240" w:lineRule="auto"/>
              <w:jc w:val="left"/>
              <w:rPr>
                <w:sz w:val="22"/>
                <w:szCs w:val="22"/>
              </w:rPr>
            </w:pPr>
            <w:r w:rsidRPr="00B23A30">
              <w:rPr>
                <w:sz w:val="22"/>
                <w:szCs w:val="22"/>
              </w:rPr>
              <w:t>4</w:t>
            </w:r>
            <w:r w:rsidR="00D60960" w:rsidRPr="00B23A30">
              <w:rPr>
                <w:sz w:val="22"/>
                <w:szCs w:val="22"/>
              </w:rPr>
              <w:t>. Назвать частотные диапазоны для работы антенн различных типов.</w:t>
            </w:r>
          </w:p>
          <w:p w:rsidR="00D60960" w:rsidRPr="00B807C6" w:rsidRDefault="00D60960" w:rsidP="00BE14D3">
            <w:pPr>
              <w:suppressAutoHyphens/>
              <w:autoSpaceDE w:val="0"/>
              <w:rPr>
                <w:b/>
                <w:sz w:val="22"/>
                <w:szCs w:val="22"/>
                <w:lang w:eastAsia="zh-CN"/>
              </w:rPr>
            </w:pPr>
          </w:p>
        </w:tc>
      </w:tr>
    </w:tbl>
    <w:p w:rsidR="008C20F4" w:rsidRPr="00E7097D" w:rsidRDefault="008C20F4" w:rsidP="008C20F4">
      <w:pPr>
        <w:jc w:val="both"/>
        <w:rPr>
          <w:b/>
          <w:bCs/>
        </w:rPr>
      </w:pPr>
      <w:r w:rsidRPr="00E7097D">
        <w:rPr>
          <w:b/>
          <w:bCs/>
        </w:rPr>
        <w:lastRenderedPageBreak/>
        <w:t>4.</w:t>
      </w:r>
      <w:r w:rsidRPr="00E7097D">
        <w:rPr>
          <w:b/>
          <w:bCs/>
          <w:lang w:val="en-US"/>
        </w:rPr>
        <w:t> </w:t>
      </w:r>
      <w:r w:rsidRPr="00E7097D">
        <w:rPr>
          <w:b/>
          <w:bCs/>
        </w:rPr>
        <w:t>Объ</w:t>
      </w:r>
      <w:r w:rsidR="00BE14D3">
        <w:rPr>
          <w:b/>
          <w:bCs/>
        </w:rPr>
        <w:t>ё</w:t>
      </w:r>
      <w:r w:rsidRPr="00E7097D">
        <w:rPr>
          <w:b/>
          <w:bCs/>
        </w:rPr>
        <w:t xml:space="preserve">м, структура и содержание дисциплины </w:t>
      </w:r>
    </w:p>
    <w:p w:rsidR="008C20F4" w:rsidRPr="00E7097D" w:rsidRDefault="008C20F4" w:rsidP="008C20F4">
      <w:pPr>
        <w:jc w:val="both"/>
      </w:pPr>
    </w:p>
    <w:p w:rsidR="008C20F4" w:rsidRPr="00E7097D" w:rsidRDefault="008C20F4" w:rsidP="00A92875">
      <w:pPr>
        <w:jc w:val="both"/>
      </w:pPr>
      <w:r w:rsidRPr="00E7097D">
        <w:t>Общая трудо</w:t>
      </w:r>
      <w:r w:rsidR="00BE14D3">
        <w:t>ё</w:t>
      </w:r>
      <w:r w:rsidRPr="00E7097D">
        <w:t>мко</w:t>
      </w:r>
      <w:r w:rsidR="003E0C98" w:rsidRPr="00E7097D">
        <w:t xml:space="preserve">сть дисциплины составляет </w:t>
      </w:r>
      <w:r w:rsidR="002E6633">
        <w:t>2</w:t>
      </w:r>
      <w:r w:rsidR="00A92875">
        <w:t xml:space="preserve"> зач</w:t>
      </w:r>
      <w:r w:rsidR="00BE14D3">
        <w:t>ё</w:t>
      </w:r>
      <w:r w:rsidR="00A92875">
        <w:t>т</w:t>
      </w:r>
      <w:r w:rsidR="00BE14D3">
        <w:t>.</w:t>
      </w:r>
      <w:r w:rsidR="00A92875">
        <w:t xml:space="preserve"> ед</w:t>
      </w:r>
      <w:r w:rsidR="00BE14D3">
        <w:t>.</w:t>
      </w:r>
      <w:r w:rsidR="00A92875">
        <w:t xml:space="preserve">, </w:t>
      </w:r>
      <w:r w:rsidR="002E6633" w:rsidRPr="00BE14D3">
        <w:rPr>
          <w:b/>
        </w:rPr>
        <w:t>72</w:t>
      </w:r>
      <w:r w:rsidRPr="00E7097D">
        <w:t xml:space="preserve"> </w:t>
      </w:r>
      <w:r w:rsidR="00BE14D3">
        <w:t>акад. ч</w:t>
      </w:r>
      <w:r w:rsidR="00A92875" w:rsidRPr="00E7097D">
        <w:t>ас</w:t>
      </w:r>
      <w:r w:rsidRPr="00E7097D">
        <w:t>.</w:t>
      </w:r>
    </w:p>
    <w:p w:rsidR="00083DAE" w:rsidRPr="00E7097D" w:rsidRDefault="00083DAE" w:rsidP="008C20F4">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8C20F4" w:rsidRPr="00E7097D">
        <w:trPr>
          <w:cantSplit/>
          <w:trHeight w:val="1312"/>
        </w:trPr>
        <w:tc>
          <w:tcPr>
            <w:tcW w:w="276" w:type="pct"/>
          </w:tcPr>
          <w:p w:rsidR="008C20F4" w:rsidRPr="00E7097D" w:rsidRDefault="008C20F4" w:rsidP="00172C19">
            <w:pPr>
              <w:jc w:val="center"/>
              <w:rPr>
                <w:b/>
                <w:bCs/>
                <w:sz w:val="22"/>
                <w:szCs w:val="22"/>
              </w:rPr>
            </w:pPr>
            <w:r w:rsidRPr="00E7097D">
              <w:rPr>
                <w:b/>
                <w:bCs/>
                <w:sz w:val="22"/>
                <w:szCs w:val="22"/>
              </w:rPr>
              <w:t>№</w:t>
            </w:r>
          </w:p>
          <w:p w:rsidR="008C20F4" w:rsidRPr="00E7097D" w:rsidRDefault="008C20F4" w:rsidP="00172C19">
            <w:pPr>
              <w:jc w:val="center"/>
              <w:rPr>
                <w:b/>
                <w:bCs/>
                <w:sz w:val="22"/>
                <w:szCs w:val="22"/>
              </w:rPr>
            </w:pPr>
            <w:r w:rsidRPr="00E7097D">
              <w:rPr>
                <w:b/>
                <w:bCs/>
                <w:sz w:val="22"/>
                <w:szCs w:val="22"/>
              </w:rPr>
              <w:t>п/п</w:t>
            </w:r>
          </w:p>
        </w:tc>
        <w:tc>
          <w:tcPr>
            <w:tcW w:w="1405" w:type="pct"/>
            <w:tcMar>
              <w:top w:w="28" w:type="dxa"/>
              <w:left w:w="17" w:type="dxa"/>
              <w:right w:w="17" w:type="dxa"/>
            </w:tcMar>
          </w:tcPr>
          <w:p w:rsidR="008C20F4" w:rsidRPr="00E7097D" w:rsidRDefault="008C20F4" w:rsidP="00172C19">
            <w:pPr>
              <w:jc w:val="center"/>
              <w:rPr>
                <w:b/>
                <w:bCs/>
                <w:sz w:val="22"/>
                <w:szCs w:val="22"/>
              </w:rPr>
            </w:pPr>
            <w:r w:rsidRPr="00E7097D">
              <w:rPr>
                <w:b/>
                <w:bCs/>
                <w:sz w:val="22"/>
                <w:szCs w:val="22"/>
              </w:rPr>
              <w:t>Темы (разделы)</w:t>
            </w:r>
          </w:p>
          <w:p w:rsidR="008C20F4" w:rsidRPr="00E7097D" w:rsidRDefault="008C20F4" w:rsidP="00172C19">
            <w:pPr>
              <w:jc w:val="center"/>
              <w:rPr>
                <w:b/>
                <w:bCs/>
                <w:sz w:val="22"/>
                <w:szCs w:val="22"/>
              </w:rPr>
            </w:pPr>
            <w:r w:rsidRPr="00E7097D">
              <w:rPr>
                <w:b/>
                <w:bCs/>
                <w:sz w:val="22"/>
                <w:szCs w:val="22"/>
              </w:rPr>
              <w:t xml:space="preserve">дисциплины, </w:t>
            </w:r>
          </w:p>
          <w:p w:rsidR="008C20F4" w:rsidRPr="00E7097D" w:rsidRDefault="008C20F4" w:rsidP="00172C19">
            <w:pPr>
              <w:jc w:val="center"/>
              <w:rPr>
                <w:b/>
                <w:bCs/>
                <w:sz w:val="22"/>
                <w:szCs w:val="22"/>
              </w:rPr>
            </w:pPr>
            <w:r w:rsidRPr="00E7097D">
              <w:rPr>
                <w:b/>
                <w:bCs/>
                <w:sz w:val="22"/>
                <w:szCs w:val="22"/>
              </w:rPr>
              <w:t>их содержание</w:t>
            </w:r>
          </w:p>
          <w:p w:rsidR="008C20F4" w:rsidRPr="00E7097D" w:rsidRDefault="008C20F4" w:rsidP="00172C19">
            <w:pPr>
              <w:jc w:val="center"/>
              <w:rPr>
                <w:b/>
                <w:bCs/>
                <w:sz w:val="22"/>
                <w:szCs w:val="22"/>
              </w:rPr>
            </w:pPr>
          </w:p>
        </w:tc>
        <w:tc>
          <w:tcPr>
            <w:tcW w:w="269" w:type="pct"/>
            <w:textDirection w:val="btLr"/>
          </w:tcPr>
          <w:p w:rsidR="008C20F4" w:rsidRPr="00E7097D" w:rsidRDefault="008C20F4" w:rsidP="00172C19">
            <w:pPr>
              <w:ind w:left="113" w:right="113"/>
              <w:jc w:val="center"/>
              <w:rPr>
                <w:b/>
                <w:bCs/>
                <w:sz w:val="22"/>
                <w:szCs w:val="22"/>
              </w:rPr>
            </w:pPr>
            <w:r w:rsidRPr="00E7097D">
              <w:rPr>
                <w:b/>
                <w:bCs/>
                <w:sz w:val="22"/>
                <w:szCs w:val="22"/>
              </w:rPr>
              <w:t>Семестр</w:t>
            </w:r>
          </w:p>
        </w:tc>
        <w:tc>
          <w:tcPr>
            <w:tcW w:w="1712" w:type="pct"/>
            <w:gridSpan w:val="6"/>
          </w:tcPr>
          <w:p w:rsidR="008C20F4" w:rsidRPr="00E7097D" w:rsidRDefault="008C20F4" w:rsidP="00172C19">
            <w:pPr>
              <w:jc w:val="center"/>
              <w:rPr>
                <w:b/>
                <w:bCs/>
                <w:sz w:val="22"/>
                <w:szCs w:val="22"/>
              </w:rPr>
            </w:pPr>
            <w:r w:rsidRPr="00E7097D">
              <w:rPr>
                <w:b/>
                <w:bCs/>
                <w:sz w:val="22"/>
                <w:szCs w:val="22"/>
              </w:rPr>
              <w:t xml:space="preserve">Виды учебных занятий, </w:t>
            </w:r>
          </w:p>
          <w:p w:rsidR="008C20F4" w:rsidRPr="00E7097D" w:rsidRDefault="008C20F4" w:rsidP="00172C19">
            <w:pPr>
              <w:jc w:val="center"/>
              <w:rPr>
                <w:b/>
                <w:bCs/>
                <w:sz w:val="22"/>
                <w:szCs w:val="22"/>
              </w:rPr>
            </w:pPr>
            <w:r w:rsidRPr="00E7097D">
              <w:rPr>
                <w:b/>
                <w:bCs/>
                <w:sz w:val="22"/>
                <w:szCs w:val="22"/>
              </w:rPr>
              <w:t xml:space="preserve">включая самостоятельную работу студентов, </w:t>
            </w:r>
          </w:p>
          <w:p w:rsidR="008C20F4" w:rsidRPr="00E7097D" w:rsidRDefault="008C20F4" w:rsidP="00172C19">
            <w:pPr>
              <w:jc w:val="center"/>
              <w:rPr>
                <w:b/>
                <w:bCs/>
                <w:sz w:val="22"/>
                <w:szCs w:val="22"/>
              </w:rPr>
            </w:pPr>
            <w:r w:rsidRPr="00E7097D">
              <w:rPr>
                <w:b/>
                <w:bCs/>
                <w:sz w:val="22"/>
                <w:szCs w:val="22"/>
              </w:rPr>
              <w:t>и их трудоемкость</w:t>
            </w:r>
          </w:p>
          <w:p w:rsidR="008C20F4" w:rsidRPr="00E7097D" w:rsidRDefault="008C20F4" w:rsidP="00172C19">
            <w:pPr>
              <w:jc w:val="center"/>
              <w:rPr>
                <w:b/>
                <w:bCs/>
                <w:sz w:val="22"/>
                <w:szCs w:val="22"/>
              </w:rPr>
            </w:pPr>
            <w:r w:rsidRPr="00E7097D">
              <w:rPr>
                <w:b/>
                <w:bCs/>
                <w:sz w:val="22"/>
                <w:szCs w:val="22"/>
              </w:rPr>
              <w:t>(в академических часах)</w:t>
            </w:r>
          </w:p>
          <w:p w:rsidR="008C20F4" w:rsidRPr="00E7097D" w:rsidRDefault="008C20F4" w:rsidP="00172C19">
            <w:pPr>
              <w:jc w:val="center"/>
              <w:rPr>
                <w:b/>
                <w:bCs/>
                <w:sz w:val="22"/>
                <w:szCs w:val="22"/>
              </w:rPr>
            </w:pPr>
          </w:p>
        </w:tc>
        <w:tc>
          <w:tcPr>
            <w:tcW w:w="1338" w:type="pct"/>
          </w:tcPr>
          <w:p w:rsidR="008C20F4" w:rsidRPr="00E7097D" w:rsidRDefault="008C20F4" w:rsidP="00172C19">
            <w:pPr>
              <w:jc w:val="center"/>
              <w:rPr>
                <w:b/>
                <w:bCs/>
                <w:i/>
                <w:iCs/>
                <w:sz w:val="22"/>
                <w:szCs w:val="22"/>
              </w:rPr>
            </w:pPr>
            <w:r w:rsidRPr="00E7097D">
              <w:rPr>
                <w:b/>
                <w:bCs/>
                <w:sz w:val="22"/>
                <w:szCs w:val="22"/>
              </w:rPr>
              <w:t xml:space="preserve">Формы текущего контроля успеваемости </w:t>
            </w:r>
          </w:p>
          <w:p w:rsidR="008C20F4" w:rsidRPr="00E7097D" w:rsidRDefault="008C20F4" w:rsidP="00172C19">
            <w:pPr>
              <w:jc w:val="center"/>
              <w:rPr>
                <w:b/>
                <w:bCs/>
                <w:sz w:val="22"/>
                <w:szCs w:val="22"/>
              </w:rPr>
            </w:pPr>
          </w:p>
          <w:p w:rsidR="008C20F4" w:rsidRPr="00E7097D" w:rsidRDefault="008C20F4" w:rsidP="00172C19">
            <w:pPr>
              <w:jc w:val="center"/>
              <w:rPr>
                <w:b/>
                <w:bCs/>
                <w:sz w:val="22"/>
                <w:szCs w:val="22"/>
              </w:rPr>
            </w:pPr>
            <w:r w:rsidRPr="00E7097D">
              <w:rPr>
                <w:b/>
                <w:bCs/>
                <w:sz w:val="22"/>
                <w:szCs w:val="22"/>
              </w:rPr>
              <w:t xml:space="preserve">Форма промежуточной аттестации </w:t>
            </w:r>
          </w:p>
          <w:p w:rsidR="008C20F4" w:rsidRPr="00E7097D" w:rsidRDefault="008C20F4" w:rsidP="00172C19">
            <w:pPr>
              <w:jc w:val="center"/>
              <w:rPr>
                <w:b/>
                <w:bCs/>
                <w:i/>
                <w:iCs/>
                <w:sz w:val="22"/>
                <w:szCs w:val="22"/>
              </w:rPr>
            </w:pPr>
            <w:r w:rsidRPr="00E7097D">
              <w:rPr>
                <w:b/>
                <w:bCs/>
                <w:i/>
                <w:iCs/>
                <w:sz w:val="22"/>
                <w:szCs w:val="22"/>
              </w:rPr>
              <w:t>(по семестрам)</w:t>
            </w:r>
          </w:p>
        </w:tc>
      </w:tr>
      <w:tr w:rsidR="008C20F4" w:rsidRPr="00E7097D">
        <w:tc>
          <w:tcPr>
            <w:tcW w:w="276" w:type="pct"/>
          </w:tcPr>
          <w:p w:rsidR="008C20F4" w:rsidRPr="00E7097D" w:rsidRDefault="008C20F4" w:rsidP="00172C19">
            <w:pPr>
              <w:jc w:val="both"/>
              <w:rPr>
                <w:b/>
                <w:bCs/>
                <w:sz w:val="22"/>
                <w:szCs w:val="22"/>
              </w:rPr>
            </w:pPr>
          </w:p>
        </w:tc>
        <w:tc>
          <w:tcPr>
            <w:tcW w:w="1405" w:type="pct"/>
          </w:tcPr>
          <w:p w:rsidR="008C20F4" w:rsidRPr="00E7097D" w:rsidRDefault="008C20F4" w:rsidP="00172C19">
            <w:pPr>
              <w:jc w:val="both"/>
              <w:rPr>
                <w:b/>
                <w:bCs/>
                <w:sz w:val="22"/>
                <w:szCs w:val="22"/>
              </w:rPr>
            </w:pPr>
          </w:p>
        </w:tc>
        <w:tc>
          <w:tcPr>
            <w:tcW w:w="269" w:type="pct"/>
          </w:tcPr>
          <w:p w:rsidR="008C20F4" w:rsidRPr="00E7097D" w:rsidRDefault="008C20F4" w:rsidP="00172C19">
            <w:pPr>
              <w:jc w:val="both"/>
              <w:rPr>
                <w:b/>
                <w:bCs/>
                <w:sz w:val="22"/>
                <w:szCs w:val="22"/>
              </w:rPr>
            </w:pPr>
          </w:p>
        </w:tc>
        <w:tc>
          <w:tcPr>
            <w:tcW w:w="1356" w:type="pct"/>
            <w:gridSpan w:val="5"/>
          </w:tcPr>
          <w:p w:rsidR="008C20F4" w:rsidRPr="00E7097D" w:rsidRDefault="008C20F4" w:rsidP="00172C19">
            <w:pPr>
              <w:jc w:val="center"/>
              <w:rPr>
                <w:b/>
                <w:sz w:val="22"/>
                <w:szCs w:val="22"/>
              </w:rPr>
            </w:pPr>
            <w:r w:rsidRPr="00E7097D">
              <w:rPr>
                <w:b/>
                <w:sz w:val="22"/>
                <w:szCs w:val="22"/>
              </w:rPr>
              <w:t>Контактная работа</w:t>
            </w:r>
          </w:p>
        </w:tc>
        <w:tc>
          <w:tcPr>
            <w:tcW w:w="356" w:type="pct"/>
          </w:tcPr>
          <w:p w:rsidR="008C20F4" w:rsidRPr="00E7097D" w:rsidRDefault="008C20F4" w:rsidP="00172C19">
            <w:pPr>
              <w:jc w:val="both"/>
              <w:rPr>
                <w:sz w:val="22"/>
                <w:szCs w:val="22"/>
              </w:rPr>
            </w:pPr>
          </w:p>
        </w:tc>
        <w:tc>
          <w:tcPr>
            <w:tcW w:w="1338" w:type="pct"/>
          </w:tcPr>
          <w:p w:rsidR="008C20F4" w:rsidRPr="00E7097D" w:rsidRDefault="008C20F4" w:rsidP="00172C19">
            <w:pPr>
              <w:jc w:val="both"/>
              <w:rPr>
                <w:sz w:val="22"/>
                <w:szCs w:val="22"/>
              </w:rPr>
            </w:pPr>
          </w:p>
        </w:tc>
      </w:tr>
      <w:tr w:rsidR="008C20F4" w:rsidRPr="00E7097D">
        <w:trPr>
          <w:cantSplit/>
          <w:trHeight w:val="1695"/>
        </w:trPr>
        <w:tc>
          <w:tcPr>
            <w:tcW w:w="276" w:type="pct"/>
          </w:tcPr>
          <w:p w:rsidR="008C20F4" w:rsidRPr="00E7097D" w:rsidRDefault="008C20F4" w:rsidP="00172C19">
            <w:pPr>
              <w:jc w:val="both"/>
              <w:rPr>
                <w:b/>
                <w:bCs/>
                <w:sz w:val="22"/>
                <w:szCs w:val="22"/>
              </w:rPr>
            </w:pPr>
          </w:p>
        </w:tc>
        <w:tc>
          <w:tcPr>
            <w:tcW w:w="1405" w:type="pct"/>
          </w:tcPr>
          <w:p w:rsidR="008C20F4" w:rsidRPr="00E7097D" w:rsidRDefault="008C20F4" w:rsidP="00172C19">
            <w:pPr>
              <w:jc w:val="both"/>
              <w:rPr>
                <w:b/>
                <w:bCs/>
                <w:sz w:val="22"/>
                <w:szCs w:val="22"/>
              </w:rPr>
            </w:pPr>
          </w:p>
        </w:tc>
        <w:tc>
          <w:tcPr>
            <w:tcW w:w="269" w:type="pct"/>
          </w:tcPr>
          <w:p w:rsidR="008C20F4" w:rsidRPr="00E7097D" w:rsidRDefault="008C20F4" w:rsidP="00172C19">
            <w:pPr>
              <w:jc w:val="both"/>
              <w:rPr>
                <w:b/>
                <w:bCs/>
                <w:sz w:val="22"/>
                <w:szCs w:val="22"/>
              </w:rPr>
            </w:pPr>
          </w:p>
        </w:tc>
        <w:tc>
          <w:tcPr>
            <w:tcW w:w="271" w:type="pct"/>
            <w:textDirection w:val="btLr"/>
            <w:vAlign w:val="center"/>
          </w:tcPr>
          <w:p w:rsidR="008C20F4" w:rsidRPr="00E7097D" w:rsidRDefault="008C20F4" w:rsidP="00172C19">
            <w:pPr>
              <w:ind w:left="113" w:right="113"/>
              <w:jc w:val="center"/>
              <w:rPr>
                <w:sz w:val="20"/>
                <w:szCs w:val="20"/>
              </w:rPr>
            </w:pPr>
            <w:r w:rsidRPr="00E7097D">
              <w:rPr>
                <w:sz w:val="20"/>
                <w:szCs w:val="20"/>
              </w:rPr>
              <w:t>лекции</w:t>
            </w:r>
          </w:p>
        </w:tc>
        <w:tc>
          <w:tcPr>
            <w:tcW w:w="271" w:type="pct"/>
            <w:tcMar>
              <w:left w:w="57" w:type="dxa"/>
              <w:right w:w="57" w:type="dxa"/>
            </w:tcMar>
            <w:textDirection w:val="btLr"/>
            <w:vAlign w:val="center"/>
          </w:tcPr>
          <w:p w:rsidR="008C20F4" w:rsidRPr="00E7097D" w:rsidRDefault="008C20F4" w:rsidP="00172C19">
            <w:pPr>
              <w:ind w:left="113" w:right="113"/>
              <w:jc w:val="center"/>
              <w:rPr>
                <w:sz w:val="20"/>
                <w:szCs w:val="20"/>
              </w:rPr>
            </w:pPr>
            <w:r w:rsidRPr="00E7097D">
              <w:rPr>
                <w:sz w:val="20"/>
                <w:szCs w:val="20"/>
              </w:rPr>
              <w:t>практические</w:t>
            </w:r>
          </w:p>
        </w:tc>
        <w:tc>
          <w:tcPr>
            <w:tcW w:w="271" w:type="pct"/>
            <w:tcMar>
              <w:left w:w="57" w:type="dxa"/>
              <w:right w:w="57" w:type="dxa"/>
            </w:tcMar>
            <w:textDirection w:val="btLr"/>
            <w:vAlign w:val="center"/>
          </w:tcPr>
          <w:p w:rsidR="008C20F4" w:rsidRPr="00E7097D" w:rsidRDefault="008C20F4" w:rsidP="00172C19">
            <w:pPr>
              <w:ind w:left="113" w:right="113"/>
              <w:jc w:val="center"/>
              <w:rPr>
                <w:sz w:val="20"/>
                <w:szCs w:val="20"/>
              </w:rPr>
            </w:pPr>
            <w:r w:rsidRPr="00E7097D">
              <w:rPr>
                <w:sz w:val="20"/>
                <w:szCs w:val="20"/>
              </w:rPr>
              <w:t>л</w:t>
            </w:r>
            <w:r w:rsidRPr="00E7097D">
              <w:rPr>
                <w:sz w:val="20"/>
                <w:szCs w:val="20"/>
                <w:lang w:val="en-US"/>
              </w:rPr>
              <w:t>аб</w:t>
            </w:r>
            <w:r w:rsidRPr="00E7097D">
              <w:rPr>
                <w:sz w:val="20"/>
                <w:szCs w:val="20"/>
              </w:rPr>
              <w:t>ораторные</w:t>
            </w:r>
          </w:p>
        </w:tc>
        <w:tc>
          <w:tcPr>
            <w:tcW w:w="271" w:type="pct"/>
            <w:tcMar>
              <w:left w:w="57" w:type="dxa"/>
              <w:right w:w="57" w:type="dxa"/>
            </w:tcMar>
            <w:textDirection w:val="btLr"/>
            <w:vAlign w:val="center"/>
          </w:tcPr>
          <w:p w:rsidR="008C20F4" w:rsidRPr="00E7097D" w:rsidRDefault="008C20F4" w:rsidP="00172C19">
            <w:pPr>
              <w:ind w:left="113" w:right="113"/>
              <w:jc w:val="center"/>
              <w:rPr>
                <w:sz w:val="20"/>
                <w:szCs w:val="20"/>
              </w:rPr>
            </w:pPr>
            <w:r w:rsidRPr="00E7097D">
              <w:rPr>
                <w:sz w:val="20"/>
                <w:szCs w:val="20"/>
              </w:rPr>
              <w:t>консультации</w:t>
            </w:r>
          </w:p>
        </w:tc>
        <w:tc>
          <w:tcPr>
            <w:tcW w:w="272" w:type="pct"/>
            <w:textDirection w:val="btLr"/>
            <w:vAlign w:val="center"/>
          </w:tcPr>
          <w:p w:rsidR="008C20F4" w:rsidRPr="00E7097D" w:rsidRDefault="008C20F4" w:rsidP="00172C19">
            <w:pPr>
              <w:ind w:left="113" w:right="113"/>
              <w:jc w:val="center"/>
              <w:rPr>
                <w:sz w:val="20"/>
                <w:szCs w:val="20"/>
              </w:rPr>
            </w:pPr>
            <w:r w:rsidRPr="00E7097D">
              <w:rPr>
                <w:sz w:val="20"/>
                <w:szCs w:val="20"/>
              </w:rPr>
              <w:t xml:space="preserve"> аттестационные испытания</w:t>
            </w:r>
          </w:p>
        </w:tc>
        <w:tc>
          <w:tcPr>
            <w:tcW w:w="356" w:type="pct"/>
            <w:textDirection w:val="btLr"/>
            <w:vAlign w:val="center"/>
          </w:tcPr>
          <w:p w:rsidR="008C20F4" w:rsidRPr="00E7097D" w:rsidRDefault="008C20F4" w:rsidP="00172C19">
            <w:pPr>
              <w:ind w:left="113" w:right="113"/>
              <w:jc w:val="center"/>
              <w:rPr>
                <w:sz w:val="20"/>
                <w:szCs w:val="20"/>
              </w:rPr>
            </w:pPr>
            <w:r w:rsidRPr="00E7097D">
              <w:rPr>
                <w:sz w:val="20"/>
                <w:szCs w:val="20"/>
              </w:rPr>
              <w:t>самостоятельная</w:t>
            </w:r>
          </w:p>
          <w:p w:rsidR="008C20F4" w:rsidRPr="00E7097D" w:rsidRDefault="008C20F4" w:rsidP="00172C19">
            <w:pPr>
              <w:ind w:left="113" w:right="113"/>
              <w:jc w:val="center"/>
              <w:rPr>
                <w:sz w:val="20"/>
                <w:szCs w:val="20"/>
              </w:rPr>
            </w:pPr>
            <w:r w:rsidRPr="00E7097D">
              <w:rPr>
                <w:sz w:val="20"/>
                <w:szCs w:val="20"/>
              </w:rPr>
              <w:t>работа</w:t>
            </w:r>
          </w:p>
        </w:tc>
        <w:tc>
          <w:tcPr>
            <w:tcW w:w="1338" w:type="pct"/>
          </w:tcPr>
          <w:p w:rsidR="008C20F4" w:rsidRPr="00E7097D" w:rsidRDefault="008C20F4" w:rsidP="00172C19">
            <w:pPr>
              <w:jc w:val="both"/>
              <w:rPr>
                <w:sz w:val="22"/>
                <w:szCs w:val="22"/>
              </w:rPr>
            </w:pPr>
          </w:p>
        </w:tc>
      </w:tr>
      <w:tr w:rsidR="00F825E5" w:rsidRPr="00E7097D">
        <w:tc>
          <w:tcPr>
            <w:tcW w:w="276" w:type="pct"/>
          </w:tcPr>
          <w:p w:rsidR="00F825E5" w:rsidRPr="00E7097D" w:rsidRDefault="00F825E5" w:rsidP="00DD3B8B">
            <w:r w:rsidRPr="00E7097D">
              <w:t>1</w:t>
            </w:r>
          </w:p>
        </w:tc>
        <w:tc>
          <w:tcPr>
            <w:tcW w:w="1405" w:type="pct"/>
          </w:tcPr>
          <w:p w:rsidR="00F825E5" w:rsidRPr="00E7097D" w:rsidRDefault="00F825E5" w:rsidP="00DD3B8B">
            <w:r w:rsidRPr="00E7097D">
              <w:t>Введение</w:t>
            </w:r>
          </w:p>
        </w:tc>
        <w:tc>
          <w:tcPr>
            <w:tcW w:w="269" w:type="pct"/>
            <w:vAlign w:val="center"/>
          </w:tcPr>
          <w:p w:rsidR="00F825E5" w:rsidRPr="00E7097D" w:rsidRDefault="00F825E5" w:rsidP="002E6633">
            <w:pPr>
              <w:jc w:val="center"/>
            </w:pPr>
            <w:r w:rsidRPr="00E7097D">
              <w:t>6</w:t>
            </w:r>
          </w:p>
        </w:tc>
        <w:tc>
          <w:tcPr>
            <w:tcW w:w="271" w:type="pct"/>
            <w:vAlign w:val="center"/>
          </w:tcPr>
          <w:p w:rsidR="00F825E5" w:rsidRPr="00E7097D" w:rsidRDefault="002E6633" w:rsidP="002E6633">
            <w:pPr>
              <w:jc w:val="center"/>
              <w:rPr>
                <w:sz w:val="22"/>
                <w:szCs w:val="22"/>
              </w:rPr>
            </w:pPr>
            <w:r>
              <w:rPr>
                <w:sz w:val="22"/>
                <w:szCs w:val="22"/>
              </w:rPr>
              <w:t>1</w:t>
            </w:r>
          </w:p>
        </w:tc>
        <w:tc>
          <w:tcPr>
            <w:tcW w:w="271" w:type="pct"/>
            <w:vAlign w:val="center"/>
          </w:tcPr>
          <w:p w:rsidR="00F825E5" w:rsidRPr="00E7097D" w:rsidRDefault="00F825E5" w:rsidP="002E6633">
            <w:pPr>
              <w:jc w:val="center"/>
              <w:rPr>
                <w:sz w:val="22"/>
                <w:szCs w:val="22"/>
              </w:rPr>
            </w:pPr>
          </w:p>
        </w:tc>
        <w:tc>
          <w:tcPr>
            <w:tcW w:w="271" w:type="pct"/>
            <w:vAlign w:val="center"/>
          </w:tcPr>
          <w:p w:rsidR="00F825E5" w:rsidRPr="00E7097D" w:rsidRDefault="00F825E5" w:rsidP="002E6633">
            <w:pPr>
              <w:jc w:val="center"/>
              <w:rPr>
                <w:sz w:val="22"/>
                <w:szCs w:val="22"/>
              </w:rPr>
            </w:pPr>
          </w:p>
        </w:tc>
        <w:tc>
          <w:tcPr>
            <w:tcW w:w="271" w:type="pct"/>
            <w:vAlign w:val="center"/>
          </w:tcPr>
          <w:p w:rsidR="00F825E5" w:rsidRPr="00E7097D" w:rsidRDefault="00712E36" w:rsidP="002E6633">
            <w:pPr>
              <w:jc w:val="center"/>
              <w:rPr>
                <w:sz w:val="22"/>
                <w:szCs w:val="22"/>
              </w:rPr>
            </w:pPr>
            <w:r w:rsidRPr="00E7097D">
              <w:rPr>
                <w:sz w:val="22"/>
                <w:szCs w:val="22"/>
              </w:rPr>
              <w:t>1</w:t>
            </w:r>
          </w:p>
        </w:tc>
        <w:tc>
          <w:tcPr>
            <w:tcW w:w="272" w:type="pct"/>
            <w:vAlign w:val="center"/>
          </w:tcPr>
          <w:p w:rsidR="00F825E5" w:rsidRPr="00E7097D" w:rsidRDefault="00F825E5" w:rsidP="002E6633">
            <w:pPr>
              <w:jc w:val="center"/>
              <w:rPr>
                <w:sz w:val="22"/>
                <w:szCs w:val="22"/>
              </w:rPr>
            </w:pPr>
          </w:p>
        </w:tc>
        <w:tc>
          <w:tcPr>
            <w:tcW w:w="356" w:type="pct"/>
            <w:vAlign w:val="center"/>
          </w:tcPr>
          <w:p w:rsidR="00F825E5" w:rsidRPr="00E7097D" w:rsidRDefault="00C44C24" w:rsidP="002E6633">
            <w:pPr>
              <w:jc w:val="center"/>
              <w:rPr>
                <w:sz w:val="22"/>
                <w:szCs w:val="22"/>
              </w:rPr>
            </w:pPr>
            <w:r>
              <w:rPr>
                <w:sz w:val="22"/>
                <w:szCs w:val="22"/>
              </w:rPr>
              <w:t>3</w:t>
            </w:r>
            <w:r w:rsidR="000A798D">
              <w:rPr>
                <w:sz w:val="22"/>
                <w:szCs w:val="22"/>
              </w:rPr>
              <w:t>,</w:t>
            </w:r>
            <w:r>
              <w:rPr>
                <w:sz w:val="22"/>
                <w:szCs w:val="22"/>
              </w:rPr>
              <w:t>7</w:t>
            </w:r>
          </w:p>
        </w:tc>
        <w:tc>
          <w:tcPr>
            <w:tcW w:w="1338" w:type="pct"/>
            <w:vAlign w:val="center"/>
          </w:tcPr>
          <w:p w:rsidR="00F825E5" w:rsidRPr="00E7097D" w:rsidRDefault="00F825E5" w:rsidP="004A1702">
            <w:pPr>
              <w:jc w:val="center"/>
              <w:rPr>
                <w:sz w:val="22"/>
                <w:szCs w:val="22"/>
              </w:rPr>
            </w:pPr>
          </w:p>
        </w:tc>
      </w:tr>
      <w:tr w:rsidR="00F825E5" w:rsidRPr="00E7097D">
        <w:tc>
          <w:tcPr>
            <w:tcW w:w="276" w:type="pct"/>
          </w:tcPr>
          <w:p w:rsidR="00F825E5" w:rsidRPr="00E7097D" w:rsidRDefault="00F825E5" w:rsidP="00DD3B8B">
            <w:r w:rsidRPr="00E7097D">
              <w:t>2</w:t>
            </w:r>
          </w:p>
        </w:tc>
        <w:tc>
          <w:tcPr>
            <w:tcW w:w="1405" w:type="pct"/>
          </w:tcPr>
          <w:p w:rsidR="00F825E5" w:rsidRPr="00E7097D" w:rsidRDefault="00F825E5" w:rsidP="00DD3B8B">
            <w:r w:rsidRPr="00E7097D">
              <w:t>Линии передачи и элементы СВЧ-тракта</w:t>
            </w:r>
          </w:p>
        </w:tc>
        <w:tc>
          <w:tcPr>
            <w:tcW w:w="269" w:type="pct"/>
            <w:vAlign w:val="center"/>
          </w:tcPr>
          <w:p w:rsidR="00F825E5" w:rsidRPr="00E7097D" w:rsidRDefault="00F825E5" w:rsidP="002E6633">
            <w:pPr>
              <w:jc w:val="center"/>
            </w:pPr>
            <w:r w:rsidRPr="00E7097D">
              <w:t>6</w:t>
            </w:r>
          </w:p>
        </w:tc>
        <w:tc>
          <w:tcPr>
            <w:tcW w:w="271" w:type="pct"/>
            <w:vAlign w:val="center"/>
          </w:tcPr>
          <w:p w:rsidR="00F825E5" w:rsidRPr="00E7097D" w:rsidRDefault="00712E36" w:rsidP="002E6633">
            <w:pPr>
              <w:jc w:val="center"/>
              <w:rPr>
                <w:sz w:val="22"/>
                <w:szCs w:val="22"/>
              </w:rPr>
            </w:pPr>
            <w:r w:rsidRPr="00E7097D">
              <w:rPr>
                <w:sz w:val="22"/>
                <w:szCs w:val="22"/>
              </w:rPr>
              <w:t>4</w:t>
            </w:r>
          </w:p>
        </w:tc>
        <w:tc>
          <w:tcPr>
            <w:tcW w:w="271" w:type="pct"/>
            <w:vAlign w:val="center"/>
          </w:tcPr>
          <w:p w:rsidR="00F825E5" w:rsidRPr="00E7097D" w:rsidRDefault="00712E36" w:rsidP="002E6633">
            <w:pPr>
              <w:jc w:val="center"/>
              <w:rPr>
                <w:sz w:val="22"/>
                <w:szCs w:val="22"/>
              </w:rPr>
            </w:pPr>
            <w:r w:rsidRPr="00E7097D">
              <w:rPr>
                <w:sz w:val="22"/>
                <w:szCs w:val="22"/>
              </w:rPr>
              <w:t>4</w:t>
            </w:r>
          </w:p>
        </w:tc>
        <w:tc>
          <w:tcPr>
            <w:tcW w:w="271" w:type="pct"/>
            <w:vAlign w:val="center"/>
          </w:tcPr>
          <w:p w:rsidR="00F825E5" w:rsidRPr="00E7097D" w:rsidRDefault="00712E36" w:rsidP="002E6633">
            <w:pPr>
              <w:jc w:val="center"/>
              <w:rPr>
                <w:sz w:val="22"/>
                <w:szCs w:val="22"/>
              </w:rPr>
            </w:pPr>
            <w:r w:rsidRPr="00E7097D">
              <w:rPr>
                <w:sz w:val="22"/>
                <w:szCs w:val="22"/>
              </w:rPr>
              <w:t>5</w:t>
            </w:r>
          </w:p>
        </w:tc>
        <w:tc>
          <w:tcPr>
            <w:tcW w:w="271" w:type="pct"/>
            <w:vAlign w:val="center"/>
          </w:tcPr>
          <w:p w:rsidR="00F825E5" w:rsidRPr="00E7097D" w:rsidRDefault="00712E36" w:rsidP="002E6633">
            <w:pPr>
              <w:jc w:val="center"/>
              <w:rPr>
                <w:sz w:val="22"/>
                <w:szCs w:val="22"/>
              </w:rPr>
            </w:pPr>
            <w:r w:rsidRPr="00E7097D">
              <w:rPr>
                <w:sz w:val="22"/>
                <w:szCs w:val="22"/>
              </w:rPr>
              <w:t>1</w:t>
            </w:r>
          </w:p>
        </w:tc>
        <w:tc>
          <w:tcPr>
            <w:tcW w:w="272" w:type="pct"/>
            <w:vAlign w:val="center"/>
          </w:tcPr>
          <w:p w:rsidR="00F825E5" w:rsidRPr="00E7097D" w:rsidRDefault="00F825E5" w:rsidP="002E6633">
            <w:pPr>
              <w:jc w:val="center"/>
              <w:rPr>
                <w:sz w:val="22"/>
                <w:szCs w:val="22"/>
              </w:rPr>
            </w:pPr>
          </w:p>
        </w:tc>
        <w:tc>
          <w:tcPr>
            <w:tcW w:w="356" w:type="pct"/>
            <w:vAlign w:val="center"/>
          </w:tcPr>
          <w:p w:rsidR="00F825E5" w:rsidRPr="00E7097D" w:rsidRDefault="00712E36" w:rsidP="002E6633">
            <w:pPr>
              <w:jc w:val="center"/>
              <w:rPr>
                <w:sz w:val="22"/>
                <w:szCs w:val="22"/>
              </w:rPr>
            </w:pPr>
            <w:r w:rsidRPr="00E7097D">
              <w:rPr>
                <w:sz w:val="22"/>
                <w:szCs w:val="22"/>
              </w:rPr>
              <w:t>15</w:t>
            </w:r>
          </w:p>
        </w:tc>
        <w:tc>
          <w:tcPr>
            <w:tcW w:w="1338" w:type="pct"/>
          </w:tcPr>
          <w:p w:rsidR="00F825E5" w:rsidRPr="00E7097D" w:rsidRDefault="00F825E5" w:rsidP="00DD3B8B">
            <w:r w:rsidRPr="00E7097D">
              <w:t>Устный опрос</w:t>
            </w:r>
            <w:r w:rsidR="00B945C4">
              <w:t xml:space="preserve"> по теме</w:t>
            </w:r>
            <w:r w:rsidRPr="00E7097D">
              <w:t>,</w:t>
            </w:r>
          </w:p>
          <w:p w:rsidR="00F825E5" w:rsidRPr="00E7097D" w:rsidRDefault="00B945C4" w:rsidP="00586A97">
            <w:r>
              <w:t>з</w:t>
            </w:r>
            <w:r w:rsidR="00586A97">
              <w:t>ащита</w:t>
            </w:r>
            <w:r w:rsidR="00F825E5" w:rsidRPr="00E7097D">
              <w:t xml:space="preserve"> лабораторны</w:t>
            </w:r>
            <w:r w:rsidR="00586A97">
              <w:t>х</w:t>
            </w:r>
            <w:r w:rsidR="00F825E5" w:rsidRPr="00E7097D">
              <w:t xml:space="preserve"> работ.</w:t>
            </w:r>
          </w:p>
        </w:tc>
      </w:tr>
      <w:tr w:rsidR="002E6633" w:rsidRPr="00E7097D">
        <w:tc>
          <w:tcPr>
            <w:tcW w:w="276" w:type="pct"/>
          </w:tcPr>
          <w:p w:rsidR="002E6633" w:rsidRPr="00E7097D" w:rsidRDefault="002E6633" w:rsidP="00DD3B8B"/>
        </w:tc>
        <w:tc>
          <w:tcPr>
            <w:tcW w:w="1405" w:type="pct"/>
          </w:tcPr>
          <w:p w:rsidR="002E6633" w:rsidRPr="002E6633" w:rsidRDefault="002E6633" w:rsidP="00DD3B8B">
            <w:pPr>
              <w:rPr>
                <w:i/>
              </w:rPr>
            </w:pPr>
            <w:r w:rsidRPr="002E6633">
              <w:rPr>
                <w:i/>
              </w:rPr>
              <w:t>в том числе с ЭО и ДОТ</w:t>
            </w:r>
          </w:p>
        </w:tc>
        <w:tc>
          <w:tcPr>
            <w:tcW w:w="269" w:type="pct"/>
            <w:vAlign w:val="center"/>
          </w:tcPr>
          <w:p w:rsidR="002E6633" w:rsidRPr="00E7097D" w:rsidRDefault="002E6633" w:rsidP="002E6633">
            <w:pPr>
              <w:jc w:val="center"/>
            </w:pPr>
          </w:p>
        </w:tc>
        <w:tc>
          <w:tcPr>
            <w:tcW w:w="271" w:type="pct"/>
            <w:vAlign w:val="center"/>
          </w:tcPr>
          <w:p w:rsidR="002E6633" w:rsidRPr="00E7097D" w:rsidRDefault="002E6633" w:rsidP="002E6633">
            <w:pPr>
              <w:jc w:val="center"/>
              <w:rPr>
                <w:sz w:val="22"/>
                <w:szCs w:val="22"/>
              </w:rPr>
            </w:pPr>
          </w:p>
        </w:tc>
        <w:tc>
          <w:tcPr>
            <w:tcW w:w="271" w:type="pct"/>
            <w:vAlign w:val="center"/>
          </w:tcPr>
          <w:p w:rsidR="002E6633" w:rsidRPr="00E7097D" w:rsidRDefault="002E6633" w:rsidP="002E6633">
            <w:pPr>
              <w:jc w:val="center"/>
              <w:rPr>
                <w:sz w:val="22"/>
                <w:szCs w:val="22"/>
              </w:rPr>
            </w:pPr>
          </w:p>
        </w:tc>
        <w:tc>
          <w:tcPr>
            <w:tcW w:w="271" w:type="pct"/>
            <w:vAlign w:val="center"/>
          </w:tcPr>
          <w:p w:rsidR="002E6633" w:rsidRPr="00E7097D" w:rsidRDefault="002E6633" w:rsidP="002E6633">
            <w:pPr>
              <w:jc w:val="center"/>
              <w:rPr>
                <w:sz w:val="22"/>
                <w:szCs w:val="22"/>
              </w:rPr>
            </w:pPr>
          </w:p>
        </w:tc>
        <w:tc>
          <w:tcPr>
            <w:tcW w:w="271" w:type="pct"/>
            <w:vAlign w:val="center"/>
          </w:tcPr>
          <w:p w:rsidR="002E6633" w:rsidRPr="00E7097D" w:rsidRDefault="002E6633" w:rsidP="002E6633">
            <w:pPr>
              <w:jc w:val="center"/>
              <w:rPr>
                <w:sz w:val="22"/>
                <w:szCs w:val="22"/>
              </w:rPr>
            </w:pPr>
          </w:p>
        </w:tc>
        <w:tc>
          <w:tcPr>
            <w:tcW w:w="272" w:type="pct"/>
            <w:vAlign w:val="center"/>
          </w:tcPr>
          <w:p w:rsidR="002E6633" w:rsidRPr="00E7097D" w:rsidRDefault="002E6633" w:rsidP="002E6633">
            <w:pPr>
              <w:jc w:val="center"/>
              <w:rPr>
                <w:sz w:val="22"/>
                <w:szCs w:val="22"/>
              </w:rPr>
            </w:pPr>
          </w:p>
        </w:tc>
        <w:tc>
          <w:tcPr>
            <w:tcW w:w="356" w:type="pct"/>
            <w:vAlign w:val="center"/>
          </w:tcPr>
          <w:p w:rsidR="002E6633" w:rsidRPr="00BE14D3" w:rsidRDefault="002E6633" w:rsidP="002E6633">
            <w:pPr>
              <w:jc w:val="center"/>
              <w:rPr>
                <w:i/>
                <w:sz w:val="22"/>
                <w:szCs w:val="22"/>
              </w:rPr>
            </w:pPr>
            <w:r w:rsidRPr="00BE14D3">
              <w:rPr>
                <w:i/>
                <w:sz w:val="22"/>
                <w:szCs w:val="22"/>
              </w:rPr>
              <w:t>2</w:t>
            </w:r>
          </w:p>
        </w:tc>
        <w:tc>
          <w:tcPr>
            <w:tcW w:w="1338" w:type="pct"/>
          </w:tcPr>
          <w:p w:rsidR="002E6633" w:rsidRPr="00E7097D" w:rsidRDefault="002E6633" w:rsidP="00DD3B8B"/>
        </w:tc>
      </w:tr>
      <w:tr w:rsidR="00F825E5" w:rsidRPr="00E7097D">
        <w:tc>
          <w:tcPr>
            <w:tcW w:w="276" w:type="pct"/>
          </w:tcPr>
          <w:p w:rsidR="00F825E5" w:rsidRPr="00E7097D" w:rsidRDefault="00F825E5" w:rsidP="00DD3B8B">
            <w:r w:rsidRPr="00E7097D">
              <w:t>3</w:t>
            </w:r>
          </w:p>
        </w:tc>
        <w:tc>
          <w:tcPr>
            <w:tcW w:w="1405" w:type="pct"/>
          </w:tcPr>
          <w:p w:rsidR="00F825E5" w:rsidRPr="00E7097D" w:rsidRDefault="00F825E5" w:rsidP="00DD3B8B">
            <w:r w:rsidRPr="00E7097D">
              <w:t>Матричное описание многополюсников СВЧ</w:t>
            </w:r>
          </w:p>
        </w:tc>
        <w:tc>
          <w:tcPr>
            <w:tcW w:w="269" w:type="pct"/>
            <w:vAlign w:val="center"/>
          </w:tcPr>
          <w:p w:rsidR="00F825E5" w:rsidRPr="00E7097D" w:rsidRDefault="00F825E5" w:rsidP="002E6633">
            <w:pPr>
              <w:jc w:val="center"/>
            </w:pPr>
            <w:r w:rsidRPr="00E7097D">
              <w:t>6</w:t>
            </w:r>
          </w:p>
        </w:tc>
        <w:tc>
          <w:tcPr>
            <w:tcW w:w="271" w:type="pct"/>
            <w:vAlign w:val="center"/>
          </w:tcPr>
          <w:p w:rsidR="00F825E5" w:rsidRPr="00E7097D" w:rsidRDefault="00712E36" w:rsidP="002E6633">
            <w:pPr>
              <w:jc w:val="center"/>
              <w:rPr>
                <w:sz w:val="22"/>
                <w:szCs w:val="22"/>
              </w:rPr>
            </w:pPr>
            <w:r w:rsidRPr="00E7097D">
              <w:rPr>
                <w:sz w:val="22"/>
                <w:szCs w:val="22"/>
              </w:rPr>
              <w:t>4</w:t>
            </w:r>
          </w:p>
        </w:tc>
        <w:tc>
          <w:tcPr>
            <w:tcW w:w="271" w:type="pct"/>
            <w:vAlign w:val="center"/>
          </w:tcPr>
          <w:p w:rsidR="00F825E5" w:rsidRPr="00E7097D" w:rsidRDefault="002E6633" w:rsidP="002E6633">
            <w:pPr>
              <w:jc w:val="center"/>
              <w:rPr>
                <w:sz w:val="22"/>
                <w:szCs w:val="22"/>
              </w:rPr>
            </w:pPr>
            <w:r>
              <w:rPr>
                <w:sz w:val="22"/>
                <w:szCs w:val="22"/>
              </w:rPr>
              <w:t>5</w:t>
            </w:r>
          </w:p>
        </w:tc>
        <w:tc>
          <w:tcPr>
            <w:tcW w:w="271" w:type="pct"/>
            <w:vAlign w:val="center"/>
          </w:tcPr>
          <w:p w:rsidR="00F825E5" w:rsidRPr="00E7097D" w:rsidRDefault="00712E36" w:rsidP="002E6633">
            <w:pPr>
              <w:jc w:val="center"/>
              <w:rPr>
                <w:sz w:val="22"/>
                <w:szCs w:val="22"/>
              </w:rPr>
            </w:pPr>
            <w:r w:rsidRPr="00E7097D">
              <w:rPr>
                <w:sz w:val="22"/>
                <w:szCs w:val="22"/>
              </w:rPr>
              <w:t>4</w:t>
            </w:r>
          </w:p>
        </w:tc>
        <w:tc>
          <w:tcPr>
            <w:tcW w:w="271" w:type="pct"/>
            <w:vAlign w:val="center"/>
          </w:tcPr>
          <w:p w:rsidR="00F825E5" w:rsidRPr="00E7097D" w:rsidRDefault="00712E36" w:rsidP="002E6633">
            <w:pPr>
              <w:jc w:val="center"/>
              <w:rPr>
                <w:sz w:val="22"/>
                <w:szCs w:val="22"/>
              </w:rPr>
            </w:pPr>
            <w:r w:rsidRPr="00E7097D">
              <w:rPr>
                <w:sz w:val="22"/>
                <w:szCs w:val="22"/>
              </w:rPr>
              <w:t>1</w:t>
            </w:r>
          </w:p>
        </w:tc>
        <w:tc>
          <w:tcPr>
            <w:tcW w:w="272" w:type="pct"/>
            <w:vAlign w:val="center"/>
          </w:tcPr>
          <w:p w:rsidR="00F825E5" w:rsidRPr="00E7097D" w:rsidRDefault="00F825E5" w:rsidP="002E6633">
            <w:pPr>
              <w:jc w:val="center"/>
              <w:rPr>
                <w:sz w:val="22"/>
                <w:szCs w:val="22"/>
              </w:rPr>
            </w:pPr>
          </w:p>
        </w:tc>
        <w:tc>
          <w:tcPr>
            <w:tcW w:w="356" w:type="pct"/>
            <w:vAlign w:val="center"/>
          </w:tcPr>
          <w:p w:rsidR="00F825E5" w:rsidRPr="00E7097D" w:rsidRDefault="00712E36" w:rsidP="002E6633">
            <w:pPr>
              <w:jc w:val="center"/>
              <w:rPr>
                <w:sz w:val="22"/>
                <w:szCs w:val="22"/>
              </w:rPr>
            </w:pPr>
            <w:r w:rsidRPr="00E7097D">
              <w:rPr>
                <w:sz w:val="22"/>
                <w:szCs w:val="22"/>
              </w:rPr>
              <w:t>10</w:t>
            </w:r>
          </w:p>
        </w:tc>
        <w:tc>
          <w:tcPr>
            <w:tcW w:w="1338" w:type="pct"/>
          </w:tcPr>
          <w:p w:rsidR="00586A97" w:rsidRPr="00E7097D" w:rsidRDefault="00586A97" w:rsidP="00586A97">
            <w:r w:rsidRPr="00E7097D">
              <w:t>Устный опрос</w:t>
            </w:r>
            <w:r>
              <w:t xml:space="preserve"> по теме</w:t>
            </w:r>
            <w:r w:rsidRPr="00E7097D">
              <w:t>,</w:t>
            </w:r>
          </w:p>
          <w:p w:rsidR="00F825E5" w:rsidRPr="00E7097D" w:rsidRDefault="00586A97" w:rsidP="00586A97">
            <w:r>
              <w:t>защита</w:t>
            </w:r>
            <w:r w:rsidRPr="00E7097D">
              <w:t xml:space="preserve"> лабораторны</w:t>
            </w:r>
            <w:r>
              <w:t>х</w:t>
            </w:r>
            <w:r w:rsidRPr="00E7097D">
              <w:t xml:space="preserve"> работ.</w:t>
            </w:r>
          </w:p>
        </w:tc>
      </w:tr>
      <w:tr w:rsidR="002E6633" w:rsidRPr="00E7097D">
        <w:tc>
          <w:tcPr>
            <w:tcW w:w="276" w:type="pct"/>
          </w:tcPr>
          <w:p w:rsidR="002E6633" w:rsidRPr="00E7097D" w:rsidRDefault="002E6633" w:rsidP="00DD3B8B"/>
        </w:tc>
        <w:tc>
          <w:tcPr>
            <w:tcW w:w="1405" w:type="pct"/>
          </w:tcPr>
          <w:p w:rsidR="002E6633" w:rsidRPr="002E6633" w:rsidRDefault="002E6633" w:rsidP="00DD3B8B">
            <w:pPr>
              <w:rPr>
                <w:i/>
              </w:rPr>
            </w:pPr>
            <w:r w:rsidRPr="002E6633">
              <w:rPr>
                <w:i/>
              </w:rPr>
              <w:t>в том числе с ЭО и ДОТ</w:t>
            </w:r>
          </w:p>
        </w:tc>
        <w:tc>
          <w:tcPr>
            <w:tcW w:w="269" w:type="pct"/>
            <w:vAlign w:val="center"/>
          </w:tcPr>
          <w:p w:rsidR="002E6633" w:rsidRPr="00E7097D" w:rsidRDefault="002E6633" w:rsidP="002E6633">
            <w:pPr>
              <w:jc w:val="center"/>
            </w:pPr>
          </w:p>
        </w:tc>
        <w:tc>
          <w:tcPr>
            <w:tcW w:w="271" w:type="pct"/>
            <w:vAlign w:val="center"/>
          </w:tcPr>
          <w:p w:rsidR="002E6633" w:rsidRPr="00E7097D" w:rsidRDefault="002E6633" w:rsidP="002E6633">
            <w:pPr>
              <w:jc w:val="center"/>
              <w:rPr>
                <w:sz w:val="22"/>
                <w:szCs w:val="22"/>
              </w:rPr>
            </w:pPr>
          </w:p>
        </w:tc>
        <w:tc>
          <w:tcPr>
            <w:tcW w:w="271" w:type="pct"/>
            <w:vAlign w:val="center"/>
          </w:tcPr>
          <w:p w:rsidR="002E6633" w:rsidRDefault="002E6633" w:rsidP="002E6633">
            <w:pPr>
              <w:jc w:val="center"/>
              <w:rPr>
                <w:sz w:val="22"/>
                <w:szCs w:val="22"/>
              </w:rPr>
            </w:pPr>
          </w:p>
        </w:tc>
        <w:tc>
          <w:tcPr>
            <w:tcW w:w="271" w:type="pct"/>
            <w:vAlign w:val="center"/>
          </w:tcPr>
          <w:p w:rsidR="002E6633" w:rsidRPr="00E7097D" w:rsidRDefault="002E6633" w:rsidP="002E6633">
            <w:pPr>
              <w:jc w:val="center"/>
              <w:rPr>
                <w:sz w:val="22"/>
                <w:szCs w:val="22"/>
              </w:rPr>
            </w:pPr>
          </w:p>
        </w:tc>
        <w:tc>
          <w:tcPr>
            <w:tcW w:w="271" w:type="pct"/>
            <w:vAlign w:val="center"/>
          </w:tcPr>
          <w:p w:rsidR="002E6633" w:rsidRPr="00E7097D" w:rsidRDefault="002E6633" w:rsidP="002E6633">
            <w:pPr>
              <w:jc w:val="center"/>
              <w:rPr>
                <w:sz w:val="22"/>
                <w:szCs w:val="22"/>
              </w:rPr>
            </w:pPr>
          </w:p>
        </w:tc>
        <w:tc>
          <w:tcPr>
            <w:tcW w:w="272" w:type="pct"/>
            <w:vAlign w:val="center"/>
          </w:tcPr>
          <w:p w:rsidR="002E6633" w:rsidRPr="00E7097D" w:rsidRDefault="002E6633" w:rsidP="002E6633">
            <w:pPr>
              <w:jc w:val="center"/>
              <w:rPr>
                <w:sz w:val="22"/>
                <w:szCs w:val="22"/>
              </w:rPr>
            </w:pPr>
          </w:p>
        </w:tc>
        <w:tc>
          <w:tcPr>
            <w:tcW w:w="356" w:type="pct"/>
            <w:vAlign w:val="center"/>
          </w:tcPr>
          <w:p w:rsidR="002E6633" w:rsidRPr="00BE14D3" w:rsidRDefault="002E6633" w:rsidP="002E6633">
            <w:pPr>
              <w:jc w:val="center"/>
              <w:rPr>
                <w:i/>
                <w:sz w:val="22"/>
                <w:szCs w:val="22"/>
              </w:rPr>
            </w:pPr>
            <w:r w:rsidRPr="00BE14D3">
              <w:rPr>
                <w:i/>
                <w:sz w:val="22"/>
                <w:szCs w:val="22"/>
              </w:rPr>
              <w:t>2</w:t>
            </w:r>
          </w:p>
        </w:tc>
        <w:tc>
          <w:tcPr>
            <w:tcW w:w="1338" w:type="pct"/>
          </w:tcPr>
          <w:p w:rsidR="002E6633" w:rsidRPr="00E7097D" w:rsidRDefault="002E6633" w:rsidP="00586A97"/>
        </w:tc>
      </w:tr>
      <w:tr w:rsidR="00F825E5" w:rsidRPr="00E7097D">
        <w:tc>
          <w:tcPr>
            <w:tcW w:w="276" w:type="pct"/>
          </w:tcPr>
          <w:p w:rsidR="00F825E5" w:rsidRPr="00E7097D" w:rsidRDefault="00F825E5" w:rsidP="00DD3B8B">
            <w:r w:rsidRPr="00E7097D">
              <w:t>4</w:t>
            </w:r>
          </w:p>
        </w:tc>
        <w:tc>
          <w:tcPr>
            <w:tcW w:w="1405" w:type="pct"/>
          </w:tcPr>
          <w:p w:rsidR="00F825E5" w:rsidRPr="00E7097D" w:rsidRDefault="00F825E5" w:rsidP="00DD3B8B">
            <w:r w:rsidRPr="00E7097D">
              <w:t>Методы анализа и синтеза устройств СВЧ</w:t>
            </w:r>
          </w:p>
        </w:tc>
        <w:tc>
          <w:tcPr>
            <w:tcW w:w="269" w:type="pct"/>
            <w:vAlign w:val="center"/>
          </w:tcPr>
          <w:p w:rsidR="00F825E5" w:rsidRPr="00E7097D" w:rsidRDefault="00F825E5" w:rsidP="002E6633">
            <w:pPr>
              <w:jc w:val="center"/>
            </w:pPr>
            <w:r w:rsidRPr="00E7097D">
              <w:t>6</w:t>
            </w:r>
          </w:p>
        </w:tc>
        <w:tc>
          <w:tcPr>
            <w:tcW w:w="271" w:type="pct"/>
            <w:vAlign w:val="center"/>
          </w:tcPr>
          <w:p w:rsidR="00F825E5" w:rsidRPr="00E7097D" w:rsidRDefault="00712E36" w:rsidP="002E6633">
            <w:pPr>
              <w:jc w:val="center"/>
              <w:rPr>
                <w:sz w:val="22"/>
                <w:szCs w:val="22"/>
              </w:rPr>
            </w:pPr>
            <w:r w:rsidRPr="00E7097D">
              <w:rPr>
                <w:sz w:val="22"/>
                <w:szCs w:val="22"/>
              </w:rPr>
              <w:t>4</w:t>
            </w:r>
          </w:p>
        </w:tc>
        <w:tc>
          <w:tcPr>
            <w:tcW w:w="271" w:type="pct"/>
            <w:vAlign w:val="center"/>
          </w:tcPr>
          <w:p w:rsidR="00F825E5" w:rsidRPr="00E7097D" w:rsidRDefault="002E6633" w:rsidP="002E6633">
            <w:pPr>
              <w:jc w:val="center"/>
              <w:rPr>
                <w:sz w:val="22"/>
                <w:szCs w:val="22"/>
              </w:rPr>
            </w:pPr>
            <w:r>
              <w:rPr>
                <w:sz w:val="22"/>
                <w:szCs w:val="22"/>
              </w:rPr>
              <w:t>4</w:t>
            </w:r>
          </w:p>
        </w:tc>
        <w:tc>
          <w:tcPr>
            <w:tcW w:w="271" w:type="pct"/>
            <w:vAlign w:val="center"/>
          </w:tcPr>
          <w:p w:rsidR="00F825E5" w:rsidRPr="00E7097D" w:rsidRDefault="00712E36" w:rsidP="002E6633">
            <w:pPr>
              <w:jc w:val="center"/>
              <w:rPr>
                <w:sz w:val="22"/>
                <w:szCs w:val="22"/>
              </w:rPr>
            </w:pPr>
            <w:r w:rsidRPr="00E7097D">
              <w:rPr>
                <w:sz w:val="22"/>
                <w:szCs w:val="22"/>
              </w:rPr>
              <w:t>4</w:t>
            </w:r>
          </w:p>
        </w:tc>
        <w:tc>
          <w:tcPr>
            <w:tcW w:w="271" w:type="pct"/>
            <w:vAlign w:val="center"/>
          </w:tcPr>
          <w:p w:rsidR="00F825E5" w:rsidRPr="00E7097D" w:rsidRDefault="00712E36" w:rsidP="002E6633">
            <w:pPr>
              <w:jc w:val="center"/>
              <w:rPr>
                <w:sz w:val="22"/>
                <w:szCs w:val="22"/>
              </w:rPr>
            </w:pPr>
            <w:r w:rsidRPr="00E7097D">
              <w:rPr>
                <w:sz w:val="22"/>
                <w:szCs w:val="22"/>
              </w:rPr>
              <w:t>1</w:t>
            </w:r>
          </w:p>
        </w:tc>
        <w:tc>
          <w:tcPr>
            <w:tcW w:w="272" w:type="pct"/>
            <w:vAlign w:val="center"/>
          </w:tcPr>
          <w:p w:rsidR="00F825E5" w:rsidRPr="00E7097D" w:rsidRDefault="00F825E5" w:rsidP="002E6633">
            <w:pPr>
              <w:jc w:val="center"/>
              <w:rPr>
                <w:sz w:val="22"/>
                <w:szCs w:val="22"/>
              </w:rPr>
            </w:pPr>
          </w:p>
        </w:tc>
        <w:tc>
          <w:tcPr>
            <w:tcW w:w="356" w:type="pct"/>
            <w:vAlign w:val="center"/>
          </w:tcPr>
          <w:p w:rsidR="00F825E5" w:rsidRPr="00E7097D" w:rsidRDefault="00712E36" w:rsidP="002E6633">
            <w:pPr>
              <w:jc w:val="center"/>
              <w:rPr>
                <w:sz w:val="22"/>
                <w:szCs w:val="22"/>
              </w:rPr>
            </w:pPr>
            <w:r w:rsidRPr="00E7097D">
              <w:rPr>
                <w:sz w:val="22"/>
                <w:szCs w:val="22"/>
              </w:rPr>
              <w:t>10</w:t>
            </w:r>
          </w:p>
        </w:tc>
        <w:tc>
          <w:tcPr>
            <w:tcW w:w="1338" w:type="pct"/>
          </w:tcPr>
          <w:p w:rsidR="00586A97" w:rsidRPr="00E7097D" w:rsidRDefault="00586A97" w:rsidP="00586A97">
            <w:r w:rsidRPr="00E7097D">
              <w:t>Устный опрос</w:t>
            </w:r>
            <w:r>
              <w:t xml:space="preserve"> по теме</w:t>
            </w:r>
            <w:r w:rsidRPr="00E7097D">
              <w:t>,</w:t>
            </w:r>
          </w:p>
          <w:p w:rsidR="00F825E5" w:rsidRPr="00E7097D" w:rsidRDefault="00586A97" w:rsidP="00586A97">
            <w:r>
              <w:t>защита</w:t>
            </w:r>
            <w:r w:rsidRPr="00E7097D">
              <w:t xml:space="preserve"> лабораторны</w:t>
            </w:r>
            <w:r>
              <w:t>х</w:t>
            </w:r>
            <w:r w:rsidRPr="00E7097D">
              <w:t xml:space="preserve"> работ.</w:t>
            </w:r>
          </w:p>
        </w:tc>
      </w:tr>
      <w:tr w:rsidR="002E6633" w:rsidRPr="00E7097D">
        <w:tc>
          <w:tcPr>
            <w:tcW w:w="276" w:type="pct"/>
          </w:tcPr>
          <w:p w:rsidR="002E6633" w:rsidRPr="00E7097D" w:rsidRDefault="002E6633" w:rsidP="00DD3B8B"/>
        </w:tc>
        <w:tc>
          <w:tcPr>
            <w:tcW w:w="1405" w:type="pct"/>
          </w:tcPr>
          <w:p w:rsidR="002E6633" w:rsidRPr="002E6633" w:rsidRDefault="002E6633" w:rsidP="00DD3B8B">
            <w:pPr>
              <w:rPr>
                <w:i/>
              </w:rPr>
            </w:pPr>
            <w:r w:rsidRPr="002E6633">
              <w:rPr>
                <w:i/>
              </w:rPr>
              <w:t>в том числе с ЭО и ДОТ</w:t>
            </w:r>
          </w:p>
        </w:tc>
        <w:tc>
          <w:tcPr>
            <w:tcW w:w="269" w:type="pct"/>
            <w:vAlign w:val="center"/>
          </w:tcPr>
          <w:p w:rsidR="002E6633" w:rsidRPr="00E7097D" w:rsidRDefault="002E6633" w:rsidP="002E6633">
            <w:pPr>
              <w:jc w:val="center"/>
            </w:pPr>
          </w:p>
        </w:tc>
        <w:tc>
          <w:tcPr>
            <w:tcW w:w="271" w:type="pct"/>
            <w:vAlign w:val="center"/>
          </w:tcPr>
          <w:p w:rsidR="002E6633" w:rsidRPr="00E7097D" w:rsidRDefault="002E6633" w:rsidP="002E6633">
            <w:pPr>
              <w:jc w:val="center"/>
              <w:rPr>
                <w:sz w:val="22"/>
                <w:szCs w:val="22"/>
              </w:rPr>
            </w:pPr>
          </w:p>
        </w:tc>
        <w:tc>
          <w:tcPr>
            <w:tcW w:w="271" w:type="pct"/>
            <w:vAlign w:val="center"/>
          </w:tcPr>
          <w:p w:rsidR="002E6633" w:rsidRDefault="002E6633" w:rsidP="002E6633">
            <w:pPr>
              <w:jc w:val="center"/>
              <w:rPr>
                <w:sz w:val="22"/>
                <w:szCs w:val="22"/>
              </w:rPr>
            </w:pPr>
          </w:p>
        </w:tc>
        <w:tc>
          <w:tcPr>
            <w:tcW w:w="271" w:type="pct"/>
            <w:vAlign w:val="center"/>
          </w:tcPr>
          <w:p w:rsidR="002E6633" w:rsidRPr="00E7097D" w:rsidRDefault="002E6633" w:rsidP="002E6633">
            <w:pPr>
              <w:jc w:val="center"/>
              <w:rPr>
                <w:sz w:val="22"/>
                <w:szCs w:val="22"/>
              </w:rPr>
            </w:pPr>
          </w:p>
        </w:tc>
        <w:tc>
          <w:tcPr>
            <w:tcW w:w="271" w:type="pct"/>
            <w:vAlign w:val="center"/>
          </w:tcPr>
          <w:p w:rsidR="002E6633" w:rsidRPr="00E7097D" w:rsidRDefault="002E6633" w:rsidP="002E6633">
            <w:pPr>
              <w:jc w:val="center"/>
              <w:rPr>
                <w:sz w:val="22"/>
                <w:szCs w:val="22"/>
              </w:rPr>
            </w:pPr>
          </w:p>
        </w:tc>
        <w:tc>
          <w:tcPr>
            <w:tcW w:w="272" w:type="pct"/>
            <w:vAlign w:val="center"/>
          </w:tcPr>
          <w:p w:rsidR="002E6633" w:rsidRPr="00E7097D" w:rsidRDefault="002E6633" w:rsidP="002E6633">
            <w:pPr>
              <w:jc w:val="center"/>
              <w:rPr>
                <w:sz w:val="22"/>
                <w:szCs w:val="22"/>
              </w:rPr>
            </w:pPr>
          </w:p>
        </w:tc>
        <w:tc>
          <w:tcPr>
            <w:tcW w:w="356" w:type="pct"/>
            <w:vAlign w:val="center"/>
          </w:tcPr>
          <w:p w:rsidR="002E6633" w:rsidRPr="00BE14D3" w:rsidRDefault="002E6633" w:rsidP="002E6633">
            <w:pPr>
              <w:jc w:val="center"/>
              <w:rPr>
                <w:i/>
                <w:sz w:val="22"/>
                <w:szCs w:val="22"/>
              </w:rPr>
            </w:pPr>
            <w:r w:rsidRPr="00BE14D3">
              <w:rPr>
                <w:i/>
                <w:sz w:val="22"/>
                <w:szCs w:val="22"/>
              </w:rPr>
              <w:t>2</w:t>
            </w:r>
          </w:p>
        </w:tc>
        <w:tc>
          <w:tcPr>
            <w:tcW w:w="1338" w:type="pct"/>
          </w:tcPr>
          <w:p w:rsidR="002E6633" w:rsidRPr="00E7097D" w:rsidRDefault="002E6633" w:rsidP="00586A97"/>
        </w:tc>
      </w:tr>
      <w:tr w:rsidR="00F825E5" w:rsidRPr="00E7097D">
        <w:tc>
          <w:tcPr>
            <w:tcW w:w="276" w:type="pct"/>
          </w:tcPr>
          <w:p w:rsidR="00F825E5" w:rsidRPr="00E7097D" w:rsidRDefault="00F825E5" w:rsidP="00DD3B8B">
            <w:r w:rsidRPr="00E7097D">
              <w:t>5</w:t>
            </w:r>
          </w:p>
        </w:tc>
        <w:tc>
          <w:tcPr>
            <w:tcW w:w="1405" w:type="pct"/>
          </w:tcPr>
          <w:p w:rsidR="00F825E5" w:rsidRPr="00E7097D" w:rsidRDefault="00F825E5" w:rsidP="00DD3B8B">
            <w:r w:rsidRPr="00E7097D">
              <w:t>Управляющие устройства СВЧ</w:t>
            </w:r>
          </w:p>
        </w:tc>
        <w:tc>
          <w:tcPr>
            <w:tcW w:w="269" w:type="pct"/>
            <w:vAlign w:val="center"/>
          </w:tcPr>
          <w:p w:rsidR="00F825E5" w:rsidRPr="00E7097D" w:rsidRDefault="00F825E5" w:rsidP="002E6633">
            <w:pPr>
              <w:jc w:val="center"/>
            </w:pPr>
            <w:r w:rsidRPr="00E7097D">
              <w:t>6</w:t>
            </w:r>
          </w:p>
        </w:tc>
        <w:tc>
          <w:tcPr>
            <w:tcW w:w="271" w:type="pct"/>
            <w:vAlign w:val="center"/>
          </w:tcPr>
          <w:p w:rsidR="00F825E5" w:rsidRPr="00E7097D" w:rsidRDefault="00712E36" w:rsidP="002E6633">
            <w:pPr>
              <w:jc w:val="center"/>
              <w:rPr>
                <w:sz w:val="22"/>
                <w:szCs w:val="22"/>
              </w:rPr>
            </w:pPr>
            <w:r w:rsidRPr="00E7097D">
              <w:rPr>
                <w:sz w:val="22"/>
                <w:szCs w:val="22"/>
              </w:rPr>
              <w:t>4</w:t>
            </w:r>
          </w:p>
        </w:tc>
        <w:tc>
          <w:tcPr>
            <w:tcW w:w="271" w:type="pct"/>
            <w:vAlign w:val="center"/>
          </w:tcPr>
          <w:p w:rsidR="00F825E5" w:rsidRPr="00E7097D" w:rsidRDefault="002E6633" w:rsidP="002E6633">
            <w:pPr>
              <w:jc w:val="center"/>
              <w:rPr>
                <w:sz w:val="22"/>
                <w:szCs w:val="22"/>
              </w:rPr>
            </w:pPr>
            <w:r>
              <w:rPr>
                <w:sz w:val="22"/>
                <w:szCs w:val="22"/>
              </w:rPr>
              <w:t>4</w:t>
            </w:r>
          </w:p>
        </w:tc>
        <w:tc>
          <w:tcPr>
            <w:tcW w:w="271" w:type="pct"/>
            <w:vAlign w:val="center"/>
          </w:tcPr>
          <w:p w:rsidR="00F825E5" w:rsidRPr="00E7097D" w:rsidRDefault="002E6633" w:rsidP="002E6633">
            <w:pPr>
              <w:jc w:val="center"/>
              <w:rPr>
                <w:sz w:val="22"/>
                <w:szCs w:val="22"/>
              </w:rPr>
            </w:pPr>
            <w:r>
              <w:rPr>
                <w:sz w:val="22"/>
                <w:szCs w:val="22"/>
              </w:rPr>
              <w:t>4</w:t>
            </w:r>
          </w:p>
        </w:tc>
        <w:tc>
          <w:tcPr>
            <w:tcW w:w="271" w:type="pct"/>
            <w:vAlign w:val="center"/>
          </w:tcPr>
          <w:p w:rsidR="00F825E5" w:rsidRPr="00E7097D" w:rsidRDefault="00712E36" w:rsidP="002E6633">
            <w:pPr>
              <w:jc w:val="center"/>
              <w:rPr>
                <w:sz w:val="22"/>
                <w:szCs w:val="22"/>
              </w:rPr>
            </w:pPr>
            <w:r w:rsidRPr="00E7097D">
              <w:rPr>
                <w:sz w:val="22"/>
                <w:szCs w:val="22"/>
              </w:rPr>
              <w:t>1</w:t>
            </w:r>
          </w:p>
        </w:tc>
        <w:tc>
          <w:tcPr>
            <w:tcW w:w="272" w:type="pct"/>
            <w:vAlign w:val="center"/>
          </w:tcPr>
          <w:p w:rsidR="00F825E5" w:rsidRPr="00E7097D" w:rsidRDefault="00F825E5" w:rsidP="002E6633">
            <w:pPr>
              <w:jc w:val="center"/>
              <w:rPr>
                <w:sz w:val="22"/>
                <w:szCs w:val="22"/>
                <w:lang w:val="en-US"/>
              </w:rPr>
            </w:pPr>
          </w:p>
        </w:tc>
        <w:tc>
          <w:tcPr>
            <w:tcW w:w="356" w:type="pct"/>
            <w:vAlign w:val="center"/>
          </w:tcPr>
          <w:p w:rsidR="00F825E5" w:rsidRPr="00E7097D" w:rsidRDefault="00712E36" w:rsidP="002E6633">
            <w:pPr>
              <w:jc w:val="center"/>
              <w:rPr>
                <w:sz w:val="22"/>
                <w:szCs w:val="22"/>
              </w:rPr>
            </w:pPr>
            <w:r w:rsidRPr="00E7097D">
              <w:rPr>
                <w:sz w:val="22"/>
                <w:szCs w:val="22"/>
              </w:rPr>
              <w:t>10</w:t>
            </w:r>
          </w:p>
        </w:tc>
        <w:tc>
          <w:tcPr>
            <w:tcW w:w="1338" w:type="pct"/>
          </w:tcPr>
          <w:p w:rsidR="00586A97" w:rsidRPr="00E7097D" w:rsidRDefault="00586A97" w:rsidP="00586A97">
            <w:r w:rsidRPr="00E7097D">
              <w:t>Устный опрос</w:t>
            </w:r>
            <w:r>
              <w:t xml:space="preserve"> по теме</w:t>
            </w:r>
            <w:r w:rsidRPr="00E7097D">
              <w:t>,</w:t>
            </w:r>
          </w:p>
          <w:p w:rsidR="00F825E5" w:rsidRPr="00E7097D" w:rsidRDefault="00586A97" w:rsidP="00586A97">
            <w:r>
              <w:t>защита</w:t>
            </w:r>
            <w:r w:rsidRPr="00E7097D">
              <w:t xml:space="preserve"> лабораторны</w:t>
            </w:r>
            <w:r>
              <w:t>х</w:t>
            </w:r>
            <w:r w:rsidRPr="00E7097D">
              <w:t xml:space="preserve"> работ.</w:t>
            </w:r>
          </w:p>
        </w:tc>
      </w:tr>
      <w:tr w:rsidR="002E6633" w:rsidRPr="00E7097D">
        <w:tc>
          <w:tcPr>
            <w:tcW w:w="276" w:type="pct"/>
          </w:tcPr>
          <w:p w:rsidR="002E6633" w:rsidRPr="00E7097D" w:rsidRDefault="002E6633" w:rsidP="00DD3B8B"/>
        </w:tc>
        <w:tc>
          <w:tcPr>
            <w:tcW w:w="1405" w:type="pct"/>
          </w:tcPr>
          <w:p w:rsidR="002E6633" w:rsidRPr="002E6633" w:rsidRDefault="002E6633" w:rsidP="00DD3B8B">
            <w:pPr>
              <w:rPr>
                <w:i/>
              </w:rPr>
            </w:pPr>
            <w:r w:rsidRPr="002E6633">
              <w:rPr>
                <w:i/>
              </w:rPr>
              <w:t>в том числе с ЭО и ДОТ</w:t>
            </w:r>
          </w:p>
        </w:tc>
        <w:tc>
          <w:tcPr>
            <w:tcW w:w="269" w:type="pct"/>
            <w:vAlign w:val="center"/>
          </w:tcPr>
          <w:p w:rsidR="002E6633" w:rsidRPr="00E7097D" w:rsidRDefault="002E6633" w:rsidP="002E6633">
            <w:pPr>
              <w:jc w:val="center"/>
            </w:pPr>
          </w:p>
        </w:tc>
        <w:tc>
          <w:tcPr>
            <w:tcW w:w="271" w:type="pct"/>
            <w:vAlign w:val="center"/>
          </w:tcPr>
          <w:p w:rsidR="002E6633" w:rsidRPr="00E7097D" w:rsidRDefault="002E6633" w:rsidP="002E6633">
            <w:pPr>
              <w:jc w:val="center"/>
              <w:rPr>
                <w:sz w:val="22"/>
                <w:szCs w:val="22"/>
              </w:rPr>
            </w:pPr>
          </w:p>
        </w:tc>
        <w:tc>
          <w:tcPr>
            <w:tcW w:w="271" w:type="pct"/>
            <w:vAlign w:val="center"/>
          </w:tcPr>
          <w:p w:rsidR="002E6633" w:rsidRDefault="002E6633" w:rsidP="002E6633">
            <w:pPr>
              <w:jc w:val="center"/>
              <w:rPr>
                <w:sz w:val="22"/>
                <w:szCs w:val="22"/>
              </w:rPr>
            </w:pPr>
          </w:p>
        </w:tc>
        <w:tc>
          <w:tcPr>
            <w:tcW w:w="271" w:type="pct"/>
            <w:vAlign w:val="center"/>
          </w:tcPr>
          <w:p w:rsidR="002E6633" w:rsidRDefault="002E6633" w:rsidP="002E6633">
            <w:pPr>
              <w:jc w:val="center"/>
              <w:rPr>
                <w:sz w:val="22"/>
                <w:szCs w:val="22"/>
              </w:rPr>
            </w:pPr>
          </w:p>
        </w:tc>
        <w:tc>
          <w:tcPr>
            <w:tcW w:w="271" w:type="pct"/>
            <w:vAlign w:val="center"/>
          </w:tcPr>
          <w:p w:rsidR="002E6633" w:rsidRPr="00E7097D" w:rsidRDefault="002E6633" w:rsidP="002E6633">
            <w:pPr>
              <w:jc w:val="center"/>
              <w:rPr>
                <w:sz w:val="22"/>
                <w:szCs w:val="22"/>
              </w:rPr>
            </w:pPr>
          </w:p>
        </w:tc>
        <w:tc>
          <w:tcPr>
            <w:tcW w:w="272" w:type="pct"/>
            <w:vAlign w:val="center"/>
          </w:tcPr>
          <w:p w:rsidR="002E6633" w:rsidRPr="002E6633" w:rsidRDefault="002E6633" w:rsidP="002E6633">
            <w:pPr>
              <w:jc w:val="center"/>
              <w:rPr>
                <w:sz w:val="22"/>
                <w:szCs w:val="22"/>
              </w:rPr>
            </w:pPr>
          </w:p>
        </w:tc>
        <w:tc>
          <w:tcPr>
            <w:tcW w:w="356" w:type="pct"/>
            <w:vAlign w:val="center"/>
          </w:tcPr>
          <w:p w:rsidR="002E6633" w:rsidRPr="00BE14D3" w:rsidRDefault="002E6633" w:rsidP="002E6633">
            <w:pPr>
              <w:jc w:val="center"/>
              <w:rPr>
                <w:i/>
                <w:sz w:val="22"/>
                <w:szCs w:val="22"/>
              </w:rPr>
            </w:pPr>
            <w:r w:rsidRPr="00BE14D3">
              <w:rPr>
                <w:i/>
                <w:sz w:val="22"/>
                <w:szCs w:val="22"/>
              </w:rPr>
              <w:t>2</w:t>
            </w:r>
          </w:p>
        </w:tc>
        <w:tc>
          <w:tcPr>
            <w:tcW w:w="1338" w:type="pct"/>
          </w:tcPr>
          <w:p w:rsidR="002E6633" w:rsidRPr="00E7097D" w:rsidRDefault="002E6633" w:rsidP="00586A97"/>
        </w:tc>
      </w:tr>
      <w:tr w:rsidR="00C44C24" w:rsidRPr="00E7097D">
        <w:tc>
          <w:tcPr>
            <w:tcW w:w="276" w:type="pct"/>
          </w:tcPr>
          <w:p w:rsidR="00C44C24" w:rsidRPr="00E7097D" w:rsidRDefault="00C44C24" w:rsidP="00DD3B8B"/>
        </w:tc>
        <w:tc>
          <w:tcPr>
            <w:tcW w:w="1405" w:type="pct"/>
          </w:tcPr>
          <w:p w:rsidR="00C44C24" w:rsidRPr="00E7097D" w:rsidRDefault="00BE14D3" w:rsidP="00DD3B8B">
            <w:r>
              <w:t>Промежуточная аттестация</w:t>
            </w:r>
          </w:p>
        </w:tc>
        <w:tc>
          <w:tcPr>
            <w:tcW w:w="269" w:type="pct"/>
            <w:vAlign w:val="center"/>
          </w:tcPr>
          <w:p w:rsidR="00C44C24" w:rsidRPr="00E7097D" w:rsidRDefault="000A798D" w:rsidP="002E6633">
            <w:pPr>
              <w:jc w:val="center"/>
            </w:pPr>
            <w:r>
              <w:t>6</w:t>
            </w:r>
          </w:p>
        </w:tc>
        <w:tc>
          <w:tcPr>
            <w:tcW w:w="271" w:type="pct"/>
            <w:vAlign w:val="center"/>
          </w:tcPr>
          <w:p w:rsidR="00C44C24" w:rsidRPr="00E7097D" w:rsidRDefault="00C44C24" w:rsidP="002E6633">
            <w:pPr>
              <w:jc w:val="center"/>
              <w:rPr>
                <w:sz w:val="22"/>
                <w:szCs w:val="22"/>
              </w:rPr>
            </w:pPr>
          </w:p>
        </w:tc>
        <w:tc>
          <w:tcPr>
            <w:tcW w:w="271" w:type="pct"/>
            <w:vAlign w:val="center"/>
          </w:tcPr>
          <w:p w:rsidR="00C44C24" w:rsidRPr="00E7097D" w:rsidRDefault="00C44C24" w:rsidP="002E6633">
            <w:pPr>
              <w:jc w:val="center"/>
              <w:rPr>
                <w:sz w:val="22"/>
                <w:szCs w:val="22"/>
              </w:rPr>
            </w:pPr>
          </w:p>
        </w:tc>
        <w:tc>
          <w:tcPr>
            <w:tcW w:w="271" w:type="pct"/>
            <w:vAlign w:val="center"/>
          </w:tcPr>
          <w:p w:rsidR="00C44C24" w:rsidRPr="00E7097D" w:rsidRDefault="00C44C24" w:rsidP="002E6633">
            <w:pPr>
              <w:jc w:val="center"/>
              <w:rPr>
                <w:sz w:val="22"/>
                <w:szCs w:val="22"/>
              </w:rPr>
            </w:pPr>
          </w:p>
        </w:tc>
        <w:tc>
          <w:tcPr>
            <w:tcW w:w="271" w:type="pct"/>
            <w:vAlign w:val="center"/>
          </w:tcPr>
          <w:p w:rsidR="00C44C24" w:rsidRPr="00E7097D" w:rsidRDefault="00C44C24" w:rsidP="002E6633">
            <w:pPr>
              <w:jc w:val="center"/>
              <w:rPr>
                <w:sz w:val="22"/>
                <w:szCs w:val="22"/>
              </w:rPr>
            </w:pPr>
          </w:p>
        </w:tc>
        <w:tc>
          <w:tcPr>
            <w:tcW w:w="272" w:type="pct"/>
            <w:vAlign w:val="center"/>
          </w:tcPr>
          <w:p w:rsidR="00C44C24" w:rsidRPr="00C44C24" w:rsidRDefault="00C44C24" w:rsidP="002E6633">
            <w:pPr>
              <w:jc w:val="center"/>
              <w:rPr>
                <w:sz w:val="22"/>
                <w:szCs w:val="22"/>
              </w:rPr>
            </w:pPr>
            <w:r>
              <w:rPr>
                <w:sz w:val="22"/>
                <w:szCs w:val="22"/>
              </w:rPr>
              <w:t>0</w:t>
            </w:r>
            <w:r w:rsidR="000A798D">
              <w:rPr>
                <w:sz w:val="22"/>
                <w:szCs w:val="22"/>
              </w:rPr>
              <w:t>,</w:t>
            </w:r>
            <w:r>
              <w:rPr>
                <w:sz w:val="22"/>
                <w:szCs w:val="22"/>
              </w:rPr>
              <w:t>3</w:t>
            </w:r>
          </w:p>
        </w:tc>
        <w:tc>
          <w:tcPr>
            <w:tcW w:w="356" w:type="pct"/>
            <w:vAlign w:val="center"/>
          </w:tcPr>
          <w:p w:rsidR="00C44C24" w:rsidRPr="00E7097D" w:rsidRDefault="00C44C24" w:rsidP="002E6633">
            <w:pPr>
              <w:jc w:val="center"/>
              <w:rPr>
                <w:sz w:val="22"/>
                <w:szCs w:val="22"/>
              </w:rPr>
            </w:pPr>
          </w:p>
        </w:tc>
        <w:tc>
          <w:tcPr>
            <w:tcW w:w="1338" w:type="pct"/>
          </w:tcPr>
          <w:p w:rsidR="00C44C24" w:rsidRPr="00E7097D" w:rsidRDefault="00BE14D3" w:rsidP="00DD3B8B">
            <w:r>
              <w:t>Зачё</w:t>
            </w:r>
            <w:r w:rsidRPr="00E7097D">
              <w:t>т</w:t>
            </w:r>
          </w:p>
        </w:tc>
      </w:tr>
      <w:tr w:rsidR="002E6633" w:rsidRPr="00E7097D">
        <w:tc>
          <w:tcPr>
            <w:tcW w:w="276" w:type="pct"/>
          </w:tcPr>
          <w:p w:rsidR="002E6633" w:rsidRPr="00E7097D" w:rsidRDefault="002E6633" w:rsidP="00172C19">
            <w:pPr>
              <w:jc w:val="both"/>
              <w:rPr>
                <w:sz w:val="22"/>
                <w:szCs w:val="22"/>
              </w:rPr>
            </w:pPr>
          </w:p>
        </w:tc>
        <w:tc>
          <w:tcPr>
            <w:tcW w:w="1405" w:type="pct"/>
          </w:tcPr>
          <w:p w:rsidR="002E6633" w:rsidRPr="00E7097D" w:rsidRDefault="00BE14D3" w:rsidP="00172C19">
            <w:pPr>
              <w:jc w:val="both"/>
              <w:rPr>
                <w:b/>
                <w:bCs/>
                <w:sz w:val="22"/>
                <w:szCs w:val="22"/>
              </w:rPr>
            </w:pPr>
            <w:r>
              <w:rPr>
                <w:b/>
                <w:bCs/>
                <w:sz w:val="22"/>
                <w:szCs w:val="22"/>
              </w:rPr>
              <w:t>ИТОГО</w:t>
            </w:r>
          </w:p>
        </w:tc>
        <w:tc>
          <w:tcPr>
            <w:tcW w:w="269" w:type="pct"/>
          </w:tcPr>
          <w:p w:rsidR="002E6633" w:rsidRPr="00BE14D3" w:rsidRDefault="00BE14D3" w:rsidP="002E6633">
            <w:pPr>
              <w:jc w:val="center"/>
              <w:rPr>
                <w:b/>
                <w:i/>
              </w:rPr>
            </w:pPr>
            <w:r>
              <w:rPr>
                <w:b/>
                <w:i/>
              </w:rPr>
              <w:t>6</w:t>
            </w:r>
          </w:p>
        </w:tc>
        <w:tc>
          <w:tcPr>
            <w:tcW w:w="271" w:type="pct"/>
          </w:tcPr>
          <w:p w:rsidR="002E6633" w:rsidRPr="00BE14D3" w:rsidRDefault="002E6633" w:rsidP="002E6633">
            <w:pPr>
              <w:jc w:val="center"/>
              <w:rPr>
                <w:b/>
              </w:rPr>
            </w:pPr>
            <w:r w:rsidRPr="00BE14D3">
              <w:rPr>
                <w:b/>
              </w:rPr>
              <w:t>17</w:t>
            </w:r>
          </w:p>
        </w:tc>
        <w:tc>
          <w:tcPr>
            <w:tcW w:w="271" w:type="pct"/>
          </w:tcPr>
          <w:p w:rsidR="002E6633" w:rsidRPr="00BE14D3" w:rsidRDefault="002E6633" w:rsidP="002E6633">
            <w:pPr>
              <w:jc w:val="center"/>
              <w:rPr>
                <w:b/>
              </w:rPr>
            </w:pPr>
            <w:r w:rsidRPr="00BE14D3">
              <w:rPr>
                <w:b/>
              </w:rPr>
              <w:t>17</w:t>
            </w:r>
          </w:p>
        </w:tc>
        <w:tc>
          <w:tcPr>
            <w:tcW w:w="271" w:type="pct"/>
          </w:tcPr>
          <w:p w:rsidR="002E6633" w:rsidRPr="00BE14D3" w:rsidRDefault="002E6633" w:rsidP="002E6633">
            <w:pPr>
              <w:jc w:val="center"/>
              <w:rPr>
                <w:b/>
              </w:rPr>
            </w:pPr>
            <w:r w:rsidRPr="00BE14D3">
              <w:rPr>
                <w:b/>
              </w:rPr>
              <w:t>17</w:t>
            </w:r>
          </w:p>
        </w:tc>
        <w:tc>
          <w:tcPr>
            <w:tcW w:w="271" w:type="pct"/>
          </w:tcPr>
          <w:p w:rsidR="002E6633" w:rsidRPr="00BE14D3" w:rsidRDefault="002E6633" w:rsidP="002E6633">
            <w:pPr>
              <w:jc w:val="center"/>
              <w:rPr>
                <w:b/>
              </w:rPr>
            </w:pPr>
            <w:r w:rsidRPr="00BE14D3">
              <w:rPr>
                <w:b/>
              </w:rPr>
              <w:t>5</w:t>
            </w:r>
          </w:p>
        </w:tc>
        <w:tc>
          <w:tcPr>
            <w:tcW w:w="272" w:type="pct"/>
          </w:tcPr>
          <w:p w:rsidR="002E6633" w:rsidRPr="00BE14D3" w:rsidRDefault="002E6633" w:rsidP="002E6633">
            <w:pPr>
              <w:jc w:val="center"/>
              <w:rPr>
                <w:b/>
              </w:rPr>
            </w:pPr>
            <w:r w:rsidRPr="00BE14D3">
              <w:rPr>
                <w:b/>
              </w:rPr>
              <w:t>0,3</w:t>
            </w:r>
          </w:p>
        </w:tc>
        <w:tc>
          <w:tcPr>
            <w:tcW w:w="356" w:type="pct"/>
          </w:tcPr>
          <w:p w:rsidR="002E6633" w:rsidRPr="00BE14D3" w:rsidRDefault="002E6633" w:rsidP="002E6633">
            <w:pPr>
              <w:jc w:val="center"/>
              <w:rPr>
                <w:b/>
              </w:rPr>
            </w:pPr>
            <w:r w:rsidRPr="00BE14D3">
              <w:rPr>
                <w:b/>
              </w:rPr>
              <w:t>15,7</w:t>
            </w:r>
          </w:p>
        </w:tc>
        <w:tc>
          <w:tcPr>
            <w:tcW w:w="1338" w:type="pct"/>
          </w:tcPr>
          <w:p w:rsidR="002E6633" w:rsidRPr="00E7097D" w:rsidRDefault="00BE14D3" w:rsidP="00172C19">
            <w:pPr>
              <w:jc w:val="both"/>
              <w:rPr>
                <w:b/>
                <w:bCs/>
                <w:sz w:val="22"/>
                <w:szCs w:val="22"/>
              </w:rPr>
            </w:pPr>
            <w:r>
              <w:rPr>
                <w:b/>
                <w:bCs/>
                <w:sz w:val="22"/>
                <w:szCs w:val="22"/>
              </w:rPr>
              <w:t>72</w:t>
            </w:r>
          </w:p>
        </w:tc>
      </w:tr>
      <w:tr w:rsidR="002E6633" w:rsidRPr="00E7097D">
        <w:tc>
          <w:tcPr>
            <w:tcW w:w="276" w:type="pct"/>
          </w:tcPr>
          <w:p w:rsidR="002E6633" w:rsidRPr="00E7097D" w:rsidRDefault="002E6633" w:rsidP="00172C19">
            <w:pPr>
              <w:jc w:val="both"/>
              <w:rPr>
                <w:sz w:val="22"/>
                <w:szCs w:val="22"/>
              </w:rPr>
            </w:pPr>
          </w:p>
        </w:tc>
        <w:tc>
          <w:tcPr>
            <w:tcW w:w="1405" w:type="pct"/>
          </w:tcPr>
          <w:p w:rsidR="002E6633" w:rsidRPr="002E6633" w:rsidRDefault="002E6633" w:rsidP="00172C19">
            <w:pPr>
              <w:jc w:val="both"/>
              <w:rPr>
                <w:b/>
                <w:bCs/>
                <w:i/>
                <w:sz w:val="22"/>
                <w:szCs w:val="22"/>
              </w:rPr>
            </w:pPr>
            <w:r w:rsidRPr="002E6633">
              <w:rPr>
                <w:b/>
                <w:bCs/>
                <w:i/>
                <w:sz w:val="22"/>
                <w:szCs w:val="22"/>
              </w:rPr>
              <w:t>в том числе с ЭО и ДОТ</w:t>
            </w:r>
          </w:p>
        </w:tc>
        <w:tc>
          <w:tcPr>
            <w:tcW w:w="269" w:type="pct"/>
          </w:tcPr>
          <w:p w:rsidR="002E6633" w:rsidRPr="00BE14D3" w:rsidRDefault="002E6633" w:rsidP="002E6633">
            <w:pPr>
              <w:jc w:val="center"/>
              <w:rPr>
                <w:b/>
              </w:rPr>
            </w:pPr>
          </w:p>
        </w:tc>
        <w:tc>
          <w:tcPr>
            <w:tcW w:w="271" w:type="pct"/>
          </w:tcPr>
          <w:p w:rsidR="002E6633" w:rsidRPr="00BE14D3" w:rsidRDefault="002E6633" w:rsidP="002E6633">
            <w:pPr>
              <w:jc w:val="center"/>
              <w:rPr>
                <w:b/>
              </w:rPr>
            </w:pPr>
          </w:p>
        </w:tc>
        <w:tc>
          <w:tcPr>
            <w:tcW w:w="271" w:type="pct"/>
          </w:tcPr>
          <w:p w:rsidR="002E6633" w:rsidRPr="00BE14D3" w:rsidRDefault="002E6633" w:rsidP="002E6633">
            <w:pPr>
              <w:jc w:val="center"/>
              <w:rPr>
                <w:b/>
              </w:rPr>
            </w:pPr>
          </w:p>
        </w:tc>
        <w:tc>
          <w:tcPr>
            <w:tcW w:w="271" w:type="pct"/>
          </w:tcPr>
          <w:p w:rsidR="002E6633" w:rsidRPr="00BE14D3" w:rsidRDefault="002E6633" w:rsidP="002E6633">
            <w:pPr>
              <w:jc w:val="center"/>
              <w:rPr>
                <w:b/>
              </w:rPr>
            </w:pPr>
          </w:p>
        </w:tc>
        <w:tc>
          <w:tcPr>
            <w:tcW w:w="271" w:type="pct"/>
          </w:tcPr>
          <w:p w:rsidR="002E6633" w:rsidRPr="00BE14D3" w:rsidRDefault="002E6633" w:rsidP="002E6633">
            <w:pPr>
              <w:jc w:val="center"/>
              <w:rPr>
                <w:b/>
              </w:rPr>
            </w:pPr>
          </w:p>
        </w:tc>
        <w:tc>
          <w:tcPr>
            <w:tcW w:w="272" w:type="pct"/>
          </w:tcPr>
          <w:p w:rsidR="002E6633" w:rsidRPr="00BE14D3" w:rsidRDefault="002E6633" w:rsidP="002E6633">
            <w:pPr>
              <w:jc w:val="center"/>
              <w:rPr>
                <w:b/>
              </w:rPr>
            </w:pPr>
          </w:p>
        </w:tc>
        <w:tc>
          <w:tcPr>
            <w:tcW w:w="356" w:type="pct"/>
          </w:tcPr>
          <w:p w:rsidR="002E6633" w:rsidRPr="00BE14D3" w:rsidRDefault="002E6633" w:rsidP="002E6633">
            <w:pPr>
              <w:jc w:val="center"/>
              <w:rPr>
                <w:b/>
                <w:i/>
              </w:rPr>
            </w:pPr>
            <w:r w:rsidRPr="00BE14D3">
              <w:rPr>
                <w:b/>
                <w:i/>
              </w:rPr>
              <w:t>8</w:t>
            </w:r>
          </w:p>
        </w:tc>
        <w:tc>
          <w:tcPr>
            <w:tcW w:w="1338" w:type="pct"/>
          </w:tcPr>
          <w:p w:rsidR="002E6633" w:rsidRPr="00E7097D" w:rsidRDefault="002E6633" w:rsidP="00172C19">
            <w:pPr>
              <w:jc w:val="both"/>
              <w:rPr>
                <w:b/>
                <w:bCs/>
                <w:sz w:val="22"/>
                <w:szCs w:val="22"/>
              </w:rPr>
            </w:pPr>
          </w:p>
        </w:tc>
      </w:tr>
    </w:tbl>
    <w:p w:rsidR="008C20F4" w:rsidRPr="00BE14D3" w:rsidRDefault="008C20F4" w:rsidP="008C20F4">
      <w:pPr>
        <w:pStyle w:val="a5"/>
        <w:spacing w:line="240" w:lineRule="auto"/>
      </w:pPr>
    </w:p>
    <w:p w:rsidR="00083DAE" w:rsidRPr="00BE14D3" w:rsidRDefault="002E6633" w:rsidP="008C20F4">
      <w:pPr>
        <w:pStyle w:val="a5"/>
        <w:spacing w:line="240" w:lineRule="auto"/>
        <w:rPr>
          <w:i/>
        </w:rPr>
      </w:pPr>
      <w:r w:rsidRPr="00BE14D3">
        <w:rPr>
          <w:i/>
        </w:rPr>
        <w:t>Примечание: объ</w:t>
      </w:r>
      <w:r w:rsidR="00BE14D3">
        <w:rPr>
          <w:i/>
        </w:rPr>
        <w:t>ё</w:t>
      </w:r>
      <w:r w:rsidRPr="00BE14D3">
        <w:rPr>
          <w:i/>
        </w:rPr>
        <w:t>м (в часах) самостоятельной работы в рамках установленного данной РПД количества часов, выполняемой студентом с применением ЭО и ДОТ (в ЭУК «Антенны и устройства СВЧ» в LMS Moodle, определяется каждым студенто</w:t>
      </w:r>
      <w:r w:rsidR="00BD5C45">
        <w:rPr>
          <w:i/>
        </w:rPr>
        <w:t>м</w:t>
      </w:r>
      <w:r w:rsidRPr="00BE14D3">
        <w:rPr>
          <w:i/>
        </w:rPr>
        <w:t xml:space="preserve"> в зависимости от уровня его подготовки и способов выполнения данного вида работ.</w:t>
      </w:r>
    </w:p>
    <w:p w:rsidR="00A92875" w:rsidRDefault="00A92875" w:rsidP="00BE14D3">
      <w:pPr>
        <w:pStyle w:val="a5"/>
        <w:spacing w:line="240" w:lineRule="auto"/>
      </w:pPr>
    </w:p>
    <w:p w:rsidR="00C4325D" w:rsidRPr="00BE14D3" w:rsidRDefault="00BE14D3" w:rsidP="00C4325D">
      <w:pPr>
        <w:pStyle w:val="a5"/>
        <w:spacing w:line="240" w:lineRule="auto"/>
        <w:jc w:val="center"/>
        <w:rPr>
          <w:b/>
        </w:rPr>
      </w:pPr>
      <w:r w:rsidRPr="00BE14D3">
        <w:rPr>
          <w:b/>
        </w:rPr>
        <w:t>Содержание разделов дисциплины</w:t>
      </w:r>
    </w:p>
    <w:p w:rsidR="00C4325D" w:rsidRPr="00B03DF6" w:rsidRDefault="00C4325D" w:rsidP="00C4325D">
      <w:pPr>
        <w:jc w:val="both"/>
        <w:rPr>
          <w:b/>
          <w:bCs/>
        </w:rPr>
      </w:pPr>
    </w:p>
    <w:p w:rsidR="00712E36" w:rsidRPr="00E7097D" w:rsidRDefault="00712E36" w:rsidP="00712E36">
      <w:pPr>
        <w:jc w:val="both"/>
        <w:rPr>
          <w:b/>
          <w:bCs/>
        </w:rPr>
      </w:pPr>
      <w:r w:rsidRPr="00E7097D">
        <w:rPr>
          <w:b/>
          <w:bCs/>
        </w:rPr>
        <w:t>1. Введение</w:t>
      </w:r>
    </w:p>
    <w:p w:rsidR="00712E36" w:rsidRPr="000A798D" w:rsidRDefault="00712E36" w:rsidP="00712E36">
      <w:pPr>
        <w:jc w:val="both"/>
        <w:rPr>
          <w:bCs/>
        </w:rPr>
      </w:pPr>
      <w:r w:rsidRPr="000A798D">
        <w:rPr>
          <w:bCs/>
        </w:rPr>
        <w:t>Классификация устройств СВЧ и антенн. История развития.</w:t>
      </w:r>
    </w:p>
    <w:p w:rsidR="00712E36" w:rsidRPr="00E7097D" w:rsidRDefault="00712E36" w:rsidP="00712E36">
      <w:pPr>
        <w:jc w:val="both"/>
        <w:rPr>
          <w:b/>
          <w:bCs/>
        </w:rPr>
      </w:pPr>
      <w:r w:rsidRPr="00E7097D">
        <w:rPr>
          <w:b/>
          <w:bCs/>
        </w:rPr>
        <w:t>2. Линии передачи и элементы СВЧ-тракта</w:t>
      </w:r>
    </w:p>
    <w:p w:rsidR="00712E36" w:rsidRPr="000A798D" w:rsidRDefault="00712E36" w:rsidP="00712E36">
      <w:pPr>
        <w:numPr>
          <w:ilvl w:val="0"/>
          <w:numId w:val="1"/>
        </w:numPr>
        <w:tabs>
          <w:tab w:val="clear" w:pos="964"/>
        </w:tabs>
        <w:jc w:val="both"/>
        <w:rPr>
          <w:bCs/>
        </w:rPr>
      </w:pPr>
      <w:r w:rsidRPr="000A798D">
        <w:rPr>
          <w:bCs/>
        </w:rPr>
        <w:t xml:space="preserve">Основные параметры линии передачи (дисперсионная характеристика, затухание, электропрочность и др.). Классификация линий и краткий обзор по диапазонам волн. Единая математическая модель для отрезка линии передачи. Трансформация </w:t>
      </w:r>
      <w:r w:rsidRPr="000A798D">
        <w:rPr>
          <w:bCs/>
        </w:rPr>
        <w:lastRenderedPageBreak/>
        <w:t xml:space="preserve">сопротивлений. Круговая номограмма. Расчет согласующих цепей. Типовые элементы трактов различных диапазонов волн (переходы, повороты, стыковочные узлы, нерегулярности, отражающие препятствия и др.). Отрезок направляющей структуры как резонатор. Полые резонаторы: прямоугольный и круглый, коаксиальный и квазистационарный (укороченный). Потери в резонаторах. Собственная, внешняя и нагруженная добротности резонатора. Способы возбуждения и выполнения элементов связи. Представление о методах измерений параметров резонаторов. Применения резонаторов. Фильтры СВЧ. </w:t>
      </w:r>
    </w:p>
    <w:p w:rsidR="00712E36" w:rsidRPr="00E7097D" w:rsidRDefault="00712E36" w:rsidP="00712E36">
      <w:pPr>
        <w:jc w:val="both"/>
        <w:rPr>
          <w:b/>
          <w:bCs/>
        </w:rPr>
      </w:pPr>
      <w:r w:rsidRPr="00E7097D">
        <w:rPr>
          <w:b/>
          <w:bCs/>
        </w:rPr>
        <w:t>3. Матричное описание многополюсников СВЧ</w:t>
      </w:r>
    </w:p>
    <w:p w:rsidR="00712E36" w:rsidRPr="000A798D" w:rsidRDefault="00712E36" w:rsidP="00712E36">
      <w:pPr>
        <w:numPr>
          <w:ilvl w:val="0"/>
          <w:numId w:val="1"/>
        </w:numPr>
        <w:tabs>
          <w:tab w:val="clear" w:pos="964"/>
        </w:tabs>
        <w:jc w:val="both"/>
        <w:rPr>
          <w:bCs/>
        </w:rPr>
      </w:pPr>
      <w:r w:rsidRPr="000A798D">
        <w:rPr>
          <w:bCs/>
        </w:rPr>
        <w:t xml:space="preserve">Виды матриц - рассеяния, сопротивлений, проводимостей, передачи. Соотношения между матрицами. Способы измерений элементов матриц (включая автоматизированные). Ограничения на элементы матриц, налагаемые условиями взаимности, симметрии и отсутствия потерь. Составление матриц на примерах тройников, балансных устройств (двойной Т-мост, щелевой мост) и циркуляторов. </w:t>
      </w:r>
    </w:p>
    <w:p w:rsidR="00712E36" w:rsidRPr="00E7097D" w:rsidRDefault="00712E36" w:rsidP="00712E36">
      <w:pPr>
        <w:jc w:val="both"/>
        <w:rPr>
          <w:b/>
          <w:bCs/>
        </w:rPr>
      </w:pPr>
      <w:r w:rsidRPr="00E7097D">
        <w:rPr>
          <w:b/>
          <w:bCs/>
        </w:rPr>
        <w:t>4. Методы анализа и синтеза устройств СВЧ</w:t>
      </w:r>
    </w:p>
    <w:p w:rsidR="00712E36" w:rsidRPr="000A798D" w:rsidRDefault="00712E36" w:rsidP="00712E36">
      <w:pPr>
        <w:numPr>
          <w:ilvl w:val="0"/>
          <w:numId w:val="1"/>
        </w:numPr>
        <w:tabs>
          <w:tab w:val="clear" w:pos="964"/>
        </w:tabs>
        <w:jc w:val="both"/>
        <w:rPr>
          <w:bCs/>
        </w:rPr>
      </w:pPr>
      <w:r w:rsidRPr="000A798D">
        <w:rPr>
          <w:bCs/>
        </w:rPr>
        <w:t>Принцип декомпозиции. Метод синфазного и противофазного возбуждения для симметричных восьмиполюсников. Анализ и синтез направленных ответвителей (связанные линии, гибридное кольцо, квадратный мост). Алгоритмизация проблемы анализа и синтеза многополюсников СВЧ и принципы построения соответствующих САПР для отдельных составных узлов СВЧ и для сложных интегрированных трактов. Интегральные схемы СВЧ.</w:t>
      </w:r>
    </w:p>
    <w:p w:rsidR="00712E36" w:rsidRPr="00E7097D" w:rsidRDefault="00712E36" w:rsidP="00712E36">
      <w:pPr>
        <w:jc w:val="both"/>
        <w:rPr>
          <w:b/>
          <w:bCs/>
        </w:rPr>
      </w:pPr>
      <w:r w:rsidRPr="00E7097D">
        <w:rPr>
          <w:b/>
          <w:bCs/>
        </w:rPr>
        <w:t xml:space="preserve">5. Управляющие устройства СВЧ </w:t>
      </w:r>
    </w:p>
    <w:p w:rsidR="00712E36" w:rsidRPr="000A798D" w:rsidRDefault="00712E36" w:rsidP="000A798D">
      <w:pPr>
        <w:numPr>
          <w:ilvl w:val="0"/>
          <w:numId w:val="18"/>
        </w:numPr>
        <w:ind w:left="993"/>
        <w:jc w:val="both"/>
        <w:rPr>
          <w:bCs/>
        </w:rPr>
      </w:pPr>
      <w:r w:rsidRPr="000A798D">
        <w:rPr>
          <w:bCs/>
        </w:rPr>
        <w:t xml:space="preserve">Классификация управляющих устройств. Фазовращатели и коммутаторы на управляемых </w:t>
      </w:r>
      <w:r w:rsidRPr="000A798D">
        <w:rPr>
          <w:bCs/>
          <w:lang w:val="en-US"/>
        </w:rPr>
        <w:t>PIN</w:t>
      </w:r>
      <w:r w:rsidRPr="000A798D">
        <w:rPr>
          <w:bCs/>
        </w:rPr>
        <w:t xml:space="preserve">-диодах. Теоретические ограничения на достижимые параметры коммутирующих устройств. Ферритовые приборы - вентили, циркуляторы, фазовращатели. Коммутирующие устройства, использующие новые физические принципы (сегнетоэлектрики, стрикционные материалы, приборы на основе высокотемпературной сверхпроводимости и т.д.). </w:t>
      </w:r>
    </w:p>
    <w:p w:rsidR="00A92875" w:rsidRPr="00E7097D" w:rsidRDefault="00A92875" w:rsidP="00712E36">
      <w:pPr>
        <w:jc w:val="both"/>
        <w:rPr>
          <w:b/>
          <w:bCs/>
        </w:rPr>
      </w:pPr>
    </w:p>
    <w:p w:rsidR="008D506C" w:rsidRPr="00E7097D" w:rsidRDefault="008D506C" w:rsidP="00712E36">
      <w:pPr>
        <w:jc w:val="both"/>
        <w:rPr>
          <w:b/>
          <w:bCs/>
        </w:rPr>
      </w:pPr>
      <w:r w:rsidRPr="00E7097D">
        <w:rPr>
          <w:b/>
          <w:bCs/>
        </w:rPr>
        <w:t>Лабораторный практикум</w:t>
      </w:r>
    </w:p>
    <w:p w:rsidR="008D506C" w:rsidRPr="00E7097D" w:rsidRDefault="008D506C" w:rsidP="00712E36">
      <w:pPr>
        <w:jc w:val="both"/>
        <w:rPr>
          <w:b/>
          <w:bCs/>
        </w:rPr>
      </w:pPr>
    </w:p>
    <w:p w:rsidR="008D506C" w:rsidRPr="000A798D" w:rsidRDefault="008D506C" w:rsidP="00B13C4C">
      <w:pPr>
        <w:numPr>
          <w:ilvl w:val="0"/>
          <w:numId w:val="17"/>
        </w:numPr>
        <w:jc w:val="both"/>
        <w:rPr>
          <w:bCs/>
        </w:rPr>
      </w:pPr>
      <w:r w:rsidRPr="000A798D">
        <w:rPr>
          <w:bCs/>
        </w:rPr>
        <w:t>Лабораторная работа №1. Измерение параметров диэлектриков на СВЧ</w:t>
      </w:r>
      <w:r w:rsidR="003D70B7" w:rsidRPr="000A798D">
        <w:rPr>
          <w:bCs/>
        </w:rPr>
        <w:t xml:space="preserve"> </w:t>
      </w:r>
      <w:r w:rsidRPr="000A798D">
        <w:rPr>
          <w:bCs/>
        </w:rPr>
        <w:t>волноводными методами.</w:t>
      </w:r>
    </w:p>
    <w:p w:rsidR="008D506C" w:rsidRPr="000A798D" w:rsidRDefault="008D506C" w:rsidP="00B13C4C">
      <w:pPr>
        <w:numPr>
          <w:ilvl w:val="0"/>
          <w:numId w:val="17"/>
        </w:numPr>
        <w:jc w:val="both"/>
        <w:rPr>
          <w:bCs/>
        </w:rPr>
      </w:pPr>
      <w:r w:rsidRPr="000A798D">
        <w:rPr>
          <w:bCs/>
        </w:rPr>
        <w:t>Лабораторная работа №2. Определение полных сопротивлений и измерение длины волны в волноводе.</w:t>
      </w:r>
    </w:p>
    <w:p w:rsidR="003D70B7" w:rsidRPr="000A798D" w:rsidRDefault="008D506C" w:rsidP="00B13C4C">
      <w:pPr>
        <w:numPr>
          <w:ilvl w:val="0"/>
          <w:numId w:val="17"/>
        </w:numPr>
        <w:jc w:val="both"/>
        <w:rPr>
          <w:bCs/>
        </w:rPr>
      </w:pPr>
      <w:r w:rsidRPr="000A798D">
        <w:rPr>
          <w:bCs/>
        </w:rPr>
        <w:t xml:space="preserve">Лабораторная работа №3. </w:t>
      </w:r>
      <w:r w:rsidR="00DD3B8B" w:rsidRPr="000A798D">
        <w:rPr>
          <w:bCs/>
        </w:rPr>
        <w:t>Многопоюсники</w:t>
      </w:r>
      <w:r w:rsidRPr="000A798D">
        <w:rPr>
          <w:bCs/>
        </w:rPr>
        <w:t xml:space="preserve"> </w:t>
      </w:r>
      <w:r w:rsidRPr="000A798D">
        <w:rPr>
          <w:rFonts w:hint="eastAsia"/>
          <w:bCs/>
        </w:rPr>
        <w:t>СВЧ</w:t>
      </w:r>
    </w:p>
    <w:p w:rsidR="008D506C" w:rsidRPr="000A798D" w:rsidRDefault="008D506C" w:rsidP="00B13C4C">
      <w:pPr>
        <w:numPr>
          <w:ilvl w:val="0"/>
          <w:numId w:val="17"/>
        </w:numPr>
        <w:jc w:val="both"/>
        <w:rPr>
          <w:bCs/>
        </w:rPr>
      </w:pPr>
      <w:r w:rsidRPr="000A798D">
        <w:rPr>
          <w:bCs/>
        </w:rPr>
        <w:t>Лабораторная работа №4</w:t>
      </w:r>
      <w:r w:rsidR="003D70B7" w:rsidRPr="000A798D">
        <w:rPr>
          <w:bCs/>
        </w:rPr>
        <w:t>. Исследование структуры электромагнитного поля в водноводе</w:t>
      </w:r>
    </w:p>
    <w:p w:rsidR="008D506C" w:rsidRPr="000A798D" w:rsidRDefault="008D506C" w:rsidP="00712E36">
      <w:pPr>
        <w:jc w:val="both"/>
        <w:rPr>
          <w:bCs/>
        </w:rPr>
      </w:pPr>
    </w:p>
    <w:p w:rsidR="001302ED" w:rsidRPr="00470559" w:rsidRDefault="001302ED" w:rsidP="001302ED">
      <w:pPr>
        <w:jc w:val="both"/>
        <w:rPr>
          <w:b/>
        </w:rPr>
      </w:pPr>
      <w:r w:rsidRPr="00470559">
        <w:rPr>
          <w:b/>
          <w:bCs/>
        </w:rPr>
        <w:t>5. Образовательные технологии,</w:t>
      </w:r>
      <w:r w:rsidRPr="0047055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1302ED" w:rsidRPr="00470559" w:rsidRDefault="001302ED" w:rsidP="001302ED">
      <w:pPr>
        <w:ind w:firstLine="708"/>
        <w:jc w:val="both"/>
      </w:pPr>
    </w:p>
    <w:p w:rsidR="001302ED" w:rsidRPr="00470559" w:rsidRDefault="001302ED" w:rsidP="001302ED">
      <w:pPr>
        <w:pStyle w:val="a4"/>
        <w:tabs>
          <w:tab w:val="left" w:pos="709"/>
          <w:tab w:val="left" w:pos="1560"/>
        </w:tabs>
        <w:suppressAutoHyphens/>
        <w:autoSpaceDE w:val="0"/>
        <w:autoSpaceDN w:val="0"/>
        <w:adjustRightInd w:val="0"/>
        <w:ind w:left="0"/>
        <w:jc w:val="both"/>
        <w:rPr>
          <w:bCs/>
          <w:sz w:val="24"/>
        </w:rPr>
      </w:pPr>
      <w:r w:rsidRPr="00470559">
        <w:rPr>
          <w:bCs/>
          <w:sz w:val="24"/>
        </w:rPr>
        <w:tab/>
        <w:t>В процессе обучения проводятся практические и лабораторные занятия, в ходе которых используются следующие типы занятий и образовательные технологии.</w:t>
      </w:r>
    </w:p>
    <w:p w:rsidR="001302ED" w:rsidRPr="00470559" w:rsidRDefault="001302ED" w:rsidP="001302ED">
      <w:pPr>
        <w:pStyle w:val="a4"/>
        <w:tabs>
          <w:tab w:val="left" w:pos="709"/>
          <w:tab w:val="left" w:pos="1560"/>
        </w:tabs>
        <w:suppressAutoHyphens/>
        <w:autoSpaceDE w:val="0"/>
        <w:autoSpaceDN w:val="0"/>
        <w:adjustRightInd w:val="0"/>
        <w:ind w:left="0"/>
        <w:jc w:val="both"/>
        <w:rPr>
          <w:bCs/>
          <w:sz w:val="24"/>
        </w:rPr>
      </w:pPr>
      <w:r w:rsidRPr="00470559">
        <w:rPr>
          <w:bCs/>
          <w:sz w:val="24"/>
        </w:rPr>
        <w:tab/>
      </w:r>
      <w:r w:rsidRPr="00470559">
        <w:rPr>
          <w:rFonts w:hint="eastAsia"/>
          <w:b/>
          <w:bCs/>
          <w:sz w:val="24"/>
        </w:rPr>
        <w:t>Вводная</w:t>
      </w:r>
      <w:r w:rsidRPr="00470559">
        <w:rPr>
          <w:b/>
          <w:bCs/>
          <w:sz w:val="24"/>
        </w:rPr>
        <w:t xml:space="preserve"> </w:t>
      </w:r>
      <w:r w:rsidRPr="00470559">
        <w:rPr>
          <w:rFonts w:hint="eastAsia"/>
          <w:b/>
          <w:bCs/>
          <w:sz w:val="24"/>
        </w:rPr>
        <w:t>лекция</w:t>
      </w:r>
      <w:r w:rsidR="00BE14D3">
        <w:rPr>
          <w:bCs/>
          <w:sz w:val="24"/>
        </w:rPr>
        <w:t xml:space="preserve"> – даё</w:t>
      </w:r>
      <w:r w:rsidRPr="00470559">
        <w:rPr>
          <w:bCs/>
          <w:sz w:val="24"/>
        </w:rPr>
        <w:t>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w:t>
      </w:r>
      <w:r w:rsidR="00BE14D3">
        <w:rPr>
          <w:bCs/>
          <w:sz w:val="24"/>
        </w:rPr>
        <w:t>ё</w:t>
      </w:r>
      <w:r w:rsidRPr="00470559">
        <w:rPr>
          <w:bCs/>
          <w:sz w:val="24"/>
        </w:rPr>
        <w:t>тся краткий обзор курса, история развития науки и практики, достижения в этой сфере, имена известных уч</w:t>
      </w:r>
      <w:r w:rsidR="00BE14D3">
        <w:rPr>
          <w:bCs/>
          <w:sz w:val="24"/>
        </w:rPr>
        <w:t>ё</w:t>
      </w:r>
      <w:r w:rsidRPr="00470559">
        <w:rPr>
          <w:bCs/>
          <w:sz w:val="24"/>
        </w:rPr>
        <w:t xml:space="preserve">ных, излагаются перспективные направления исследований. На этой лекции высказываются методические и </w:t>
      </w:r>
      <w:r w:rsidRPr="00470559">
        <w:rPr>
          <w:bCs/>
          <w:sz w:val="24"/>
        </w:rPr>
        <w:lastRenderedPageBreak/>
        <w:t>организационные особенности работы в рамках данной дисциплины, а также да</w:t>
      </w:r>
      <w:r w:rsidR="00BE14D3">
        <w:rPr>
          <w:bCs/>
          <w:sz w:val="24"/>
        </w:rPr>
        <w:t>ё</w:t>
      </w:r>
      <w:r w:rsidRPr="00470559">
        <w:rPr>
          <w:bCs/>
          <w:sz w:val="24"/>
        </w:rPr>
        <w:t>тся анализ рекомендуемой учебно-методической литературы.</w:t>
      </w:r>
    </w:p>
    <w:p w:rsidR="001302ED" w:rsidRPr="00470559" w:rsidRDefault="001302ED" w:rsidP="001302ED">
      <w:pPr>
        <w:pStyle w:val="ab"/>
        <w:spacing w:before="0" w:after="0"/>
        <w:ind w:firstLine="709"/>
        <w:jc w:val="both"/>
      </w:pPr>
      <w:r w:rsidRPr="00470559">
        <w:rPr>
          <w:b/>
        </w:rPr>
        <w:t>Академическая лекция с элементами лекции-беседы </w:t>
      </w:r>
      <w:r w:rsidRPr="00470559">
        <w:t>–</w:t>
      </w:r>
      <w:r w:rsidRPr="00470559">
        <w:rPr>
          <w:lang w:val="en-US"/>
        </w:rPr>
        <w:t> </w:t>
      </w:r>
      <w:r w:rsidRPr="00470559">
        <w:t>последовател</w:t>
      </w:r>
      <w:r w:rsidRPr="00470559">
        <w:t>ь</w:t>
      </w:r>
      <w:r w:rsidRPr="00470559">
        <w:t>ное изло-жение материала, осуществляемое преимущественно в виде м</w:t>
      </w:r>
      <w:r w:rsidRPr="00470559">
        <w:t>о</w:t>
      </w:r>
      <w:r w:rsidRPr="00470559">
        <w:t>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1302ED" w:rsidRPr="00470559" w:rsidRDefault="001302ED" w:rsidP="001302ED">
      <w:pPr>
        <w:pStyle w:val="a4"/>
        <w:tabs>
          <w:tab w:val="left" w:pos="709"/>
          <w:tab w:val="left" w:pos="1560"/>
        </w:tabs>
        <w:suppressAutoHyphens/>
        <w:autoSpaceDE w:val="0"/>
        <w:autoSpaceDN w:val="0"/>
        <w:adjustRightInd w:val="0"/>
        <w:ind w:left="0"/>
        <w:jc w:val="both"/>
        <w:rPr>
          <w:bCs/>
          <w:sz w:val="24"/>
        </w:rPr>
      </w:pPr>
      <w:r w:rsidRPr="00470559">
        <w:rPr>
          <w:bCs/>
          <w:sz w:val="24"/>
        </w:rPr>
        <w:tab/>
        <w:t>Задействованы:</w:t>
      </w:r>
    </w:p>
    <w:p w:rsidR="001302ED" w:rsidRPr="00470559" w:rsidRDefault="001302ED" w:rsidP="001302ED">
      <w:pPr>
        <w:numPr>
          <w:ilvl w:val="0"/>
          <w:numId w:val="37"/>
        </w:numPr>
      </w:pPr>
      <w:r w:rsidRPr="00470559">
        <w:t>интерактивная лекция.</w:t>
      </w:r>
    </w:p>
    <w:p w:rsidR="001302ED" w:rsidRPr="00470559" w:rsidRDefault="001302ED" w:rsidP="001302ED">
      <w:pPr>
        <w:autoSpaceDE w:val="0"/>
        <w:autoSpaceDN w:val="0"/>
        <w:adjustRightInd w:val="0"/>
        <w:ind w:firstLine="708"/>
        <w:jc w:val="both"/>
      </w:pPr>
      <w:r w:rsidRPr="00470559">
        <w:rPr>
          <w:rFonts w:hint="eastAsia"/>
          <w:b/>
        </w:rPr>
        <w:t>Практическое</w:t>
      </w:r>
      <w:r w:rsidRPr="00470559">
        <w:rPr>
          <w:b/>
        </w:rPr>
        <w:t xml:space="preserve"> </w:t>
      </w:r>
      <w:r w:rsidRPr="00470559">
        <w:rPr>
          <w:rFonts w:hint="eastAsia"/>
          <w:b/>
        </w:rPr>
        <w:t>занятие</w:t>
      </w:r>
      <w:r w:rsidRPr="00470559">
        <w:t xml:space="preserve"> – занятие, посвященное освоению конкретных умений и навыков и закреплению знаний, полученных на лекциях.</w:t>
      </w:r>
    </w:p>
    <w:p w:rsidR="001302ED" w:rsidRPr="00470559" w:rsidRDefault="001302ED" w:rsidP="001302ED">
      <w:pPr>
        <w:autoSpaceDE w:val="0"/>
        <w:autoSpaceDN w:val="0"/>
        <w:adjustRightInd w:val="0"/>
        <w:ind w:firstLine="708"/>
      </w:pPr>
      <w:r w:rsidRPr="00470559">
        <w:t>Задействованы:</w:t>
      </w:r>
    </w:p>
    <w:p w:rsidR="001302ED" w:rsidRPr="00470559" w:rsidRDefault="001302ED" w:rsidP="001302ED">
      <w:pPr>
        <w:numPr>
          <w:ilvl w:val="0"/>
          <w:numId w:val="37"/>
        </w:numPr>
      </w:pPr>
      <w:r w:rsidRPr="00470559">
        <w:t xml:space="preserve">решение задач; </w:t>
      </w:r>
    </w:p>
    <w:p w:rsidR="001302ED" w:rsidRPr="00470559" w:rsidRDefault="001302ED" w:rsidP="001302ED">
      <w:pPr>
        <w:numPr>
          <w:ilvl w:val="0"/>
          <w:numId w:val="37"/>
        </w:numPr>
      </w:pPr>
      <w:r w:rsidRPr="00470559">
        <w:t>коллективная мыслительная деятельность, в т.ч. мозговой штурм;</w:t>
      </w:r>
    </w:p>
    <w:p w:rsidR="001302ED" w:rsidRPr="00470559" w:rsidRDefault="001302ED" w:rsidP="001302ED">
      <w:pPr>
        <w:numPr>
          <w:ilvl w:val="0"/>
          <w:numId w:val="37"/>
        </w:numPr>
      </w:pPr>
      <w:r w:rsidRPr="00470559">
        <w:t>анализ конкретных ситуаций.</w:t>
      </w:r>
    </w:p>
    <w:p w:rsidR="001302ED" w:rsidRPr="00470559" w:rsidRDefault="001302ED" w:rsidP="00BD5C45">
      <w:pPr>
        <w:widowControl w:val="0"/>
        <w:ind w:firstLine="709"/>
        <w:jc w:val="both"/>
      </w:pPr>
      <w:r w:rsidRPr="00470559">
        <w:rPr>
          <w:b/>
        </w:rPr>
        <w:t>Лабораторная работа</w:t>
      </w:r>
      <w:r w:rsidRPr="00470559">
        <w:t xml:space="preserve"> – организация учебной работы с реальными материальными и и</w:t>
      </w:r>
      <w:r w:rsidRPr="00470559">
        <w:t>н</w:t>
      </w:r>
      <w:r w:rsidRPr="00470559">
        <w:t>формационными объектами, экспериментальная работа с аналоговыми моделями реальных объе</w:t>
      </w:r>
      <w:r w:rsidRPr="00470559">
        <w:t>к</w:t>
      </w:r>
      <w:r w:rsidRPr="00470559">
        <w:t>тов.</w:t>
      </w:r>
    </w:p>
    <w:p w:rsidR="001302ED" w:rsidRPr="00470559" w:rsidRDefault="001302ED" w:rsidP="001302ED">
      <w:pPr>
        <w:widowControl w:val="0"/>
        <w:ind w:firstLine="567"/>
        <w:jc w:val="both"/>
      </w:pPr>
      <w:r w:rsidRPr="00470559">
        <w:tab/>
        <w:t>Задействованы:</w:t>
      </w:r>
    </w:p>
    <w:p w:rsidR="001302ED" w:rsidRPr="00470559" w:rsidRDefault="001302ED" w:rsidP="001302ED">
      <w:pPr>
        <w:numPr>
          <w:ilvl w:val="0"/>
          <w:numId w:val="37"/>
        </w:numPr>
      </w:pPr>
      <w:r w:rsidRPr="00470559">
        <w:t>допуск к выполнению экспериментальных исследований,</w:t>
      </w:r>
    </w:p>
    <w:p w:rsidR="001302ED" w:rsidRPr="00470559" w:rsidRDefault="001302ED" w:rsidP="001302ED">
      <w:pPr>
        <w:numPr>
          <w:ilvl w:val="0"/>
          <w:numId w:val="37"/>
        </w:numPr>
      </w:pPr>
      <w:r w:rsidRPr="00470559">
        <w:t>коллективная работа в ходе выполнения лабораторной работы,</w:t>
      </w:r>
    </w:p>
    <w:p w:rsidR="001302ED" w:rsidRPr="00470559" w:rsidRDefault="001302ED" w:rsidP="001302ED">
      <w:pPr>
        <w:numPr>
          <w:ilvl w:val="0"/>
          <w:numId w:val="37"/>
        </w:numPr>
      </w:pPr>
      <w:r w:rsidRPr="00470559">
        <w:t>командная защита отчёта.</w:t>
      </w:r>
    </w:p>
    <w:p w:rsidR="001302ED" w:rsidRPr="00470559" w:rsidRDefault="001302ED" w:rsidP="001302ED">
      <w:pPr>
        <w:tabs>
          <w:tab w:val="left" w:pos="720"/>
        </w:tabs>
        <w:ind w:firstLine="720"/>
        <w:jc w:val="both"/>
      </w:pPr>
      <w:r w:rsidRPr="00470559">
        <w:rPr>
          <w:b/>
        </w:rPr>
        <w:t xml:space="preserve">Консультации </w:t>
      </w:r>
      <w:r w:rsidRPr="00470559">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1302ED" w:rsidRPr="00470559" w:rsidRDefault="001302ED" w:rsidP="00BE14D3">
      <w:pPr>
        <w:widowControl w:val="0"/>
        <w:ind w:firstLine="709"/>
        <w:jc w:val="both"/>
      </w:pPr>
      <w:r w:rsidRPr="00470559">
        <w:rPr>
          <w:b/>
        </w:rPr>
        <w:t>Асинхронная консультация</w:t>
      </w:r>
      <w:r w:rsidRPr="00470559">
        <w:t xml:space="preserve">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1302ED" w:rsidRPr="00470559" w:rsidRDefault="001302ED" w:rsidP="001302ED">
      <w:pPr>
        <w:widowControl w:val="0"/>
        <w:ind w:firstLine="567"/>
        <w:jc w:val="both"/>
      </w:pPr>
    </w:p>
    <w:p w:rsidR="001302ED" w:rsidRPr="00470559" w:rsidRDefault="001302ED" w:rsidP="001302ED">
      <w:pPr>
        <w:pStyle w:val="a4"/>
        <w:tabs>
          <w:tab w:val="left" w:pos="993"/>
          <w:tab w:val="left" w:pos="1560"/>
        </w:tabs>
        <w:suppressAutoHyphens/>
        <w:autoSpaceDE w:val="0"/>
        <w:autoSpaceDN w:val="0"/>
        <w:adjustRightInd w:val="0"/>
        <w:ind w:left="0" w:firstLine="709"/>
        <w:contextualSpacing/>
        <w:jc w:val="both"/>
        <w:rPr>
          <w:bCs/>
          <w:sz w:val="24"/>
        </w:rPr>
      </w:pPr>
      <w:r w:rsidRPr="00470559">
        <w:rPr>
          <w:bCs/>
          <w:sz w:val="24"/>
        </w:rPr>
        <w:t>В процессе обучения используются следующие технологии электронного обучения и дистанционные образовательные технологии:</w:t>
      </w:r>
    </w:p>
    <w:p w:rsidR="001302ED" w:rsidRPr="001302ED" w:rsidRDefault="001302ED" w:rsidP="001302ED">
      <w:pPr>
        <w:pStyle w:val="a4"/>
        <w:tabs>
          <w:tab w:val="left" w:pos="993"/>
          <w:tab w:val="left" w:pos="1560"/>
        </w:tabs>
        <w:suppressAutoHyphens/>
        <w:autoSpaceDE w:val="0"/>
        <w:autoSpaceDN w:val="0"/>
        <w:adjustRightInd w:val="0"/>
        <w:ind w:left="0" w:firstLine="709"/>
        <w:contextualSpacing/>
        <w:jc w:val="both"/>
        <w:rPr>
          <w:bCs/>
          <w:sz w:val="24"/>
        </w:rPr>
      </w:pPr>
      <w:r w:rsidRPr="001302ED">
        <w:rPr>
          <w:b/>
          <w:sz w:val="24"/>
        </w:rPr>
        <w:t xml:space="preserve">Электронный учебный курс «Антенны и устройства СВЧ» в </w:t>
      </w:r>
      <w:r w:rsidRPr="001302ED">
        <w:rPr>
          <w:b/>
          <w:sz w:val="24"/>
          <w:lang w:val="en-US"/>
        </w:rPr>
        <w:t>LMS</w:t>
      </w:r>
      <w:r w:rsidRPr="001302ED">
        <w:rPr>
          <w:b/>
          <w:sz w:val="24"/>
        </w:rPr>
        <w:t xml:space="preserve"> Электронный университет </w:t>
      </w:r>
      <w:r w:rsidRPr="001302ED">
        <w:rPr>
          <w:b/>
          <w:sz w:val="24"/>
          <w:lang w:val="en-US"/>
        </w:rPr>
        <w:t>Moodle</w:t>
      </w:r>
      <w:r w:rsidRPr="001302ED">
        <w:rPr>
          <w:b/>
          <w:sz w:val="24"/>
        </w:rPr>
        <w:t xml:space="preserve"> ЯрГУ</w:t>
      </w:r>
      <w:r w:rsidRPr="001302ED">
        <w:rPr>
          <w:sz w:val="24"/>
        </w:rPr>
        <w:t>, в котором:</w:t>
      </w:r>
    </w:p>
    <w:p w:rsidR="001302ED" w:rsidRPr="001302ED" w:rsidRDefault="001302ED" w:rsidP="001302ED">
      <w:pPr>
        <w:numPr>
          <w:ilvl w:val="0"/>
          <w:numId w:val="38"/>
        </w:numPr>
        <w:jc w:val="both"/>
      </w:pPr>
      <w:r w:rsidRPr="001302ED">
        <w:t>представлены задания для самостоятельной работы обучающихся по темам дисциплины;</w:t>
      </w:r>
    </w:p>
    <w:p w:rsidR="001302ED" w:rsidRPr="001302ED" w:rsidRDefault="001302ED" w:rsidP="001302ED">
      <w:pPr>
        <w:numPr>
          <w:ilvl w:val="0"/>
          <w:numId w:val="38"/>
        </w:numPr>
        <w:jc w:val="both"/>
      </w:pPr>
      <w:r w:rsidRPr="001302ED">
        <w:t>представлены правила прохождения промежуточной аттестации по дисциплине;</w:t>
      </w:r>
    </w:p>
    <w:p w:rsidR="001302ED" w:rsidRPr="001302ED" w:rsidRDefault="001302ED" w:rsidP="001302ED">
      <w:pPr>
        <w:numPr>
          <w:ilvl w:val="0"/>
          <w:numId w:val="38"/>
        </w:numPr>
        <w:jc w:val="both"/>
      </w:pPr>
      <w:r w:rsidRPr="001302ED">
        <w:t>представлен список учебной литературы, рекомендуемой для освоения дисциплины;</w:t>
      </w:r>
    </w:p>
    <w:p w:rsidR="001302ED" w:rsidRPr="001302ED" w:rsidRDefault="001302ED" w:rsidP="001302ED">
      <w:pPr>
        <w:numPr>
          <w:ilvl w:val="0"/>
          <w:numId w:val="38"/>
        </w:numPr>
        <w:jc w:val="both"/>
      </w:pPr>
      <w:r w:rsidRPr="001302ED">
        <w:t>представлена информация о форме и времени проведения консультаций по дисциплине  в режиме онлайн;</w:t>
      </w:r>
    </w:p>
    <w:p w:rsidR="001302ED" w:rsidRPr="001302ED" w:rsidRDefault="001302ED" w:rsidP="001302ED">
      <w:pPr>
        <w:numPr>
          <w:ilvl w:val="0"/>
          <w:numId w:val="38"/>
        </w:numPr>
        <w:jc w:val="both"/>
        <w:rPr>
          <w:bCs/>
        </w:rPr>
      </w:pPr>
      <w:r w:rsidRPr="001302ED">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1302ED" w:rsidRPr="00072594" w:rsidRDefault="001302ED" w:rsidP="001302ED">
      <w:pPr>
        <w:jc w:val="both"/>
        <w:rPr>
          <w:b/>
        </w:rPr>
      </w:pPr>
      <w:r w:rsidRPr="00072594">
        <w:rPr>
          <w:b/>
          <w:bCs/>
        </w:rPr>
        <w:t>6. П</w:t>
      </w:r>
      <w:r w:rsidRPr="00072594">
        <w:rPr>
          <w:b/>
        </w:rPr>
        <w:t>еречень лицензионного и (или) свободно распространяемого программного обеспечения</w:t>
      </w:r>
      <w:r w:rsidRPr="00072594">
        <w:rPr>
          <w:b/>
          <w:bCs/>
        </w:rPr>
        <w:t>,</w:t>
      </w:r>
      <w:r w:rsidRPr="00072594">
        <w:rPr>
          <w:b/>
        </w:rPr>
        <w:t xml:space="preserve"> используемого при осуществлении образовательного процесса по дисциплине </w:t>
      </w:r>
    </w:p>
    <w:p w:rsidR="001302ED" w:rsidRPr="00072594" w:rsidRDefault="001302ED" w:rsidP="001302ED">
      <w:pPr>
        <w:tabs>
          <w:tab w:val="left" w:pos="5670"/>
        </w:tabs>
        <w:ind w:firstLine="709"/>
        <w:jc w:val="both"/>
      </w:pPr>
      <w:r w:rsidRPr="00072594">
        <w:t xml:space="preserve">В процессе осуществления образовательного процесса по дисциплине используются: </w:t>
      </w:r>
    </w:p>
    <w:p w:rsidR="001302ED" w:rsidRPr="00072594" w:rsidRDefault="001302ED" w:rsidP="001302ED">
      <w:pPr>
        <w:numPr>
          <w:ilvl w:val="0"/>
          <w:numId w:val="39"/>
        </w:numPr>
        <w:autoSpaceDE w:val="0"/>
        <w:autoSpaceDN w:val="0"/>
        <w:adjustRightInd w:val="0"/>
        <w:jc w:val="both"/>
      </w:pPr>
      <w:r w:rsidRPr="00072594">
        <w:t xml:space="preserve">– для формирования текстов материалов для промежуточной и текущей </w:t>
      </w:r>
      <w:r w:rsidR="00DD5BBB" w:rsidRPr="00072594">
        <w:t>аттестации программы</w:t>
      </w:r>
      <w:r w:rsidRPr="00072594">
        <w:t xml:space="preserve"> Microsoft Office, </w:t>
      </w:r>
    </w:p>
    <w:p w:rsidR="001302ED" w:rsidRPr="00072594" w:rsidRDefault="001302ED" w:rsidP="001302ED">
      <w:pPr>
        <w:numPr>
          <w:ilvl w:val="0"/>
          <w:numId w:val="39"/>
        </w:numPr>
        <w:autoSpaceDE w:val="0"/>
        <w:autoSpaceDN w:val="0"/>
        <w:adjustRightInd w:val="0"/>
        <w:jc w:val="both"/>
      </w:pPr>
      <w:r w:rsidRPr="00072594">
        <w:lastRenderedPageBreak/>
        <w:t xml:space="preserve">издательская система </w:t>
      </w:r>
      <w:r w:rsidRPr="00072594">
        <w:rPr>
          <w:lang w:val="en-US"/>
        </w:rPr>
        <w:t>LaTex</w:t>
      </w:r>
      <w:r w:rsidRPr="00072594">
        <w:t>;</w:t>
      </w:r>
    </w:p>
    <w:p w:rsidR="001302ED" w:rsidRPr="00072594" w:rsidRDefault="001302ED" w:rsidP="001302ED">
      <w:pPr>
        <w:numPr>
          <w:ilvl w:val="0"/>
          <w:numId w:val="39"/>
        </w:numPr>
        <w:autoSpaceDE w:val="0"/>
        <w:autoSpaceDN w:val="0"/>
        <w:adjustRightInd w:val="0"/>
        <w:jc w:val="both"/>
      </w:pPr>
      <w:r w:rsidRPr="00072594">
        <w:t>Adobe Acrobat Reader.</w:t>
      </w:r>
    </w:p>
    <w:p w:rsidR="001302ED" w:rsidRPr="00072594" w:rsidRDefault="001302ED" w:rsidP="001302ED">
      <w:pPr>
        <w:autoSpaceDE w:val="0"/>
        <w:autoSpaceDN w:val="0"/>
        <w:adjustRightInd w:val="0"/>
        <w:ind w:firstLine="709"/>
        <w:jc w:val="both"/>
      </w:pPr>
      <w:r w:rsidRPr="00072594">
        <w:t>– для поиска учеб</w:t>
      </w:r>
      <w:r w:rsidR="00A92875">
        <w:t>ной литературы библиотеки ЯрГУ</w:t>
      </w:r>
      <w:r w:rsidRPr="00072594">
        <w:t>– Автоматизированная библиотечная информационная система "БУКИ-NEXT" (АБИС "Буки-Next").</w:t>
      </w:r>
    </w:p>
    <w:p w:rsidR="001302ED" w:rsidRDefault="001302ED" w:rsidP="00BE14D3">
      <w:pPr>
        <w:tabs>
          <w:tab w:val="left" w:pos="5670"/>
        </w:tabs>
        <w:ind w:right="141"/>
        <w:rPr>
          <w:b/>
          <w:highlight w:val="yellow"/>
        </w:rPr>
      </w:pPr>
    </w:p>
    <w:p w:rsidR="001302ED" w:rsidRPr="00470559" w:rsidRDefault="001302ED" w:rsidP="001302ED">
      <w:pPr>
        <w:jc w:val="both"/>
        <w:rPr>
          <w:b/>
        </w:rPr>
      </w:pPr>
      <w:r w:rsidRPr="00470559">
        <w:rPr>
          <w:b/>
          <w:bCs/>
        </w:rPr>
        <w:t>7. Перечень современных профессиональных баз данных и информационных справочных систем,</w:t>
      </w:r>
      <w:r w:rsidRPr="00470559">
        <w:rPr>
          <w:b/>
        </w:rPr>
        <w:t xml:space="preserve"> используемых при осуществлении образовательного процесса по дисциплине (при необходимости) </w:t>
      </w:r>
    </w:p>
    <w:p w:rsidR="001302ED" w:rsidRPr="00470559" w:rsidRDefault="001302ED" w:rsidP="001302ED">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8C20F4" w:rsidRPr="00BE14D3" w:rsidRDefault="001302ED" w:rsidP="00BE14D3">
      <w:pPr>
        <w:autoSpaceDE w:val="0"/>
        <w:autoSpaceDN w:val="0"/>
        <w:adjustRightInd w:val="0"/>
        <w:ind w:firstLine="709"/>
        <w:jc w:val="both"/>
        <w:rPr>
          <w:b/>
          <w:i/>
        </w:rPr>
      </w:pPr>
      <w:r w:rsidRPr="00470559">
        <w:t>Автоматизированная библиотечно-информационная система «БУКИ-NEXT»</w:t>
      </w:r>
      <w:r w:rsidRPr="00470559">
        <w:rPr>
          <w:bCs/>
          <w:u w:val="single"/>
        </w:rPr>
        <w:t xml:space="preserve"> </w:t>
      </w:r>
      <w:hyperlink r:id="rId7" w:history="1">
        <w:r w:rsidRPr="00470559">
          <w:rPr>
            <w:bCs/>
          </w:rPr>
          <w:t>http://www.lib.uniyar.ac.ru/opac/bk_cat_find.php</w:t>
        </w:r>
      </w:hyperlink>
      <w:r w:rsidRPr="00470559">
        <w:rPr>
          <w:bCs/>
        </w:rPr>
        <w:t xml:space="preserve">  </w:t>
      </w:r>
    </w:p>
    <w:p w:rsidR="00083DAE" w:rsidRPr="00E7097D" w:rsidRDefault="00083DAE" w:rsidP="008C20F4">
      <w:pPr>
        <w:tabs>
          <w:tab w:val="left" w:pos="5670"/>
        </w:tabs>
        <w:ind w:right="141"/>
        <w:jc w:val="center"/>
        <w:rPr>
          <w:b/>
        </w:rPr>
      </w:pPr>
    </w:p>
    <w:p w:rsidR="008C20F4" w:rsidRPr="00E7097D" w:rsidRDefault="00BE14D3" w:rsidP="008C20F4">
      <w:pPr>
        <w:autoSpaceDE w:val="0"/>
        <w:autoSpaceDN w:val="0"/>
        <w:adjustRightInd w:val="0"/>
        <w:jc w:val="both"/>
        <w:rPr>
          <w:b/>
        </w:rPr>
      </w:pPr>
      <w:r>
        <w:rPr>
          <w:b/>
          <w:bCs/>
        </w:rPr>
        <w:t>8</w:t>
      </w:r>
      <w:r w:rsidR="008C20F4" w:rsidRPr="00E7097D">
        <w:rPr>
          <w:b/>
          <w:bCs/>
        </w:rPr>
        <w:t>. </w:t>
      </w:r>
      <w:r w:rsidR="008C20F4" w:rsidRPr="00E7097D">
        <w:rPr>
          <w:b/>
        </w:rPr>
        <w:t xml:space="preserve">Перечень основной и дополнительной учебной литературы, ресурсов информационно-телекоммуникационной сети «Интернет», </w:t>
      </w:r>
      <w:r w:rsidR="00DD5BBB" w:rsidRPr="00E7097D">
        <w:rPr>
          <w:b/>
        </w:rPr>
        <w:t>необходимых для</w:t>
      </w:r>
      <w:r w:rsidR="008C20F4" w:rsidRPr="00E7097D">
        <w:rPr>
          <w:b/>
        </w:rPr>
        <w:t xml:space="preserve"> освоения дисциплины</w:t>
      </w:r>
    </w:p>
    <w:p w:rsidR="008C20F4" w:rsidRPr="00E7097D" w:rsidRDefault="008C20F4" w:rsidP="008C20F4">
      <w:pPr>
        <w:rPr>
          <w:b/>
        </w:rPr>
      </w:pPr>
    </w:p>
    <w:p w:rsidR="008E34F5" w:rsidRPr="00BD5C45" w:rsidRDefault="008E34F5" w:rsidP="00BD5C45">
      <w:pPr>
        <w:jc w:val="both"/>
        <w:rPr>
          <w:b/>
        </w:rPr>
      </w:pPr>
      <w:r w:rsidRPr="00BD5C45">
        <w:rPr>
          <w:b/>
        </w:rPr>
        <w:t>а) основная литература:</w:t>
      </w:r>
    </w:p>
    <w:p w:rsidR="008E34F5" w:rsidRPr="00B23A30" w:rsidRDefault="00B23A30" w:rsidP="00B23A30">
      <w:pPr>
        <w:numPr>
          <w:ilvl w:val="0"/>
          <w:numId w:val="12"/>
        </w:numPr>
        <w:suppressAutoHyphens/>
        <w:ind w:right="-57"/>
        <w:jc w:val="both"/>
        <w:rPr>
          <w:szCs w:val="20"/>
          <w:lang w:eastAsia="zh-CN"/>
        </w:rPr>
      </w:pPr>
      <w:r w:rsidRPr="00B23A30">
        <w:rPr>
          <w:szCs w:val="20"/>
          <w:lang w:eastAsia="zh-CN"/>
        </w:rPr>
        <w:t>Шостак, А. С. Антенны и устройства СВЧ : учебное пособие / А. С. Шостак. — Москва : ТУСУР, [б. г.]. — Часть 1 : Устройства СВЧ — 2012. — 124 с. — Текст : электронный // Лань : электронно-библиотечная система. — URL: https://e.lanbook.com/book/5439</w:t>
      </w:r>
      <w:r w:rsidR="008E34F5" w:rsidRPr="00B23A30">
        <w:rPr>
          <w:szCs w:val="20"/>
          <w:lang w:eastAsia="zh-CN"/>
        </w:rPr>
        <w:t>.</w:t>
      </w:r>
    </w:p>
    <w:p w:rsidR="008E34F5" w:rsidRPr="00E7097D" w:rsidRDefault="008E34F5" w:rsidP="00164F18">
      <w:pPr>
        <w:numPr>
          <w:ilvl w:val="0"/>
          <w:numId w:val="12"/>
        </w:numPr>
        <w:tabs>
          <w:tab w:val="clear" w:pos="360"/>
          <w:tab w:val="num" w:pos="356"/>
        </w:tabs>
        <w:suppressAutoHyphens/>
        <w:ind w:right="-57"/>
        <w:jc w:val="both"/>
        <w:rPr>
          <w:szCs w:val="20"/>
          <w:lang w:eastAsia="zh-CN"/>
        </w:rPr>
      </w:pPr>
      <w:r w:rsidRPr="00E7097D">
        <w:rPr>
          <w:szCs w:val="20"/>
          <w:lang w:eastAsia="zh-CN"/>
        </w:rPr>
        <w:t>Устройства СВЧ и антенны: метод. Указания по выполнению лабораторных работ, Ярославль, ЯрГУ, 2008</w:t>
      </w:r>
      <w:r w:rsidR="0069198F">
        <w:rPr>
          <w:szCs w:val="20"/>
          <w:lang w:eastAsia="zh-CN"/>
        </w:rPr>
        <w:t>.</w:t>
      </w:r>
      <w:r w:rsidRPr="00E7097D">
        <w:rPr>
          <w:szCs w:val="20"/>
          <w:lang w:eastAsia="zh-CN"/>
        </w:rPr>
        <w:t xml:space="preserve"> 48 с.</w:t>
      </w:r>
    </w:p>
    <w:p w:rsidR="008E34F5" w:rsidRPr="00E7097D" w:rsidRDefault="008E34F5" w:rsidP="008E34F5">
      <w:pPr>
        <w:suppressAutoHyphens/>
        <w:jc w:val="both"/>
        <w:rPr>
          <w:lang w:eastAsia="zh-CN"/>
        </w:rPr>
      </w:pPr>
    </w:p>
    <w:p w:rsidR="008E34F5" w:rsidRPr="00BD5C45" w:rsidRDefault="008E34F5" w:rsidP="00BD5C45">
      <w:pPr>
        <w:jc w:val="both"/>
        <w:rPr>
          <w:b/>
        </w:rPr>
      </w:pPr>
      <w:r w:rsidRPr="00BD5C45">
        <w:rPr>
          <w:b/>
        </w:rPr>
        <w:t>б) дополнительная литература:</w:t>
      </w:r>
    </w:p>
    <w:p w:rsidR="001302ED" w:rsidRPr="001302ED" w:rsidRDefault="001302ED" w:rsidP="001302ED">
      <w:pPr>
        <w:numPr>
          <w:ilvl w:val="0"/>
          <w:numId w:val="13"/>
        </w:numPr>
        <w:rPr>
          <w:lang w:eastAsia="zh-CN"/>
        </w:rPr>
      </w:pPr>
      <w:r w:rsidRPr="001302ED">
        <w:rPr>
          <w:lang w:eastAsia="zh-CN"/>
        </w:rPr>
        <w:t>Фомичев Н.И. Техника СВЧ: метод указания по выполнению лабораторных работ. Ярославль, ЯрГУ, 2006. - 60 с.</w:t>
      </w:r>
    </w:p>
    <w:p w:rsidR="008C20F4" w:rsidRPr="00E7097D" w:rsidRDefault="008C20F4" w:rsidP="008C20F4">
      <w:pPr>
        <w:autoSpaceDE w:val="0"/>
        <w:autoSpaceDN w:val="0"/>
        <w:adjustRightInd w:val="0"/>
        <w:jc w:val="both"/>
        <w:rPr>
          <w:sz w:val="22"/>
          <w:szCs w:val="22"/>
        </w:rPr>
      </w:pPr>
    </w:p>
    <w:p w:rsidR="008C20F4" w:rsidRPr="00E7097D" w:rsidRDefault="00927F7D" w:rsidP="008C20F4">
      <w:pPr>
        <w:jc w:val="both"/>
        <w:rPr>
          <w:b/>
        </w:rPr>
      </w:pPr>
      <w:r w:rsidRPr="00E7097D">
        <w:rPr>
          <w:b/>
        </w:rPr>
        <w:t xml:space="preserve">в) </w:t>
      </w:r>
      <w:r w:rsidR="008E34F5" w:rsidRPr="00E7097D">
        <w:rPr>
          <w:b/>
        </w:rPr>
        <w:t xml:space="preserve">программное обеспечение и </w:t>
      </w:r>
      <w:r w:rsidRPr="00E7097D">
        <w:rPr>
          <w:b/>
        </w:rPr>
        <w:t>ресурсы сети «Интернет»</w:t>
      </w:r>
    </w:p>
    <w:p w:rsidR="00AD3B5C" w:rsidRPr="00E7097D" w:rsidRDefault="00AD3B5C" w:rsidP="001302ED">
      <w:pPr>
        <w:numPr>
          <w:ilvl w:val="0"/>
          <w:numId w:val="40"/>
        </w:numPr>
        <w:jc w:val="both"/>
      </w:pPr>
      <w:r w:rsidRPr="00E7097D">
        <w:t>Электронная библиотека учебных материалов ЯрГУ (</w:t>
      </w:r>
      <w:hyperlink r:id="rId8" w:history="1">
        <w:r w:rsidRPr="00E7097D">
          <w:rPr>
            <w:rStyle w:val="ac"/>
            <w:color w:val="auto"/>
          </w:rPr>
          <w:t>http://www.lib.uniyar.ac.ru/opac/bk_cat_find.php</w:t>
        </w:r>
      </w:hyperlink>
      <w:r w:rsidRPr="00E7097D">
        <w:t>).</w:t>
      </w:r>
    </w:p>
    <w:p w:rsidR="001302ED" w:rsidRDefault="001302ED" w:rsidP="008C20F4">
      <w:pPr>
        <w:jc w:val="both"/>
        <w:rPr>
          <w:b/>
          <w:bCs/>
        </w:rPr>
      </w:pPr>
    </w:p>
    <w:p w:rsidR="001302ED" w:rsidRPr="00470559" w:rsidRDefault="00BD5C45" w:rsidP="001302ED">
      <w:pPr>
        <w:jc w:val="both"/>
        <w:rPr>
          <w:b/>
          <w:bCs/>
        </w:rPr>
      </w:pPr>
      <w:r>
        <w:rPr>
          <w:b/>
          <w:bCs/>
        </w:rPr>
        <w:t>9.</w:t>
      </w:r>
      <w:r w:rsidR="001302ED" w:rsidRPr="00470559">
        <w:rPr>
          <w:b/>
          <w:bCs/>
        </w:rPr>
        <w:t> Материально-техническая база, необходимая для осуществления образовательного процесса по дисциплине</w:t>
      </w:r>
    </w:p>
    <w:p w:rsidR="001302ED" w:rsidRPr="00470559" w:rsidRDefault="001302ED" w:rsidP="001302ED">
      <w:pPr>
        <w:ind w:firstLine="708"/>
        <w:jc w:val="both"/>
      </w:pPr>
      <w:r w:rsidRPr="0047055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1302ED" w:rsidRPr="00470559" w:rsidRDefault="001302ED" w:rsidP="001302ED">
      <w:pPr>
        <w:numPr>
          <w:ilvl w:val="0"/>
          <w:numId w:val="41"/>
        </w:numPr>
        <w:tabs>
          <w:tab w:val="clear" w:pos="284"/>
          <w:tab w:val="num" w:pos="993"/>
        </w:tabs>
        <w:ind w:left="993"/>
        <w:jc w:val="both"/>
      </w:pPr>
      <w:r w:rsidRPr="00470559">
        <w:t>учебные аудитории для проведения занятий лекционного типа;</w:t>
      </w:r>
    </w:p>
    <w:p w:rsidR="001302ED" w:rsidRPr="00470559" w:rsidRDefault="001302ED" w:rsidP="001302ED">
      <w:pPr>
        <w:numPr>
          <w:ilvl w:val="0"/>
          <w:numId w:val="41"/>
        </w:numPr>
        <w:tabs>
          <w:tab w:val="clear" w:pos="284"/>
          <w:tab w:val="num" w:pos="993"/>
        </w:tabs>
        <w:ind w:left="993"/>
        <w:jc w:val="both"/>
      </w:pPr>
      <w:r w:rsidRPr="00470559">
        <w:t>учебные аудитории для проведения практических занятий (семинаров);</w:t>
      </w:r>
    </w:p>
    <w:p w:rsidR="001302ED" w:rsidRPr="00470559" w:rsidRDefault="001302ED" w:rsidP="001302ED">
      <w:pPr>
        <w:numPr>
          <w:ilvl w:val="0"/>
          <w:numId w:val="41"/>
        </w:numPr>
        <w:tabs>
          <w:tab w:val="clear" w:pos="284"/>
          <w:tab w:val="num" w:pos="993"/>
        </w:tabs>
        <w:ind w:left="993"/>
        <w:jc w:val="both"/>
      </w:pPr>
      <w:r w:rsidRPr="00470559">
        <w:t>учебные аудитории для проведения лабораторных работ;</w:t>
      </w:r>
    </w:p>
    <w:p w:rsidR="001302ED" w:rsidRPr="00470559" w:rsidRDefault="001302ED" w:rsidP="001302ED">
      <w:pPr>
        <w:numPr>
          <w:ilvl w:val="0"/>
          <w:numId w:val="41"/>
        </w:numPr>
        <w:tabs>
          <w:tab w:val="clear" w:pos="284"/>
          <w:tab w:val="num" w:pos="993"/>
        </w:tabs>
        <w:ind w:left="993"/>
        <w:jc w:val="both"/>
      </w:pPr>
      <w:r w:rsidRPr="00470559">
        <w:t>учебные аудитории для проведения групповых и индивидуальных консультаций,</w:t>
      </w:r>
    </w:p>
    <w:p w:rsidR="001302ED" w:rsidRPr="00470559" w:rsidRDefault="001302ED" w:rsidP="001302ED">
      <w:pPr>
        <w:numPr>
          <w:ilvl w:val="0"/>
          <w:numId w:val="41"/>
        </w:numPr>
        <w:tabs>
          <w:tab w:val="clear" w:pos="284"/>
          <w:tab w:val="num" w:pos="993"/>
        </w:tabs>
        <w:ind w:left="993"/>
        <w:jc w:val="both"/>
      </w:pPr>
      <w:r w:rsidRPr="00470559">
        <w:t xml:space="preserve"> учебные аудитории для проведения текущего контроля и промежуточной аттестации;</w:t>
      </w:r>
    </w:p>
    <w:p w:rsidR="001302ED" w:rsidRPr="00470559" w:rsidRDefault="001302ED" w:rsidP="001302ED">
      <w:pPr>
        <w:numPr>
          <w:ilvl w:val="0"/>
          <w:numId w:val="41"/>
        </w:numPr>
        <w:tabs>
          <w:tab w:val="clear" w:pos="284"/>
          <w:tab w:val="num" w:pos="993"/>
        </w:tabs>
        <w:ind w:left="993"/>
        <w:jc w:val="both"/>
      </w:pPr>
      <w:r w:rsidRPr="00470559">
        <w:t>помещения для самостоятельной работы;</w:t>
      </w:r>
    </w:p>
    <w:p w:rsidR="001302ED" w:rsidRPr="00470559" w:rsidRDefault="001302ED" w:rsidP="001302ED">
      <w:pPr>
        <w:numPr>
          <w:ilvl w:val="0"/>
          <w:numId w:val="41"/>
        </w:numPr>
        <w:tabs>
          <w:tab w:val="clear" w:pos="284"/>
          <w:tab w:val="num" w:pos="993"/>
        </w:tabs>
        <w:ind w:left="993"/>
        <w:jc w:val="both"/>
      </w:pPr>
      <w:r w:rsidRPr="00470559">
        <w:t>помещения для хранения и профилактического обслуживания технических средств обучения.</w:t>
      </w:r>
    </w:p>
    <w:p w:rsidR="001302ED" w:rsidRPr="00470559" w:rsidRDefault="001302ED" w:rsidP="001302ED">
      <w:pPr>
        <w:ind w:firstLine="709"/>
        <w:jc w:val="both"/>
      </w:pPr>
      <w:r w:rsidRPr="00470559">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а также материалам онлайн курса «Линейные электрические цепи (часть 1)», размещённого на образовательной онлайн площадке ЯрГУ им. П.Г. Демидова (</w:t>
      </w:r>
      <w:r w:rsidRPr="00470559">
        <w:rPr>
          <w:lang w:val="en-US"/>
        </w:rPr>
        <w:t>DemidOnline</w:t>
      </w:r>
      <w:r w:rsidRPr="00470559">
        <w:t>).</w:t>
      </w:r>
    </w:p>
    <w:p w:rsidR="001302ED" w:rsidRPr="00470559" w:rsidRDefault="001302ED" w:rsidP="001302ED">
      <w:pPr>
        <w:ind w:firstLine="708"/>
        <w:jc w:val="both"/>
      </w:pPr>
      <w:r w:rsidRPr="00470559">
        <w:lastRenderedPageBreak/>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(Для проведения лабораторных работ группа обучающихся делится на две подгруппы).</w:t>
      </w:r>
    </w:p>
    <w:p w:rsidR="008C20F4" w:rsidRPr="00E7097D" w:rsidRDefault="008C20F4" w:rsidP="008C20F4">
      <w:pPr>
        <w:jc w:val="both"/>
      </w:pPr>
    </w:p>
    <w:p w:rsidR="008C20F4" w:rsidRPr="00E7097D" w:rsidRDefault="00BD5C45" w:rsidP="008C20F4">
      <w:pPr>
        <w:jc w:val="both"/>
        <w:rPr>
          <w:bCs/>
        </w:rPr>
      </w:pPr>
      <w:r>
        <w:rPr>
          <w:bCs/>
        </w:rPr>
        <w:t>Автор(ы)</w:t>
      </w:r>
      <w:r w:rsidR="008C20F4" w:rsidRPr="00E7097D">
        <w:rPr>
          <w:bCs/>
        </w:rPr>
        <w:t>:</w:t>
      </w:r>
    </w:p>
    <w:p w:rsidR="008C20F4" w:rsidRPr="00E7097D" w:rsidRDefault="008C20F4" w:rsidP="008C20F4">
      <w:pPr>
        <w:jc w:val="both"/>
        <w:rPr>
          <w:bCs/>
        </w:rPr>
      </w:pPr>
    </w:p>
    <w:p w:rsidR="001302ED" w:rsidRPr="00E7097D" w:rsidRDefault="001302ED" w:rsidP="001302ED">
      <w:pPr>
        <w:jc w:val="both"/>
        <w:rPr>
          <w:bCs/>
        </w:rPr>
      </w:pPr>
    </w:p>
    <w:p w:rsidR="00CE1A59" w:rsidRDefault="001302ED" w:rsidP="001302ED">
      <w:pPr>
        <w:rPr>
          <w:bCs/>
        </w:rPr>
      </w:pPr>
      <w:r w:rsidRPr="00E7097D">
        <w:rPr>
          <w:bCs/>
        </w:rPr>
        <w:t>Старший преподаватель кафедры</w:t>
      </w:r>
      <w:r w:rsidR="00CE1A59">
        <w:rPr>
          <w:bCs/>
        </w:rPr>
        <w:t xml:space="preserve"> </w:t>
      </w:r>
    </w:p>
    <w:p w:rsidR="00CE1A59" w:rsidRDefault="00CE1A59" w:rsidP="001302ED">
      <w:pPr>
        <w:rPr>
          <w:bCs/>
        </w:rPr>
      </w:pPr>
      <w:r w:rsidRPr="00CE1A59">
        <w:rPr>
          <w:bCs/>
        </w:rPr>
        <w:t xml:space="preserve">интеллектуальных информационных </w:t>
      </w:r>
    </w:p>
    <w:p w:rsidR="001302ED" w:rsidRPr="00E7097D" w:rsidRDefault="00CE1A59" w:rsidP="001302ED">
      <w:pPr>
        <w:rPr>
          <w:i/>
          <w:iCs/>
        </w:rPr>
      </w:pPr>
      <w:r w:rsidRPr="00CE1A59">
        <w:rPr>
          <w:bCs/>
        </w:rPr>
        <w:t>радиофизических систем</w:t>
      </w:r>
      <w:r>
        <w:rPr>
          <w:bCs/>
        </w:rPr>
        <w:tab/>
      </w:r>
      <w:r>
        <w:rPr>
          <w:bCs/>
        </w:rPr>
        <w:tab/>
      </w:r>
      <w:r>
        <w:rPr>
          <w:bCs/>
        </w:rPr>
        <w:tab/>
      </w:r>
      <w:r>
        <w:rPr>
          <w:bCs/>
        </w:rPr>
        <w:tab/>
      </w:r>
      <w:r>
        <w:rPr>
          <w:bCs/>
        </w:rPr>
        <w:tab/>
      </w:r>
      <w:r>
        <w:rPr>
          <w:bCs/>
        </w:rPr>
        <w:tab/>
      </w:r>
      <w:r>
        <w:rPr>
          <w:bCs/>
        </w:rPr>
        <w:tab/>
      </w:r>
      <w:r>
        <w:rPr>
          <w:bCs/>
        </w:rPr>
        <w:tab/>
      </w:r>
      <w:r w:rsidR="001302ED" w:rsidRPr="00E7097D">
        <w:rPr>
          <w:bCs/>
        </w:rPr>
        <w:t>Н.И. Фомичев</w:t>
      </w:r>
    </w:p>
    <w:p w:rsidR="008C20F4" w:rsidRPr="00C44C24" w:rsidRDefault="00675E11" w:rsidP="00BD5C45">
      <w:pPr>
        <w:tabs>
          <w:tab w:val="left" w:pos="5670"/>
        </w:tabs>
        <w:ind w:right="141"/>
        <w:jc w:val="right"/>
        <w:rPr>
          <w:b/>
        </w:rPr>
      </w:pPr>
      <w:r>
        <w:rPr>
          <w:b/>
        </w:rPr>
        <w:br w:type="page"/>
      </w:r>
      <w:r w:rsidR="008C20F4" w:rsidRPr="00C44C24">
        <w:rPr>
          <w:b/>
        </w:rPr>
        <w:lastRenderedPageBreak/>
        <w:t>Приложение №</w:t>
      </w:r>
      <w:r w:rsidR="00BD5C45">
        <w:rPr>
          <w:b/>
        </w:rPr>
        <w:t xml:space="preserve"> </w:t>
      </w:r>
      <w:r w:rsidR="008C20F4" w:rsidRPr="00C44C24">
        <w:rPr>
          <w:b/>
        </w:rPr>
        <w:t>1 к рабочей программе дисциплины</w:t>
      </w:r>
    </w:p>
    <w:p w:rsidR="008C20F4" w:rsidRPr="00C44C24" w:rsidRDefault="00BD5C45" w:rsidP="00BD5C45">
      <w:pPr>
        <w:autoSpaceDE w:val="0"/>
        <w:autoSpaceDN w:val="0"/>
        <w:adjustRightInd w:val="0"/>
        <w:ind w:left="1080"/>
        <w:jc w:val="right"/>
        <w:rPr>
          <w:b/>
        </w:rPr>
      </w:pPr>
      <w:r>
        <w:rPr>
          <w:b/>
        </w:rPr>
        <w:t xml:space="preserve"> «</w:t>
      </w:r>
      <w:r w:rsidRPr="00BD5C45">
        <w:rPr>
          <w:b/>
        </w:rPr>
        <w:t>Устройства сверхвысокой частоты (СВЧ)</w:t>
      </w:r>
      <w:r>
        <w:rPr>
          <w:b/>
        </w:rPr>
        <w:t>»</w:t>
      </w:r>
    </w:p>
    <w:p w:rsidR="00BD5C45" w:rsidRDefault="00BD5C45" w:rsidP="008C20F4">
      <w:pPr>
        <w:autoSpaceDE w:val="0"/>
        <w:autoSpaceDN w:val="0"/>
        <w:adjustRightInd w:val="0"/>
        <w:jc w:val="center"/>
        <w:rPr>
          <w:b/>
        </w:rPr>
      </w:pPr>
    </w:p>
    <w:p w:rsidR="00BD5C45" w:rsidRDefault="00BD5C45" w:rsidP="008C20F4">
      <w:pPr>
        <w:autoSpaceDE w:val="0"/>
        <w:autoSpaceDN w:val="0"/>
        <w:adjustRightInd w:val="0"/>
        <w:jc w:val="center"/>
        <w:rPr>
          <w:b/>
        </w:rPr>
      </w:pPr>
    </w:p>
    <w:p w:rsidR="008C20F4" w:rsidRPr="00C44C24" w:rsidRDefault="008C20F4" w:rsidP="008C20F4">
      <w:pPr>
        <w:autoSpaceDE w:val="0"/>
        <w:autoSpaceDN w:val="0"/>
        <w:adjustRightInd w:val="0"/>
        <w:jc w:val="center"/>
        <w:rPr>
          <w:b/>
          <w:bCs/>
        </w:rPr>
      </w:pPr>
      <w:r w:rsidRPr="00C44C24">
        <w:rPr>
          <w:b/>
        </w:rPr>
        <w:t>Фонд оценочных средств</w:t>
      </w:r>
      <w:r w:rsidRPr="00C44C24">
        <w:rPr>
          <w:b/>
          <w:bCs/>
        </w:rPr>
        <w:t xml:space="preserve"> </w:t>
      </w:r>
    </w:p>
    <w:p w:rsidR="008C20F4" w:rsidRPr="00C44C24" w:rsidRDefault="008C20F4" w:rsidP="008C20F4">
      <w:pPr>
        <w:autoSpaceDE w:val="0"/>
        <w:autoSpaceDN w:val="0"/>
        <w:adjustRightInd w:val="0"/>
        <w:jc w:val="center"/>
        <w:rPr>
          <w:b/>
          <w:bCs/>
        </w:rPr>
      </w:pPr>
      <w:r w:rsidRPr="00C44C24">
        <w:rPr>
          <w:b/>
          <w:bCs/>
        </w:rPr>
        <w:t xml:space="preserve">для проведения текущей и </w:t>
      </w:r>
      <w:r w:rsidRPr="00C44C24">
        <w:rPr>
          <w:b/>
        </w:rPr>
        <w:t>промежуточной аттестации студентов</w:t>
      </w:r>
      <w:r w:rsidRPr="00C44C24">
        <w:rPr>
          <w:b/>
          <w:bCs/>
        </w:rPr>
        <w:t xml:space="preserve"> по дисциплине</w:t>
      </w:r>
    </w:p>
    <w:p w:rsidR="008C20F4" w:rsidRPr="00C44C24" w:rsidRDefault="008C20F4" w:rsidP="008C20F4">
      <w:pPr>
        <w:autoSpaceDE w:val="0"/>
        <w:autoSpaceDN w:val="0"/>
        <w:adjustRightInd w:val="0"/>
        <w:jc w:val="both"/>
        <w:rPr>
          <w:b/>
          <w:bCs/>
        </w:rPr>
      </w:pPr>
    </w:p>
    <w:p w:rsidR="008C20F4" w:rsidRPr="00C44C24" w:rsidRDefault="008C20F4" w:rsidP="008C20F4">
      <w:pPr>
        <w:autoSpaceDE w:val="0"/>
        <w:autoSpaceDN w:val="0"/>
        <w:adjustRightInd w:val="0"/>
        <w:jc w:val="center"/>
        <w:rPr>
          <w:b/>
        </w:rPr>
      </w:pPr>
      <w:r w:rsidRPr="00C44C24">
        <w:rPr>
          <w:b/>
        </w:rPr>
        <w:t xml:space="preserve">1. Типовые контрольные задания или иные материалы, </w:t>
      </w:r>
    </w:p>
    <w:p w:rsidR="008C20F4" w:rsidRPr="00C44C24" w:rsidRDefault="008C20F4" w:rsidP="008C20F4">
      <w:pPr>
        <w:autoSpaceDE w:val="0"/>
        <w:autoSpaceDN w:val="0"/>
        <w:adjustRightInd w:val="0"/>
        <w:jc w:val="center"/>
        <w:rPr>
          <w:b/>
        </w:rPr>
      </w:pPr>
      <w:r w:rsidRPr="00C44C24">
        <w:rPr>
          <w:b/>
        </w:rPr>
        <w:t xml:space="preserve">необходимые для оценки знаний, умений, навыков и (или) опыта деятельности, характеризующих этапы формирования компетенций </w:t>
      </w:r>
    </w:p>
    <w:p w:rsidR="008C20F4" w:rsidRPr="00C44C24" w:rsidRDefault="008C20F4" w:rsidP="008C20F4">
      <w:pPr>
        <w:autoSpaceDE w:val="0"/>
        <w:autoSpaceDN w:val="0"/>
        <w:adjustRightInd w:val="0"/>
        <w:jc w:val="center"/>
        <w:rPr>
          <w:b/>
        </w:rPr>
      </w:pPr>
    </w:p>
    <w:p w:rsidR="008C20F4" w:rsidRPr="00C44C24" w:rsidRDefault="008C20F4" w:rsidP="008C20F4">
      <w:pPr>
        <w:numPr>
          <w:ilvl w:val="1"/>
          <w:numId w:val="5"/>
        </w:numPr>
        <w:autoSpaceDE w:val="0"/>
        <w:autoSpaceDN w:val="0"/>
        <w:adjustRightInd w:val="0"/>
        <w:jc w:val="center"/>
        <w:rPr>
          <w:b/>
        </w:rPr>
      </w:pPr>
      <w:r w:rsidRPr="00C44C24">
        <w:rPr>
          <w:b/>
        </w:rPr>
        <w:t>Контрольные задания и иные материалы,</w:t>
      </w:r>
    </w:p>
    <w:p w:rsidR="008C20F4" w:rsidRPr="00C44C24" w:rsidRDefault="008C20F4" w:rsidP="008C20F4">
      <w:pPr>
        <w:autoSpaceDE w:val="0"/>
        <w:autoSpaceDN w:val="0"/>
        <w:adjustRightInd w:val="0"/>
        <w:jc w:val="center"/>
        <w:rPr>
          <w:b/>
        </w:rPr>
      </w:pPr>
      <w:r w:rsidRPr="00C44C24">
        <w:rPr>
          <w:b/>
        </w:rPr>
        <w:t>используемые в процессе текущей аттестации</w:t>
      </w:r>
    </w:p>
    <w:p w:rsidR="008C20F4" w:rsidRDefault="008C20F4" w:rsidP="008C20F4">
      <w:pPr>
        <w:autoSpaceDE w:val="0"/>
        <w:autoSpaceDN w:val="0"/>
        <w:adjustRightInd w:val="0"/>
        <w:jc w:val="both"/>
        <w:rPr>
          <w:b/>
          <w:bCs/>
        </w:rPr>
      </w:pPr>
    </w:p>
    <w:p w:rsidR="00586A97" w:rsidRDefault="00586A97" w:rsidP="00586A97">
      <w:pPr>
        <w:autoSpaceDE w:val="0"/>
        <w:autoSpaceDN w:val="0"/>
        <w:adjustRightInd w:val="0"/>
        <w:jc w:val="both"/>
        <w:rPr>
          <w:b/>
          <w:bCs/>
          <w:iCs/>
        </w:rPr>
      </w:pPr>
      <w:r w:rsidRPr="00586A97">
        <w:rPr>
          <w:b/>
          <w:bCs/>
          <w:iCs/>
        </w:rPr>
        <w:t xml:space="preserve">Контрольные вопросы </w:t>
      </w:r>
      <w:r w:rsidR="00E2467F">
        <w:rPr>
          <w:b/>
          <w:bCs/>
          <w:iCs/>
        </w:rPr>
        <w:t>для</w:t>
      </w:r>
      <w:r w:rsidRPr="00586A97">
        <w:rPr>
          <w:b/>
          <w:bCs/>
          <w:iCs/>
        </w:rPr>
        <w:t xml:space="preserve"> </w:t>
      </w:r>
      <w:r w:rsidR="00BB4EBD">
        <w:rPr>
          <w:b/>
          <w:bCs/>
          <w:iCs/>
        </w:rPr>
        <w:t>практических занятий по теме</w:t>
      </w:r>
      <w:r>
        <w:rPr>
          <w:b/>
          <w:bCs/>
          <w:iCs/>
        </w:rPr>
        <w:t xml:space="preserve"> №2</w:t>
      </w:r>
    </w:p>
    <w:p w:rsidR="00586A97" w:rsidRDefault="00586A97" w:rsidP="00586A97">
      <w:pPr>
        <w:autoSpaceDE w:val="0"/>
        <w:autoSpaceDN w:val="0"/>
        <w:adjustRightInd w:val="0"/>
        <w:jc w:val="both"/>
        <w:rPr>
          <w:b/>
          <w:bCs/>
          <w:iCs/>
        </w:rPr>
      </w:pPr>
    </w:p>
    <w:p w:rsidR="00586A97" w:rsidRPr="00BB4EBD" w:rsidRDefault="00586A97" w:rsidP="00BB4EBD">
      <w:pPr>
        <w:numPr>
          <w:ilvl w:val="0"/>
          <w:numId w:val="27"/>
        </w:numPr>
        <w:jc w:val="both"/>
        <w:rPr>
          <w:bCs/>
        </w:rPr>
      </w:pPr>
      <w:r w:rsidRPr="00BB4EBD">
        <w:rPr>
          <w:bCs/>
        </w:rPr>
        <w:t xml:space="preserve">Перечислить основные параметры линии передачи. </w:t>
      </w:r>
    </w:p>
    <w:p w:rsidR="00586A97" w:rsidRPr="00BB4EBD" w:rsidRDefault="00586A97" w:rsidP="00BB4EBD">
      <w:pPr>
        <w:numPr>
          <w:ilvl w:val="0"/>
          <w:numId w:val="27"/>
        </w:numPr>
        <w:jc w:val="both"/>
        <w:rPr>
          <w:bCs/>
        </w:rPr>
      </w:pPr>
      <w:r w:rsidRPr="00BB4EBD">
        <w:rPr>
          <w:bCs/>
        </w:rPr>
        <w:t>Краткий обзор типов линий передачи по диапазонам волн.</w:t>
      </w:r>
    </w:p>
    <w:p w:rsidR="00586A97" w:rsidRPr="00BB4EBD" w:rsidRDefault="00586A97" w:rsidP="00BB4EBD">
      <w:pPr>
        <w:numPr>
          <w:ilvl w:val="0"/>
          <w:numId w:val="27"/>
        </w:numPr>
        <w:jc w:val="both"/>
        <w:rPr>
          <w:bCs/>
        </w:rPr>
      </w:pPr>
      <w:r w:rsidRPr="00BB4EBD">
        <w:rPr>
          <w:bCs/>
        </w:rPr>
        <w:t xml:space="preserve">Круговая номограмма. </w:t>
      </w:r>
    </w:p>
    <w:p w:rsidR="00586A97" w:rsidRPr="00BB4EBD" w:rsidRDefault="00586A97" w:rsidP="00BB4EBD">
      <w:pPr>
        <w:numPr>
          <w:ilvl w:val="0"/>
          <w:numId w:val="27"/>
        </w:numPr>
        <w:jc w:val="both"/>
        <w:rPr>
          <w:bCs/>
        </w:rPr>
      </w:pPr>
      <w:r w:rsidRPr="00BB4EBD">
        <w:rPr>
          <w:bCs/>
        </w:rPr>
        <w:t>Типовые элементы трактов различных диапазонов волн.</w:t>
      </w:r>
    </w:p>
    <w:p w:rsidR="00BB4EBD" w:rsidRPr="00BB4EBD" w:rsidRDefault="00586A97" w:rsidP="00BB4EBD">
      <w:pPr>
        <w:numPr>
          <w:ilvl w:val="0"/>
          <w:numId w:val="27"/>
        </w:numPr>
        <w:jc w:val="both"/>
        <w:rPr>
          <w:bCs/>
        </w:rPr>
      </w:pPr>
      <w:r w:rsidRPr="00BB4EBD">
        <w:rPr>
          <w:bCs/>
        </w:rPr>
        <w:t>Отрезок направляющей структуры как резонатор. Способы возбуждения и выполнения элементов связи.</w:t>
      </w:r>
    </w:p>
    <w:p w:rsidR="00BB4EBD" w:rsidRPr="00BB4EBD" w:rsidRDefault="00586A97" w:rsidP="00BB4EBD">
      <w:pPr>
        <w:numPr>
          <w:ilvl w:val="0"/>
          <w:numId w:val="27"/>
        </w:numPr>
        <w:jc w:val="both"/>
        <w:rPr>
          <w:bCs/>
        </w:rPr>
      </w:pPr>
      <w:r w:rsidRPr="00BB4EBD">
        <w:rPr>
          <w:bCs/>
        </w:rPr>
        <w:t xml:space="preserve">Применения резонаторов. </w:t>
      </w:r>
    </w:p>
    <w:p w:rsidR="00586A97" w:rsidRPr="00BB4EBD" w:rsidRDefault="00586A97" w:rsidP="00BB4EBD">
      <w:pPr>
        <w:numPr>
          <w:ilvl w:val="0"/>
          <w:numId w:val="27"/>
        </w:numPr>
        <w:jc w:val="both"/>
        <w:rPr>
          <w:bCs/>
        </w:rPr>
      </w:pPr>
      <w:r w:rsidRPr="00BB4EBD">
        <w:rPr>
          <w:bCs/>
        </w:rPr>
        <w:t xml:space="preserve">Фильтры СВЧ. </w:t>
      </w:r>
    </w:p>
    <w:p w:rsidR="00586A97" w:rsidRPr="00586A97" w:rsidRDefault="00586A97" w:rsidP="00586A97">
      <w:pPr>
        <w:autoSpaceDE w:val="0"/>
        <w:autoSpaceDN w:val="0"/>
        <w:adjustRightInd w:val="0"/>
        <w:jc w:val="both"/>
        <w:rPr>
          <w:b/>
          <w:bCs/>
          <w:iCs/>
        </w:rPr>
      </w:pPr>
    </w:p>
    <w:p w:rsidR="00BB4EBD" w:rsidRDefault="00BB4EBD" w:rsidP="00BB4EBD">
      <w:pPr>
        <w:autoSpaceDE w:val="0"/>
        <w:autoSpaceDN w:val="0"/>
        <w:adjustRightInd w:val="0"/>
        <w:jc w:val="both"/>
        <w:rPr>
          <w:b/>
          <w:bCs/>
          <w:iCs/>
        </w:rPr>
      </w:pPr>
      <w:r w:rsidRPr="00586A97">
        <w:rPr>
          <w:b/>
          <w:bCs/>
          <w:iCs/>
        </w:rPr>
        <w:t xml:space="preserve">Контрольные вопросы </w:t>
      </w:r>
      <w:r w:rsidR="00E2467F">
        <w:rPr>
          <w:b/>
          <w:bCs/>
          <w:iCs/>
        </w:rPr>
        <w:t>для</w:t>
      </w:r>
      <w:r w:rsidRPr="00586A97">
        <w:rPr>
          <w:b/>
          <w:bCs/>
          <w:iCs/>
        </w:rPr>
        <w:t xml:space="preserve"> </w:t>
      </w:r>
      <w:r>
        <w:rPr>
          <w:b/>
          <w:bCs/>
          <w:iCs/>
        </w:rPr>
        <w:t>практических занятий по теме №3</w:t>
      </w:r>
    </w:p>
    <w:p w:rsidR="00586A97" w:rsidRDefault="00586A97" w:rsidP="00586A97">
      <w:pPr>
        <w:autoSpaceDE w:val="0"/>
        <w:autoSpaceDN w:val="0"/>
        <w:adjustRightInd w:val="0"/>
        <w:jc w:val="both"/>
        <w:rPr>
          <w:b/>
          <w:bCs/>
          <w:iCs/>
        </w:rPr>
      </w:pPr>
    </w:p>
    <w:p w:rsidR="00BB4EBD" w:rsidRPr="00BB4EBD" w:rsidRDefault="00BB4EBD" w:rsidP="00BB4EBD">
      <w:pPr>
        <w:numPr>
          <w:ilvl w:val="0"/>
          <w:numId w:val="28"/>
        </w:numPr>
        <w:autoSpaceDE w:val="0"/>
        <w:autoSpaceDN w:val="0"/>
        <w:adjustRightInd w:val="0"/>
        <w:jc w:val="both"/>
        <w:rPr>
          <w:bCs/>
        </w:rPr>
      </w:pPr>
      <w:r w:rsidRPr="00BB4EBD">
        <w:rPr>
          <w:bCs/>
        </w:rPr>
        <w:t>Виды матриц преобразования - рассеяния, сопротивлений, проводимостей, передачи.</w:t>
      </w:r>
    </w:p>
    <w:p w:rsidR="00BB4EBD" w:rsidRPr="00BB4EBD" w:rsidRDefault="00BB4EBD" w:rsidP="00BB4EBD">
      <w:pPr>
        <w:numPr>
          <w:ilvl w:val="0"/>
          <w:numId w:val="28"/>
        </w:numPr>
        <w:autoSpaceDE w:val="0"/>
        <w:autoSpaceDN w:val="0"/>
        <w:adjustRightInd w:val="0"/>
        <w:jc w:val="both"/>
        <w:rPr>
          <w:bCs/>
        </w:rPr>
      </w:pPr>
      <w:r w:rsidRPr="00BB4EBD">
        <w:rPr>
          <w:bCs/>
        </w:rPr>
        <w:t xml:space="preserve">Соотношения между матрицами. </w:t>
      </w:r>
    </w:p>
    <w:p w:rsidR="00BB4EBD" w:rsidRPr="00BB4EBD" w:rsidRDefault="00BB4EBD" w:rsidP="00BB4EBD">
      <w:pPr>
        <w:numPr>
          <w:ilvl w:val="0"/>
          <w:numId w:val="28"/>
        </w:numPr>
        <w:autoSpaceDE w:val="0"/>
        <w:autoSpaceDN w:val="0"/>
        <w:adjustRightInd w:val="0"/>
        <w:jc w:val="both"/>
        <w:rPr>
          <w:bCs/>
        </w:rPr>
      </w:pPr>
      <w:r w:rsidRPr="00BB4EBD">
        <w:rPr>
          <w:bCs/>
        </w:rPr>
        <w:t xml:space="preserve">Способы измерений элементов матриц преобразования. </w:t>
      </w:r>
    </w:p>
    <w:p w:rsidR="00BB4EBD" w:rsidRPr="00BB4EBD" w:rsidRDefault="00BB4EBD" w:rsidP="00BB4EBD">
      <w:pPr>
        <w:numPr>
          <w:ilvl w:val="0"/>
          <w:numId w:val="28"/>
        </w:numPr>
        <w:autoSpaceDE w:val="0"/>
        <w:autoSpaceDN w:val="0"/>
        <w:adjustRightInd w:val="0"/>
        <w:jc w:val="both"/>
        <w:rPr>
          <w:bCs/>
        </w:rPr>
      </w:pPr>
      <w:r w:rsidRPr="00BB4EBD">
        <w:rPr>
          <w:bCs/>
        </w:rPr>
        <w:t xml:space="preserve">Ограничения на элементы матриц, налагаемые условиями взаимности, симметрии и отсутствия потерь. </w:t>
      </w:r>
    </w:p>
    <w:p w:rsidR="00BB4EBD" w:rsidRPr="00BB4EBD" w:rsidRDefault="00BB4EBD" w:rsidP="00BB4EBD">
      <w:pPr>
        <w:numPr>
          <w:ilvl w:val="0"/>
          <w:numId w:val="28"/>
        </w:numPr>
        <w:autoSpaceDE w:val="0"/>
        <w:autoSpaceDN w:val="0"/>
        <w:adjustRightInd w:val="0"/>
        <w:jc w:val="both"/>
        <w:rPr>
          <w:bCs/>
          <w:iCs/>
        </w:rPr>
      </w:pPr>
      <w:r w:rsidRPr="00BB4EBD">
        <w:rPr>
          <w:bCs/>
        </w:rPr>
        <w:t>Составление матриц на примерах тройников, балансных устройств (двойной Т-мост, щелевой мост) и циркуляторов</w:t>
      </w:r>
    </w:p>
    <w:p w:rsidR="00BB4EBD" w:rsidRPr="00586A97" w:rsidRDefault="00BB4EBD" w:rsidP="00586A97">
      <w:pPr>
        <w:autoSpaceDE w:val="0"/>
        <w:autoSpaceDN w:val="0"/>
        <w:adjustRightInd w:val="0"/>
        <w:jc w:val="both"/>
        <w:rPr>
          <w:b/>
          <w:bCs/>
          <w:iCs/>
        </w:rPr>
      </w:pPr>
    </w:p>
    <w:p w:rsidR="00BB4EBD" w:rsidRDefault="00BB4EBD" w:rsidP="00BB4EBD">
      <w:pPr>
        <w:autoSpaceDE w:val="0"/>
        <w:autoSpaceDN w:val="0"/>
        <w:adjustRightInd w:val="0"/>
        <w:jc w:val="both"/>
        <w:rPr>
          <w:b/>
          <w:bCs/>
          <w:iCs/>
        </w:rPr>
      </w:pPr>
      <w:r w:rsidRPr="00586A97">
        <w:rPr>
          <w:b/>
          <w:bCs/>
          <w:iCs/>
        </w:rPr>
        <w:t xml:space="preserve">Контрольные вопросы </w:t>
      </w:r>
      <w:r w:rsidR="00E2467F">
        <w:rPr>
          <w:b/>
          <w:bCs/>
          <w:iCs/>
        </w:rPr>
        <w:t>для</w:t>
      </w:r>
      <w:r w:rsidRPr="00586A97">
        <w:rPr>
          <w:b/>
          <w:bCs/>
          <w:iCs/>
        </w:rPr>
        <w:t xml:space="preserve"> </w:t>
      </w:r>
      <w:r>
        <w:rPr>
          <w:b/>
          <w:bCs/>
          <w:iCs/>
        </w:rPr>
        <w:t>практических занятий по теме №4</w:t>
      </w:r>
    </w:p>
    <w:p w:rsidR="00586A97" w:rsidRDefault="00586A97" w:rsidP="00586A97">
      <w:pPr>
        <w:autoSpaceDE w:val="0"/>
        <w:autoSpaceDN w:val="0"/>
        <w:adjustRightInd w:val="0"/>
        <w:jc w:val="both"/>
        <w:rPr>
          <w:b/>
          <w:bCs/>
          <w:iCs/>
        </w:rPr>
      </w:pPr>
    </w:p>
    <w:p w:rsidR="00BB4EBD" w:rsidRPr="00BB4EBD" w:rsidRDefault="00BB4EBD" w:rsidP="00BB4EBD">
      <w:pPr>
        <w:numPr>
          <w:ilvl w:val="0"/>
          <w:numId w:val="29"/>
        </w:numPr>
        <w:autoSpaceDE w:val="0"/>
        <w:autoSpaceDN w:val="0"/>
        <w:adjustRightInd w:val="0"/>
        <w:jc w:val="both"/>
        <w:rPr>
          <w:bCs/>
        </w:rPr>
      </w:pPr>
      <w:r w:rsidRPr="00BB4EBD">
        <w:rPr>
          <w:bCs/>
        </w:rPr>
        <w:t>Суть принципа декомпозиции.</w:t>
      </w:r>
    </w:p>
    <w:p w:rsidR="00BB4EBD" w:rsidRPr="00BB4EBD" w:rsidRDefault="00BB4EBD" w:rsidP="00BB4EBD">
      <w:pPr>
        <w:numPr>
          <w:ilvl w:val="0"/>
          <w:numId w:val="29"/>
        </w:numPr>
        <w:autoSpaceDE w:val="0"/>
        <w:autoSpaceDN w:val="0"/>
        <w:adjustRightInd w:val="0"/>
        <w:jc w:val="both"/>
        <w:rPr>
          <w:bCs/>
        </w:rPr>
      </w:pPr>
      <w:r w:rsidRPr="00BB4EBD">
        <w:rPr>
          <w:bCs/>
        </w:rPr>
        <w:t xml:space="preserve">Метод синфазного и противофазного возбуждения для симметричных восьмиполюсников. </w:t>
      </w:r>
    </w:p>
    <w:p w:rsidR="00BB4EBD" w:rsidRPr="00BB4EBD" w:rsidRDefault="00BB4EBD" w:rsidP="00BB4EBD">
      <w:pPr>
        <w:numPr>
          <w:ilvl w:val="0"/>
          <w:numId w:val="29"/>
        </w:numPr>
        <w:autoSpaceDE w:val="0"/>
        <w:autoSpaceDN w:val="0"/>
        <w:adjustRightInd w:val="0"/>
        <w:jc w:val="both"/>
        <w:rPr>
          <w:bCs/>
        </w:rPr>
      </w:pPr>
      <w:r w:rsidRPr="00BB4EBD">
        <w:rPr>
          <w:bCs/>
        </w:rPr>
        <w:t xml:space="preserve">Анализ и синтез направленных ответвителей (связанные линии, гибридное кольцо, квадратный мост). </w:t>
      </w:r>
    </w:p>
    <w:p w:rsidR="00BB4EBD" w:rsidRPr="00BB4EBD" w:rsidRDefault="00BB4EBD" w:rsidP="00BB4EBD">
      <w:pPr>
        <w:numPr>
          <w:ilvl w:val="0"/>
          <w:numId w:val="29"/>
        </w:numPr>
        <w:autoSpaceDE w:val="0"/>
        <w:autoSpaceDN w:val="0"/>
        <w:adjustRightInd w:val="0"/>
        <w:jc w:val="both"/>
        <w:rPr>
          <w:bCs/>
        </w:rPr>
      </w:pPr>
      <w:r w:rsidRPr="00BB4EBD">
        <w:rPr>
          <w:bCs/>
        </w:rPr>
        <w:t xml:space="preserve">Алгоритмизация проблемы анализа и синтеза многополюсников СВЧ </w:t>
      </w:r>
    </w:p>
    <w:p w:rsidR="00BB4EBD" w:rsidRPr="00BB4EBD" w:rsidRDefault="00BB4EBD" w:rsidP="00BB4EBD">
      <w:pPr>
        <w:numPr>
          <w:ilvl w:val="0"/>
          <w:numId w:val="29"/>
        </w:numPr>
        <w:autoSpaceDE w:val="0"/>
        <w:autoSpaceDN w:val="0"/>
        <w:adjustRightInd w:val="0"/>
        <w:jc w:val="both"/>
        <w:rPr>
          <w:bCs/>
          <w:iCs/>
        </w:rPr>
      </w:pPr>
      <w:r w:rsidRPr="00BB4EBD">
        <w:rPr>
          <w:bCs/>
        </w:rPr>
        <w:t>Интегральные схемы СВЧ</w:t>
      </w:r>
    </w:p>
    <w:p w:rsidR="00BB4EBD" w:rsidRPr="00586A97" w:rsidRDefault="00BB4EBD" w:rsidP="00586A97">
      <w:pPr>
        <w:autoSpaceDE w:val="0"/>
        <w:autoSpaceDN w:val="0"/>
        <w:adjustRightInd w:val="0"/>
        <w:jc w:val="both"/>
        <w:rPr>
          <w:b/>
          <w:bCs/>
          <w:iCs/>
        </w:rPr>
      </w:pPr>
    </w:p>
    <w:p w:rsidR="00BB4EBD" w:rsidRDefault="00BB4EBD" w:rsidP="00BB4EBD">
      <w:pPr>
        <w:autoSpaceDE w:val="0"/>
        <w:autoSpaceDN w:val="0"/>
        <w:adjustRightInd w:val="0"/>
        <w:jc w:val="both"/>
        <w:rPr>
          <w:b/>
          <w:bCs/>
          <w:iCs/>
        </w:rPr>
      </w:pPr>
      <w:r w:rsidRPr="00586A97">
        <w:rPr>
          <w:b/>
          <w:bCs/>
          <w:iCs/>
        </w:rPr>
        <w:t xml:space="preserve">Контрольные вопросы </w:t>
      </w:r>
      <w:r w:rsidR="00E2467F">
        <w:rPr>
          <w:b/>
          <w:bCs/>
          <w:iCs/>
        </w:rPr>
        <w:t>для</w:t>
      </w:r>
      <w:r w:rsidRPr="00586A97">
        <w:rPr>
          <w:b/>
          <w:bCs/>
          <w:iCs/>
        </w:rPr>
        <w:t xml:space="preserve"> </w:t>
      </w:r>
      <w:r>
        <w:rPr>
          <w:b/>
          <w:bCs/>
          <w:iCs/>
        </w:rPr>
        <w:t>практических занятий по теме №5</w:t>
      </w:r>
    </w:p>
    <w:p w:rsidR="00BB4EBD" w:rsidRDefault="00BB4EBD" w:rsidP="00BB4EBD">
      <w:pPr>
        <w:autoSpaceDE w:val="0"/>
        <w:autoSpaceDN w:val="0"/>
        <w:adjustRightInd w:val="0"/>
        <w:jc w:val="both"/>
        <w:rPr>
          <w:b/>
          <w:bCs/>
          <w:iCs/>
        </w:rPr>
      </w:pPr>
    </w:p>
    <w:p w:rsidR="00164F18" w:rsidRPr="00164F18" w:rsidRDefault="00BB4EBD" w:rsidP="00164F18">
      <w:pPr>
        <w:numPr>
          <w:ilvl w:val="0"/>
          <w:numId w:val="30"/>
        </w:numPr>
        <w:ind w:left="360"/>
        <w:jc w:val="both"/>
        <w:rPr>
          <w:bCs/>
        </w:rPr>
      </w:pPr>
      <w:r w:rsidRPr="00164F18">
        <w:rPr>
          <w:bCs/>
        </w:rPr>
        <w:t xml:space="preserve">Классификация управляющих устройств. </w:t>
      </w:r>
    </w:p>
    <w:p w:rsidR="00164F18" w:rsidRPr="00164F18" w:rsidRDefault="00BB4EBD" w:rsidP="00164F18">
      <w:pPr>
        <w:numPr>
          <w:ilvl w:val="0"/>
          <w:numId w:val="30"/>
        </w:numPr>
        <w:ind w:left="360"/>
        <w:jc w:val="both"/>
        <w:rPr>
          <w:bCs/>
        </w:rPr>
      </w:pPr>
      <w:r w:rsidRPr="00164F18">
        <w:rPr>
          <w:bCs/>
        </w:rPr>
        <w:t xml:space="preserve">Фазовращатели и коммутаторы на управляемых </w:t>
      </w:r>
      <w:r w:rsidRPr="00164F18">
        <w:rPr>
          <w:bCs/>
          <w:lang w:val="en-US"/>
        </w:rPr>
        <w:t>PIN</w:t>
      </w:r>
      <w:r w:rsidRPr="00164F18">
        <w:rPr>
          <w:bCs/>
        </w:rPr>
        <w:t xml:space="preserve">-диодах. </w:t>
      </w:r>
    </w:p>
    <w:p w:rsidR="00164F18" w:rsidRPr="00164F18" w:rsidRDefault="00BB4EBD" w:rsidP="00164F18">
      <w:pPr>
        <w:numPr>
          <w:ilvl w:val="0"/>
          <w:numId w:val="30"/>
        </w:numPr>
        <w:ind w:left="360"/>
        <w:jc w:val="both"/>
        <w:rPr>
          <w:bCs/>
        </w:rPr>
      </w:pPr>
      <w:r w:rsidRPr="00164F18">
        <w:rPr>
          <w:bCs/>
        </w:rPr>
        <w:t xml:space="preserve">Ферритовые приборы - вентили, циркуляторы, фазовращатели. </w:t>
      </w:r>
    </w:p>
    <w:p w:rsidR="00BB4EBD" w:rsidRDefault="00BB4EBD" w:rsidP="00BB4EBD">
      <w:pPr>
        <w:autoSpaceDE w:val="0"/>
        <w:autoSpaceDN w:val="0"/>
        <w:adjustRightInd w:val="0"/>
        <w:jc w:val="both"/>
        <w:rPr>
          <w:b/>
          <w:bCs/>
          <w:iCs/>
        </w:rPr>
      </w:pPr>
    </w:p>
    <w:p w:rsidR="00E2467F" w:rsidRDefault="00E2467F" w:rsidP="008C20F4">
      <w:pPr>
        <w:autoSpaceDE w:val="0"/>
        <w:autoSpaceDN w:val="0"/>
        <w:adjustRightInd w:val="0"/>
        <w:jc w:val="both"/>
        <w:rPr>
          <w:b/>
          <w:bCs/>
        </w:rPr>
      </w:pPr>
    </w:p>
    <w:p w:rsidR="00FB29BB" w:rsidRPr="00C44C24" w:rsidRDefault="008D506C" w:rsidP="00FB29BB">
      <w:pPr>
        <w:tabs>
          <w:tab w:val="left" w:pos="5670"/>
        </w:tabs>
        <w:ind w:right="141"/>
        <w:jc w:val="center"/>
        <w:rPr>
          <w:b/>
          <w:iCs/>
        </w:rPr>
      </w:pPr>
      <w:r w:rsidRPr="00C44C24">
        <w:rPr>
          <w:b/>
          <w:iCs/>
        </w:rPr>
        <w:lastRenderedPageBreak/>
        <w:t>Контрольные вопросы по результатам выполнения лабораторной работы №1</w:t>
      </w:r>
    </w:p>
    <w:p w:rsidR="008D506C" w:rsidRPr="00C44C24" w:rsidRDefault="008D506C" w:rsidP="008D506C">
      <w:pPr>
        <w:rPr>
          <w:kern w:val="28"/>
          <w:szCs w:val="20"/>
        </w:rPr>
      </w:pPr>
      <w:r w:rsidRPr="00C44C24">
        <w:rPr>
          <w:kern w:val="28"/>
          <w:szCs w:val="20"/>
        </w:rPr>
        <w:t>1. Запишите уравнения Максвелла для диэлектрика.</w:t>
      </w:r>
    </w:p>
    <w:p w:rsidR="008D506C" w:rsidRPr="00C44C24" w:rsidRDefault="008D506C" w:rsidP="008D506C">
      <w:pPr>
        <w:rPr>
          <w:kern w:val="28"/>
          <w:szCs w:val="20"/>
        </w:rPr>
      </w:pPr>
      <w:r w:rsidRPr="00C44C24">
        <w:rPr>
          <w:kern w:val="28"/>
          <w:szCs w:val="20"/>
        </w:rPr>
        <w:t>2. Что такое комплексная диэлектрическая проницаемость? Каков ее физический смысл.</w:t>
      </w:r>
    </w:p>
    <w:p w:rsidR="008D506C" w:rsidRPr="00C44C24" w:rsidRDefault="00A50837" w:rsidP="008D506C">
      <w:pPr>
        <w:rPr>
          <w:kern w:val="28"/>
          <w:szCs w:val="20"/>
        </w:rPr>
      </w:pPr>
      <w:r>
        <w:rPr>
          <w:kern w:val="28"/>
          <w:szCs w:val="20"/>
        </w:rPr>
        <w:t>3</w:t>
      </w:r>
      <w:r w:rsidR="008D506C" w:rsidRPr="00C44C24">
        <w:rPr>
          <w:kern w:val="28"/>
          <w:szCs w:val="20"/>
        </w:rPr>
        <w:t>. Каков критерий разделения сред на проводники и диэлектрики?</w:t>
      </w:r>
    </w:p>
    <w:p w:rsidR="008D506C" w:rsidRPr="00C44C24" w:rsidRDefault="00A50837" w:rsidP="008D506C">
      <w:pPr>
        <w:rPr>
          <w:kern w:val="28"/>
          <w:szCs w:val="20"/>
        </w:rPr>
      </w:pPr>
      <w:r>
        <w:rPr>
          <w:kern w:val="28"/>
          <w:szCs w:val="20"/>
        </w:rPr>
        <w:t>4</w:t>
      </w:r>
      <w:r w:rsidR="008D506C" w:rsidRPr="00C44C24">
        <w:rPr>
          <w:kern w:val="28"/>
          <w:szCs w:val="20"/>
        </w:rPr>
        <w:t>. Охарактеризуйте методы измерения диэлектрической проницаемости?</w:t>
      </w:r>
    </w:p>
    <w:p w:rsidR="008D506C" w:rsidRPr="00C44C24" w:rsidRDefault="00A50837" w:rsidP="008D506C">
      <w:pPr>
        <w:rPr>
          <w:kern w:val="28"/>
          <w:szCs w:val="20"/>
        </w:rPr>
      </w:pPr>
      <w:r>
        <w:rPr>
          <w:kern w:val="28"/>
          <w:szCs w:val="20"/>
        </w:rPr>
        <w:t>5</w:t>
      </w:r>
      <w:r w:rsidR="008D506C" w:rsidRPr="00C44C24">
        <w:rPr>
          <w:kern w:val="28"/>
          <w:szCs w:val="20"/>
        </w:rPr>
        <w:t>. В чем отличие метода полного заполнения сечения волновода от методов короткого замыкания и холостого хода?</w:t>
      </w:r>
    </w:p>
    <w:p w:rsidR="008D506C" w:rsidRPr="00C44C24" w:rsidRDefault="00A50837" w:rsidP="008D506C">
      <w:pPr>
        <w:rPr>
          <w:kern w:val="28"/>
          <w:szCs w:val="20"/>
        </w:rPr>
      </w:pPr>
      <w:r>
        <w:rPr>
          <w:kern w:val="28"/>
          <w:szCs w:val="20"/>
        </w:rPr>
        <w:t>6</w:t>
      </w:r>
      <w:r w:rsidR="008D506C" w:rsidRPr="00C44C24">
        <w:rPr>
          <w:kern w:val="28"/>
          <w:szCs w:val="20"/>
        </w:rPr>
        <w:t>. Охарактеризуйте достоинства метода волноводных мостов.</w:t>
      </w:r>
    </w:p>
    <w:p w:rsidR="008D506C" w:rsidRPr="00C44C24" w:rsidRDefault="00A50837" w:rsidP="008D506C">
      <w:pPr>
        <w:rPr>
          <w:kern w:val="28"/>
          <w:szCs w:val="20"/>
        </w:rPr>
      </w:pPr>
      <w:r>
        <w:rPr>
          <w:kern w:val="28"/>
          <w:szCs w:val="20"/>
        </w:rPr>
        <w:t>7</w:t>
      </w:r>
      <w:r w:rsidR="008D506C" w:rsidRPr="00C44C24">
        <w:rPr>
          <w:kern w:val="28"/>
          <w:szCs w:val="20"/>
        </w:rPr>
        <w:t>. Опишите установку и используемую методику определения диэлектрической проницаемости.</w:t>
      </w:r>
    </w:p>
    <w:p w:rsidR="008D506C" w:rsidRPr="00C44C24" w:rsidRDefault="008D506C" w:rsidP="00FB29BB">
      <w:pPr>
        <w:tabs>
          <w:tab w:val="left" w:pos="5670"/>
        </w:tabs>
        <w:ind w:right="141"/>
        <w:jc w:val="center"/>
        <w:rPr>
          <w:b/>
          <w:iCs/>
        </w:rPr>
      </w:pPr>
    </w:p>
    <w:p w:rsidR="008D506C" w:rsidRPr="00C44C24" w:rsidRDefault="008D506C" w:rsidP="008D506C">
      <w:pPr>
        <w:tabs>
          <w:tab w:val="left" w:pos="5670"/>
        </w:tabs>
        <w:ind w:right="141"/>
        <w:jc w:val="center"/>
        <w:rPr>
          <w:b/>
          <w:iCs/>
        </w:rPr>
      </w:pPr>
      <w:r w:rsidRPr="00C44C24">
        <w:rPr>
          <w:b/>
          <w:iCs/>
        </w:rPr>
        <w:t>Контрольные вопросы по результатам выполнения лабораторной работы №2</w:t>
      </w:r>
    </w:p>
    <w:p w:rsidR="008D506C" w:rsidRPr="00C44C24" w:rsidRDefault="008D506C" w:rsidP="00B13C4C">
      <w:pPr>
        <w:numPr>
          <w:ilvl w:val="0"/>
          <w:numId w:val="15"/>
        </w:numPr>
        <w:jc w:val="both"/>
        <w:rPr>
          <w:szCs w:val="20"/>
        </w:rPr>
      </w:pPr>
      <w:r w:rsidRPr="00C44C24">
        <w:rPr>
          <w:szCs w:val="20"/>
        </w:rPr>
        <w:t>Как определяется полное сопротивление на сверхвысоких частотах? Какие существуют методы измерения сопротивлений?</w:t>
      </w:r>
    </w:p>
    <w:p w:rsidR="008D506C" w:rsidRPr="00C44C24" w:rsidRDefault="008D506C" w:rsidP="00B13C4C">
      <w:pPr>
        <w:numPr>
          <w:ilvl w:val="0"/>
          <w:numId w:val="15"/>
        </w:numPr>
        <w:jc w:val="both"/>
        <w:rPr>
          <w:szCs w:val="20"/>
        </w:rPr>
      </w:pPr>
      <w:r w:rsidRPr="00C44C24">
        <w:rPr>
          <w:szCs w:val="20"/>
        </w:rPr>
        <w:t>Как определяется полное сопротивление методом измерительной линии?</w:t>
      </w:r>
    </w:p>
    <w:p w:rsidR="008D506C" w:rsidRPr="00C44C24" w:rsidRDefault="008D506C" w:rsidP="00B13C4C">
      <w:pPr>
        <w:numPr>
          <w:ilvl w:val="0"/>
          <w:numId w:val="15"/>
        </w:numPr>
        <w:jc w:val="both"/>
        <w:rPr>
          <w:szCs w:val="20"/>
        </w:rPr>
      </w:pPr>
      <w:r w:rsidRPr="00C44C24">
        <w:rPr>
          <w:szCs w:val="20"/>
        </w:rPr>
        <w:t>Что называется коэффициентом отражения, КСВ (КБВ)? связь между ними. Как определяется модель и фаза коэффициента отражения?</w:t>
      </w:r>
    </w:p>
    <w:p w:rsidR="00A50837" w:rsidRDefault="008D506C" w:rsidP="00B13C4C">
      <w:pPr>
        <w:numPr>
          <w:ilvl w:val="0"/>
          <w:numId w:val="15"/>
        </w:numPr>
        <w:jc w:val="both"/>
        <w:rPr>
          <w:szCs w:val="20"/>
        </w:rPr>
      </w:pPr>
      <w:r w:rsidRPr="00A50837">
        <w:rPr>
          <w:szCs w:val="20"/>
        </w:rPr>
        <w:t xml:space="preserve">Выражение для полного сопротивления нагрузки. </w:t>
      </w:r>
    </w:p>
    <w:p w:rsidR="008D506C" w:rsidRPr="00C44C24" w:rsidRDefault="008D506C" w:rsidP="00B13C4C">
      <w:pPr>
        <w:numPr>
          <w:ilvl w:val="0"/>
          <w:numId w:val="15"/>
        </w:numPr>
        <w:jc w:val="both"/>
        <w:rPr>
          <w:szCs w:val="20"/>
        </w:rPr>
      </w:pPr>
      <w:r w:rsidRPr="00C44C24">
        <w:rPr>
          <w:szCs w:val="20"/>
        </w:rPr>
        <w:t>Устройство и принцип действия измерительной линии?</w:t>
      </w:r>
    </w:p>
    <w:p w:rsidR="008D506C" w:rsidRPr="00C44C24" w:rsidRDefault="008D506C" w:rsidP="00B13C4C">
      <w:pPr>
        <w:numPr>
          <w:ilvl w:val="0"/>
          <w:numId w:val="15"/>
        </w:numPr>
        <w:jc w:val="both"/>
        <w:rPr>
          <w:szCs w:val="20"/>
        </w:rPr>
      </w:pPr>
      <w:r w:rsidRPr="00C44C24">
        <w:rPr>
          <w:szCs w:val="20"/>
        </w:rPr>
        <w:t>Как осуществляется градуировка детектора измерительной линии?</w:t>
      </w:r>
    </w:p>
    <w:p w:rsidR="008D506C" w:rsidRPr="00C44C24" w:rsidRDefault="008D506C" w:rsidP="00B13C4C">
      <w:pPr>
        <w:numPr>
          <w:ilvl w:val="0"/>
          <w:numId w:val="15"/>
        </w:numPr>
        <w:jc w:val="both"/>
        <w:rPr>
          <w:szCs w:val="20"/>
        </w:rPr>
      </w:pPr>
      <w:r w:rsidRPr="00C44C24">
        <w:rPr>
          <w:szCs w:val="20"/>
        </w:rPr>
        <w:t>Как измерить длину волны, КСВ и входное сопротивление с помощью измерительной линии?</w:t>
      </w:r>
    </w:p>
    <w:p w:rsidR="008D506C" w:rsidRPr="00C44C24" w:rsidRDefault="008D506C" w:rsidP="00B13C4C">
      <w:pPr>
        <w:numPr>
          <w:ilvl w:val="0"/>
          <w:numId w:val="15"/>
        </w:numPr>
        <w:jc w:val="both"/>
        <w:rPr>
          <w:szCs w:val="20"/>
        </w:rPr>
      </w:pPr>
      <w:r w:rsidRPr="00C44C24">
        <w:rPr>
          <w:szCs w:val="20"/>
        </w:rPr>
        <w:t>Источники ошибок при работе с измерительной линией.</w:t>
      </w:r>
    </w:p>
    <w:p w:rsidR="008D506C" w:rsidRPr="00C44C24" w:rsidRDefault="008D506C" w:rsidP="008D506C">
      <w:pPr>
        <w:tabs>
          <w:tab w:val="left" w:pos="5670"/>
        </w:tabs>
        <w:ind w:right="141"/>
        <w:jc w:val="center"/>
        <w:rPr>
          <w:b/>
          <w:iCs/>
        </w:rPr>
      </w:pPr>
    </w:p>
    <w:p w:rsidR="008D506C" w:rsidRPr="00C44C24" w:rsidRDefault="008D506C" w:rsidP="008D506C">
      <w:pPr>
        <w:tabs>
          <w:tab w:val="left" w:pos="5670"/>
        </w:tabs>
        <w:ind w:right="141"/>
        <w:jc w:val="center"/>
        <w:rPr>
          <w:b/>
          <w:iCs/>
        </w:rPr>
      </w:pPr>
      <w:r w:rsidRPr="00C44C24">
        <w:rPr>
          <w:b/>
          <w:iCs/>
        </w:rPr>
        <w:t>Контрольные вопросы по результатам выполнения лабораторной работы №3</w:t>
      </w:r>
    </w:p>
    <w:p w:rsidR="00DD3B8B" w:rsidRPr="00C44C24" w:rsidRDefault="00DD3B8B" w:rsidP="00DD3B8B">
      <w:pPr>
        <w:tabs>
          <w:tab w:val="left" w:pos="5670"/>
        </w:tabs>
        <w:ind w:right="141"/>
        <w:rPr>
          <w:iCs/>
        </w:rPr>
      </w:pPr>
      <w:r w:rsidRPr="00C44C24">
        <w:rPr>
          <w:iCs/>
        </w:rPr>
        <w:t xml:space="preserve">1. </w:t>
      </w:r>
      <w:r w:rsidRPr="00C44C24">
        <w:rPr>
          <w:rFonts w:hint="eastAsia"/>
          <w:iCs/>
        </w:rPr>
        <w:t>Дать</w:t>
      </w:r>
      <w:r w:rsidRPr="00C44C24">
        <w:rPr>
          <w:iCs/>
        </w:rPr>
        <w:t xml:space="preserve"> </w:t>
      </w:r>
      <w:r w:rsidRPr="00C44C24">
        <w:rPr>
          <w:rFonts w:hint="eastAsia"/>
          <w:iCs/>
        </w:rPr>
        <w:t>определение</w:t>
      </w:r>
      <w:r w:rsidRPr="00C44C24">
        <w:rPr>
          <w:iCs/>
        </w:rPr>
        <w:t xml:space="preserve"> </w:t>
      </w:r>
      <w:r w:rsidRPr="00C44C24">
        <w:rPr>
          <w:rFonts w:hint="eastAsia"/>
          <w:iCs/>
        </w:rPr>
        <w:t>многополюсника</w:t>
      </w:r>
      <w:r w:rsidRPr="00C44C24">
        <w:rPr>
          <w:iCs/>
        </w:rPr>
        <w:t xml:space="preserve"> </w:t>
      </w:r>
      <w:r w:rsidRPr="00C44C24">
        <w:rPr>
          <w:rFonts w:hint="eastAsia"/>
          <w:iCs/>
        </w:rPr>
        <w:t>СВЧ</w:t>
      </w:r>
      <w:r w:rsidRPr="00C44C24">
        <w:rPr>
          <w:iCs/>
        </w:rPr>
        <w:t>.</w:t>
      </w:r>
    </w:p>
    <w:p w:rsidR="00DD3B8B" w:rsidRPr="00C44C24" w:rsidRDefault="00DD3B8B" w:rsidP="00DD3B8B">
      <w:pPr>
        <w:tabs>
          <w:tab w:val="left" w:pos="5670"/>
        </w:tabs>
        <w:ind w:right="141"/>
        <w:rPr>
          <w:iCs/>
        </w:rPr>
      </w:pPr>
      <w:r w:rsidRPr="00C44C24">
        <w:rPr>
          <w:iCs/>
        </w:rPr>
        <w:t xml:space="preserve">2. </w:t>
      </w:r>
      <w:r w:rsidRPr="00C44C24">
        <w:rPr>
          <w:rFonts w:hint="eastAsia"/>
          <w:iCs/>
        </w:rPr>
        <w:t>Каковы</w:t>
      </w:r>
      <w:r w:rsidRPr="00C44C24">
        <w:rPr>
          <w:iCs/>
        </w:rPr>
        <w:t xml:space="preserve"> </w:t>
      </w:r>
      <w:r w:rsidRPr="00C44C24">
        <w:rPr>
          <w:rFonts w:hint="eastAsia"/>
          <w:iCs/>
        </w:rPr>
        <w:t>особенности</w:t>
      </w:r>
      <w:r w:rsidRPr="00C44C24">
        <w:rPr>
          <w:iCs/>
        </w:rPr>
        <w:t xml:space="preserve"> </w:t>
      </w:r>
      <w:r w:rsidRPr="00C44C24">
        <w:rPr>
          <w:rFonts w:hint="eastAsia"/>
          <w:iCs/>
        </w:rPr>
        <w:t>матричного</w:t>
      </w:r>
      <w:r w:rsidRPr="00C44C24">
        <w:rPr>
          <w:iCs/>
        </w:rPr>
        <w:t xml:space="preserve"> </w:t>
      </w:r>
      <w:r w:rsidRPr="00C44C24">
        <w:rPr>
          <w:rFonts w:hint="eastAsia"/>
          <w:iCs/>
        </w:rPr>
        <w:t>метода</w:t>
      </w:r>
      <w:r w:rsidRPr="00C44C24">
        <w:rPr>
          <w:iCs/>
        </w:rPr>
        <w:t xml:space="preserve"> </w:t>
      </w:r>
      <w:r w:rsidRPr="00C44C24">
        <w:rPr>
          <w:rFonts w:hint="eastAsia"/>
          <w:iCs/>
        </w:rPr>
        <w:t>описания</w:t>
      </w:r>
      <w:r w:rsidR="00A50837">
        <w:rPr>
          <w:iCs/>
        </w:rPr>
        <w:t xml:space="preserve"> </w:t>
      </w:r>
      <w:r w:rsidRPr="00C44C24">
        <w:rPr>
          <w:rFonts w:hint="eastAsia"/>
          <w:iCs/>
        </w:rPr>
        <w:t>многоплюсников</w:t>
      </w:r>
      <w:r w:rsidRPr="00C44C24">
        <w:rPr>
          <w:iCs/>
        </w:rPr>
        <w:t>?</w:t>
      </w:r>
    </w:p>
    <w:p w:rsidR="00DD3B8B" w:rsidRPr="00C44C24" w:rsidRDefault="00DD3B8B" w:rsidP="00DD3B8B">
      <w:pPr>
        <w:tabs>
          <w:tab w:val="left" w:pos="5670"/>
        </w:tabs>
        <w:ind w:right="141"/>
        <w:rPr>
          <w:iCs/>
        </w:rPr>
      </w:pPr>
      <w:r w:rsidRPr="00C44C24">
        <w:rPr>
          <w:iCs/>
        </w:rPr>
        <w:t xml:space="preserve">3. </w:t>
      </w:r>
      <w:r w:rsidRPr="00C44C24">
        <w:rPr>
          <w:rFonts w:hint="eastAsia"/>
          <w:iCs/>
        </w:rPr>
        <w:t>Что</w:t>
      </w:r>
      <w:r w:rsidRPr="00C44C24">
        <w:rPr>
          <w:iCs/>
        </w:rPr>
        <w:t xml:space="preserve"> </w:t>
      </w:r>
      <w:r w:rsidRPr="00C44C24">
        <w:rPr>
          <w:rFonts w:hint="eastAsia"/>
          <w:iCs/>
        </w:rPr>
        <w:t>такое</w:t>
      </w:r>
      <w:r w:rsidRPr="00C44C24">
        <w:rPr>
          <w:iCs/>
        </w:rPr>
        <w:t xml:space="preserve"> </w:t>
      </w:r>
      <w:r w:rsidRPr="00C44C24">
        <w:rPr>
          <w:rFonts w:hint="eastAsia"/>
          <w:iCs/>
        </w:rPr>
        <w:t>матрица</w:t>
      </w:r>
      <w:r w:rsidRPr="00C44C24">
        <w:rPr>
          <w:iCs/>
        </w:rPr>
        <w:t xml:space="preserve"> </w:t>
      </w:r>
      <w:r w:rsidRPr="00C44C24">
        <w:rPr>
          <w:rFonts w:hint="eastAsia"/>
          <w:iCs/>
        </w:rPr>
        <w:t>рассеяния</w:t>
      </w:r>
      <w:r w:rsidRPr="00C44C24">
        <w:rPr>
          <w:iCs/>
        </w:rPr>
        <w:t xml:space="preserve"> </w:t>
      </w:r>
      <w:r w:rsidRPr="00C44C24">
        <w:rPr>
          <w:rFonts w:hint="eastAsia"/>
          <w:iCs/>
        </w:rPr>
        <w:t>многополюсника</w:t>
      </w:r>
      <w:r w:rsidRPr="00C44C24">
        <w:rPr>
          <w:iCs/>
        </w:rPr>
        <w:t xml:space="preserve">? </w:t>
      </w:r>
      <w:r w:rsidR="00A50837">
        <w:rPr>
          <w:iCs/>
        </w:rPr>
        <w:t xml:space="preserve"> </w:t>
      </w:r>
      <w:r w:rsidRPr="00C44C24">
        <w:rPr>
          <w:rFonts w:hint="eastAsia"/>
          <w:iCs/>
        </w:rPr>
        <w:t>Каков</w:t>
      </w:r>
      <w:r w:rsidR="00A50837">
        <w:rPr>
          <w:iCs/>
        </w:rPr>
        <w:t xml:space="preserve"> </w:t>
      </w:r>
      <w:r w:rsidRPr="00C44C24">
        <w:rPr>
          <w:rFonts w:hint="eastAsia"/>
          <w:iCs/>
        </w:rPr>
        <w:t>физический</w:t>
      </w:r>
      <w:r w:rsidRPr="00C44C24">
        <w:rPr>
          <w:iCs/>
        </w:rPr>
        <w:t xml:space="preserve"> </w:t>
      </w:r>
      <w:r w:rsidRPr="00C44C24">
        <w:rPr>
          <w:rFonts w:hint="eastAsia"/>
          <w:iCs/>
        </w:rPr>
        <w:t>смысл</w:t>
      </w:r>
      <w:r w:rsidRPr="00C44C24">
        <w:rPr>
          <w:iCs/>
        </w:rPr>
        <w:t xml:space="preserve"> </w:t>
      </w:r>
      <w:r w:rsidRPr="00C44C24">
        <w:rPr>
          <w:rFonts w:hint="eastAsia"/>
          <w:iCs/>
        </w:rPr>
        <w:t>входящих</w:t>
      </w:r>
      <w:r w:rsidRPr="00C44C24">
        <w:rPr>
          <w:iCs/>
        </w:rPr>
        <w:t xml:space="preserve"> </w:t>
      </w:r>
      <w:r w:rsidRPr="00C44C24">
        <w:rPr>
          <w:rFonts w:hint="eastAsia"/>
          <w:iCs/>
        </w:rPr>
        <w:t>в</w:t>
      </w:r>
      <w:r w:rsidRPr="00C44C24">
        <w:rPr>
          <w:iCs/>
        </w:rPr>
        <w:t xml:space="preserve"> </w:t>
      </w:r>
      <w:r w:rsidRPr="00C44C24">
        <w:rPr>
          <w:rFonts w:hint="eastAsia"/>
          <w:iCs/>
        </w:rPr>
        <w:t>нее</w:t>
      </w:r>
      <w:r w:rsidRPr="00C44C24">
        <w:rPr>
          <w:iCs/>
        </w:rPr>
        <w:t xml:space="preserve"> </w:t>
      </w:r>
      <w:r w:rsidRPr="00C44C24">
        <w:rPr>
          <w:rFonts w:hint="eastAsia"/>
          <w:iCs/>
        </w:rPr>
        <w:t>элементов</w:t>
      </w:r>
      <w:r w:rsidRPr="00C44C24">
        <w:rPr>
          <w:iCs/>
        </w:rPr>
        <w:t>?</w:t>
      </w:r>
    </w:p>
    <w:p w:rsidR="00DD3B8B" w:rsidRPr="00C44C24" w:rsidRDefault="00DD3B8B" w:rsidP="00DD3B8B">
      <w:pPr>
        <w:tabs>
          <w:tab w:val="left" w:pos="5670"/>
        </w:tabs>
        <w:ind w:right="141"/>
        <w:rPr>
          <w:iCs/>
        </w:rPr>
      </w:pPr>
      <w:r w:rsidRPr="00C44C24">
        <w:rPr>
          <w:iCs/>
        </w:rPr>
        <w:t xml:space="preserve">4. </w:t>
      </w:r>
      <w:r w:rsidRPr="00C44C24">
        <w:rPr>
          <w:rFonts w:hint="eastAsia"/>
          <w:iCs/>
        </w:rPr>
        <w:t>В</w:t>
      </w:r>
      <w:r w:rsidRPr="00C44C24">
        <w:rPr>
          <w:iCs/>
        </w:rPr>
        <w:t xml:space="preserve"> </w:t>
      </w:r>
      <w:r w:rsidRPr="00C44C24">
        <w:rPr>
          <w:rFonts w:hint="eastAsia"/>
          <w:iCs/>
        </w:rPr>
        <w:t>каких</w:t>
      </w:r>
      <w:r w:rsidRPr="00C44C24">
        <w:rPr>
          <w:iCs/>
        </w:rPr>
        <w:t xml:space="preserve"> </w:t>
      </w:r>
      <w:r w:rsidRPr="00C44C24">
        <w:rPr>
          <w:rFonts w:hint="eastAsia"/>
          <w:iCs/>
        </w:rPr>
        <w:t>случаях</w:t>
      </w:r>
      <w:r w:rsidRPr="00C44C24">
        <w:rPr>
          <w:iCs/>
        </w:rPr>
        <w:t xml:space="preserve"> </w:t>
      </w:r>
      <w:r w:rsidRPr="00C44C24">
        <w:rPr>
          <w:rFonts w:hint="eastAsia"/>
          <w:iCs/>
        </w:rPr>
        <w:t>для</w:t>
      </w:r>
      <w:r w:rsidRPr="00C44C24">
        <w:rPr>
          <w:iCs/>
        </w:rPr>
        <w:t xml:space="preserve"> </w:t>
      </w:r>
      <w:r w:rsidRPr="00C44C24">
        <w:rPr>
          <w:rFonts w:hint="eastAsia"/>
          <w:iCs/>
        </w:rPr>
        <w:t>описания</w:t>
      </w:r>
      <w:r w:rsidRPr="00C44C24">
        <w:rPr>
          <w:iCs/>
        </w:rPr>
        <w:t xml:space="preserve"> </w:t>
      </w:r>
      <w:r w:rsidRPr="00C44C24">
        <w:rPr>
          <w:rFonts w:hint="eastAsia"/>
          <w:iCs/>
        </w:rPr>
        <w:t>многополюсников</w:t>
      </w:r>
      <w:r w:rsidRPr="00C44C24">
        <w:rPr>
          <w:iCs/>
        </w:rPr>
        <w:t xml:space="preserve"> </w:t>
      </w:r>
      <w:r w:rsidRPr="00C44C24">
        <w:rPr>
          <w:rFonts w:hint="eastAsia"/>
          <w:iCs/>
        </w:rPr>
        <w:t>используется</w:t>
      </w:r>
      <w:r w:rsidR="00A50837">
        <w:rPr>
          <w:iCs/>
        </w:rPr>
        <w:t xml:space="preserve"> </w:t>
      </w:r>
      <w:r w:rsidRPr="00C44C24">
        <w:rPr>
          <w:rFonts w:hint="eastAsia"/>
          <w:iCs/>
        </w:rPr>
        <w:t>матрица</w:t>
      </w:r>
      <w:r w:rsidRPr="00C44C24">
        <w:rPr>
          <w:iCs/>
        </w:rPr>
        <w:t xml:space="preserve"> </w:t>
      </w:r>
      <w:r w:rsidRPr="00C44C24">
        <w:rPr>
          <w:rFonts w:hint="eastAsia"/>
          <w:iCs/>
        </w:rPr>
        <w:t>передачи</w:t>
      </w:r>
      <w:r w:rsidRPr="00C44C24">
        <w:rPr>
          <w:iCs/>
        </w:rPr>
        <w:t>?</w:t>
      </w:r>
    </w:p>
    <w:p w:rsidR="00DD3B8B" w:rsidRPr="00C44C24" w:rsidRDefault="00DD3B8B" w:rsidP="00DD3B8B">
      <w:pPr>
        <w:tabs>
          <w:tab w:val="left" w:pos="5670"/>
        </w:tabs>
        <w:ind w:right="141"/>
        <w:rPr>
          <w:iCs/>
        </w:rPr>
      </w:pPr>
      <w:r w:rsidRPr="00C44C24">
        <w:rPr>
          <w:iCs/>
        </w:rPr>
        <w:t xml:space="preserve">5. </w:t>
      </w:r>
      <w:r w:rsidRPr="00C44C24">
        <w:rPr>
          <w:rFonts w:hint="eastAsia"/>
          <w:iCs/>
        </w:rPr>
        <w:t>Каким</w:t>
      </w:r>
      <w:r w:rsidRPr="00C44C24">
        <w:rPr>
          <w:iCs/>
        </w:rPr>
        <w:t xml:space="preserve"> </w:t>
      </w:r>
      <w:r w:rsidRPr="00C44C24">
        <w:rPr>
          <w:rFonts w:hint="eastAsia"/>
          <w:iCs/>
        </w:rPr>
        <w:t>образом</w:t>
      </w:r>
      <w:r w:rsidRPr="00C44C24">
        <w:rPr>
          <w:iCs/>
        </w:rPr>
        <w:t xml:space="preserve"> </w:t>
      </w:r>
      <w:r w:rsidRPr="00C44C24">
        <w:rPr>
          <w:rFonts w:hint="eastAsia"/>
          <w:iCs/>
        </w:rPr>
        <w:t>связаны</w:t>
      </w:r>
      <w:r w:rsidRPr="00C44C24">
        <w:rPr>
          <w:iCs/>
        </w:rPr>
        <w:t xml:space="preserve"> </w:t>
      </w:r>
      <w:r w:rsidRPr="00C44C24">
        <w:rPr>
          <w:rFonts w:hint="eastAsia"/>
          <w:iCs/>
        </w:rPr>
        <w:t>элементы</w:t>
      </w:r>
      <w:r w:rsidRPr="00C44C24">
        <w:rPr>
          <w:iCs/>
        </w:rPr>
        <w:t xml:space="preserve"> </w:t>
      </w:r>
      <w:r w:rsidRPr="00C44C24">
        <w:rPr>
          <w:rFonts w:hint="eastAsia"/>
          <w:iCs/>
        </w:rPr>
        <w:t>волновых</w:t>
      </w:r>
      <w:r w:rsidRPr="00C44C24">
        <w:rPr>
          <w:iCs/>
        </w:rPr>
        <w:t xml:space="preserve"> </w:t>
      </w:r>
      <w:r w:rsidRPr="00C44C24">
        <w:rPr>
          <w:rFonts w:hint="eastAsia"/>
          <w:iCs/>
        </w:rPr>
        <w:t>матриц</w:t>
      </w:r>
      <w:r w:rsidRPr="00C44C24">
        <w:rPr>
          <w:iCs/>
        </w:rPr>
        <w:t xml:space="preserve"> </w:t>
      </w:r>
      <w:r w:rsidRPr="00C44C24">
        <w:rPr>
          <w:rFonts w:hint="eastAsia"/>
          <w:iCs/>
        </w:rPr>
        <w:t>рассеяния</w:t>
      </w:r>
      <w:r w:rsidRPr="00C44C24">
        <w:rPr>
          <w:iCs/>
        </w:rPr>
        <w:t xml:space="preserve"> </w:t>
      </w:r>
      <w:r w:rsidRPr="00C44C24">
        <w:rPr>
          <w:rFonts w:hint="eastAsia"/>
          <w:iCs/>
        </w:rPr>
        <w:t>и</w:t>
      </w:r>
      <w:r w:rsidR="00A50837">
        <w:rPr>
          <w:iCs/>
        </w:rPr>
        <w:t xml:space="preserve"> </w:t>
      </w:r>
      <w:r w:rsidRPr="00C44C24">
        <w:rPr>
          <w:rFonts w:hint="eastAsia"/>
          <w:iCs/>
        </w:rPr>
        <w:t>передачи</w:t>
      </w:r>
      <w:r w:rsidRPr="00C44C24">
        <w:rPr>
          <w:iCs/>
        </w:rPr>
        <w:t>?</w:t>
      </w:r>
    </w:p>
    <w:p w:rsidR="00DD3B8B" w:rsidRPr="00C44C24" w:rsidRDefault="00DD3B8B" w:rsidP="00DD3B8B">
      <w:pPr>
        <w:tabs>
          <w:tab w:val="left" w:pos="5670"/>
        </w:tabs>
        <w:ind w:right="141"/>
        <w:rPr>
          <w:iCs/>
        </w:rPr>
      </w:pPr>
      <w:r w:rsidRPr="00C44C24">
        <w:rPr>
          <w:iCs/>
        </w:rPr>
        <w:t xml:space="preserve">6. </w:t>
      </w:r>
      <w:r w:rsidRPr="00C44C24">
        <w:rPr>
          <w:rFonts w:hint="eastAsia"/>
          <w:iCs/>
        </w:rPr>
        <w:t>Объяснить</w:t>
      </w:r>
      <w:r w:rsidRPr="00C44C24">
        <w:rPr>
          <w:iCs/>
        </w:rPr>
        <w:t xml:space="preserve"> </w:t>
      </w:r>
      <w:r w:rsidRPr="00C44C24">
        <w:rPr>
          <w:rFonts w:hint="eastAsia"/>
          <w:iCs/>
        </w:rPr>
        <w:t>физический</w:t>
      </w:r>
      <w:r w:rsidRPr="00C44C24">
        <w:rPr>
          <w:iCs/>
        </w:rPr>
        <w:t xml:space="preserve"> </w:t>
      </w:r>
      <w:r w:rsidRPr="00C44C24">
        <w:rPr>
          <w:rFonts w:hint="eastAsia"/>
          <w:iCs/>
        </w:rPr>
        <w:t>смысл</w:t>
      </w:r>
      <w:r w:rsidRPr="00C44C24">
        <w:rPr>
          <w:iCs/>
        </w:rPr>
        <w:t xml:space="preserve"> </w:t>
      </w:r>
      <w:r w:rsidRPr="00C44C24">
        <w:rPr>
          <w:rFonts w:hint="eastAsia"/>
          <w:iCs/>
        </w:rPr>
        <w:t>элементов</w:t>
      </w:r>
      <w:r w:rsidRPr="00C44C24">
        <w:rPr>
          <w:iCs/>
        </w:rPr>
        <w:t xml:space="preserve"> </w:t>
      </w:r>
      <w:r w:rsidRPr="00C44C24">
        <w:rPr>
          <w:rFonts w:hint="eastAsia"/>
          <w:iCs/>
        </w:rPr>
        <w:t>матриц</w:t>
      </w:r>
      <w:r w:rsidRPr="00C44C24">
        <w:rPr>
          <w:iCs/>
        </w:rPr>
        <w:t xml:space="preserve"> </w:t>
      </w:r>
      <w:r w:rsidRPr="00C44C24">
        <w:rPr>
          <w:rFonts w:hint="eastAsia"/>
          <w:iCs/>
        </w:rPr>
        <w:t>проводимостей</w:t>
      </w:r>
      <w:r w:rsidR="00A50837">
        <w:rPr>
          <w:iCs/>
        </w:rPr>
        <w:t xml:space="preserve"> </w:t>
      </w:r>
      <w:r w:rsidRPr="00C44C24">
        <w:rPr>
          <w:rFonts w:hint="eastAsia"/>
          <w:iCs/>
        </w:rPr>
        <w:t>и</w:t>
      </w:r>
      <w:r w:rsidRPr="00C44C24">
        <w:rPr>
          <w:iCs/>
        </w:rPr>
        <w:t xml:space="preserve"> </w:t>
      </w:r>
      <w:r w:rsidRPr="00C44C24">
        <w:rPr>
          <w:rFonts w:hint="eastAsia"/>
          <w:iCs/>
        </w:rPr>
        <w:t>сопротивлений</w:t>
      </w:r>
      <w:r w:rsidRPr="00C44C24">
        <w:rPr>
          <w:iCs/>
        </w:rPr>
        <w:t xml:space="preserve">. </w:t>
      </w:r>
    </w:p>
    <w:p w:rsidR="00DD3B8B" w:rsidRPr="00C44C24" w:rsidRDefault="00DD3B8B" w:rsidP="00DD3B8B">
      <w:pPr>
        <w:tabs>
          <w:tab w:val="left" w:pos="5670"/>
        </w:tabs>
        <w:ind w:right="141"/>
        <w:rPr>
          <w:iCs/>
        </w:rPr>
      </w:pPr>
      <w:r w:rsidRPr="00C44C24">
        <w:rPr>
          <w:iCs/>
        </w:rPr>
        <w:t xml:space="preserve">7. </w:t>
      </w:r>
      <w:r w:rsidRPr="00C44C24">
        <w:rPr>
          <w:rFonts w:hint="eastAsia"/>
          <w:iCs/>
        </w:rPr>
        <w:t>Какие</w:t>
      </w:r>
      <w:r w:rsidRPr="00C44C24">
        <w:rPr>
          <w:iCs/>
        </w:rPr>
        <w:t xml:space="preserve"> </w:t>
      </w:r>
      <w:r w:rsidRPr="00C44C24">
        <w:rPr>
          <w:rFonts w:hint="eastAsia"/>
          <w:iCs/>
        </w:rPr>
        <w:t>многополюсники</w:t>
      </w:r>
      <w:r w:rsidRPr="00C44C24">
        <w:rPr>
          <w:iCs/>
        </w:rPr>
        <w:t xml:space="preserve"> </w:t>
      </w:r>
      <w:r w:rsidRPr="00C44C24">
        <w:rPr>
          <w:rFonts w:hint="eastAsia"/>
          <w:iCs/>
        </w:rPr>
        <w:t>называются</w:t>
      </w:r>
      <w:r w:rsidRPr="00C44C24">
        <w:rPr>
          <w:iCs/>
        </w:rPr>
        <w:t xml:space="preserve"> </w:t>
      </w:r>
      <w:r w:rsidRPr="00C44C24">
        <w:rPr>
          <w:rFonts w:hint="eastAsia"/>
          <w:iCs/>
        </w:rPr>
        <w:t>симметричными</w:t>
      </w:r>
      <w:r w:rsidRPr="00C44C24">
        <w:rPr>
          <w:iCs/>
        </w:rPr>
        <w:t>?</w:t>
      </w:r>
    </w:p>
    <w:p w:rsidR="00DD3B8B" w:rsidRPr="00C44C24" w:rsidRDefault="00DD3B8B" w:rsidP="00DD3B8B">
      <w:pPr>
        <w:tabs>
          <w:tab w:val="left" w:pos="5670"/>
        </w:tabs>
        <w:ind w:right="141"/>
        <w:rPr>
          <w:iCs/>
        </w:rPr>
      </w:pPr>
      <w:r w:rsidRPr="00C44C24">
        <w:rPr>
          <w:iCs/>
        </w:rPr>
        <w:t xml:space="preserve">8. </w:t>
      </w:r>
      <w:r w:rsidRPr="00C44C24">
        <w:rPr>
          <w:rFonts w:hint="eastAsia"/>
          <w:iCs/>
        </w:rPr>
        <w:t>Назвать</w:t>
      </w:r>
      <w:r w:rsidRPr="00C44C24">
        <w:rPr>
          <w:iCs/>
        </w:rPr>
        <w:t xml:space="preserve"> </w:t>
      </w:r>
      <w:r w:rsidRPr="00C44C24">
        <w:rPr>
          <w:rFonts w:hint="eastAsia"/>
          <w:iCs/>
        </w:rPr>
        <w:t>основные</w:t>
      </w:r>
      <w:r w:rsidRPr="00C44C24">
        <w:rPr>
          <w:iCs/>
        </w:rPr>
        <w:t xml:space="preserve"> </w:t>
      </w:r>
      <w:r w:rsidRPr="00C44C24">
        <w:rPr>
          <w:rFonts w:hint="eastAsia"/>
          <w:iCs/>
        </w:rPr>
        <w:t>свойства</w:t>
      </w:r>
      <w:r w:rsidRPr="00C44C24">
        <w:rPr>
          <w:iCs/>
        </w:rPr>
        <w:t xml:space="preserve"> </w:t>
      </w:r>
      <w:r w:rsidRPr="00C44C24">
        <w:rPr>
          <w:rFonts w:hint="eastAsia"/>
          <w:iCs/>
        </w:rPr>
        <w:t>взаимных</w:t>
      </w:r>
      <w:r w:rsidRPr="00C44C24">
        <w:rPr>
          <w:iCs/>
        </w:rPr>
        <w:t xml:space="preserve"> </w:t>
      </w:r>
      <w:r w:rsidRPr="00C44C24">
        <w:rPr>
          <w:rFonts w:hint="eastAsia"/>
          <w:iCs/>
        </w:rPr>
        <w:t>многополюсников</w:t>
      </w:r>
      <w:r w:rsidRPr="00C44C24">
        <w:rPr>
          <w:iCs/>
        </w:rPr>
        <w:t>.</w:t>
      </w:r>
    </w:p>
    <w:p w:rsidR="00DD3B8B" w:rsidRPr="00C44C24" w:rsidRDefault="00DD3B8B" w:rsidP="00DD3B8B">
      <w:pPr>
        <w:tabs>
          <w:tab w:val="left" w:pos="5670"/>
        </w:tabs>
        <w:ind w:right="141"/>
        <w:rPr>
          <w:iCs/>
        </w:rPr>
      </w:pPr>
      <w:r w:rsidRPr="00C44C24">
        <w:rPr>
          <w:iCs/>
        </w:rPr>
        <w:t xml:space="preserve">9. </w:t>
      </w:r>
      <w:r w:rsidRPr="00C44C24">
        <w:rPr>
          <w:rFonts w:hint="eastAsia"/>
          <w:iCs/>
        </w:rPr>
        <w:t>В</w:t>
      </w:r>
      <w:r w:rsidRPr="00C44C24">
        <w:rPr>
          <w:iCs/>
        </w:rPr>
        <w:t xml:space="preserve"> </w:t>
      </w:r>
      <w:r w:rsidRPr="00C44C24">
        <w:rPr>
          <w:rFonts w:hint="eastAsia"/>
          <w:iCs/>
        </w:rPr>
        <w:t>чем</w:t>
      </w:r>
      <w:r w:rsidRPr="00C44C24">
        <w:rPr>
          <w:iCs/>
        </w:rPr>
        <w:t xml:space="preserve"> </w:t>
      </w:r>
      <w:r w:rsidRPr="00C44C24">
        <w:rPr>
          <w:rFonts w:hint="eastAsia"/>
          <w:iCs/>
        </w:rPr>
        <w:t>заключается</w:t>
      </w:r>
      <w:r w:rsidRPr="00C44C24">
        <w:rPr>
          <w:iCs/>
        </w:rPr>
        <w:t xml:space="preserve"> </w:t>
      </w:r>
      <w:r w:rsidRPr="00C44C24">
        <w:rPr>
          <w:rFonts w:hint="eastAsia"/>
          <w:iCs/>
        </w:rPr>
        <w:t>принцип</w:t>
      </w:r>
      <w:r w:rsidRPr="00C44C24">
        <w:rPr>
          <w:iCs/>
        </w:rPr>
        <w:t xml:space="preserve"> </w:t>
      </w:r>
      <w:r w:rsidRPr="00C44C24">
        <w:rPr>
          <w:rFonts w:hint="eastAsia"/>
          <w:iCs/>
        </w:rPr>
        <w:t>дек</w:t>
      </w:r>
      <w:r w:rsidR="00A50837">
        <w:rPr>
          <w:iCs/>
        </w:rPr>
        <w:t>о</w:t>
      </w:r>
      <w:r w:rsidRPr="00C44C24">
        <w:rPr>
          <w:rFonts w:hint="eastAsia"/>
          <w:iCs/>
        </w:rPr>
        <w:t>мпозиции</w:t>
      </w:r>
      <w:r w:rsidRPr="00C44C24">
        <w:rPr>
          <w:iCs/>
        </w:rPr>
        <w:t xml:space="preserve"> </w:t>
      </w:r>
      <w:r w:rsidRPr="00C44C24">
        <w:rPr>
          <w:rFonts w:hint="eastAsia"/>
          <w:iCs/>
        </w:rPr>
        <w:t>в</w:t>
      </w:r>
      <w:r w:rsidRPr="00C44C24">
        <w:rPr>
          <w:iCs/>
        </w:rPr>
        <w:t xml:space="preserve"> </w:t>
      </w:r>
      <w:r w:rsidRPr="00C44C24">
        <w:rPr>
          <w:rFonts w:hint="eastAsia"/>
          <w:iCs/>
        </w:rPr>
        <w:t>анализе</w:t>
      </w:r>
      <w:r w:rsidR="00A50837">
        <w:rPr>
          <w:iCs/>
        </w:rPr>
        <w:t xml:space="preserve"> </w:t>
      </w:r>
      <w:r w:rsidRPr="00C44C24">
        <w:rPr>
          <w:rFonts w:hint="eastAsia"/>
          <w:iCs/>
        </w:rPr>
        <w:t>многополюсников</w:t>
      </w:r>
      <w:r w:rsidRPr="00C44C24">
        <w:rPr>
          <w:iCs/>
        </w:rPr>
        <w:t xml:space="preserve"> </w:t>
      </w:r>
      <w:r w:rsidRPr="00C44C24">
        <w:rPr>
          <w:rFonts w:hint="eastAsia"/>
          <w:iCs/>
        </w:rPr>
        <w:t>СВЧ</w:t>
      </w:r>
      <w:r w:rsidRPr="00C44C24">
        <w:rPr>
          <w:iCs/>
        </w:rPr>
        <w:t xml:space="preserve">? </w:t>
      </w:r>
      <w:r w:rsidRPr="00C44C24">
        <w:rPr>
          <w:rFonts w:hint="eastAsia"/>
          <w:iCs/>
        </w:rPr>
        <w:t>Назвать</w:t>
      </w:r>
      <w:r w:rsidRPr="00C44C24">
        <w:rPr>
          <w:iCs/>
        </w:rPr>
        <w:t xml:space="preserve"> </w:t>
      </w:r>
      <w:r w:rsidRPr="00C44C24">
        <w:rPr>
          <w:rFonts w:hint="eastAsia"/>
          <w:iCs/>
        </w:rPr>
        <w:t>два</w:t>
      </w:r>
      <w:r w:rsidRPr="00C44C24">
        <w:rPr>
          <w:iCs/>
        </w:rPr>
        <w:t xml:space="preserve"> </w:t>
      </w:r>
      <w:r w:rsidRPr="00C44C24">
        <w:rPr>
          <w:rFonts w:hint="eastAsia"/>
          <w:iCs/>
        </w:rPr>
        <w:t>уровня</w:t>
      </w:r>
      <w:r w:rsidRPr="00C44C24">
        <w:rPr>
          <w:iCs/>
        </w:rPr>
        <w:t xml:space="preserve"> </w:t>
      </w:r>
      <w:r w:rsidRPr="00C44C24">
        <w:rPr>
          <w:rFonts w:hint="eastAsia"/>
          <w:iCs/>
        </w:rPr>
        <w:t>декомпозиции</w:t>
      </w:r>
      <w:r w:rsidRPr="00C44C24">
        <w:rPr>
          <w:iCs/>
        </w:rPr>
        <w:t>.</w:t>
      </w:r>
    </w:p>
    <w:p w:rsidR="008D506C" w:rsidRPr="00C44C24" w:rsidRDefault="00DD3B8B" w:rsidP="00DD3B8B">
      <w:pPr>
        <w:tabs>
          <w:tab w:val="left" w:pos="5670"/>
        </w:tabs>
        <w:ind w:right="141"/>
        <w:rPr>
          <w:iCs/>
        </w:rPr>
      </w:pPr>
      <w:r w:rsidRPr="00C44C24">
        <w:rPr>
          <w:iCs/>
        </w:rPr>
        <w:t xml:space="preserve">10. </w:t>
      </w:r>
      <w:r w:rsidRPr="00C44C24">
        <w:rPr>
          <w:rFonts w:hint="eastAsia"/>
          <w:iCs/>
        </w:rPr>
        <w:t>Каково</w:t>
      </w:r>
      <w:r w:rsidRPr="00C44C24">
        <w:rPr>
          <w:iCs/>
        </w:rPr>
        <w:t xml:space="preserve"> </w:t>
      </w:r>
      <w:r w:rsidRPr="00C44C24">
        <w:rPr>
          <w:rFonts w:hint="eastAsia"/>
          <w:iCs/>
        </w:rPr>
        <w:t>основное</w:t>
      </w:r>
      <w:r w:rsidRPr="00C44C24">
        <w:rPr>
          <w:iCs/>
        </w:rPr>
        <w:t xml:space="preserve"> </w:t>
      </w:r>
      <w:r w:rsidRPr="00C44C24">
        <w:rPr>
          <w:rFonts w:hint="eastAsia"/>
          <w:iCs/>
        </w:rPr>
        <w:t>свойство</w:t>
      </w:r>
      <w:r w:rsidRPr="00C44C24">
        <w:rPr>
          <w:iCs/>
        </w:rPr>
        <w:t xml:space="preserve"> </w:t>
      </w:r>
      <w:r w:rsidRPr="00C44C24">
        <w:rPr>
          <w:rFonts w:hint="eastAsia"/>
          <w:iCs/>
        </w:rPr>
        <w:t>матрицы</w:t>
      </w:r>
      <w:r w:rsidRPr="00C44C24">
        <w:rPr>
          <w:iCs/>
        </w:rPr>
        <w:t xml:space="preserve"> </w:t>
      </w:r>
      <w:r w:rsidRPr="00C44C24">
        <w:rPr>
          <w:rFonts w:hint="eastAsia"/>
          <w:iCs/>
        </w:rPr>
        <w:t>передачи</w:t>
      </w:r>
      <w:r w:rsidRPr="00C44C24">
        <w:rPr>
          <w:iCs/>
        </w:rPr>
        <w:t xml:space="preserve"> </w:t>
      </w:r>
      <w:r w:rsidRPr="00C44C24">
        <w:rPr>
          <w:rFonts w:hint="eastAsia"/>
          <w:iCs/>
        </w:rPr>
        <w:t>при</w:t>
      </w:r>
      <w:r w:rsidRPr="00C44C24">
        <w:rPr>
          <w:iCs/>
        </w:rPr>
        <w:t xml:space="preserve"> </w:t>
      </w:r>
      <w:r w:rsidRPr="00C44C24">
        <w:rPr>
          <w:rFonts w:hint="eastAsia"/>
          <w:iCs/>
        </w:rPr>
        <w:t>каскадном</w:t>
      </w:r>
      <w:r w:rsidR="00A50837">
        <w:rPr>
          <w:iCs/>
        </w:rPr>
        <w:t xml:space="preserve"> </w:t>
      </w:r>
      <w:r w:rsidRPr="00C44C24">
        <w:rPr>
          <w:rFonts w:hint="eastAsia"/>
          <w:iCs/>
        </w:rPr>
        <w:t>включении</w:t>
      </w:r>
      <w:r w:rsidRPr="00C44C24">
        <w:rPr>
          <w:iCs/>
        </w:rPr>
        <w:t xml:space="preserve"> </w:t>
      </w:r>
      <w:r w:rsidRPr="00C44C24">
        <w:rPr>
          <w:rFonts w:hint="eastAsia"/>
          <w:iCs/>
        </w:rPr>
        <w:t>многополюсников</w:t>
      </w:r>
      <w:r w:rsidRPr="00C44C24">
        <w:rPr>
          <w:iCs/>
        </w:rPr>
        <w:t>?</w:t>
      </w:r>
    </w:p>
    <w:p w:rsidR="00DD3B8B" w:rsidRPr="00C44C24" w:rsidRDefault="00DD3B8B" w:rsidP="00DD3B8B">
      <w:pPr>
        <w:tabs>
          <w:tab w:val="left" w:pos="5670"/>
        </w:tabs>
        <w:ind w:right="141"/>
        <w:rPr>
          <w:iCs/>
        </w:rPr>
      </w:pPr>
      <w:r w:rsidRPr="00C44C24">
        <w:rPr>
          <w:iCs/>
        </w:rPr>
        <w:t xml:space="preserve">11. </w:t>
      </w:r>
      <w:r w:rsidRPr="00C44C24">
        <w:rPr>
          <w:rFonts w:hint="eastAsia"/>
          <w:iCs/>
        </w:rPr>
        <w:t>В</w:t>
      </w:r>
      <w:r w:rsidRPr="00C44C24">
        <w:rPr>
          <w:iCs/>
        </w:rPr>
        <w:t xml:space="preserve"> </w:t>
      </w:r>
      <w:r w:rsidRPr="00C44C24">
        <w:rPr>
          <w:rFonts w:hint="eastAsia"/>
          <w:iCs/>
        </w:rPr>
        <w:t>чем</w:t>
      </w:r>
      <w:r w:rsidRPr="00C44C24">
        <w:rPr>
          <w:iCs/>
        </w:rPr>
        <w:t xml:space="preserve"> </w:t>
      </w:r>
      <w:r w:rsidRPr="00C44C24">
        <w:rPr>
          <w:rFonts w:hint="eastAsia"/>
          <w:iCs/>
        </w:rPr>
        <w:t>заключается</w:t>
      </w:r>
      <w:r w:rsidRPr="00C44C24">
        <w:rPr>
          <w:iCs/>
        </w:rPr>
        <w:t xml:space="preserve"> </w:t>
      </w:r>
      <w:r w:rsidRPr="00C44C24">
        <w:rPr>
          <w:rFonts w:hint="eastAsia"/>
          <w:iCs/>
        </w:rPr>
        <w:t>метод</w:t>
      </w:r>
      <w:r w:rsidRPr="00C44C24">
        <w:rPr>
          <w:iCs/>
        </w:rPr>
        <w:t xml:space="preserve"> </w:t>
      </w:r>
      <w:r w:rsidRPr="00C44C24">
        <w:rPr>
          <w:rFonts w:hint="eastAsia"/>
          <w:iCs/>
        </w:rPr>
        <w:t>синфазного</w:t>
      </w:r>
      <w:r w:rsidRPr="00C44C24">
        <w:rPr>
          <w:iCs/>
        </w:rPr>
        <w:t xml:space="preserve"> </w:t>
      </w:r>
      <w:r w:rsidRPr="00C44C24">
        <w:rPr>
          <w:rFonts w:hint="eastAsia"/>
          <w:iCs/>
        </w:rPr>
        <w:t>и</w:t>
      </w:r>
      <w:r w:rsidRPr="00C44C24">
        <w:rPr>
          <w:iCs/>
        </w:rPr>
        <w:t xml:space="preserve"> </w:t>
      </w:r>
      <w:r w:rsidRPr="00C44C24">
        <w:rPr>
          <w:rFonts w:hint="eastAsia"/>
          <w:iCs/>
        </w:rPr>
        <w:t>противофазного</w:t>
      </w:r>
      <w:r w:rsidR="00A50837">
        <w:rPr>
          <w:iCs/>
        </w:rPr>
        <w:t xml:space="preserve"> </w:t>
      </w:r>
      <w:r w:rsidRPr="00C44C24">
        <w:rPr>
          <w:rFonts w:hint="eastAsia"/>
          <w:iCs/>
        </w:rPr>
        <w:t>возбуждения</w:t>
      </w:r>
      <w:r w:rsidRPr="00C44C24">
        <w:rPr>
          <w:iCs/>
        </w:rPr>
        <w:t xml:space="preserve">? </w:t>
      </w:r>
      <w:r w:rsidRPr="00C44C24">
        <w:rPr>
          <w:rFonts w:hint="eastAsia"/>
          <w:iCs/>
        </w:rPr>
        <w:t>Как</w:t>
      </w:r>
      <w:r w:rsidRPr="00C44C24">
        <w:rPr>
          <w:iCs/>
        </w:rPr>
        <w:t xml:space="preserve"> </w:t>
      </w:r>
      <w:r w:rsidRPr="00C44C24">
        <w:rPr>
          <w:rFonts w:hint="eastAsia"/>
          <w:iCs/>
        </w:rPr>
        <w:t>применить</w:t>
      </w:r>
      <w:r w:rsidRPr="00C44C24">
        <w:rPr>
          <w:iCs/>
        </w:rPr>
        <w:t xml:space="preserve"> </w:t>
      </w:r>
      <w:r w:rsidRPr="00C44C24">
        <w:rPr>
          <w:rFonts w:hint="eastAsia"/>
          <w:iCs/>
        </w:rPr>
        <w:t>его</w:t>
      </w:r>
      <w:r w:rsidRPr="00C44C24">
        <w:rPr>
          <w:iCs/>
        </w:rPr>
        <w:t xml:space="preserve"> </w:t>
      </w:r>
      <w:r w:rsidRPr="00C44C24">
        <w:rPr>
          <w:rFonts w:hint="eastAsia"/>
          <w:iCs/>
        </w:rPr>
        <w:t>к</w:t>
      </w:r>
      <w:r w:rsidRPr="00C44C24">
        <w:rPr>
          <w:iCs/>
        </w:rPr>
        <w:t xml:space="preserve"> </w:t>
      </w:r>
      <w:r w:rsidRPr="00C44C24">
        <w:rPr>
          <w:rFonts w:hint="eastAsia"/>
          <w:iCs/>
        </w:rPr>
        <w:t>расчету</w:t>
      </w:r>
      <w:r w:rsidRPr="00C44C24">
        <w:rPr>
          <w:iCs/>
        </w:rPr>
        <w:t xml:space="preserve"> </w:t>
      </w:r>
      <w:r w:rsidRPr="00C44C24">
        <w:rPr>
          <w:rFonts w:hint="eastAsia"/>
          <w:iCs/>
        </w:rPr>
        <w:t>волнового</w:t>
      </w:r>
      <w:r w:rsidRPr="00C44C24">
        <w:rPr>
          <w:iCs/>
        </w:rPr>
        <w:t xml:space="preserve"> </w:t>
      </w:r>
      <w:r w:rsidRPr="00C44C24">
        <w:rPr>
          <w:rFonts w:hint="eastAsia"/>
          <w:iCs/>
        </w:rPr>
        <w:t>щелевого</w:t>
      </w:r>
      <w:r w:rsidR="00A50837">
        <w:rPr>
          <w:iCs/>
        </w:rPr>
        <w:t xml:space="preserve"> </w:t>
      </w:r>
      <w:r w:rsidRPr="00C44C24">
        <w:rPr>
          <w:rFonts w:hint="eastAsia"/>
          <w:iCs/>
        </w:rPr>
        <w:t>моста</w:t>
      </w:r>
      <w:r w:rsidRPr="00C44C24">
        <w:rPr>
          <w:iCs/>
        </w:rPr>
        <w:t>?</w:t>
      </w:r>
    </w:p>
    <w:p w:rsidR="00DD3B8B" w:rsidRPr="00C44C24" w:rsidRDefault="00DD3B8B" w:rsidP="00DD3B8B">
      <w:pPr>
        <w:tabs>
          <w:tab w:val="left" w:pos="5670"/>
        </w:tabs>
        <w:ind w:right="141"/>
        <w:rPr>
          <w:iCs/>
        </w:rPr>
      </w:pPr>
      <w:r w:rsidRPr="00C44C24">
        <w:rPr>
          <w:iCs/>
        </w:rPr>
        <w:t xml:space="preserve">12. </w:t>
      </w:r>
      <w:r w:rsidRPr="00C44C24">
        <w:rPr>
          <w:rFonts w:hint="eastAsia"/>
          <w:iCs/>
        </w:rPr>
        <w:t>Дать</w:t>
      </w:r>
      <w:r w:rsidRPr="00C44C24">
        <w:rPr>
          <w:iCs/>
        </w:rPr>
        <w:t xml:space="preserve"> </w:t>
      </w:r>
      <w:r w:rsidRPr="00C44C24">
        <w:rPr>
          <w:rFonts w:hint="eastAsia"/>
          <w:iCs/>
        </w:rPr>
        <w:t>характеристику</w:t>
      </w:r>
      <w:r w:rsidRPr="00C44C24">
        <w:rPr>
          <w:iCs/>
        </w:rPr>
        <w:t xml:space="preserve"> </w:t>
      </w:r>
      <w:r w:rsidRPr="00C44C24">
        <w:rPr>
          <w:rFonts w:hint="eastAsia"/>
          <w:iCs/>
        </w:rPr>
        <w:t>идеального</w:t>
      </w:r>
      <w:r w:rsidRPr="00C44C24">
        <w:rPr>
          <w:iCs/>
        </w:rPr>
        <w:t xml:space="preserve"> </w:t>
      </w:r>
      <w:r w:rsidRPr="00C44C24">
        <w:rPr>
          <w:rFonts w:hint="eastAsia"/>
          <w:iCs/>
        </w:rPr>
        <w:t>вентиля</w:t>
      </w:r>
      <w:r w:rsidRPr="00C44C24">
        <w:rPr>
          <w:iCs/>
        </w:rPr>
        <w:t xml:space="preserve">. </w:t>
      </w:r>
      <w:r w:rsidRPr="00C44C24">
        <w:rPr>
          <w:rFonts w:hint="eastAsia"/>
          <w:iCs/>
        </w:rPr>
        <w:t>Записать</w:t>
      </w:r>
      <w:r w:rsidRPr="00C44C24">
        <w:rPr>
          <w:iCs/>
        </w:rPr>
        <w:t xml:space="preserve"> </w:t>
      </w:r>
      <w:r w:rsidRPr="00C44C24">
        <w:rPr>
          <w:rFonts w:hint="eastAsia"/>
          <w:iCs/>
        </w:rPr>
        <w:t>его</w:t>
      </w:r>
      <w:r w:rsidRPr="00C44C24">
        <w:rPr>
          <w:iCs/>
        </w:rPr>
        <w:t xml:space="preserve"> </w:t>
      </w:r>
      <w:r w:rsidRPr="00C44C24">
        <w:rPr>
          <w:rFonts w:hint="eastAsia"/>
          <w:iCs/>
        </w:rPr>
        <w:t>матрицу</w:t>
      </w:r>
      <w:r w:rsidR="00A50837">
        <w:rPr>
          <w:iCs/>
        </w:rPr>
        <w:t xml:space="preserve"> </w:t>
      </w:r>
      <w:r w:rsidRPr="00C44C24">
        <w:rPr>
          <w:rFonts w:hint="eastAsia"/>
          <w:iCs/>
        </w:rPr>
        <w:t>рассеяния</w:t>
      </w:r>
      <w:r w:rsidRPr="00C44C24">
        <w:rPr>
          <w:iCs/>
        </w:rPr>
        <w:t>.</w:t>
      </w:r>
    </w:p>
    <w:p w:rsidR="00DD3B8B" w:rsidRPr="00C44C24" w:rsidRDefault="00DD3B8B" w:rsidP="00DD3B8B">
      <w:pPr>
        <w:tabs>
          <w:tab w:val="left" w:pos="5670"/>
        </w:tabs>
        <w:ind w:right="141"/>
        <w:rPr>
          <w:iCs/>
        </w:rPr>
      </w:pPr>
      <w:r w:rsidRPr="00C44C24">
        <w:rPr>
          <w:iCs/>
        </w:rPr>
        <w:t>1</w:t>
      </w:r>
      <w:r w:rsidR="00A50837">
        <w:rPr>
          <w:iCs/>
        </w:rPr>
        <w:t>3</w:t>
      </w:r>
      <w:r w:rsidRPr="00C44C24">
        <w:rPr>
          <w:iCs/>
        </w:rPr>
        <w:t xml:space="preserve">. </w:t>
      </w:r>
      <w:r w:rsidRPr="00C44C24">
        <w:rPr>
          <w:rFonts w:hint="eastAsia"/>
          <w:iCs/>
        </w:rPr>
        <w:t>Привести</w:t>
      </w:r>
      <w:r w:rsidRPr="00C44C24">
        <w:rPr>
          <w:iCs/>
        </w:rPr>
        <w:t xml:space="preserve"> </w:t>
      </w:r>
      <w:r w:rsidRPr="00C44C24">
        <w:rPr>
          <w:rFonts w:hint="eastAsia"/>
          <w:iCs/>
        </w:rPr>
        <w:t>примеры</w:t>
      </w:r>
      <w:r w:rsidRPr="00C44C24">
        <w:rPr>
          <w:iCs/>
        </w:rPr>
        <w:t xml:space="preserve"> </w:t>
      </w:r>
      <w:r w:rsidRPr="00C44C24">
        <w:rPr>
          <w:rFonts w:hint="eastAsia"/>
          <w:iCs/>
        </w:rPr>
        <w:t>фазовращателей</w:t>
      </w:r>
      <w:r w:rsidRPr="00C44C24">
        <w:rPr>
          <w:iCs/>
        </w:rPr>
        <w:t xml:space="preserve">. </w:t>
      </w:r>
      <w:r w:rsidRPr="00C44C24">
        <w:rPr>
          <w:rFonts w:hint="eastAsia"/>
          <w:iCs/>
        </w:rPr>
        <w:t>Каковы</w:t>
      </w:r>
      <w:r w:rsidRPr="00C44C24">
        <w:rPr>
          <w:iCs/>
        </w:rPr>
        <w:t xml:space="preserve"> </w:t>
      </w:r>
      <w:r w:rsidRPr="00C44C24">
        <w:rPr>
          <w:rFonts w:hint="eastAsia"/>
          <w:iCs/>
        </w:rPr>
        <w:t>преимущества</w:t>
      </w:r>
      <w:r w:rsidR="00A50837">
        <w:rPr>
          <w:iCs/>
        </w:rPr>
        <w:t xml:space="preserve"> </w:t>
      </w:r>
      <w:r w:rsidRPr="00C44C24">
        <w:rPr>
          <w:rFonts w:hint="eastAsia"/>
          <w:iCs/>
        </w:rPr>
        <w:t>электрических</w:t>
      </w:r>
      <w:r w:rsidRPr="00C44C24">
        <w:rPr>
          <w:iCs/>
        </w:rPr>
        <w:t xml:space="preserve"> </w:t>
      </w:r>
      <w:r w:rsidRPr="00C44C24">
        <w:rPr>
          <w:rFonts w:hint="eastAsia"/>
          <w:iCs/>
        </w:rPr>
        <w:t>фазовращателей</w:t>
      </w:r>
      <w:r w:rsidRPr="00C44C24">
        <w:rPr>
          <w:iCs/>
        </w:rPr>
        <w:t>?</w:t>
      </w:r>
    </w:p>
    <w:p w:rsidR="00DD3B8B" w:rsidRPr="00C44C24" w:rsidRDefault="00DD3B8B" w:rsidP="00DD3B8B">
      <w:pPr>
        <w:tabs>
          <w:tab w:val="left" w:pos="5670"/>
        </w:tabs>
        <w:ind w:right="141"/>
        <w:rPr>
          <w:iCs/>
        </w:rPr>
      </w:pPr>
      <w:r w:rsidRPr="00C44C24">
        <w:rPr>
          <w:iCs/>
        </w:rPr>
        <w:t>1</w:t>
      </w:r>
      <w:r w:rsidR="00A50837">
        <w:rPr>
          <w:iCs/>
        </w:rPr>
        <w:t>4</w:t>
      </w:r>
      <w:r w:rsidRPr="00C44C24">
        <w:rPr>
          <w:iCs/>
        </w:rPr>
        <w:t xml:space="preserve">. </w:t>
      </w:r>
      <w:r w:rsidRPr="00C44C24">
        <w:rPr>
          <w:rFonts w:hint="eastAsia"/>
          <w:iCs/>
        </w:rPr>
        <w:t>Назвать</w:t>
      </w:r>
      <w:r w:rsidRPr="00C44C24">
        <w:rPr>
          <w:iCs/>
        </w:rPr>
        <w:t xml:space="preserve"> </w:t>
      </w:r>
      <w:r w:rsidRPr="00C44C24">
        <w:rPr>
          <w:rFonts w:hint="eastAsia"/>
          <w:iCs/>
        </w:rPr>
        <w:t>характеристики</w:t>
      </w:r>
      <w:r w:rsidRPr="00C44C24">
        <w:rPr>
          <w:iCs/>
        </w:rPr>
        <w:t xml:space="preserve"> </w:t>
      </w:r>
      <w:r w:rsidRPr="00C44C24">
        <w:rPr>
          <w:rFonts w:hint="eastAsia"/>
          <w:iCs/>
        </w:rPr>
        <w:t>направленного</w:t>
      </w:r>
      <w:r w:rsidRPr="00C44C24">
        <w:rPr>
          <w:iCs/>
        </w:rPr>
        <w:t xml:space="preserve"> </w:t>
      </w:r>
      <w:r w:rsidRPr="00C44C24">
        <w:rPr>
          <w:rFonts w:hint="eastAsia"/>
          <w:iCs/>
        </w:rPr>
        <w:t>ответвителя</w:t>
      </w:r>
      <w:r w:rsidRPr="00C44C24">
        <w:rPr>
          <w:iCs/>
        </w:rPr>
        <w:t>.</w:t>
      </w:r>
    </w:p>
    <w:p w:rsidR="00DD3B8B" w:rsidRPr="00C44C24" w:rsidRDefault="00DD3B8B" w:rsidP="00DD3B8B">
      <w:pPr>
        <w:tabs>
          <w:tab w:val="left" w:pos="5670"/>
        </w:tabs>
        <w:ind w:right="141"/>
        <w:rPr>
          <w:iCs/>
        </w:rPr>
      </w:pPr>
      <w:r w:rsidRPr="00C44C24">
        <w:rPr>
          <w:iCs/>
        </w:rPr>
        <w:t>1</w:t>
      </w:r>
      <w:r w:rsidR="00A50837">
        <w:rPr>
          <w:iCs/>
        </w:rPr>
        <w:t>5</w:t>
      </w:r>
      <w:r w:rsidRPr="00C44C24">
        <w:rPr>
          <w:iCs/>
        </w:rPr>
        <w:t xml:space="preserve">. </w:t>
      </w:r>
      <w:r w:rsidRPr="00C44C24">
        <w:rPr>
          <w:rFonts w:hint="eastAsia"/>
          <w:iCs/>
        </w:rPr>
        <w:t>Объяснить</w:t>
      </w:r>
      <w:r w:rsidRPr="00C44C24">
        <w:rPr>
          <w:iCs/>
        </w:rPr>
        <w:t xml:space="preserve"> </w:t>
      </w:r>
      <w:r w:rsidRPr="00C44C24">
        <w:rPr>
          <w:rFonts w:hint="eastAsia"/>
          <w:iCs/>
        </w:rPr>
        <w:t>принцип</w:t>
      </w:r>
      <w:r w:rsidRPr="00C44C24">
        <w:rPr>
          <w:iCs/>
        </w:rPr>
        <w:t xml:space="preserve"> </w:t>
      </w:r>
      <w:r w:rsidRPr="00C44C24">
        <w:rPr>
          <w:rFonts w:hint="eastAsia"/>
          <w:iCs/>
        </w:rPr>
        <w:t>действия</w:t>
      </w:r>
      <w:r w:rsidRPr="00C44C24">
        <w:rPr>
          <w:iCs/>
        </w:rPr>
        <w:t xml:space="preserve"> </w:t>
      </w:r>
      <w:r w:rsidRPr="00C44C24">
        <w:rPr>
          <w:rFonts w:hint="eastAsia"/>
          <w:iCs/>
        </w:rPr>
        <w:t>двойного</w:t>
      </w:r>
      <w:r w:rsidRPr="00C44C24">
        <w:rPr>
          <w:iCs/>
        </w:rPr>
        <w:t xml:space="preserve"> </w:t>
      </w:r>
      <w:r w:rsidRPr="00C44C24">
        <w:rPr>
          <w:rFonts w:hint="eastAsia"/>
          <w:iCs/>
        </w:rPr>
        <w:t>волноводного</w:t>
      </w:r>
      <w:r w:rsidRPr="00C44C24">
        <w:rPr>
          <w:iCs/>
        </w:rPr>
        <w:t xml:space="preserve"> </w:t>
      </w:r>
      <w:r w:rsidRPr="00C44C24">
        <w:rPr>
          <w:rFonts w:hint="eastAsia"/>
          <w:iCs/>
        </w:rPr>
        <w:t>Т</w:t>
      </w:r>
      <w:r w:rsidRPr="00C44C24">
        <w:rPr>
          <w:iCs/>
        </w:rPr>
        <w:t>-</w:t>
      </w:r>
      <w:r w:rsidRPr="00C44C24">
        <w:rPr>
          <w:rFonts w:hint="eastAsia"/>
          <w:iCs/>
        </w:rPr>
        <w:t>моста</w:t>
      </w:r>
      <w:r w:rsidRPr="00C44C24">
        <w:rPr>
          <w:iCs/>
        </w:rPr>
        <w:t>.</w:t>
      </w:r>
    </w:p>
    <w:p w:rsidR="00DD3B8B" w:rsidRPr="00C44C24" w:rsidRDefault="00A50837" w:rsidP="00DD3B8B">
      <w:pPr>
        <w:tabs>
          <w:tab w:val="left" w:pos="5670"/>
        </w:tabs>
        <w:ind w:right="141"/>
        <w:rPr>
          <w:iCs/>
        </w:rPr>
      </w:pPr>
      <w:r>
        <w:rPr>
          <w:iCs/>
        </w:rPr>
        <w:t>16</w:t>
      </w:r>
      <w:r w:rsidR="00DD3B8B" w:rsidRPr="00C44C24">
        <w:rPr>
          <w:iCs/>
        </w:rPr>
        <w:t xml:space="preserve">. </w:t>
      </w:r>
      <w:r w:rsidR="00DD3B8B" w:rsidRPr="00C44C24">
        <w:rPr>
          <w:rFonts w:hint="eastAsia"/>
          <w:iCs/>
        </w:rPr>
        <w:t>Почему</w:t>
      </w:r>
      <w:r w:rsidR="00DD3B8B" w:rsidRPr="00C44C24">
        <w:rPr>
          <w:iCs/>
        </w:rPr>
        <w:t xml:space="preserve"> </w:t>
      </w:r>
      <w:r w:rsidR="00DD3B8B" w:rsidRPr="00C44C24">
        <w:rPr>
          <w:rFonts w:hint="eastAsia"/>
          <w:iCs/>
        </w:rPr>
        <w:t>для</w:t>
      </w:r>
      <w:r w:rsidR="00DD3B8B" w:rsidRPr="00C44C24">
        <w:rPr>
          <w:iCs/>
        </w:rPr>
        <w:t xml:space="preserve"> </w:t>
      </w:r>
      <w:r w:rsidR="00DD3B8B" w:rsidRPr="00C44C24">
        <w:rPr>
          <w:rFonts w:hint="eastAsia"/>
          <w:iCs/>
        </w:rPr>
        <w:t>правильной</w:t>
      </w:r>
      <w:r w:rsidR="00DD3B8B" w:rsidRPr="00C44C24">
        <w:rPr>
          <w:iCs/>
        </w:rPr>
        <w:t xml:space="preserve"> </w:t>
      </w:r>
      <w:r w:rsidR="00DD3B8B" w:rsidRPr="00C44C24">
        <w:rPr>
          <w:rFonts w:hint="eastAsia"/>
          <w:iCs/>
        </w:rPr>
        <w:t>работы</w:t>
      </w:r>
      <w:r w:rsidR="00DD3B8B" w:rsidRPr="00C44C24">
        <w:rPr>
          <w:iCs/>
        </w:rPr>
        <w:t xml:space="preserve"> </w:t>
      </w:r>
      <w:r w:rsidR="00DD3B8B" w:rsidRPr="00C44C24">
        <w:rPr>
          <w:rFonts w:hint="eastAsia"/>
          <w:iCs/>
        </w:rPr>
        <w:t>двойного</w:t>
      </w:r>
      <w:r w:rsidR="00DD3B8B" w:rsidRPr="00C44C24">
        <w:rPr>
          <w:iCs/>
        </w:rPr>
        <w:t xml:space="preserve"> </w:t>
      </w:r>
      <w:r w:rsidR="00DD3B8B" w:rsidRPr="00C44C24">
        <w:rPr>
          <w:rFonts w:hint="eastAsia"/>
          <w:iCs/>
        </w:rPr>
        <w:t>тройника</w:t>
      </w:r>
      <w:r w:rsidR="00DD3B8B" w:rsidRPr="00C44C24">
        <w:rPr>
          <w:iCs/>
        </w:rPr>
        <w:t xml:space="preserve"> </w:t>
      </w:r>
      <w:r w:rsidR="00DD3B8B" w:rsidRPr="00C44C24">
        <w:rPr>
          <w:rFonts w:hint="eastAsia"/>
          <w:iCs/>
        </w:rPr>
        <w:t>необходимо</w:t>
      </w:r>
      <w:r>
        <w:rPr>
          <w:iCs/>
        </w:rPr>
        <w:t xml:space="preserve"> </w:t>
      </w:r>
      <w:r w:rsidR="00DD3B8B" w:rsidRPr="00C44C24">
        <w:rPr>
          <w:rFonts w:hint="eastAsia"/>
          <w:iCs/>
        </w:rPr>
        <w:t>иметь</w:t>
      </w:r>
      <w:r w:rsidR="00DD3B8B" w:rsidRPr="00C44C24">
        <w:rPr>
          <w:iCs/>
        </w:rPr>
        <w:t xml:space="preserve"> </w:t>
      </w:r>
      <w:r w:rsidR="00DD3B8B" w:rsidRPr="00C44C24">
        <w:rPr>
          <w:rFonts w:hint="eastAsia"/>
          <w:iCs/>
        </w:rPr>
        <w:t>согласованные</w:t>
      </w:r>
      <w:r w:rsidR="00DD3B8B" w:rsidRPr="00C44C24">
        <w:rPr>
          <w:iCs/>
        </w:rPr>
        <w:t xml:space="preserve"> </w:t>
      </w:r>
      <w:r w:rsidR="00DD3B8B" w:rsidRPr="00C44C24">
        <w:rPr>
          <w:rFonts w:hint="eastAsia"/>
          <w:iCs/>
        </w:rPr>
        <w:t>нагрузки</w:t>
      </w:r>
      <w:r w:rsidR="00DD3B8B" w:rsidRPr="00C44C24">
        <w:rPr>
          <w:iCs/>
        </w:rPr>
        <w:t xml:space="preserve"> </w:t>
      </w:r>
      <w:r w:rsidR="00DD3B8B" w:rsidRPr="00C44C24">
        <w:rPr>
          <w:rFonts w:hint="eastAsia"/>
          <w:iCs/>
        </w:rPr>
        <w:t>во</w:t>
      </w:r>
      <w:r w:rsidR="00DD3B8B" w:rsidRPr="00C44C24">
        <w:rPr>
          <w:iCs/>
        </w:rPr>
        <w:t xml:space="preserve"> </w:t>
      </w:r>
      <w:r w:rsidR="00DD3B8B" w:rsidRPr="00C44C24">
        <w:rPr>
          <w:rFonts w:hint="eastAsia"/>
          <w:iCs/>
        </w:rPr>
        <w:t>всех</w:t>
      </w:r>
      <w:r w:rsidR="00DD3B8B" w:rsidRPr="00C44C24">
        <w:rPr>
          <w:iCs/>
        </w:rPr>
        <w:t xml:space="preserve"> </w:t>
      </w:r>
      <w:r w:rsidR="00DD3B8B" w:rsidRPr="00C44C24">
        <w:rPr>
          <w:rFonts w:hint="eastAsia"/>
          <w:iCs/>
        </w:rPr>
        <w:t>плечах</w:t>
      </w:r>
      <w:r w:rsidR="00DD3B8B" w:rsidRPr="00C44C24">
        <w:rPr>
          <w:iCs/>
        </w:rPr>
        <w:t>?</w:t>
      </w:r>
    </w:p>
    <w:p w:rsidR="00DD3B8B" w:rsidRPr="00C44C24" w:rsidRDefault="00A50837" w:rsidP="00DD3B8B">
      <w:pPr>
        <w:tabs>
          <w:tab w:val="left" w:pos="5670"/>
        </w:tabs>
        <w:ind w:right="141"/>
        <w:rPr>
          <w:iCs/>
        </w:rPr>
      </w:pPr>
      <w:r>
        <w:rPr>
          <w:iCs/>
        </w:rPr>
        <w:t>17</w:t>
      </w:r>
      <w:r w:rsidR="00DD3B8B" w:rsidRPr="00C44C24">
        <w:rPr>
          <w:iCs/>
        </w:rPr>
        <w:t xml:space="preserve">. </w:t>
      </w:r>
      <w:r w:rsidR="00DD3B8B" w:rsidRPr="00C44C24">
        <w:rPr>
          <w:rFonts w:hint="eastAsia"/>
          <w:iCs/>
        </w:rPr>
        <w:t>В</w:t>
      </w:r>
      <w:r w:rsidR="00DD3B8B" w:rsidRPr="00C44C24">
        <w:rPr>
          <w:iCs/>
        </w:rPr>
        <w:t xml:space="preserve"> </w:t>
      </w:r>
      <w:r w:rsidR="00DD3B8B" w:rsidRPr="00C44C24">
        <w:rPr>
          <w:rFonts w:hint="eastAsia"/>
          <w:iCs/>
        </w:rPr>
        <w:t>чем</w:t>
      </w:r>
      <w:r w:rsidR="00DD3B8B" w:rsidRPr="00C44C24">
        <w:rPr>
          <w:iCs/>
        </w:rPr>
        <w:t xml:space="preserve"> </w:t>
      </w:r>
      <w:r w:rsidR="00DD3B8B" w:rsidRPr="00C44C24">
        <w:rPr>
          <w:rFonts w:hint="eastAsia"/>
          <w:iCs/>
        </w:rPr>
        <w:t>основное</w:t>
      </w:r>
      <w:r w:rsidR="00DD3B8B" w:rsidRPr="00C44C24">
        <w:rPr>
          <w:iCs/>
        </w:rPr>
        <w:t xml:space="preserve"> </w:t>
      </w:r>
      <w:r w:rsidR="00DD3B8B" w:rsidRPr="00C44C24">
        <w:rPr>
          <w:rFonts w:hint="eastAsia"/>
          <w:iCs/>
        </w:rPr>
        <w:t>отличие</w:t>
      </w:r>
      <w:r w:rsidR="00DD3B8B" w:rsidRPr="00C44C24">
        <w:rPr>
          <w:iCs/>
        </w:rPr>
        <w:t xml:space="preserve"> </w:t>
      </w:r>
      <w:r w:rsidR="00DD3B8B" w:rsidRPr="00C44C24">
        <w:rPr>
          <w:rFonts w:hint="eastAsia"/>
          <w:iCs/>
        </w:rPr>
        <w:t>щелевого</w:t>
      </w:r>
      <w:r w:rsidR="00DD3B8B" w:rsidRPr="00C44C24">
        <w:rPr>
          <w:iCs/>
        </w:rPr>
        <w:t xml:space="preserve"> </w:t>
      </w:r>
      <w:r w:rsidR="00DD3B8B" w:rsidRPr="00C44C24">
        <w:rPr>
          <w:rFonts w:hint="eastAsia"/>
          <w:iCs/>
        </w:rPr>
        <w:t>моста</w:t>
      </w:r>
      <w:r w:rsidR="00DD3B8B" w:rsidRPr="00C44C24">
        <w:rPr>
          <w:iCs/>
        </w:rPr>
        <w:t xml:space="preserve"> </w:t>
      </w:r>
      <w:r w:rsidR="00DD3B8B" w:rsidRPr="00C44C24">
        <w:rPr>
          <w:rFonts w:hint="eastAsia"/>
          <w:iCs/>
        </w:rPr>
        <w:t>от</w:t>
      </w:r>
      <w:r w:rsidR="00DD3B8B" w:rsidRPr="00C44C24">
        <w:rPr>
          <w:iCs/>
        </w:rPr>
        <w:t xml:space="preserve"> </w:t>
      </w:r>
      <w:r w:rsidR="00DD3B8B" w:rsidRPr="00C44C24">
        <w:rPr>
          <w:rFonts w:hint="eastAsia"/>
          <w:iCs/>
        </w:rPr>
        <w:t>других</w:t>
      </w:r>
      <w:r>
        <w:rPr>
          <w:iCs/>
        </w:rPr>
        <w:t xml:space="preserve"> </w:t>
      </w:r>
      <w:r w:rsidR="00DD3B8B" w:rsidRPr="00C44C24">
        <w:rPr>
          <w:rFonts w:hint="eastAsia"/>
          <w:iCs/>
        </w:rPr>
        <w:t>четырехплечных</w:t>
      </w:r>
      <w:r w:rsidR="00DD3B8B" w:rsidRPr="00C44C24">
        <w:rPr>
          <w:iCs/>
        </w:rPr>
        <w:t xml:space="preserve"> </w:t>
      </w:r>
      <w:r w:rsidR="00DD3B8B" w:rsidRPr="00C44C24">
        <w:rPr>
          <w:rFonts w:hint="eastAsia"/>
          <w:iCs/>
        </w:rPr>
        <w:t>волноводных</w:t>
      </w:r>
      <w:r w:rsidR="00DD3B8B" w:rsidRPr="00C44C24">
        <w:rPr>
          <w:iCs/>
        </w:rPr>
        <w:t xml:space="preserve"> </w:t>
      </w:r>
      <w:r w:rsidR="00DD3B8B" w:rsidRPr="00C44C24">
        <w:rPr>
          <w:rFonts w:hint="eastAsia"/>
          <w:iCs/>
        </w:rPr>
        <w:t>соединений</w:t>
      </w:r>
      <w:r w:rsidR="00DD3B8B" w:rsidRPr="00C44C24">
        <w:rPr>
          <w:iCs/>
        </w:rPr>
        <w:t>?</w:t>
      </w:r>
    </w:p>
    <w:p w:rsidR="00DD3B8B" w:rsidRPr="00C44C24" w:rsidRDefault="00DD3B8B" w:rsidP="00DD3B8B">
      <w:pPr>
        <w:tabs>
          <w:tab w:val="left" w:pos="5670"/>
        </w:tabs>
        <w:ind w:right="141"/>
        <w:rPr>
          <w:iCs/>
        </w:rPr>
      </w:pPr>
    </w:p>
    <w:p w:rsidR="008D506C" w:rsidRPr="00C44C24" w:rsidRDefault="008D506C" w:rsidP="008D506C">
      <w:pPr>
        <w:tabs>
          <w:tab w:val="left" w:pos="5670"/>
        </w:tabs>
        <w:ind w:right="141"/>
        <w:jc w:val="center"/>
        <w:rPr>
          <w:b/>
          <w:iCs/>
        </w:rPr>
      </w:pPr>
      <w:r w:rsidRPr="00C44C24">
        <w:rPr>
          <w:b/>
          <w:iCs/>
        </w:rPr>
        <w:t>Контрольные вопросы по результатам выполнения лабораторной работы №4</w:t>
      </w:r>
    </w:p>
    <w:p w:rsidR="008D506C" w:rsidRPr="00C44C24" w:rsidRDefault="00DD3B8B" w:rsidP="00B13C4C">
      <w:pPr>
        <w:numPr>
          <w:ilvl w:val="0"/>
          <w:numId w:val="16"/>
        </w:numPr>
        <w:tabs>
          <w:tab w:val="left" w:pos="5670"/>
        </w:tabs>
        <w:ind w:right="141"/>
        <w:jc w:val="both"/>
        <w:rPr>
          <w:iCs/>
        </w:rPr>
      </w:pPr>
      <w:r w:rsidRPr="00C44C24">
        <w:rPr>
          <w:iCs/>
        </w:rPr>
        <w:t xml:space="preserve">Нарисовать картину силовых линий для волны </w:t>
      </w:r>
      <w:r w:rsidRPr="00C44C24">
        <w:rPr>
          <w:iCs/>
          <w:lang w:val="en-US"/>
        </w:rPr>
        <w:t>H</w:t>
      </w:r>
      <w:r w:rsidRPr="00C44C24">
        <w:rPr>
          <w:iCs/>
          <w:position w:val="-6"/>
        </w:rPr>
        <w:t>10</w:t>
      </w:r>
      <w:r w:rsidRPr="00C44C24">
        <w:rPr>
          <w:iCs/>
        </w:rPr>
        <w:t xml:space="preserve"> в прямоугольном волноводе</w:t>
      </w:r>
    </w:p>
    <w:p w:rsidR="00DD3B8B" w:rsidRPr="00C44C24" w:rsidRDefault="00DD3B8B" w:rsidP="00B13C4C">
      <w:pPr>
        <w:numPr>
          <w:ilvl w:val="0"/>
          <w:numId w:val="16"/>
        </w:numPr>
        <w:tabs>
          <w:tab w:val="left" w:pos="5670"/>
        </w:tabs>
        <w:ind w:right="141"/>
        <w:jc w:val="both"/>
        <w:rPr>
          <w:iCs/>
        </w:rPr>
      </w:pPr>
      <w:r w:rsidRPr="00C44C24">
        <w:rPr>
          <w:iCs/>
        </w:rPr>
        <w:lastRenderedPageBreak/>
        <w:t xml:space="preserve">Нарисовать графики, показывающие изменение амплитуд составляющих волны </w:t>
      </w:r>
      <w:r w:rsidRPr="00C44C24">
        <w:rPr>
          <w:iCs/>
          <w:lang w:val="en-US"/>
        </w:rPr>
        <w:t>H</w:t>
      </w:r>
      <w:r w:rsidRPr="00C44C24">
        <w:rPr>
          <w:iCs/>
          <w:position w:val="-6"/>
        </w:rPr>
        <w:t xml:space="preserve">10 </w:t>
      </w:r>
      <w:r w:rsidR="003D70B7" w:rsidRPr="00C44C24">
        <w:rPr>
          <w:iCs/>
        </w:rPr>
        <w:t>в зависимости от поперечных координат</w:t>
      </w:r>
    </w:p>
    <w:p w:rsidR="003D70B7" w:rsidRPr="00C44C24" w:rsidRDefault="003D70B7" w:rsidP="00B13C4C">
      <w:pPr>
        <w:numPr>
          <w:ilvl w:val="0"/>
          <w:numId w:val="16"/>
        </w:numPr>
        <w:tabs>
          <w:tab w:val="left" w:pos="5670"/>
        </w:tabs>
        <w:ind w:right="141"/>
        <w:jc w:val="both"/>
        <w:rPr>
          <w:iCs/>
        </w:rPr>
      </w:pPr>
      <w:r w:rsidRPr="00C44C24">
        <w:rPr>
          <w:iCs/>
        </w:rPr>
        <w:t>Дать поняти</w:t>
      </w:r>
      <w:r w:rsidR="00586A97">
        <w:rPr>
          <w:iCs/>
        </w:rPr>
        <w:t>я</w:t>
      </w:r>
      <w:r w:rsidRPr="00C44C24">
        <w:rPr>
          <w:iCs/>
        </w:rPr>
        <w:t xml:space="preserve"> критической длины волны основного типа.</w:t>
      </w:r>
    </w:p>
    <w:p w:rsidR="003D70B7" w:rsidRPr="00C44C24" w:rsidRDefault="003D70B7" w:rsidP="00B13C4C">
      <w:pPr>
        <w:numPr>
          <w:ilvl w:val="0"/>
          <w:numId w:val="16"/>
        </w:numPr>
        <w:tabs>
          <w:tab w:val="left" w:pos="5670"/>
        </w:tabs>
        <w:ind w:right="141"/>
        <w:jc w:val="both"/>
        <w:rPr>
          <w:iCs/>
        </w:rPr>
      </w:pPr>
      <w:r w:rsidRPr="00C44C24">
        <w:rPr>
          <w:iCs/>
        </w:rPr>
        <w:t>Нарисовать и объяснить дисперсионную характеристику для волны основного типа.</w:t>
      </w:r>
    </w:p>
    <w:p w:rsidR="003D70B7" w:rsidRPr="00C44C24" w:rsidRDefault="003D70B7" w:rsidP="00B13C4C">
      <w:pPr>
        <w:numPr>
          <w:ilvl w:val="0"/>
          <w:numId w:val="16"/>
        </w:numPr>
        <w:tabs>
          <w:tab w:val="left" w:pos="5670"/>
        </w:tabs>
        <w:ind w:right="141"/>
        <w:jc w:val="both"/>
        <w:rPr>
          <w:iCs/>
        </w:rPr>
      </w:pPr>
      <w:r w:rsidRPr="00C44C24">
        <w:rPr>
          <w:iCs/>
        </w:rPr>
        <w:t>Как можно измерить дисперсионную характеристику волновода?</w:t>
      </w:r>
    </w:p>
    <w:p w:rsidR="003D70B7" w:rsidRPr="00C44C24" w:rsidRDefault="003D70B7" w:rsidP="00B13C4C">
      <w:pPr>
        <w:numPr>
          <w:ilvl w:val="0"/>
          <w:numId w:val="16"/>
        </w:numPr>
        <w:tabs>
          <w:tab w:val="left" w:pos="5670"/>
        </w:tabs>
        <w:ind w:right="141"/>
        <w:jc w:val="both"/>
        <w:rPr>
          <w:iCs/>
        </w:rPr>
      </w:pPr>
      <w:r w:rsidRPr="00C44C24">
        <w:rPr>
          <w:iCs/>
        </w:rPr>
        <w:t>Объяснить причины затухания электромагнитных волн в волноводе.</w:t>
      </w:r>
    </w:p>
    <w:p w:rsidR="003D70B7" w:rsidRPr="00C44C24" w:rsidRDefault="003D70B7" w:rsidP="00B13C4C">
      <w:pPr>
        <w:numPr>
          <w:ilvl w:val="0"/>
          <w:numId w:val="16"/>
        </w:numPr>
        <w:tabs>
          <w:tab w:val="left" w:pos="5670"/>
        </w:tabs>
        <w:ind w:right="141"/>
        <w:jc w:val="both"/>
        <w:rPr>
          <w:iCs/>
        </w:rPr>
      </w:pPr>
      <w:r w:rsidRPr="00C44C24">
        <w:rPr>
          <w:iCs/>
        </w:rPr>
        <w:t>Как можно измерить постоянную затухания волновода?</w:t>
      </w:r>
    </w:p>
    <w:p w:rsidR="0017734F" w:rsidRPr="00C44C24" w:rsidRDefault="0017734F" w:rsidP="008C20F4">
      <w:pPr>
        <w:autoSpaceDE w:val="0"/>
        <w:autoSpaceDN w:val="0"/>
        <w:adjustRightInd w:val="0"/>
        <w:jc w:val="both"/>
        <w:rPr>
          <w:b/>
          <w:bCs/>
        </w:rPr>
      </w:pPr>
    </w:p>
    <w:p w:rsidR="008C20F4" w:rsidRPr="00C44C24" w:rsidRDefault="008C20F4" w:rsidP="008C20F4">
      <w:pPr>
        <w:autoSpaceDE w:val="0"/>
        <w:autoSpaceDN w:val="0"/>
        <w:adjustRightInd w:val="0"/>
        <w:jc w:val="center"/>
        <w:rPr>
          <w:b/>
        </w:rPr>
      </w:pPr>
      <w:r w:rsidRPr="00C44C24">
        <w:rPr>
          <w:b/>
        </w:rPr>
        <w:t>1.2 Список вопросов и (или) заданий для проведения промежуточной аттестации</w:t>
      </w:r>
    </w:p>
    <w:p w:rsidR="00192F76" w:rsidRPr="00C44C24" w:rsidRDefault="00192F76" w:rsidP="008C20F4">
      <w:pPr>
        <w:autoSpaceDE w:val="0"/>
        <w:autoSpaceDN w:val="0"/>
        <w:adjustRightInd w:val="0"/>
        <w:jc w:val="center"/>
        <w:rPr>
          <w:b/>
          <w:bCs/>
        </w:rPr>
      </w:pPr>
    </w:p>
    <w:p w:rsidR="00192F76" w:rsidRPr="00C44C24" w:rsidRDefault="00192F76" w:rsidP="008C20F4">
      <w:pPr>
        <w:autoSpaceDE w:val="0"/>
        <w:autoSpaceDN w:val="0"/>
        <w:adjustRightInd w:val="0"/>
        <w:jc w:val="center"/>
        <w:rPr>
          <w:b/>
          <w:bCs/>
        </w:rPr>
      </w:pPr>
      <w:r w:rsidRPr="00C44C24">
        <w:rPr>
          <w:b/>
          <w:bCs/>
        </w:rPr>
        <w:t>Список вопросов к зач</w:t>
      </w:r>
      <w:r w:rsidR="00BD5C45">
        <w:rPr>
          <w:b/>
          <w:bCs/>
        </w:rPr>
        <w:t>ё</w:t>
      </w:r>
      <w:r w:rsidRPr="00C44C24">
        <w:rPr>
          <w:b/>
          <w:bCs/>
        </w:rPr>
        <w:t xml:space="preserve">ту </w:t>
      </w:r>
    </w:p>
    <w:p w:rsidR="00192F76" w:rsidRPr="00C44C24" w:rsidRDefault="00BD5C45" w:rsidP="008C20F4">
      <w:pPr>
        <w:autoSpaceDE w:val="0"/>
        <w:autoSpaceDN w:val="0"/>
        <w:adjustRightInd w:val="0"/>
        <w:jc w:val="center"/>
        <w:rPr>
          <w:bCs/>
        </w:rPr>
      </w:pPr>
      <w:r>
        <w:rPr>
          <w:bCs/>
        </w:rPr>
        <w:t>(зачёт</w:t>
      </w:r>
      <w:r w:rsidR="00192F76" w:rsidRPr="00C44C24">
        <w:rPr>
          <w:bCs/>
        </w:rPr>
        <w:t xml:space="preserve"> выставляется по результатам собеседования со студентом после </w:t>
      </w:r>
      <w:r w:rsidR="00E17848" w:rsidRPr="00C44C24">
        <w:rPr>
          <w:bCs/>
        </w:rPr>
        <w:t>выполнения и защиты всех лабораторных работ</w:t>
      </w:r>
      <w:r w:rsidR="00192F76" w:rsidRPr="00C44C24">
        <w:rPr>
          <w:bCs/>
        </w:rPr>
        <w:t>):</w:t>
      </w:r>
    </w:p>
    <w:p w:rsidR="00E17848" w:rsidRPr="00C44C24" w:rsidRDefault="00E17848" w:rsidP="008C20F4">
      <w:pPr>
        <w:autoSpaceDE w:val="0"/>
        <w:autoSpaceDN w:val="0"/>
        <w:adjustRightInd w:val="0"/>
        <w:jc w:val="center"/>
        <w:rPr>
          <w:bCs/>
        </w:rPr>
      </w:pPr>
    </w:p>
    <w:p w:rsidR="00E17848" w:rsidRPr="0069198F" w:rsidRDefault="00E17848" w:rsidP="00B13C4C">
      <w:pPr>
        <w:widowControl w:val="0"/>
        <w:numPr>
          <w:ilvl w:val="0"/>
          <w:numId w:val="19"/>
        </w:numPr>
        <w:tabs>
          <w:tab w:val="left" w:pos="360"/>
        </w:tabs>
        <w:autoSpaceDE w:val="0"/>
        <w:autoSpaceDN w:val="0"/>
        <w:adjustRightInd w:val="0"/>
        <w:ind w:left="714" w:hanging="357"/>
      </w:pPr>
      <w:r w:rsidRPr="0069198F">
        <w:t>Классификация линий передачи. Основные параметры ЛП.</w:t>
      </w:r>
    </w:p>
    <w:p w:rsidR="00E17848" w:rsidRPr="0069198F" w:rsidRDefault="00E17848" w:rsidP="00B13C4C">
      <w:pPr>
        <w:widowControl w:val="0"/>
        <w:numPr>
          <w:ilvl w:val="0"/>
          <w:numId w:val="19"/>
        </w:numPr>
        <w:tabs>
          <w:tab w:val="left" w:pos="360"/>
        </w:tabs>
        <w:autoSpaceDE w:val="0"/>
        <w:autoSpaceDN w:val="0"/>
        <w:adjustRightInd w:val="0"/>
        <w:ind w:left="714" w:hanging="357"/>
      </w:pPr>
      <w:r w:rsidRPr="0069198F">
        <w:t xml:space="preserve">Математическая модель ЛП. </w:t>
      </w:r>
    </w:p>
    <w:p w:rsidR="00E17848" w:rsidRPr="0069198F" w:rsidRDefault="00E17848" w:rsidP="00B13C4C">
      <w:pPr>
        <w:widowControl w:val="0"/>
        <w:numPr>
          <w:ilvl w:val="0"/>
          <w:numId w:val="19"/>
        </w:numPr>
        <w:tabs>
          <w:tab w:val="left" w:pos="360"/>
        </w:tabs>
        <w:autoSpaceDE w:val="0"/>
        <w:autoSpaceDN w:val="0"/>
        <w:adjustRightInd w:val="0"/>
        <w:ind w:left="714" w:hanging="357"/>
      </w:pPr>
      <w:r w:rsidRPr="0069198F">
        <w:t>Многополюсники СВЧ</w:t>
      </w:r>
    </w:p>
    <w:p w:rsidR="00E17848" w:rsidRPr="0069198F" w:rsidRDefault="00E17848" w:rsidP="00B13C4C">
      <w:pPr>
        <w:widowControl w:val="0"/>
        <w:numPr>
          <w:ilvl w:val="0"/>
          <w:numId w:val="19"/>
        </w:numPr>
        <w:tabs>
          <w:tab w:val="left" w:pos="360"/>
        </w:tabs>
        <w:autoSpaceDE w:val="0"/>
        <w:autoSpaceDN w:val="0"/>
        <w:adjustRightInd w:val="0"/>
        <w:ind w:left="714" w:hanging="357"/>
      </w:pPr>
      <w:r w:rsidRPr="0069198F">
        <w:t>Матричный подход к описанию многополюсников</w:t>
      </w:r>
    </w:p>
    <w:p w:rsidR="00E17848" w:rsidRPr="0069198F" w:rsidRDefault="00E17848" w:rsidP="00B13C4C">
      <w:pPr>
        <w:widowControl w:val="0"/>
        <w:numPr>
          <w:ilvl w:val="0"/>
          <w:numId w:val="19"/>
        </w:numPr>
        <w:tabs>
          <w:tab w:val="left" w:pos="360"/>
        </w:tabs>
        <w:autoSpaceDE w:val="0"/>
        <w:autoSpaceDN w:val="0"/>
        <w:adjustRightInd w:val="0"/>
        <w:ind w:left="714" w:hanging="357"/>
      </w:pPr>
      <w:r w:rsidRPr="0069198F">
        <w:t>Матрица рассеяния</w:t>
      </w:r>
    </w:p>
    <w:p w:rsidR="00E17848" w:rsidRPr="0069198F" w:rsidRDefault="00E17848" w:rsidP="00B13C4C">
      <w:pPr>
        <w:widowControl w:val="0"/>
        <w:numPr>
          <w:ilvl w:val="0"/>
          <w:numId w:val="19"/>
        </w:numPr>
        <w:tabs>
          <w:tab w:val="left" w:pos="360"/>
        </w:tabs>
        <w:autoSpaceDE w:val="0"/>
        <w:autoSpaceDN w:val="0"/>
        <w:adjustRightInd w:val="0"/>
        <w:ind w:left="714" w:hanging="357"/>
      </w:pPr>
      <w:r w:rsidRPr="0069198F">
        <w:t>Матрица передачи</w:t>
      </w:r>
    </w:p>
    <w:p w:rsidR="00E17848" w:rsidRDefault="00E17848" w:rsidP="00B13C4C">
      <w:pPr>
        <w:widowControl w:val="0"/>
        <w:numPr>
          <w:ilvl w:val="0"/>
          <w:numId w:val="19"/>
        </w:numPr>
        <w:tabs>
          <w:tab w:val="left" w:pos="360"/>
        </w:tabs>
        <w:autoSpaceDE w:val="0"/>
        <w:autoSpaceDN w:val="0"/>
        <w:adjustRightInd w:val="0"/>
        <w:ind w:left="714" w:hanging="357"/>
      </w:pPr>
      <w:r w:rsidRPr="0069198F">
        <w:t>Матрица сопротивлений</w:t>
      </w:r>
    </w:p>
    <w:p w:rsidR="00F8502B" w:rsidRPr="00F8502B" w:rsidRDefault="00F8502B" w:rsidP="00F8502B">
      <w:pPr>
        <w:numPr>
          <w:ilvl w:val="0"/>
          <w:numId w:val="19"/>
        </w:numPr>
      </w:pPr>
      <w:r w:rsidRPr="00F8502B">
        <w:t xml:space="preserve">Соотношения между матрицами. </w:t>
      </w:r>
    </w:p>
    <w:p w:rsidR="00F8502B" w:rsidRDefault="00F8502B" w:rsidP="00F8502B">
      <w:pPr>
        <w:widowControl w:val="0"/>
        <w:numPr>
          <w:ilvl w:val="0"/>
          <w:numId w:val="19"/>
        </w:numPr>
        <w:tabs>
          <w:tab w:val="left" w:pos="360"/>
        </w:tabs>
        <w:autoSpaceDE w:val="0"/>
        <w:autoSpaceDN w:val="0"/>
        <w:adjustRightInd w:val="0"/>
      </w:pPr>
      <w:r>
        <w:t>У</w:t>
      </w:r>
      <w:r w:rsidRPr="00F8502B">
        <w:t>словия взаимности, симметрии и отсутствия потерь</w:t>
      </w:r>
      <w:r>
        <w:t xml:space="preserve"> в матрицах преобразования</w:t>
      </w:r>
    </w:p>
    <w:p w:rsidR="001302ED" w:rsidRDefault="001302ED" w:rsidP="001302ED">
      <w:pPr>
        <w:widowControl w:val="0"/>
        <w:numPr>
          <w:ilvl w:val="0"/>
          <w:numId w:val="19"/>
        </w:numPr>
        <w:tabs>
          <w:tab w:val="left" w:pos="360"/>
        </w:tabs>
        <w:autoSpaceDE w:val="0"/>
        <w:autoSpaceDN w:val="0"/>
        <w:adjustRightInd w:val="0"/>
      </w:pPr>
      <w:r>
        <w:t>С</w:t>
      </w:r>
      <w:r w:rsidRPr="001302ED">
        <w:t>вяз</w:t>
      </w:r>
      <w:r>
        <w:t>ь</w:t>
      </w:r>
      <w:r w:rsidRPr="001302ED">
        <w:t xml:space="preserve"> элемент</w:t>
      </w:r>
      <w:r>
        <w:t>ов</w:t>
      </w:r>
      <w:r w:rsidRPr="001302ED">
        <w:t xml:space="preserve"> волновых матриц рассеяния и передачи</w:t>
      </w:r>
    </w:p>
    <w:p w:rsidR="00F8502B" w:rsidRPr="00F8502B" w:rsidRDefault="00F8502B" w:rsidP="00F8502B">
      <w:pPr>
        <w:numPr>
          <w:ilvl w:val="0"/>
          <w:numId w:val="19"/>
        </w:numPr>
      </w:pPr>
      <w:r w:rsidRPr="00F8502B">
        <w:t xml:space="preserve">Круговая номограмма. </w:t>
      </w:r>
      <w:r>
        <w:t>Назначение, возможности</w:t>
      </w:r>
    </w:p>
    <w:p w:rsidR="00F8502B" w:rsidRPr="00F8502B" w:rsidRDefault="00BD5C45" w:rsidP="00F8502B">
      <w:pPr>
        <w:numPr>
          <w:ilvl w:val="0"/>
          <w:numId w:val="19"/>
        </w:numPr>
      </w:pPr>
      <w:r>
        <w:t>Фильтры СВЧ.</w:t>
      </w:r>
      <w:r w:rsidR="00F8502B">
        <w:t xml:space="preserve"> Назначение, классификация</w:t>
      </w:r>
    </w:p>
    <w:p w:rsidR="00F8502B" w:rsidRDefault="00F8502B" w:rsidP="00F8502B">
      <w:pPr>
        <w:widowControl w:val="0"/>
        <w:numPr>
          <w:ilvl w:val="0"/>
          <w:numId w:val="19"/>
        </w:numPr>
        <w:tabs>
          <w:tab w:val="left" w:pos="360"/>
        </w:tabs>
        <w:autoSpaceDE w:val="0"/>
        <w:autoSpaceDN w:val="0"/>
        <w:adjustRightInd w:val="0"/>
      </w:pPr>
      <w:r>
        <w:t>Н</w:t>
      </w:r>
      <w:r w:rsidRPr="00F8502B">
        <w:t>аправленны</w:t>
      </w:r>
      <w:r>
        <w:t>е ответвители: классификация, принцип действия, конструкции</w:t>
      </w:r>
    </w:p>
    <w:p w:rsidR="00F8502B" w:rsidRPr="00F8502B" w:rsidRDefault="00F8502B" w:rsidP="00F8502B">
      <w:pPr>
        <w:numPr>
          <w:ilvl w:val="0"/>
          <w:numId w:val="19"/>
        </w:numPr>
      </w:pPr>
      <w:r w:rsidRPr="00F8502B">
        <w:t xml:space="preserve">Классификация управляющих устройств. </w:t>
      </w:r>
    </w:p>
    <w:p w:rsidR="00F8502B" w:rsidRPr="0069198F" w:rsidRDefault="00F8502B" w:rsidP="00F8502B">
      <w:pPr>
        <w:widowControl w:val="0"/>
        <w:numPr>
          <w:ilvl w:val="0"/>
          <w:numId w:val="19"/>
        </w:numPr>
        <w:tabs>
          <w:tab w:val="left" w:pos="360"/>
        </w:tabs>
        <w:autoSpaceDE w:val="0"/>
        <w:autoSpaceDN w:val="0"/>
        <w:adjustRightInd w:val="0"/>
      </w:pPr>
      <w:r w:rsidRPr="00F8502B">
        <w:tab/>
        <w:t>Ферритовые приборы - вентили, циркуляторы, фазовращатели</w:t>
      </w:r>
    </w:p>
    <w:p w:rsidR="00192F76" w:rsidRPr="0069198F" w:rsidRDefault="00192F76" w:rsidP="008C20F4">
      <w:pPr>
        <w:autoSpaceDE w:val="0"/>
        <w:autoSpaceDN w:val="0"/>
        <w:adjustRightInd w:val="0"/>
        <w:jc w:val="center"/>
        <w:rPr>
          <w:b/>
          <w:bCs/>
        </w:rPr>
      </w:pPr>
    </w:p>
    <w:p w:rsidR="00192F76" w:rsidRPr="0069198F" w:rsidRDefault="00192F76" w:rsidP="008C20F4">
      <w:pPr>
        <w:autoSpaceDE w:val="0"/>
        <w:autoSpaceDN w:val="0"/>
        <w:adjustRightInd w:val="0"/>
        <w:jc w:val="center"/>
        <w:rPr>
          <w:b/>
          <w:bCs/>
        </w:rPr>
      </w:pPr>
    </w:p>
    <w:p w:rsidR="008C20F4" w:rsidRPr="00C44C24" w:rsidRDefault="008C20F4" w:rsidP="008C20F4">
      <w:pPr>
        <w:autoSpaceDE w:val="0"/>
        <w:autoSpaceDN w:val="0"/>
        <w:adjustRightInd w:val="0"/>
        <w:jc w:val="center"/>
        <w:rPr>
          <w:b/>
          <w:bCs/>
        </w:rPr>
      </w:pPr>
    </w:p>
    <w:p w:rsidR="00D14292" w:rsidRPr="00C44C24" w:rsidRDefault="00D14292" w:rsidP="008C20F4">
      <w:pPr>
        <w:autoSpaceDE w:val="0"/>
        <w:autoSpaceDN w:val="0"/>
        <w:adjustRightInd w:val="0"/>
        <w:jc w:val="both"/>
        <w:rPr>
          <w:b/>
          <w:bCs/>
        </w:rPr>
      </w:pPr>
    </w:p>
    <w:p w:rsidR="00D14292" w:rsidRPr="00C44C24" w:rsidRDefault="00D14292" w:rsidP="008C20F4">
      <w:pPr>
        <w:autoSpaceDE w:val="0"/>
        <w:autoSpaceDN w:val="0"/>
        <w:adjustRightInd w:val="0"/>
        <w:jc w:val="center"/>
        <w:rPr>
          <w:b/>
          <w:bCs/>
        </w:rPr>
        <w:sectPr w:rsidR="00D14292" w:rsidRPr="00C44C24" w:rsidSect="008C20F4">
          <w:footerReference w:type="even" r:id="rId9"/>
          <w:footerReference w:type="default" r:id="rId10"/>
          <w:footerReference w:type="first" r:id="rId11"/>
          <w:pgSz w:w="11906" w:h="16838" w:code="9"/>
          <w:pgMar w:top="1134" w:right="1134" w:bottom="1134" w:left="1418" w:header="709" w:footer="709" w:gutter="0"/>
          <w:cols w:space="708"/>
          <w:titlePg/>
          <w:docGrid w:linePitch="360"/>
        </w:sectPr>
      </w:pPr>
    </w:p>
    <w:p w:rsidR="008C20F4" w:rsidRPr="00C44C24" w:rsidRDefault="00BD5C45" w:rsidP="008C20F4">
      <w:pPr>
        <w:autoSpaceDE w:val="0"/>
        <w:autoSpaceDN w:val="0"/>
        <w:adjustRightInd w:val="0"/>
        <w:ind w:left="1080"/>
        <w:jc w:val="right"/>
        <w:rPr>
          <w:b/>
        </w:rPr>
      </w:pPr>
      <w:r>
        <w:rPr>
          <w:b/>
        </w:rPr>
        <w:lastRenderedPageBreak/>
        <w:t>П</w:t>
      </w:r>
      <w:r w:rsidR="008C20F4" w:rsidRPr="00C44C24">
        <w:rPr>
          <w:b/>
        </w:rPr>
        <w:t>риложение №</w:t>
      </w:r>
      <w:r>
        <w:rPr>
          <w:b/>
        </w:rPr>
        <w:t xml:space="preserve"> </w:t>
      </w:r>
      <w:r w:rsidR="008C20F4" w:rsidRPr="00C44C24">
        <w:rPr>
          <w:b/>
        </w:rPr>
        <w:t>2 к рабочей программе дисциплины</w:t>
      </w:r>
    </w:p>
    <w:p w:rsidR="0012335E" w:rsidRPr="00C44C24" w:rsidRDefault="00AB4F6D" w:rsidP="0012335E">
      <w:pPr>
        <w:autoSpaceDE w:val="0"/>
        <w:autoSpaceDN w:val="0"/>
        <w:adjustRightInd w:val="0"/>
        <w:ind w:left="1080"/>
        <w:jc w:val="right"/>
        <w:rPr>
          <w:b/>
          <w:bCs/>
        </w:rPr>
      </w:pPr>
      <w:r w:rsidRPr="00C44C24">
        <w:rPr>
          <w:b/>
          <w:bCs/>
        </w:rPr>
        <w:t>«Устройства сверхвысокой частоты (СВЧ)»</w:t>
      </w:r>
    </w:p>
    <w:p w:rsidR="008C20F4" w:rsidRPr="00C44C24" w:rsidRDefault="008C20F4" w:rsidP="008C20F4">
      <w:pPr>
        <w:autoSpaceDE w:val="0"/>
        <w:autoSpaceDN w:val="0"/>
        <w:adjustRightInd w:val="0"/>
        <w:ind w:left="1080"/>
        <w:jc w:val="both"/>
        <w:rPr>
          <w:b/>
          <w:szCs w:val="28"/>
        </w:rPr>
      </w:pPr>
    </w:p>
    <w:p w:rsidR="008C20F4" w:rsidRPr="00C44C24" w:rsidRDefault="008C20F4" w:rsidP="008C20F4">
      <w:pPr>
        <w:autoSpaceDE w:val="0"/>
        <w:autoSpaceDN w:val="0"/>
        <w:adjustRightInd w:val="0"/>
        <w:ind w:left="1080"/>
        <w:jc w:val="both"/>
        <w:rPr>
          <w:b/>
          <w:szCs w:val="28"/>
        </w:rPr>
      </w:pPr>
    </w:p>
    <w:p w:rsidR="008C20F4" w:rsidRPr="00C44C24" w:rsidRDefault="008C20F4" w:rsidP="0012335E">
      <w:pPr>
        <w:jc w:val="center"/>
        <w:rPr>
          <w:b/>
        </w:rPr>
      </w:pPr>
      <w:r w:rsidRPr="00C44C24">
        <w:rPr>
          <w:b/>
        </w:rPr>
        <w:t>Методические указания для студентов по освоению дисциплины</w:t>
      </w:r>
    </w:p>
    <w:p w:rsidR="00E874FB" w:rsidRPr="00C44C24" w:rsidRDefault="00E874FB" w:rsidP="0012335E">
      <w:pPr>
        <w:jc w:val="center"/>
        <w:rPr>
          <w:b/>
          <w:szCs w:val="28"/>
        </w:rPr>
      </w:pPr>
    </w:p>
    <w:p w:rsidR="00C9674E" w:rsidRPr="00C44C24" w:rsidRDefault="00BB4182" w:rsidP="00E874FB">
      <w:pPr>
        <w:ind w:firstLine="709"/>
        <w:jc w:val="both"/>
      </w:pPr>
      <w:r w:rsidRPr="00C44C24">
        <w:t>Основной ф</w:t>
      </w:r>
      <w:r w:rsidR="00BD5C45">
        <w:t>ормой изложения</w:t>
      </w:r>
      <w:r w:rsidR="00F928B8" w:rsidRPr="00C44C24">
        <w:t xml:space="preserve"> учебного материала по </w:t>
      </w:r>
      <w:r w:rsidRPr="00C44C24">
        <w:t xml:space="preserve">дисциплине </w:t>
      </w:r>
      <w:r w:rsidR="002F430E" w:rsidRPr="00C44C24">
        <w:rPr>
          <w:b/>
          <w:bCs/>
        </w:rPr>
        <w:t>«Устройства сверхвысокой частоты (СВЧ)»</w:t>
      </w:r>
      <w:r w:rsidR="00BD5C45">
        <w:t xml:space="preserve"> являются лекции, причём </w:t>
      </w:r>
      <w:r w:rsidRPr="00C44C24">
        <w:t>в достаточно большом объ</w:t>
      </w:r>
      <w:r w:rsidR="00BD5C45">
        <w:t>ё</w:t>
      </w:r>
      <w:r w:rsidRPr="00C44C24">
        <w:t>ме</w:t>
      </w:r>
      <w:r w:rsidR="00F928B8" w:rsidRPr="00C44C24">
        <w:t xml:space="preserve">. По </w:t>
      </w:r>
      <w:r w:rsidR="00371760" w:rsidRPr="00C44C24">
        <w:t xml:space="preserve">большинству </w:t>
      </w:r>
      <w:r w:rsidR="002440B1" w:rsidRPr="00C44C24">
        <w:t>тем</w:t>
      </w:r>
      <w:r w:rsidR="00F928B8" w:rsidRPr="00C44C24">
        <w:t xml:space="preserve"> пре</w:t>
      </w:r>
      <w:r w:rsidR="00371760" w:rsidRPr="00C44C24">
        <w:t>дусмотрены практические занятия, на которы</w:t>
      </w:r>
      <w:r w:rsidR="00C9674E" w:rsidRPr="00C44C24">
        <w:t>х</w:t>
      </w:r>
      <w:r w:rsidR="00BD5C45">
        <w:t xml:space="preserve"> происходит закрепление </w:t>
      </w:r>
      <w:r w:rsidR="00371760" w:rsidRPr="00C44C24">
        <w:t>лекционного материала</w:t>
      </w:r>
      <w:r w:rsidR="00C9674E" w:rsidRPr="00C44C24">
        <w:t xml:space="preserve"> пут</w:t>
      </w:r>
      <w:r w:rsidR="00BD5C45">
        <w:t xml:space="preserve">ём применения его </w:t>
      </w:r>
      <w:r w:rsidR="00C9674E" w:rsidRPr="00C44C24">
        <w:t>к конкретным физическим задачам</w:t>
      </w:r>
      <w:r w:rsidR="00BD5C45">
        <w:t xml:space="preserve"> и отработка навыков </w:t>
      </w:r>
      <w:r w:rsidR="002440B1" w:rsidRPr="00C44C24">
        <w:t>работы с математическим аппаратом</w:t>
      </w:r>
      <w:r w:rsidR="00C9674E" w:rsidRPr="00C44C24">
        <w:t xml:space="preserve">. </w:t>
      </w:r>
    </w:p>
    <w:p w:rsidR="00E874FB" w:rsidRPr="00C44C24" w:rsidRDefault="002F430E" w:rsidP="00E874FB">
      <w:pPr>
        <w:ind w:firstLine="709"/>
        <w:jc w:val="both"/>
      </w:pPr>
      <w:r w:rsidRPr="00C44C24">
        <w:t>В</w:t>
      </w:r>
      <w:r w:rsidR="00BD5C45">
        <w:t xml:space="preserve"> процессе изучения дисциплины</w:t>
      </w:r>
      <w:r w:rsidR="00E874FB" w:rsidRPr="00C44C24">
        <w:t xml:space="preserve"> рекомендуется регулярное повторение пройденного </w:t>
      </w:r>
      <w:r w:rsidR="008F4C2A" w:rsidRPr="00C44C24">
        <w:t xml:space="preserve">лекционного </w:t>
      </w:r>
      <w:r w:rsidR="00E874FB" w:rsidRPr="00C44C24">
        <w:t>материала. Материал, законспектированный на лекциях, необходимо дома ещ</w:t>
      </w:r>
      <w:r w:rsidR="00BD5C45">
        <w:t>ё</w:t>
      </w:r>
      <w:r w:rsidR="00E874FB" w:rsidRPr="00C44C24">
        <w:t xml:space="preserve"> раз прорабатывать и при необходимости дополнять информацией, полученной на консультациях, практических занятиях</w:t>
      </w:r>
      <w:r w:rsidRPr="00C44C24">
        <w:t>, при выполнении лабораторных работ</w:t>
      </w:r>
      <w:r w:rsidR="00E874FB" w:rsidRPr="00C44C24">
        <w:t xml:space="preserve"> или из учебной литературы.</w:t>
      </w:r>
    </w:p>
    <w:p w:rsidR="00AA387E" w:rsidRPr="00C44C24" w:rsidRDefault="00AA387E" w:rsidP="00AA387E">
      <w:pPr>
        <w:ind w:firstLine="709"/>
        <w:jc w:val="both"/>
      </w:pPr>
      <w:r w:rsidRPr="00C44C24">
        <w:t xml:space="preserve">Большое внимание должно быть уделено выполнению домашней работы. </w:t>
      </w:r>
      <w:r w:rsidR="00C9674E" w:rsidRPr="00C44C24">
        <w:t>В качестве</w:t>
      </w:r>
      <w:r w:rsidRPr="00C44C24">
        <w:t xml:space="preserve"> заданий для самостоятельной работы </w:t>
      </w:r>
      <w:r w:rsidR="00905C35" w:rsidRPr="00C44C24">
        <w:t xml:space="preserve">дома </w:t>
      </w:r>
      <w:r w:rsidR="00C9674E" w:rsidRPr="00C44C24">
        <w:t xml:space="preserve">студентам предлагаются </w:t>
      </w:r>
      <w:r w:rsidR="002A31F4" w:rsidRPr="00C44C24">
        <w:t>контрольные вопросы, которые необходимо проработать до выполнения соответствующей лабораторной работы.</w:t>
      </w:r>
      <w:r w:rsidR="00905C35" w:rsidRPr="00C44C24">
        <w:t xml:space="preserve"> </w:t>
      </w:r>
    </w:p>
    <w:p w:rsidR="00566334" w:rsidRPr="00C44C24" w:rsidRDefault="00BD5C45" w:rsidP="00566334">
      <w:pPr>
        <w:ind w:firstLine="709"/>
        <w:jc w:val="both"/>
      </w:pPr>
      <w:r>
        <w:t xml:space="preserve">Для проверки и контроля </w:t>
      </w:r>
      <w:r w:rsidR="00AA387E" w:rsidRPr="00C44C24">
        <w:t xml:space="preserve">усвоения теоретического материала, </w:t>
      </w:r>
      <w:r w:rsidR="008F4C2A" w:rsidRPr="00C44C24">
        <w:t xml:space="preserve">приобретенных </w:t>
      </w:r>
      <w:r w:rsidR="00F8502B">
        <w:t>навыков в</w:t>
      </w:r>
      <w:r w:rsidR="002440B1" w:rsidRPr="00C44C24">
        <w:t xml:space="preserve"> конце семестра изучения дисциплины студенты сдают зач</w:t>
      </w:r>
      <w:r>
        <w:t>ё</w:t>
      </w:r>
      <w:r w:rsidR="002440B1" w:rsidRPr="00C44C24">
        <w:t>т</w:t>
      </w:r>
      <w:r w:rsidR="00F8502B">
        <w:t xml:space="preserve">. </w:t>
      </w:r>
      <w:r w:rsidR="00566334" w:rsidRPr="00C44C24">
        <w:t>Зач</w:t>
      </w:r>
      <w:r>
        <w:t>ё</w:t>
      </w:r>
      <w:r w:rsidR="00566334" w:rsidRPr="00C44C24">
        <w:t xml:space="preserve">т по итогам первого семестра выставляется по итогам </w:t>
      </w:r>
      <w:r w:rsidR="002A31F4" w:rsidRPr="00C44C24">
        <w:t>выполнения лабораторных работ</w:t>
      </w:r>
      <w:r>
        <w:t xml:space="preserve"> и </w:t>
      </w:r>
      <w:r w:rsidR="00566334" w:rsidRPr="00C44C24">
        <w:t xml:space="preserve">краткого собеседования по </w:t>
      </w:r>
      <w:r w:rsidR="002A31F4" w:rsidRPr="00C44C24">
        <w:t>их</w:t>
      </w:r>
      <w:r w:rsidR="00566334" w:rsidRPr="00C44C24">
        <w:t xml:space="preserve"> результатам</w:t>
      </w:r>
      <w:r w:rsidR="00B23A30">
        <w:t>.</w:t>
      </w:r>
      <w:r w:rsidR="00566334" w:rsidRPr="00C44C24">
        <w:t xml:space="preserve"> </w:t>
      </w:r>
    </w:p>
    <w:p w:rsidR="002440B1" w:rsidRPr="00C44C24" w:rsidRDefault="002440B1" w:rsidP="002440B1">
      <w:pPr>
        <w:ind w:firstLine="709"/>
        <w:jc w:val="both"/>
      </w:pPr>
      <w:r w:rsidRPr="00C44C24">
        <w:t xml:space="preserve">Освоить вопросы, излагаемые </w:t>
      </w:r>
      <w:r w:rsidR="004E2811" w:rsidRPr="00C44C24">
        <w:t xml:space="preserve">в процессе изучения дисциплины </w:t>
      </w:r>
      <w:r w:rsidR="002A31F4" w:rsidRPr="00C44C24">
        <w:rPr>
          <w:b/>
          <w:bCs/>
        </w:rPr>
        <w:t>«Устройства сверхвысокой частоты (СВЧ»</w:t>
      </w:r>
      <w:r w:rsidRPr="00C44C24">
        <w:t xml:space="preserve"> самостоятельно студенту крайне сложно. Это связано со сложностью изучаемого материала и большим о</w:t>
      </w:r>
      <w:r w:rsidR="00BD5C45">
        <w:t>бъёмом курса. Поэтому посещение</w:t>
      </w:r>
      <w:r w:rsidRPr="00C44C24">
        <w:t xml:space="preserve"> всех аудиторных занятий является совершенно необходимым. Без упорных и регулярных занятий в течение семестра сдать зач</w:t>
      </w:r>
      <w:r w:rsidR="00BD5C45">
        <w:t>ё</w:t>
      </w:r>
      <w:r w:rsidRPr="00C44C24">
        <w:t>т по итогам изучения дисциплины студенту практически невозможно.</w:t>
      </w:r>
    </w:p>
    <w:p w:rsidR="00AA387E" w:rsidRPr="00C44C24" w:rsidRDefault="00AA387E" w:rsidP="00E874FB">
      <w:pPr>
        <w:ind w:firstLine="709"/>
        <w:jc w:val="both"/>
      </w:pPr>
    </w:p>
    <w:sectPr w:rsidR="00AA387E" w:rsidRPr="00C44C24" w:rsidSect="00110C6F">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302" w:rsidRDefault="00F01302">
      <w:r>
        <w:separator/>
      </w:r>
    </w:p>
  </w:endnote>
  <w:endnote w:type="continuationSeparator" w:id="0">
    <w:p w:rsidR="00F01302" w:rsidRDefault="00F0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altName w:val="Book Antiqu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400" w:rsidRDefault="00F04400"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04400" w:rsidRDefault="00F04400">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400" w:rsidRDefault="00F04400"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01A73">
      <w:rPr>
        <w:rStyle w:val="a8"/>
        <w:noProof/>
      </w:rPr>
      <w:t>4</w:t>
    </w:r>
    <w:r>
      <w:rPr>
        <w:rStyle w:val="a8"/>
      </w:rPr>
      <w:fldChar w:fldCharType="end"/>
    </w:r>
  </w:p>
  <w:p w:rsidR="00F04400" w:rsidRDefault="00F04400">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A73" w:rsidRPr="00E01A73" w:rsidRDefault="00E01A73" w:rsidP="00E01A73">
    <w:pPr>
      <w:pStyle w:val="a6"/>
      <w:jc w:val="center"/>
      <w:rPr>
        <w:lang w:val="ru-RU"/>
      </w:rPr>
    </w:pPr>
    <w:r>
      <w:rPr>
        <w:lang w:val="ru-RU"/>
      </w:rP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302" w:rsidRDefault="00F01302">
      <w:r>
        <w:separator/>
      </w:r>
    </w:p>
  </w:footnote>
  <w:footnote w:type="continuationSeparator" w:id="0">
    <w:p w:rsidR="00F01302" w:rsidRDefault="00F013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0" w:firstLine="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02"/>
    <w:multiLevelType w:val="singleLevel"/>
    <w:tmpl w:val="00000002"/>
    <w:name w:val="WW8Num4"/>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5"/>
    <w:lvl w:ilvl="0">
      <w:start w:val="1"/>
      <w:numFmt w:val="bullet"/>
      <w:lvlText w:val="­"/>
      <w:lvlJc w:val="left"/>
      <w:pPr>
        <w:tabs>
          <w:tab w:val="num" w:pos="720"/>
        </w:tabs>
        <w:ind w:left="720" w:hanging="360"/>
      </w:pPr>
      <w:rPr>
        <w:rFonts w:ascii="Times New Roman" w:hAnsi="Times New Roman" w:cs="Times New Roman"/>
        <w:color w:val="auto"/>
      </w:rPr>
    </w:lvl>
  </w:abstractNum>
  <w:abstractNum w:abstractNumId="3"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Times New Roman" w:hAnsi="Times New Roman" w:cs="Times New Roman"/>
        <w:color w:val="auto"/>
      </w:rPr>
    </w:lvl>
  </w:abstractNum>
  <w:abstractNum w:abstractNumId="4" w15:restartNumberingAfterBreak="0">
    <w:nsid w:val="00000006"/>
    <w:multiLevelType w:val="singleLevel"/>
    <w:tmpl w:val="00000006"/>
    <w:name w:val="WW8Num14"/>
    <w:lvl w:ilvl="0">
      <w:start w:val="1"/>
      <w:numFmt w:val="bullet"/>
      <w:lvlText w:val="­"/>
      <w:lvlJc w:val="left"/>
      <w:pPr>
        <w:tabs>
          <w:tab w:val="num" w:pos="720"/>
        </w:tabs>
        <w:ind w:left="720" w:hanging="360"/>
      </w:pPr>
      <w:rPr>
        <w:rFonts w:ascii="Times New Roman" w:hAnsi="Times New Roman" w:cs="Times New Roman"/>
        <w:color w:val="auto"/>
      </w:rPr>
    </w:lvl>
  </w:abstractNum>
  <w:abstractNum w:abstractNumId="5" w15:restartNumberingAfterBreak="0">
    <w:nsid w:val="00000007"/>
    <w:multiLevelType w:val="multilevel"/>
    <w:tmpl w:val="00000007"/>
    <w:name w:val="WW8Num19"/>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09"/>
    <w:multiLevelType w:val="singleLevel"/>
    <w:tmpl w:val="00000009"/>
    <w:name w:val="WW8Num21"/>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B"/>
    <w:multiLevelType w:val="singleLevel"/>
    <w:tmpl w:val="0000000B"/>
    <w:name w:val="WW8Num26"/>
    <w:lvl w:ilvl="0">
      <w:start w:val="1"/>
      <w:numFmt w:val="bullet"/>
      <w:lvlText w:val="­"/>
      <w:lvlJc w:val="left"/>
      <w:pPr>
        <w:tabs>
          <w:tab w:val="num" w:pos="1080"/>
        </w:tabs>
        <w:ind w:left="1080" w:hanging="360"/>
      </w:pPr>
      <w:rPr>
        <w:rFonts w:ascii="Times New Roman" w:hAnsi="Times New Roman" w:cs="Times New Roman"/>
        <w:color w:val="auto"/>
      </w:rPr>
    </w:lvl>
  </w:abstractNum>
  <w:abstractNum w:abstractNumId="8"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97415"/>
    <w:multiLevelType w:val="hybridMultilevel"/>
    <w:tmpl w:val="4466540C"/>
    <w:lvl w:ilvl="0" w:tplc="29343A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E32894"/>
    <w:multiLevelType w:val="hybridMultilevel"/>
    <w:tmpl w:val="D0C0E636"/>
    <w:lvl w:ilvl="0" w:tplc="2D5A588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2107FCA"/>
    <w:multiLevelType w:val="hybridMultilevel"/>
    <w:tmpl w:val="99D4F788"/>
    <w:lvl w:ilvl="0" w:tplc="29343A1E">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C84666"/>
    <w:multiLevelType w:val="singleLevel"/>
    <w:tmpl w:val="E3D28436"/>
    <w:lvl w:ilvl="0">
      <w:start w:val="1"/>
      <w:numFmt w:val="decimal"/>
      <w:lvlText w:val="%1."/>
      <w:lvlJc w:val="left"/>
      <w:pPr>
        <w:tabs>
          <w:tab w:val="num" w:pos="360"/>
        </w:tabs>
        <w:ind w:left="360" w:hanging="360"/>
      </w:pPr>
    </w:lvl>
  </w:abstractNum>
  <w:abstractNum w:abstractNumId="13" w15:restartNumberingAfterBreak="0">
    <w:nsid w:val="2500237F"/>
    <w:multiLevelType w:val="hybridMultilevel"/>
    <w:tmpl w:val="DA5824D4"/>
    <w:name w:val="WW8Num4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264C7805"/>
    <w:multiLevelType w:val="hybridMultilevel"/>
    <w:tmpl w:val="3BD47D88"/>
    <w:name w:val="WW8Num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2D332C13"/>
    <w:multiLevelType w:val="hybridMultilevel"/>
    <w:tmpl w:val="0E7057CC"/>
    <w:lvl w:ilvl="0" w:tplc="0419000F">
      <w:start w:val="1"/>
      <w:numFmt w:val="decimal"/>
      <w:lvlText w:val="%1."/>
      <w:lvlJc w:val="left"/>
      <w:pPr>
        <w:tabs>
          <w:tab w:val="num" w:pos="255"/>
        </w:tabs>
        <w:ind w:left="255" w:hanging="255"/>
      </w:pPr>
      <w:rPr>
        <w:rFonts w:hint="default"/>
      </w:rPr>
    </w:lvl>
    <w:lvl w:ilvl="1" w:tplc="04190001">
      <w:start w:val="1"/>
      <w:numFmt w:val="bullet"/>
      <w:lvlText w:val="o"/>
      <w:lvlJc w:val="left"/>
      <w:pPr>
        <w:tabs>
          <w:tab w:val="num" w:pos="731"/>
        </w:tabs>
        <w:ind w:left="731" w:hanging="360"/>
      </w:pPr>
      <w:rPr>
        <w:rFonts w:ascii="Courier New" w:hAnsi="Courier New" w:hint="default"/>
      </w:rPr>
    </w:lvl>
    <w:lvl w:ilvl="2" w:tplc="0419001B">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19">
      <w:start w:val="1"/>
      <w:numFmt w:val="bullet"/>
      <w:lvlText w:val="o"/>
      <w:lvlJc w:val="left"/>
      <w:pPr>
        <w:tabs>
          <w:tab w:val="num" w:pos="2891"/>
        </w:tabs>
        <w:ind w:left="2891" w:hanging="360"/>
      </w:pPr>
      <w:rPr>
        <w:rFonts w:ascii="Courier New" w:hAnsi="Courier New" w:hint="default"/>
      </w:rPr>
    </w:lvl>
    <w:lvl w:ilvl="5" w:tplc="0419001B">
      <w:start w:val="1"/>
      <w:numFmt w:val="bullet"/>
      <w:lvlText w:val=""/>
      <w:lvlJc w:val="left"/>
      <w:pPr>
        <w:tabs>
          <w:tab w:val="num" w:pos="3611"/>
        </w:tabs>
        <w:ind w:left="3611" w:hanging="360"/>
      </w:pPr>
      <w:rPr>
        <w:rFonts w:ascii="Wingdings" w:hAnsi="Wingdings" w:hint="default"/>
      </w:rPr>
    </w:lvl>
    <w:lvl w:ilvl="6" w:tplc="0419000F">
      <w:start w:val="1"/>
      <w:numFmt w:val="bullet"/>
      <w:lvlText w:val=""/>
      <w:lvlJc w:val="left"/>
      <w:pPr>
        <w:tabs>
          <w:tab w:val="num" w:pos="4331"/>
        </w:tabs>
        <w:ind w:left="4331" w:hanging="360"/>
      </w:pPr>
      <w:rPr>
        <w:rFonts w:ascii="Symbol" w:hAnsi="Symbol" w:hint="default"/>
      </w:rPr>
    </w:lvl>
    <w:lvl w:ilvl="7" w:tplc="04190019">
      <w:start w:val="1"/>
      <w:numFmt w:val="bullet"/>
      <w:lvlText w:val="o"/>
      <w:lvlJc w:val="left"/>
      <w:pPr>
        <w:tabs>
          <w:tab w:val="num" w:pos="5051"/>
        </w:tabs>
        <w:ind w:left="5051" w:hanging="360"/>
      </w:pPr>
      <w:rPr>
        <w:rFonts w:ascii="Courier New" w:hAnsi="Courier New" w:hint="default"/>
      </w:rPr>
    </w:lvl>
    <w:lvl w:ilvl="8" w:tplc="0419001B">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E830897"/>
    <w:multiLevelType w:val="hybridMultilevel"/>
    <w:tmpl w:val="722A44EA"/>
    <w:lvl w:ilvl="0" w:tplc="0419000F">
      <w:start w:val="1"/>
      <w:numFmt w:val="decimal"/>
      <w:lvlText w:val="%1."/>
      <w:lvlJc w:val="left"/>
      <w:pPr>
        <w:tabs>
          <w:tab w:val="num" w:pos="255"/>
        </w:tabs>
        <w:ind w:left="255" w:hanging="255"/>
      </w:pPr>
      <w:rPr>
        <w:rFonts w:hint="default"/>
      </w:rPr>
    </w:lvl>
    <w:lvl w:ilvl="1" w:tplc="04190001">
      <w:start w:val="1"/>
      <w:numFmt w:val="bullet"/>
      <w:lvlText w:val="o"/>
      <w:lvlJc w:val="left"/>
      <w:pPr>
        <w:tabs>
          <w:tab w:val="num" w:pos="731"/>
        </w:tabs>
        <w:ind w:left="731" w:hanging="360"/>
      </w:pPr>
      <w:rPr>
        <w:rFonts w:ascii="Courier New" w:hAnsi="Courier New" w:hint="default"/>
      </w:rPr>
    </w:lvl>
    <w:lvl w:ilvl="2" w:tplc="0419001B">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19">
      <w:start w:val="1"/>
      <w:numFmt w:val="bullet"/>
      <w:lvlText w:val="o"/>
      <w:lvlJc w:val="left"/>
      <w:pPr>
        <w:tabs>
          <w:tab w:val="num" w:pos="2891"/>
        </w:tabs>
        <w:ind w:left="2891" w:hanging="360"/>
      </w:pPr>
      <w:rPr>
        <w:rFonts w:ascii="Courier New" w:hAnsi="Courier New" w:hint="default"/>
      </w:rPr>
    </w:lvl>
    <w:lvl w:ilvl="5" w:tplc="0419001B">
      <w:start w:val="1"/>
      <w:numFmt w:val="bullet"/>
      <w:lvlText w:val=""/>
      <w:lvlJc w:val="left"/>
      <w:pPr>
        <w:tabs>
          <w:tab w:val="num" w:pos="3611"/>
        </w:tabs>
        <w:ind w:left="3611" w:hanging="360"/>
      </w:pPr>
      <w:rPr>
        <w:rFonts w:ascii="Wingdings" w:hAnsi="Wingdings" w:hint="default"/>
      </w:rPr>
    </w:lvl>
    <w:lvl w:ilvl="6" w:tplc="0419000F">
      <w:start w:val="1"/>
      <w:numFmt w:val="bullet"/>
      <w:lvlText w:val=""/>
      <w:lvlJc w:val="left"/>
      <w:pPr>
        <w:tabs>
          <w:tab w:val="num" w:pos="4331"/>
        </w:tabs>
        <w:ind w:left="4331" w:hanging="360"/>
      </w:pPr>
      <w:rPr>
        <w:rFonts w:ascii="Symbol" w:hAnsi="Symbol" w:hint="default"/>
      </w:rPr>
    </w:lvl>
    <w:lvl w:ilvl="7" w:tplc="04190019">
      <w:start w:val="1"/>
      <w:numFmt w:val="bullet"/>
      <w:lvlText w:val="o"/>
      <w:lvlJc w:val="left"/>
      <w:pPr>
        <w:tabs>
          <w:tab w:val="num" w:pos="5051"/>
        </w:tabs>
        <w:ind w:left="5051" w:hanging="360"/>
      </w:pPr>
      <w:rPr>
        <w:rFonts w:ascii="Courier New" w:hAnsi="Courier New" w:hint="default"/>
      </w:rPr>
    </w:lvl>
    <w:lvl w:ilvl="8" w:tplc="0419001B">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31E26B0B"/>
    <w:multiLevelType w:val="hybridMultilevel"/>
    <w:tmpl w:val="B3788C84"/>
    <w:lvl w:ilvl="0" w:tplc="29343A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6B3D09"/>
    <w:multiLevelType w:val="hybridMultilevel"/>
    <w:tmpl w:val="D8A61702"/>
    <w:lvl w:ilvl="0" w:tplc="29343A1E">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851924"/>
    <w:multiLevelType w:val="hybridMultilevel"/>
    <w:tmpl w:val="67E09146"/>
    <w:lvl w:ilvl="0" w:tplc="29343A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D35B68"/>
    <w:multiLevelType w:val="hybridMultilevel"/>
    <w:tmpl w:val="D4B0F44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812"/>
    <w:multiLevelType w:val="hybridMultilevel"/>
    <w:tmpl w:val="89DC36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04241E2"/>
    <w:multiLevelType w:val="hybridMultilevel"/>
    <w:tmpl w:val="9F5C1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351D16"/>
    <w:multiLevelType w:val="hybridMultilevel"/>
    <w:tmpl w:val="11121AEA"/>
    <w:lvl w:ilvl="0" w:tplc="38BCF1E8">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5BD84864"/>
    <w:multiLevelType w:val="hybridMultilevel"/>
    <w:tmpl w:val="B4243B98"/>
    <w:lvl w:ilvl="0" w:tplc="A32434FA">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A330C7"/>
    <w:multiLevelType w:val="hybridMultilevel"/>
    <w:tmpl w:val="2D0A6288"/>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E983259"/>
    <w:multiLevelType w:val="hybridMultilevel"/>
    <w:tmpl w:val="9C420B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F242FFB"/>
    <w:multiLevelType w:val="hybridMultilevel"/>
    <w:tmpl w:val="C5B2E0DE"/>
    <w:lvl w:ilvl="0" w:tplc="D3C01CD8">
      <w:start w:val="1"/>
      <w:numFmt w:val="bullet"/>
      <w:lvlText w:val=""/>
      <w:lvlJc w:val="left"/>
      <w:pPr>
        <w:tabs>
          <w:tab w:val="num" w:pos="964"/>
        </w:tabs>
        <w:ind w:left="964" w:hanging="244"/>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FD06699"/>
    <w:multiLevelType w:val="hybridMultilevel"/>
    <w:tmpl w:val="B0345CEE"/>
    <w:lvl w:ilvl="0" w:tplc="0419000F">
      <w:start w:val="1"/>
      <w:numFmt w:val="decimal"/>
      <w:lvlText w:val="%1."/>
      <w:lvlJc w:val="left"/>
      <w:pPr>
        <w:tabs>
          <w:tab w:val="num" w:pos="964"/>
        </w:tabs>
        <w:ind w:left="964" w:hanging="255"/>
      </w:pPr>
      <w:rPr>
        <w:rFonts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857676"/>
    <w:multiLevelType w:val="hybridMultilevel"/>
    <w:tmpl w:val="DC1E144A"/>
    <w:lvl w:ilvl="0" w:tplc="0419000F">
      <w:start w:val="1"/>
      <w:numFmt w:val="decimal"/>
      <w:lvlText w:val="%1."/>
      <w:lvlJc w:val="left"/>
      <w:pPr>
        <w:tabs>
          <w:tab w:val="num" w:pos="255"/>
        </w:tabs>
        <w:ind w:left="255" w:hanging="255"/>
      </w:pPr>
      <w:rPr>
        <w:rFonts w:hint="default"/>
      </w:rPr>
    </w:lvl>
    <w:lvl w:ilvl="1" w:tplc="04190001">
      <w:start w:val="1"/>
      <w:numFmt w:val="bullet"/>
      <w:lvlText w:val="o"/>
      <w:lvlJc w:val="left"/>
      <w:pPr>
        <w:tabs>
          <w:tab w:val="num" w:pos="731"/>
        </w:tabs>
        <w:ind w:left="731" w:hanging="360"/>
      </w:pPr>
      <w:rPr>
        <w:rFonts w:ascii="Courier New" w:hAnsi="Courier New" w:hint="default"/>
      </w:rPr>
    </w:lvl>
    <w:lvl w:ilvl="2" w:tplc="0419001B">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19">
      <w:start w:val="1"/>
      <w:numFmt w:val="bullet"/>
      <w:lvlText w:val="o"/>
      <w:lvlJc w:val="left"/>
      <w:pPr>
        <w:tabs>
          <w:tab w:val="num" w:pos="2891"/>
        </w:tabs>
        <w:ind w:left="2891" w:hanging="360"/>
      </w:pPr>
      <w:rPr>
        <w:rFonts w:ascii="Courier New" w:hAnsi="Courier New" w:hint="default"/>
      </w:rPr>
    </w:lvl>
    <w:lvl w:ilvl="5" w:tplc="0419001B">
      <w:start w:val="1"/>
      <w:numFmt w:val="bullet"/>
      <w:lvlText w:val=""/>
      <w:lvlJc w:val="left"/>
      <w:pPr>
        <w:tabs>
          <w:tab w:val="num" w:pos="3611"/>
        </w:tabs>
        <w:ind w:left="3611" w:hanging="360"/>
      </w:pPr>
      <w:rPr>
        <w:rFonts w:ascii="Wingdings" w:hAnsi="Wingdings" w:hint="default"/>
      </w:rPr>
    </w:lvl>
    <w:lvl w:ilvl="6" w:tplc="0419000F">
      <w:start w:val="1"/>
      <w:numFmt w:val="bullet"/>
      <w:lvlText w:val=""/>
      <w:lvlJc w:val="left"/>
      <w:pPr>
        <w:tabs>
          <w:tab w:val="num" w:pos="4331"/>
        </w:tabs>
        <w:ind w:left="4331" w:hanging="360"/>
      </w:pPr>
      <w:rPr>
        <w:rFonts w:ascii="Symbol" w:hAnsi="Symbol" w:hint="default"/>
      </w:rPr>
    </w:lvl>
    <w:lvl w:ilvl="7" w:tplc="04190019">
      <w:start w:val="1"/>
      <w:numFmt w:val="bullet"/>
      <w:lvlText w:val="o"/>
      <w:lvlJc w:val="left"/>
      <w:pPr>
        <w:tabs>
          <w:tab w:val="num" w:pos="5051"/>
        </w:tabs>
        <w:ind w:left="5051" w:hanging="360"/>
      </w:pPr>
      <w:rPr>
        <w:rFonts w:ascii="Courier New" w:hAnsi="Courier New" w:hint="default"/>
      </w:rPr>
    </w:lvl>
    <w:lvl w:ilvl="8" w:tplc="0419001B">
      <w:start w:val="1"/>
      <w:numFmt w:val="bullet"/>
      <w:lvlText w:val=""/>
      <w:lvlJc w:val="left"/>
      <w:pPr>
        <w:tabs>
          <w:tab w:val="num" w:pos="5771"/>
        </w:tabs>
        <w:ind w:left="5771" w:hanging="360"/>
      </w:pPr>
      <w:rPr>
        <w:rFonts w:ascii="Wingdings" w:hAnsi="Wingdings" w:hint="default"/>
      </w:rPr>
    </w:lvl>
  </w:abstractNum>
  <w:abstractNum w:abstractNumId="33" w15:restartNumberingAfterBreak="0">
    <w:nsid w:val="61B11316"/>
    <w:multiLevelType w:val="hybridMultilevel"/>
    <w:tmpl w:val="39922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3B7D2B"/>
    <w:multiLevelType w:val="hybridMultilevel"/>
    <w:tmpl w:val="48DC8044"/>
    <w:lvl w:ilvl="0" w:tplc="29343A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A60F3D"/>
    <w:multiLevelType w:val="hybridMultilevel"/>
    <w:tmpl w:val="A484E0FE"/>
    <w:lvl w:ilvl="0" w:tplc="0419000F">
      <w:start w:val="1"/>
      <w:numFmt w:val="decimal"/>
      <w:lvlText w:val="%1."/>
      <w:lvlJc w:val="left"/>
      <w:pPr>
        <w:tabs>
          <w:tab w:val="num" w:pos="964"/>
        </w:tabs>
        <w:ind w:left="964" w:hanging="255"/>
      </w:pPr>
      <w:rPr>
        <w:rFonts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B77CCE"/>
    <w:multiLevelType w:val="hybridMultilevel"/>
    <w:tmpl w:val="97E6E1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8"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4B87E65"/>
    <w:multiLevelType w:val="hybridMultilevel"/>
    <w:tmpl w:val="9132A292"/>
    <w:lvl w:ilvl="0" w:tplc="0419000F">
      <w:start w:val="1"/>
      <w:numFmt w:val="decimal"/>
      <w:lvlText w:val="%1."/>
      <w:lvlJc w:val="left"/>
      <w:pPr>
        <w:tabs>
          <w:tab w:val="num" w:pos="255"/>
        </w:tabs>
        <w:ind w:left="255" w:hanging="255"/>
      </w:pPr>
      <w:rPr>
        <w:rFonts w:hint="default"/>
      </w:rPr>
    </w:lvl>
    <w:lvl w:ilvl="1" w:tplc="04190001">
      <w:start w:val="1"/>
      <w:numFmt w:val="bullet"/>
      <w:lvlText w:val="o"/>
      <w:lvlJc w:val="left"/>
      <w:pPr>
        <w:tabs>
          <w:tab w:val="num" w:pos="731"/>
        </w:tabs>
        <w:ind w:left="731" w:hanging="360"/>
      </w:pPr>
      <w:rPr>
        <w:rFonts w:ascii="Courier New" w:hAnsi="Courier New" w:hint="default"/>
      </w:rPr>
    </w:lvl>
    <w:lvl w:ilvl="2" w:tplc="0419001B">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19">
      <w:start w:val="1"/>
      <w:numFmt w:val="bullet"/>
      <w:lvlText w:val="o"/>
      <w:lvlJc w:val="left"/>
      <w:pPr>
        <w:tabs>
          <w:tab w:val="num" w:pos="2891"/>
        </w:tabs>
        <w:ind w:left="2891" w:hanging="360"/>
      </w:pPr>
      <w:rPr>
        <w:rFonts w:ascii="Courier New" w:hAnsi="Courier New" w:hint="default"/>
      </w:rPr>
    </w:lvl>
    <w:lvl w:ilvl="5" w:tplc="0419001B">
      <w:start w:val="1"/>
      <w:numFmt w:val="bullet"/>
      <w:lvlText w:val=""/>
      <w:lvlJc w:val="left"/>
      <w:pPr>
        <w:tabs>
          <w:tab w:val="num" w:pos="3611"/>
        </w:tabs>
        <w:ind w:left="3611" w:hanging="360"/>
      </w:pPr>
      <w:rPr>
        <w:rFonts w:ascii="Wingdings" w:hAnsi="Wingdings" w:hint="default"/>
      </w:rPr>
    </w:lvl>
    <w:lvl w:ilvl="6" w:tplc="0419000F">
      <w:start w:val="1"/>
      <w:numFmt w:val="bullet"/>
      <w:lvlText w:val=""/>
      <w:lvlJc w:val="left"/>
      <w:pPr>
        <w:tabs>
          <w:tab w:val="num" w:pos="4331"/>
        </w:tabs>
        <w:ind w:left="4331" w:hanging="360"/>
      </w:pPr>
      <w:rPr>
        <w:rFonts w:ascii="Symbol" w:hAnsi="Symbol" w:hint="default"/>
      </w:rPr>
    </w:lvl>
    <w:lvl w:ilvl="7" w:tplc="04190019">
      <w:start w:val="1"/>
      <w:numFmt w:val="bullet"/>
      <w:lvlText w:val="o"/>
      <w:lvlJc w:val="left"/>
      <w:pPr>
        <w:tabs>
          <w:tab w:val="num" w:pos="5051"/>
        </w:tabs>
        <w:ind w:left="5051" w:hanging="360"/>
      </w:pPr>
      <w:rPr>
        <w:rFonts w:ascii="Courier New" w:hAnsi="Courier New" w:hint="default"/>
      </w:rPr>
    </w:lvl>
    <w:lvl w:ilvl="8" w:tplc="0419001B">
      <w:start w:val="1"/>
      <w:numFmt w:val="bullet"/>
      <w:lvlText w:val=""/>
      <w:lvlJc w:val="left"/>
      <w:pPr>
        <w:tabs>
          <w:tab w:val="num" w:pos="5771"/>
        </w:tabs>
        <w:ind w:left="5771" w:hanging="360"/>
      </w:pPr>
      <w:rPr>
        <w:rFonts w:ascii="Wingdings" w:hAnsi="Wingdings" w:hint="default"/>
      </w:rPr>
    </w:lvl>
  </w:abstractNum>
  <w:abstractNum w:abstractNumId="40"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651F52"/>
    <w:multiLevelType w:val="hybridMultilevel"/>
    <w:tmpl w:val="8E20F8A4"/>
    <w:lvl w:ilvl="0" w:tplc="0419000F">
      <w:start w:val="1"/>
      <w:numFmt w:val="decimal"/>
      <w:lvlText w:val="%1."/>
      <w:lvlJc w:val="left"/>
      <w:pPr>
        <w:tabs>
          <w:tab w:val="num" w:pos="255"/>
        </w:tabs>
        <w:ind w:left="255" w:hanging="255"/>
      </w:pPr>
      <w:rPr>
        <w:rFonts w:hint="default"/>
      </w:rPr>
    </w:lvl>
    <w:lvl w:ilvl="1" w:tplc="04190001">
      <w:start w:val="1"/>
      <w:numFmt w:val="bullet"/>
      <w:lvlText w:val="o"/>
      <w:lvlJc w:val="left"/>
      <w:pPr>
        <w:tabs>
          <w:tab w:val="num" w:pos="731"/>
        </w:tabs>
        <w:ind w:left="731" w:hanging="360"/>
      </w:pPr>
      <w:rPr>
        <w:rFonts w:ascii="Courier New" w:hAnsi="Courier New" w:hint="default"/>
      </w:rPr>
    </w:lvl>
    <w:lvl w:ilvl="2" w:tplc="0419001B">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19">
      <w:start w:val="1"/>
      <w:numFmt w:val="bullet"/>
      <w:lvlText w:val="o"/>
      <w:lvlJc w:val="left"/>
      <w:pPr>
        <w:tabs>
          <w:tab w:val="num" w:pos="2891"/>
        </w:tabs>
        <w:ind w:left="2891" w:hanging="360"/>
      </w:pPr>
      <w:rPr>
        <w:rFonts w:ascii="Courier New" w:hAnsi="Courier New" w:hint="default"/>
      </w:rPr>
    </w:lvl>
    <w:lvl w:ilvl="5" w:tplc="0419001B">
      <w:start w:val="1"/>
      <w:numFmt w:val="bullet"/>
      <w:lvlText w:val=""/>
      <w:lvlJc w:val="left"/>
      <w:pPr>
        <w:tabs>
          <w:tab w:val="num" w:pos="3611"/>
        </w:tabs>
        <w:ind w:left="3611" w:hanging="360"/>
      </w:pPr>
      <w:rPr>
        <w:rFonts w:ascii="Wingdings" w:hAnsi="Wingdings" w:hint="default"/>
      </w:rPr>
    </w:lvl>
    <w:lvl w:ilvl="6" w:tplc="0419000F">
      <w:start w:val="1"/>
      <w:numFmt w:val="bullet"/>
      <w:lvlText w:val=""/>
      <w:lvlJc w:val="left"/>
      <w:pPr>
        <w:tabs>
          <w:tab w:val="num" w:pos="4331"/>
        </w:tabs>
        <w:ind w:left="4331" w:hanging="360"/>
      </w:pPr>
      <w:rPr>
        <w:rFonts w:ascii="Symbol" w:hAnsi="Symbol" w:hint="default"/>
      </w:rPr>
    </w:lvl>
    <w:lvl w:ilvl="7" w:tplc="04190019">
      <w:start w:val="1"/>
      <w:numFmt w:val="bullet"/>
      <w:lvlText w:val="o"/>
      <w:lvlJc w:val="left"/>
      <w:pPr>
        <w:tabs>
          <w:tab w:val="num" w:pos="5051"/>
        </w:tabs>
        <w:ind w:left="5051" w:hanging="360"/>
      </w:pPr>
      <w:rPr>
        <w:rFonts w:ascii="Courier New" w:hAnsi="Courier New" w:hint="default"/>
      </w:rPr>
    </w:lvl>
    <w:lvl w:ilvl="8" w:tplc="0419001B">
      <w:start w:val="1"/>
      <w:numFmt w:val="bullet"/>
      <w:lvlText w:val=""/>
      <w:lvlJc w:val="left"/>
      <w:pPr>
        <w:tabs>
          <w:tab w:val="num" w:pos="5771"/>
        </w:tabs>
        <w:ind w:left="5771" w:hanging="360"/>
      </w:pPr>
      <w:rPr>
        <w:rFonts w:ascii="Wingdings" w:hAnsi="Wingdings" w:hint="default"/>
      </w:rPr>
    </w:lvl>
  </w:abstractNum>
  <w:num w:numId="1">
    <w:abstractNumId w:val="18"/>
  </w:num>
  <w:num w:numId="2">
    <w:abstractNumId w:val="19"/>
  </w:num>
  <w:num w:numId="3">
    <w:abstractNumId w:val="8"/>
  </w:num>
  <w:num w:numId="4">
    <w:abstractNumId w:val="40"/>
  </w:num>
  <w:num w:numId="5">
    <w:abstractNumId w:val="37"/>
  </w:num>
  <w:num w:numId="6">
    <w:abstractNumId w:val="38"/>
  </w:num>
  <w:num w:numId="7">
    <w:abstractNumId w:val="26"/>
  </w:num>
  <w:num w:numId="8">
    <w:abstractNumId w:val="7"/>
  </w:num>
  <w:num w:numId="9">
    <w:abstractNumId w:val="2"/>
  </w:num>
  <w:num w:numId="10">
    <w:abstractNumId w:val="3"/>
  </w:num>
  <w:num w:numId="11">
    <w:abstractNumId w:val="4"/>
  </w:num>
  <w:num w:numId="12">
    <w:abstractNumId w:val="1"/>
  </w:num>
  <w:num w:numId="13">
    <w:abstractNumId w:val="6"/>
  </w:num>
  <w:num w:numId="14">
    <w:abstractNumId w:val="11"/>
  </w:num>
  <w:num w:numId="15">
    <w:abstractNumId w:val="12"/>
  </w:num>
  <w:num w:numId="16">
    <w:abstractNumId w:val="41"/>
  </w:num>
  <w:num w:numId="17">
    <w:abstractNumId w:val="34"/>
  </w:num>
  <w:num w:numId="18">
    <w:abstractNumId w:val="20"/>
  </w:num>
  <w:num w:numId="19">
    <w:abstractNumId w:val="9"/>
  </w:num>
  <w:num w:numId="20">
    <w:abstractNumId w:val="17"/>
  </w:num>
  <w:num w:numId="21">
    <w:abstractNumId w:val="23"/>
  </w:num>
  <w:num w:numId="22">
    <w:abstractNumId w:val="10"/>
  </w:num>
  <w:num w:numId="23">
    <w:abstractNumId w:val="24"/>
  </w:num>
  <w:num w:numId="24">
    <w:abstractNumId w:val="14"/>
  </w:num>
  <w:num w:numId="25">
    <w:abstractNumId w:val="13"/>
  </w:num>
  <w:num w:numId="26">
    <w:abstractNumId w:val="30"/>
  </w:num>
  <w:num w:numId="27">
    <w:abstractNumId w:val="28"/>
  </w:num>
  <w:num w:numId="28">
    <w:abstractNumId w:val="36"/>
  </w:num>
  <w:num w:numId="29">
    <w:abstractNumId w:val="22"/>
  </w:num>
  <w:num w:numId="30">
    <w:abstractNumId w:val="21"/>
  </w:num>
  <w:num w:numId="31">
    <w:abstractNumId w:val="35"/>
  </w:num>
  <w:num w:numId="32">
    <w:abstractNumId w:val="16"/>
  </w:num>
  <w:num w:numId="33">
    <w:abstractNumId w:val="32"/>
  </w:num>
  <w:num w:numId="34">
    <w:abstractNumId w:val="39"/>
  </w:num>
  <w:num w:numId="35">
    <w:abstractNumId w:val="15"/>
  </w:num>
  <w:num w:numId="36">
    <w:abstractNumId w:val="0"/>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5"/>
  </w:num>
  <w:num w:numId="40">
    <w:abstractNumId w:val="33"/>
  </w:num>
  <w:num w:numId="41">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30BC4"/>
    <w:rsid w:val="0004423D"/>
    <w:rsid w:val="00047785"/>
    <w:rsid w:val="00083DAE"/>
    <w:rsid w:val="0008436A"/>
    <w:rsid w:val="00086EE2"/>
    <w:rsid w:val="00093258"/>
    <w:rsid w:val="000A798D"/>
    <w:rsid w:val="000B4639"/>
    <w:rsid w:val="000C3A12"/>
    <w:rsid w:val="000E1554"/>
    <w:rsid w:val="000E2081"/>
    <w:rsid w:val="000E63B1"/>
    <w:rsid w:val="000F28F4"/>
    <w:rsid w:val="00110C6F"/>
    <w:rsid w:val="0012335E"/>
    <w:rsid w:val="001302ED"/>
    <w:rsid w:val="00133916"/>
    <w:rsid w:val="001649FB"/>
    <w:rsid w:val="00164F18"/>
    <w:rsid w:val="00172C19"/>
    <w:rsid w:val="001733FA"/>
    <w:rsid w:val="00175F51"/>
    <w:rsid w:val="0017734F"/>
    <w:rsid w:val="00192A3A"/>
    <w:rsid w:val="00192F76"/>
    <w:rsid w:val="001B3353"/>
    <w:rsid w:val="001B468E"/>
    <w:rsid w:val="001C1C88"/>
    <w:rsid w:val="001D576E"/>
    <w:rsid w:val="001E0172"/>
    <w:rsid w:val="001F0199"/>
    <w:rsid w:val="001F2B0C"/>
    <w:rsid w:val="001F5EE7"/>
    <w:rsid w:val="0022638F"/>
    <w:rsid w:val="00232F5A"/>
    <w:rsid w:val="0024117A"/>
    <w:rsid w:val="002440B1"/>
    <w:rsid w:val="002522C5"/>
    <w:rsid w:val="00284D9E"/>
    <w:rsid w:val="002A0B30"/>
    <w:rsid w:val="002A167B"/>
    <w:rsid w:val="002A31F4"/>
    <w:rsid w:val="002A40AB"/>
    <w:rsid w:val="002B64E4"/>
    <w:rsid w:val="002C2C29"/>
    <w:rsid w:val="002D4993"/>
    <w:rsid w:val="002E2A2B"/>
    <w:rsid w:val="002E6633"/>
    <w:rsid w:val="002F430E"/>
    <w:rsid w:val="00306FB7"/>
    <w:rsid w:val="003259D2"/>
    <w:rsid w:val="00330950"/>
    <w:rsid w:val="00344680"/>
    <w:rsid w:val="00347656"/>
    <w:rsid w:val="0035178B"/>
    <w:rsid w:val="0035616D"/>
    <w:rsid w:val="00371760"/>
    <w:rsid w:val="0037491D"/>
    <w:rsid w:val="003809A5"/>
    <w:rsid w:val="003941A9"/>
    <w:rsid w:val="003972E9"/>
    <w:rsid w:val="003A4E71"/>
    <w:rsid w:val="003B05FC"/>
    <w:rsid w:val="003B401C"/>
    <w:rsid w:val="003C1443"/>
    <w:rsid w:val="003D0578"/>
    <w:rsid w:val="003D70B7"/>
    <w:rsid w:val="003E0347"/>
    <w:rsid w:val="003E0C98"/>
    <w:rsid w:val="003F2679"/>
    <w:rsid w:val="003F5DF1"/>
    <w:rsid w:val="0042201A"/>
    <w:rsid w:val="004310AC"/>
    <w:rsid w:val="00431B7C"/>
    <w:rsid w:val="00441FCA"/>
    <w:rsid w:val="004428CB"/>
    <w:rsid w:val="00463AD3"/>
    <w:rsid w:val="00480F27"/>
    <w:rsid w:val="00487CC0"/>
    <w:rsid w:val="00497644"/>
    <w:rsid w:val="004A1702"/>
    <w:rsid w:val="004B7D00"/>
    <w:rsid w:val="004C2405"/>
    <w:rsid w:val="004D086E"/>
    <w:rsid w:val="004D1E36"/>
    <w:rsid w:val="004D29A5"/>
    <w:rsid w:val="004E0BF3"/>
    <w:rsid w:val="004E13FB"/>
    <w:rsid w:val="004E2811"/>
    <w:rsid w:val="004E6D11"/>
    <w:rsid w:val="004F14EF"/>
    <w:rsid w:val="004F536D"/>
    <w:rsid w:val="004F7D95"/>
    <w:rsid w:val="00521805"/>
    <w:rsid w:val="0052422F"/>
    <w:rsid w:val="00533D88"/>
    <w:rsid w:val="00566334"/>
    <w:rsid w:val="00586A97"/>
    <w:rsid w:val="005979C0"/>
    <w:rsid w:val="005A31CF"/>
    <w:rsid w:val="005E0657"/>
    <w:rsid w:val="005F5C2C"/>
    <w:rsid w:val="00614222"/>
    <w:rsid w:val="00645BA1"/>
    <w:rsid w:val="00647975"/>
    <w:rsid w:val="00662E5E"/>
    <w:rsid w:val="00666D14"/>
    <w:rsid w:val="00675837"/>
    <w:rsid w:val="00675E11"/>
    <w:rsid w:val="0068262B"/>
    <w:rsid w:val="00685032"/>
    <w:rsid w:val="00685823"/>
    <w:rsid w:val="0069198F"/>
    <w:rsid w:val="006B231B"/>
    <w:rsid w:val="006B6A67"/>
    <w:rsid w:val="006C2162"/>
    <w:rsid w:val="006C783B"/>
    <w:rsid w:val="006D13BA"/>
    <w:rsid w:val="006D46B2"/>
    <w:rsid w:val="006F1A86"/>
    <w:rsid w:val="006F4451"/>
    <w:rsid w:val="00702AF4"/>
    <w:rsid w:val="00712E36"/>
    <w:rsid w:val="00714B05"/>
    <w:rsid w:val="00720B1B"/>
    <w:rsid w:val="00730C24"/>
    <w:rsid w:val="00760E2A"/>
    <w:rsid w:val="00761898"/>
    <w:rsid w:val="00793343"/>
    <w:rsid w:val="00795A79"/>
    <w:rsid w:val="007B0C6B"/>
    <w:rsid w:val="007B60F3"/>
    <w:rsid w:val="007B6356"/>
    <w:rsid w:val="007C1B16"/>
    <w:rsid w:val="007D3B14"/>
    <w:rsid w:val="007D7450"/>
    <w:rsid w:val="007E21CF"/>
    <w:rsid w:val="00800D1A"/>
    <w:rsid w:val="008012A6"/>
    <w:rsid w:val="00815EA0"/>
    <w:rsid w:val="008404B9"/>
    <w:rsid w:val="00843951"/>
    <w:rsid w:val="0085618D"/>
    <w:rsid w:val="00880096"/>
    <w:rsid w:val="00887655"/>
    <w:rsid w:val="008951B9"/>
    <w:rsid w:val="00895D22"/>
    <w:rsid w:val="008B1337"/>
    <w:rsid w:val="008C20F4"/>
    <w:rsid w:val="008C555D"/>
    <w:rsid w:val="008D506C"/>
    <w:rsid w:val="008E34F5"/>
    <w:rsid w:val="008E5BDE"/>
    <w:rsid w:val="008E67A4"/>
    <w:rsid w:val="008F4C2A"/>
    <w:rsid w:val="009013EC"/>
    <w:rsid w:val="009014DB"/>
    <w:rsid w:val="00905C35"/>
    <w:rsid w:val="0092083E"/>
    <w:rsid w:val="00922F39"/>
    <w:rsid w:val="00927F7D"/>
    <w:rsid w:val="00933DC3"/>
    <w:rsid w:val="00937276"/>
    <w:rsid w:val="0093739F"/>
    <w:rsid w:val="00941047"/>
    <w:rsid w:val="00943A4C"/>
    <w:rsid w:val="00954A47"/>
    <w:rsid w:val="00954BCF"/>
    <w:rsid w:val="00957202"/>
    <w:rsid w:val="00961E16"/>
    <w:rsid w:val="00972AEF"/>
    <w:rsid w:val="00974808"/>
    <w:rsid w:val="00991BC4"/>
    <w:rsid w:val="00995A00"/>
    <w:rsid w:val="009B402F"/>
    <w:rsid w:val="009C1D1F"/>
    <w:rsid w:val="009C33D1"/>
    <w:rsid w:val="009C68FA"/>
    <w:rsid w:val="009E4050"/>
    <w:rsid w:val="009E5B1D"/>
    <w:rsid w:val="009F58AF"/>
    <w:rsid w:val="00A1018D"/>
    <w:rsid w:val="00A2425F"/>
    <w:rsid w:val="00A33962"/>
    <w:rsid w:val="00A37F4D"/>
    <w:rsid w:val="00A47107"/>
    <w:rsid w:val="00A50837"/>
    <w:rsid w:val="00A5210E"/>
    <w:rsid w:val="00A5527E"/>
    <w:rsid w:val="00A57A54"/>
    <w:rsid w:val="00A639AA"/>
    <w:rsid w:val="00A71593"/>
    <w:rsid w:val="00A92875"/>
    <w:rsid w:val="00AA387E"/>
    <w:rsid w:val="00AA6226"/>
    <w:rsid w:val="00AB056B"/>
    <w:rsid w:val="00AB393E"/>
    <w:rsid w:val="00AB4F6D"/>
    <w:rsid w:val="00AD3B5C"/>
    <w:rsid w:val="00AE086B"/>
    <w:rsid w:val="00AF2771"/>
    <w:rsid w:val="00AF2813"/>
    <w:rsid w:val="00B03DF6"/>
    <w:rsid w:val="00B05651"/>
    <w:rsid w:val="00B13C4C"/>
    <w:rsid w:val="00B155E6"/>
    <w:rsid w:val="00B23A30"/>
    <w:rsid w:val="00B241FD"/>
    <w:rsid w:val="00B26438"/>
    <w:rsid w:val="00B423EC"/>
    <w:rsid w:val="00B50EF5"/>
    <w:rsid w:val="00B521F9"/>
    <w:rsid w:val="00B73CBA"/>
    <w:rsid w:val="00B945C4"/>
    <w:rsid w:val="00B96413"/>
    <w:rsid w:val="00BA0124"/>
    <w:rsid w:val="00BB0DF0"/>
    <w:rsid w:val="00BB4182"/>
    <w:rsid w:val="00BB4EBD"/>
    <w:rsid w:val="00BC1FC4"/>
    <w:rsid w:val="00BC79DC"/>
    <w:rsid w:val="00BD31DE"/>
    <w:rsid w:val="00BD5C45"/>
    <w:rsid w:val="00BE14D3"/>
    <w:rsid w:val="00BE7433"/>
    <w:rsid w:val="00C1098E"/>
    <w:rsid w:val="00C209C3"/>
    <w:rsid w:val="00C25ACF"/>
    <w:rsid w:val="00C4325D"/>
    <w:rsid w:val="00C44C24"/>
    <w:rsid w:val="00C55A83"/>
    <w:rsid w:val="00C655E3"/>
    <w:rsid w:val="00C760A5"/>
    <w:rsid w:val="00C8231E"/>
    <w:rsid w:val="00C86423"/>
    <w:rsid w:val="00C9136C"/>
    <w:rsid w:val="00C9674E"/>
    <w:rsid w:val="00CA1CFA"/>
    <w:rsid w:val="00CA1DB5"/>
    <w:rsid w:val="00CB11F6"/>
    <w:rsid w:val="00CC0554"/>
    <w:rsid w:val="00CD283E"/>
    <w:rsid w:val="00CD7B86"/>
    <w:rsid w:val="00CE1A59"/>
    <w:rsid w:val="00CE1B9D"/>
    <w:rsid w:val="00CE79C0"/>
    <w:rsid w:val="00CF2FD6"/>
    <w:rsid w:val="00CF4167"/>
    <w:rsid w:val="00D1136F"/>
    <w:rsid w:val="00D14292"/>
    <w:rsid w:val="00D17C40"/>
    <w:rsid w:val="00D30B10"/>
    <w:rsid w:val="00D30B66"/>
    <w:rsid w:val="00D3321A"/>
    <w:rsid w:val="00D4742E"/>
    <w:rsid w:val="00D60960"/>
    <w:rsid w:val="00D60ABA"/>
    <w:rsid w:val="00D66A87"/>
    <w:rsid w:val="00D76D15"/>
    <w:rsid w:val="00D85438"/>
    <w:rsid w:val="00D96349"/>
    <w:rsid w:val="00DA11D8"/>
    <w:rsid w:val="00DA64FC"/>
    <w:rsid w:val="00DB6194"/>
    <w:rsid w:val="00DC086B"/>
    <w:rsid w:val="00DD0232"/>
    <w:rsid w:val="00DD3B8B"/>
    <w:rsid w:val="00DD5BBB"/>
    <w:rsid w:val="00DE2EF5"/>
    <w:rsid w:val="00DE578A"/>
    <w:rsid w:val="00DF2A7B"/>
    <w:rsid w:val="00DF3F14"/>
    <w:rsid w:val="00DF7A77"/>
    <w:rsid w:val="00E01A73"/>
    <w:rsid w:val="00E0399F"/>
    <w:rsid w:val="00E04EC5"/>
    <w:rsid w:val="00E06E21"/>
    <w:rsid w:val="00E17848"/>
    <w:rsid w:val="00E222CC"/>
    <w:rsid w:val="00E2467F"/>
    <w:rsid w:val="00E2528A"/>
    <w:rsid w:val="00E25C7A"/>
    <w:rsid w:val="00E400B1"/>
    <w:rsid w:val="00E44534"/>
    <w:rsid w:val="00E47268"/>
    <w:rsid w:val="00E51BAD"/>
    <w:rsid w:val="00E55FA7"/>
    <w:rsid w:val="00E66E76"/>
    <w:rsid w:val="00E7097D"/>
    <w:rsid w:val="00E74D34"/>
    <w:rsid w:val="00E816E3"/>
    <w:rsid w:val="00E81AC7"/>
    <w:rsid w:val="00E86E30"/>
    <w:rsid w:val="00E874FB"/>
    <w:rsid w:val="00E91465"/>
    <w:rsid w:val="00E919DD"/>
    <w:rsid w:val="00EA719A"/>
    <w:rsid w:val="00EC5D79"/>
    <w:rsid w:val="00EC6026"/>
    <w:rsid w:val="00EC7D99"/>
    <w:rsid w:val="00ED344C"/>
    <w:rsid w:val="00ED5940"/>
    <w:rsid w:val="00EE28CC"/>
    <w:rsid w:val="00EF2228"/>
    <w:rsid w:val="00EF257C"/>
    <w:rsid w:val="00EF30A0"/>
    <w:rsid w:val="00EF5982"/>
    <w:rsid w:val="00EF7652"/>
    <w:rsid w:val="00F00E3B"/>
    <w:rsid w:val="00F01302"/>
    <w:rsid w:val="00F04400"/>
    <w:rsid w:val="00F07FA2"/>
    <w:rsid w:val="00F27CED"/>
    <w:rsid w:val="00F41639"/>
    <w:rsid w:val="00F5469C"/>
    <w:rsid w:val="00F670AA"/>
    <w:rsid w:val="00F825E5"/>
    <w:rsid w:val="00F8502B"/>
    <w:rsid w:val="00F928B8"/>
    <w:rsid w:val="00FA2448"/>
    <w:rsid w:val="00FA6A40"/>
    <w:rsid w:val="00FB29BB"/>
    <w:rsid w:val="00FB6F59"/>
    <w:rsid w:val="00FC3081"/>
    <w:rsid w:val="00FD1410"/>
    <w:rsid w:val="00FD752D"/>
    <w:rsid w:val="00FE0C63"/>
    <w:rsid w:val="00FE3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C08F7"/>
  <w15:chartTrackingRefBased/>
  <w15:docId w15:val="{97064F3A-495F-4B47-B18E-11CC968FA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86A97"/>
    <w:rPr>
      <w:sz w:val="24"/>
      <w:szCs w:val="24"/>
    </w:rPr>
  </w:style>
  <w:style w:type="paragraph" w:styleId="1">
    <w:name w:val="heading 1"/>
    <w:basedOn w:val="a0"/>
    <w:link w:val="10"/>
    <w:uiPriority w:val="9"/>
    <w:qFormat/>
    <w:rsid w:val="00666D14"/>
    <w:pPr>
      <w:spacing w:before="100" w:beforeAutospacing="1" w:after="100" w:afterAutospacing="1"/>
      <w:outlineLvl w:val="0"/>
    </w:pPr>
    <w:rPr>
      <w:rFonts w:ascii="Cambria" w:hAnsi="Cambria"/>
      <w:b/>
      <w:bCs/>
      <w:kern w:val="32"/>
      <w:sz w:val="32"/>
      <w:szCs w:val="32"/>
      <w:lang w:val="x-none" w:eastAsia="x-none"/>
    </w:rPr>
  </w:style>
  <w:style w:type="character" w:default="1" w:styleId="a1">
    <w:name w:val="Default Paragraph Font"/>
    <w:uiPriority w:val="99"/>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4">
    <w:name w:val="List Paragraph"/>
    <w:basedOn w:val="a0"/>
    <w:uiPriority w:val="99"/>
    <w:qFormat/>
    <w:rsid w:val="008C20F4"/>
    <w:pPr>
      <w:ind w:left="708"/>
    </w:pPr>
    <w:rPr>
      <w:sz w:val="28"/>
    </w:rPr>
  </w:style>
  <w:style w:type="paragraph" w:customStyle="1" w:styleId="a5">
    <w:name w:val="список с точками"/>
    <w:basedOn w:val="a0"/>
    <w:uiPriority w:val="99"/>
    <w:rsid w:val="008C20F4"/>
    <w:p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6">
    <w:name w:val="footer"/>
    <w:basedOn w:val="a0"/>
    <w:link w:val="a7"/>
    <w:uiPriority w:val="99"/>
    <w:rsid w:val="008C20F4"/>
    <w:pPr>
      <w:tabs>
        <w:tab w:val="center" w:pos="4677"/>
        <w:tab w:val="right" w:pos="9355"/>
      </w:tabs>
    </w:pPr>
    <w:rPr>
      <w:lang w:val="x-none" w:eastAsia="x-none"/>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9">
    <w:name w:val="Body Text Indent"/>
    <w:basedOn w:val="a0"/>
    <w:link w:val="aa"/>
    <w:uiPriority w:val="99"/>
    <w:rsid w:val="00A2425F"/>
    <w:pPr>
      <w:spacing w:before="60"/>
      <w:ind w:firstLine="567"/>
      <w:jc w:val="both"/>
    </w:pPr>
    <w:rPr>
      <w:lang w:val="x-none" w:eastAsia="x-none"/>
    </w:rPr>
  </w:style>
  <w:style w:type="character" w:customStyle="1" w:styleId="aa">
    <w:name w:val="Основной текст с отступом Знак"/>
    <w:link w:val="a9"/>
    <w:uiPriority w:val="99"/>
    <w:semiHidden/>
    <w:rPr>
      <w:sz w:val="24"/>
      <w:szCs w:val="24"/>
    </w:rPr>
  </w:style>
  <w:style w:type="paragraph" w:customStyle="1" w:styleId="3">
    <w:name w:val="заголовок 3"/>
    <w:basedOn w:val="a0"/>
    <w:next w:val="a0"/>
    <w:uiPriority w:val="99"/>
    <w:rsid w:val="00BC1FC4"/>
    <w:pPr>
      <w:keepNext/>
      <w:autoSpaceDE w:val="0"/>
      <w:autoSpaceDN w:val="0"/>
      <w:ind w:firstLine="454"/>
      <w:outlineLvl w:val="2"/>
    </w:pPr>
    <w:rPr>
      <w:u w:val="single"/>
    </w:rPr>
  </w:style>
  <w:style w:type="paragraph" w:styleId="ab">
    <w:name w:val="Normal (Web)"/>
    <w:basedOn w:val="a0"/>
    <w:uiPriority w:val="99"/>
    <w:rsid w:val="00D85438"/>
    <w:pPr>
      <w:spacing w:before="280" w:after="280"/>
    </w:pPr>
    <w:rPr>
      <w:lang w:eastAsia="ar-SA"/>
    </w:rPr>
  </w:style>
  <w:style w:type="paragraph" w:styleId="HTML">
    <w:name w:val="HTML Preformatted"/>
    <w:basedOn w:val="a0"/>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c">
    <w:name w:val="Hyperlink"/>
    <w:uiPriority w:val="99"/>
    <w:rsid w:val="00AD3B5C"/>
    <w:rPr>
      <w:rFonts w:cs="Times New Roman"/>
      <w:color w:val="0000FF"/>
      <w:u w:val="single"/>
    </w:rPr>
  </w:style>
  <w:style w:type="character" w:styleId="ad">
    <w:name w:val="FollowedHyperlink"/>
    <w:uiPriority w:val="99"/>
    <w:rsid w:val="00AD3B5C"/>
    <w:rPr>
      <w:rFonts w:cs="Times New Roman"/>
      <w:color w:val="800080"/>
      <w:u w:val="single"/>
    </w:rPr>
  </w:style>
  <w:style w:type="character" w:customStyle="1" w:styleId="apple-style-span">
    <w:name w:val="apple-style-span"/>
    <w:uiPriority w:val="99"/>
    <w:rsid w:val="001F2B0C"/>
    <w:rPr>
      <w:rFonts w:cs="Times New Roman"/>
    </w:rPr>
  </w:style>
  <w:style w:type="paragraph" w:customStyle="1" w:styleId="main">
    <w:name w:val="main"/>
    <w:basedOn w:val="a0"/>
    <w:uiPriority w:val="99"/>
    <w:rsid w:val="00347656"/>
    <w:pPr>
      <w:spacing w:before="100" w:beforeAutospacing="1" w:after="100" w:afterAutospacing="1"/>
    </w:pPr>
    <w:rPr>
      <w:sz w:val="22"/>
      <w:szCs w:val="22"/>
    </w:rPr>
  </w:style>
  <w:style w:type="paragraph" w:customStyle="1" w:styleId="mainj">
    <w:name w:val="mainj"/>
    <w:basedOn w:val="a0"/>
    <w:uiPriority w:val="99"/>
    <w:rsid w:val="00347656"/>
    <w:pPr>
      <w:spacing w:before="100" w:beforeAutospacing="1" w:after="100" w:afterAutospacing="1"/>
      <w:jc w:val="both"/>
    </w:pPr>
    <w:rPr>
      <w:sz w:val="22"/>
      <w:szCs w:val="22"/>
    </w:rPr>
  </w:style>
  <w:style w:type="character" w:customStyle="1" w:styleId="apple-converted-space">
    <w:name w:val="apple-converted-space"/>
    <w:uiPriority w:val="99"/>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e">
    <w:name w:val="Table Grid"/>
    <w:basedOn w:val="a2"/>
    <w:uiPriority w:val="99"/>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Маркированный."/>
    <w:basedOn w:val="a0"/>
    <w:uiPriority w:val="99"/>
    <w:rsid w:val="00E44534"/>
    <w:pPr>
      <w:numPr>
        <w:numId w:val="7"/>
      </w:numPr>
      <w:ind w:left="1066" w:hanging="357"/>
    </w:pPr>
    <w:rPr>
      <w:szCs w:val="22"/>
      <w:lang w:eastAsia="en-US"/>
    </w:rPr>
  </w:style>
  <w:style w:type="paragraph" w:styleId="2">
    <w:name w:val="Body Text 2"/>
    <w:basedOn w:val="a0"/>
    <w:link w:val="20"/>
    <w:uiPriority w:val="99"/>
    <w:semiHidden/>
    <w:unhideWhenUsed/>
    <w:rsid w:val="008D506C"/>
    <w:pPr>
      <w:spacing w:after="120" w:line="480" w:lineRule="auto"/>
    </w:pPr>
    <w:rPr>
      <w:lang w:val="x-none" w:eastAsia="x-none"/>
    </w:rPr>
  </w:style>
  <w:style w:type="character" w:customStyle="1" w:styleId="20">
    <w:name w:val="Основной текст 2 Знак"/>
    <w:link w:val="2"/>
    <w:uiPriority w:val="99"/>
    <w:semiHidden/>
    <w:rsid w:val="008D506C"/>
    <w:rPr>
      <w:sz w:val="24"/>
      <w:szCs w:val="24"/>
    </w:rPr>
  </w:style>
  <w:style w:type="paragraph" w:customStyle="1" w:styleId="af">
    <w:name w:val="!Абзац по центру"/>
    <w:basedOn w:val="a0"/>
    <w:qFormat/>
    <w:rsid w:val="00E01A73"/>
    <w:pPr>
      <w:jc w:val="center"/>
    </w:pPr>
  </w:style>
  <w:style w:type="paragraph" w:customStyle="1" w:styleId="af0">
    <w:name w:val="!Абзац без отступа"/>
    <w:basedOn w:val="af"/>
    <w:qFormat/>
    <w:rsid w:val="00E01A73"/>
    <w:pPr>
      <w:jc w:val="both"/>
    </w:pPr>
  </w:style>
  <w:style w:type="character" w:customStyle="1" w:styleId="af1">
    <w:name w:val="!Шрифт полужирный"/>
    <w:qFormat/>
    <w:rsid w:val="00E01A73"/>
    <w:rPr>
      <w:b/>
    </w:rPr>
  </w:style>
  <w:style w:type="paragraph" w:styleId="af2">
    <w:name w:val="header"/>
    <w:basedOn w:val="a0"/>
    <w:link w:val="af3"/>
    <w:uiPriority w:val="99"/>
    <w:unhideWhenUsed/>
    <w:rsid w:val="00E01A73"/>
    <w:pPr>
      <w:tabs>
        <w:tab w:val="center" w:pos="4677"/>
        <w:tab w:val="right" w:pos="9355"/>
      </w:tabs>
    </w:pPr>
  </w:style>
  <w:style w:type="character" w:customStyle="1" w:styleId="af3">
    <w:name w:val="Верхний колонтитул Знак"/>
    <w:basedOn w:val="a1"/>
    <w:link w:val="af2"/>
    <w:uiPriority w:val="99"/>
    <w:rsid w:val="00E01A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363420">
      <w:marLeft w:val="0"/>
      <w:marRight w:val="0"/>
      <w:marTop w:val="0"/>
      <w:marBottom w:val="0"/>
      <w:divBdr>
        <w:top w:val="none" w:sz="0" w:space="0" w:color="auto"/>
        <w:left w:val="none" w:sz="0" w:space="0" w:color="auto"/>
        <w:bottom w:val="none" w:sz="0" w:space="0" w:color="auto"/>
        <w:right w:val="none" w:sz="0" w:space="0" w:color="auto"/>
      </w:divBdr>
    </w:div>
    <w:div w:id="752363421">
      <w:marLeft w:val="0"/>
      <w:marRight w:val="0"/>
      <w:marTop w:val="0"/>
      <w:marBottom w:val="0"/>
      <w:divBdr>
        <w:top w:val="none" w:sz="0" w:space="0" w:color="auto"/>
        <w:left w:val="none" w:sz="0" w:space="0" w:color="auto"/>
        <w:bottom w:val="none" w:sz="0" w:space="0" w:color="auto"/>
        <w:right w:val="none" w:sz="0" w:space="0" w:color="auto"/>
      </w:divBdr>
    </w:div>
    <w:div w:id="752363422">
      <w:marLeft w:val="0"/>
      <w:marRight w:val="0"/>
      <w:marTop w:val="0"/>
      <w:marBottom w:val="0"/>
      <w:divBdr>
        <w:top w:val="none" w:sz="0" w:space="0" w:color="auto"/>
        <w:left w:val="none" w:sz="0" w:space="0" w:color="auto"/>
        <w:bottom w:val="none" w:sz="0" w:space="0" w:color="auto"/>
        <w:right w:val="none" w:sz="0" w:space="0" w:color="auto"/>
      </w:divBdr>
    </w:div>
    <w:div w:id="752363426">
      <w:marLeft w:val="0"/>
      <w:marRight w:val="0"/>
      <w:marTop w:val="0"/>
      <w:marBottom w:val="0"/>
      <w:divBdr>
        <w:top w:val="none" w:sz="0" w:space="0" w:color="auto"/>
        <w:left w:val="none" w:sz="0" w:space="0" w:color="auto"/>
        <w:bottom w:val="none" w:sz="0" w:space="0" w:color="auto"/>
        <w:right w:val="none" w:sz="0" w:space="0" w:color="auto"/>
      </w:divBdr>
      <w:divsChild>
        <w:div w:id="752363425">
          <w:marLeft w:val="0"/>
          <w:marRight w:val="0"/>
          <w:marTop w:val="0"/>
          <w:marBottom w:val="0"/>
          <w:divBdr>
            <w:top w:val="none" w:sz="0" w:space="0" w:color="auto"/>
            <w:left w:val="none" w:sz="0" w:space="0" w:color="auto"/>
            <w:bottom w:val="none" w:sz="0" w:space="0" w:color="auto"/>
            <w:right w:val="none" w:sz="0" w:space="0" w:color="auto"/>
          </w:divBdr>
          <w:divsChild>
            <w:div w:id="752363423">
              <w:marLeft w:val="0"/>
              <w:marRight w:val="0"/>
              <w:marTop w:val="0"/>
              <w:marBottom w:val="0"/>
              <w:divBdr>
                <w:top w:val="none" w:sz="0" w:space="0" w:color="auto"/>
                <w:left w:val="none" w:sz="0" w:space="0" w:color="auto"/>
                <w:bottom w:val="none" w:sz="0" w:space="0" w:color="auto"/>
                <w:right w:val="none" w:sz="0" w:space="0" w:color="auto"/>
              </w:divBdr>
              <w:divsChild>
                <w:div w:id="752363424">
                  <w:marLeft w:val="160"/>
                  <w:marRight w:val="240"/>
                  <w:marTop w:val="0"/>
                  <w:marBottom w:val="0"/>
                  <w:divBdr>
                    <w:top w:val="none" w:sz="0" w:space="0" w:color="auto"/>
                    <w:left w:val="none" w:sz="0" w:space="0" w:color="auto"/>
                    <w:bottom w:val="none" w:sz="0" w:space="0" w:color="auto"/>
                    <w:right w:val="none" w:sz="0" w:space="0" w:color="auto"/>
                  </w:divBdr>
                  <w:divsChild>
                    <w:div w:id="752363429">
                      <w:marLeft w:val="288"/>
                      <w:marRight w:val="128"/>
                      <w:marTop w:val="0"/>
                      <w:marBottom w:val="576"/>
                      <w:divBdr>
                        <w:top w:val="none" w:sz="0" w:space="0" w:color="auto"/>
                        <w:left w:val="none" w:sz="0" w:space="0" w:color="auto"/>
                        <w:bottom w:val="none" w:sz="0" w:space="0" w:color="auto"/>
                        <w:right w:val="none" w:sz="0" w:space="0" w:color="auto"/>
                      </w:divBdr>
                      <w:divsChild>
                        <w:div w:id="752363430">
                          <w:marLeft w:val="0"/>
                          <w:marRight w:val="0"/>
                          <w:marTop w:val="0"/>
                          <w:marBottom w:val="768"/>
                          <w:divBdr>
                            <w:top w:val="none" w:sz="0" w:space="0" w:color="auto"/>
                            <w:left w:val="none" w:sz="0" w:space="0" w:color="auto"/>
                            <w:bottom w:val="none" w:sz="0" w:space="0" w:color="auto"/>
                            <w:right w:val="none" w:sz="0" w:space="0" w:color="auto"/>
                          </w:divBdr>
                          <w:divsChild>
                            <w:div w:id="752363427">
                              <w:marLeft w:val="0"/>
                              <w:marRight w:val="0"/>
                              <w:marTop w:val="0"/>
                              <w:marBottom w:val="0"/>
                              <w:divBdr>
                                <w:top w:val="none" w:sz="0" w:space="0" w:color="auto"/>
                                <w:left w:val="none" w:sz="0" w:space="0" w:color="auto"/>
                                <w:bottom w:val="none" w:sz="0" w:space="0" w:color="auto"/>
                                <w:right w:val="none" w:sz="0" w:space="0" w:color="auto"/>
                              </w:divBdr>
                              <w:divsChild>
                                <w:div w:id="752363428">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2363432">
      <w:marLeft w:val="0"/>
      <w:marRight w:val="0"/>
      <w:marTop w:val="0"/>
      <w:marBottom w:val="0"/>
      <w:divBdr>
        <w:top w:val="none" w:sz="0" w:space="0" w:color="auto"/>
        <w:left w:val="none" w:sz="0" w:space="0" w:color="auto"/>
        <w:bottom w:val="none" w:sz="0" w:space="0" w:color="auto"/>
        <w:right w:val="none" w:sz="0" w:space="0" w:color="auto"/>
      </w:divBdr>
      <w:divsChild>
        <w:div w:id="752363438">
          <w:marLeft w:val="0"/>
          <w:marRight w:val="0"/>
          <w:marTop w:val="144"/>
          <w:marBottom w:val="0"/>
          <w:divBdr>
            <w:top w:val="none" w:sz="0" w:space="0" w:color="auto"/>
            <w:left w:val="none" w:sz="0" w:space="0" w:color="auto"/>
            <w:bottom w:val="none" w:sz="0" w:space="0" w:color="auto"/>
            <w:right w:val="none" w:sz="0" w:space="0" w:color="auto"/>
          </w:divBdr>
          <w:divsChild>
            <w:div w:id="752363439">
              <w:marLeft w:val="96"/>
              <w:marRight w:val="96"/>
              <w:marTop w:val="144"/>
              <w:marBottom w:val="144"/>
              <w:divBdr>
                <w:top w:val="none" w:sz="0" w:space="0" w:color="auto"/>
                <w:left w:val="none" w:sz="0" w:space="0" w:color="auto"/>
                <w:bottom w:val="none" w:sz="0" w:space="0" w:color="auto"/>
                <w:right w:val="none" w:sz="0" w:space="0" w:color="auto"/>
              </w:divBdr>
              <w:divsChild>
                <w:div w:id="752363433">
                  <w:marLeft w:val="0"/>
                  <w:marRight w:val="0"/>
                  <w:marTop w:val="0"/>
                  <w:marBottom w:val="0"/>
                  <w:divBdr>
                    <w:top w:val="none" w:sz="0" w:space="0" w:color="auto"/>
                    <w:left w:val="none" w:sz="0" w:space="0" w:color="auto"/>
                    <w:bottom w:val="none" w:sz="0" w:space="0" w:color="auto"/>
                    <w:right w:val="none" w:sz="0" w:space="0" w:color="auto"/>
                  </w:divBdr>
                  <w:divsChild>
                    <w:div w:id="752363431">
                      <w:marLeft w:val="0"/>
                      <w:marRight w:val="0"/>
                      <w:marTop w:val="0"/>
                      <w:marBottom w:val="0"/>
                      <w:divBdr>
                        <w:top w:val="none" w:sz="0" w:space="0" w:color="auto"/>
                        <w:left w:val="none" w:sz="0" w:space="0" w:color="auto"/>
                        <w:bottom w:val="none" w:sz="0" w:space="0" w:color="auto"/>
                        <w:right w:val="none" w:sz="0" w:space="0" w:color="auto"/>
                      </w:divBdr>
                      <w:divsChild>
                        <w:div w:id="752363442">
                          <w:marLeft w:val="0"/>
                          <w:marRight w:val="0"/>
                          <w:marTop w:val="0"/>
                          <w:marBottom w:val="0"/>
                          <w:divBdr>
                            <w:top w:val="none" w:sz="0" w:space="0" w:color="auto"/>
                            <w:left w:val="none" w:sz="0" w:space="0" w:color="auto"/>
                            <w:bottom w:val="none" w:sz="0" w:space="0" w:color="auto"/>
                            <w:right w:val="none" w:sz="0" w:space="0" w:color="auto"/>
                          </w:divBdr>
                          <w:divsChild>
                            <w:div w:id="752363441">
                              <w:marLeft w:val="0"/>
                              <w:marRight w:val="0"/>
                              <w:marTop w:val="0"/>
                              <w:marBottom w:val="0"/>
                              <w:divBdr>
                                <w:top w:val="none" w:sz="0" w:space="0" w:color="auto"/>
                                <w:left w:val="none" w:sz="0" w:space="0" w:color="auto"/>
                                <w:bottom w:val="none" w:sz="0" w:space="0" w:color="auto"/>
                                <w:right w:val="none" w:sz="0" w:space="0" w:color="auto"/>
                              </w:divBdr>
                              <w:divsChild>
                                <w:div w:id="752363443">
                                  <w:marLeft w:val="0"/>
                                  <w:marRight w:val="0"/>
                                  <w:marTop w:val="0"/>
                                  <w:marBottom w:val="0"/>
                                  <w:divBdr>
                                    <w:top w:val="none" w:sz="0" w:space="0" w:color="auto"/>
                                    <w:left w:val="none" w:sz="0" w:space="0" w:color="auto"/>
                                    <w:bottom w:val="none" w:sz="0" w:space="0" w:color="auto"/>
                                    <w:right w:val="none" w:sz="0" w:space="0" w:color="auto"/>
                                  </w:divBdr>
                                  <w:divsChild>
                                    <w:div w:id="752363435">
                                      <w:marLeft w:val="0"/>
                                      <w:marRight w:val="0"/>
                                      <w:marTop w:val="0"/>
                                      <w:marBottom w:val="0"/>
                                      <w:divBdr>
                                        <w:top w:val="none" w:sz="0" w:space="0" w:color="auto"/>
                                        <w:left w:val="none" w:sz="0" w:space="0" w:color="auto"/>
                                        <w:bottom w:val="none" w:sz="0" w:space="0" w:color="auto"/>
                                        <w:right w:val="none" w:sz="0" w:space="0" w:color="auto"/>
                                      </w:divBdr>
                                      <w:divsChild>
                                        <w:div w:id="752363440">
                                          <w:marLeft w:val="0"/>
                                          <w:marRight w:val="0"/>
                                          <w:marTop w:val="0"/>
                                          <w:marBottom w:val="0"/>
                                          <w:divBdr>
                                            <w:top w:val="none" w:sz="0" w:space="0" w:color="auto"/>
                                            <w:left w:val="none" w:sz="0" w:space="0" w:color="auto"/>
                                            <w:bottom w:val="none" w:sz="0" w:space="0" w:color="auto"/>
                                            <w:right w:val="none" w:sz="0" w:space="0" w:color="auto"/>
                                          </w:divBdr>
                                          <w:divsChild>
                                            <w:div w:id="75236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2363437">
                  <w:marLeft w:val="0"/>
                  <w:marRight w:val="0"/>
                  <w:marTop w:val="0"/>
                  <w:marBottom w:val="0"/>
                  <w:divBdr>
                    <w:top w:val="none" w:sz="0" w:space="0" w:color="auto"/>
                    <w:left w:val="none" w:sz="0" w:space="0" w:color="auto"/>
                    <w:bottom w:val="none" w:sz="0" w:space="0" w:color="auto"/>
                    <w:right w:val="none" w:sz="0" w:space="0" w:color="auto"/>
                  </w:divBdr>
                  <w:divsChild>
                    <w:div w:id="752363444">
                      <w:marLeft w:val="0"/>
                      <w:marRight w:val="0"/>
                      <w:marTop w:val="0"/>
                      <w:marBottom w:val="0"/>
                      <w:divBdr>
                        <w:top w:val="none" w:sz="0" w:space="0" w:color="auto"/>
                        <w:left w:val="none" w:sz="0" w:space="0" w:color="auto"/>
                        <w:bottom w:val="none" w:sz="0" w:space="0" w:color="auto"/>
                        <w:right w:val="none" w:sz="0" w:space="0" w:color="auto"/>
                      </w:divBdr>
                      <w:divsChild>
                        <w:div w:id="75236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363475">
      <w:marLeft w:val="0"/>
      <w:marRight w:val="0"/>
      <w:marTop w:val="0"/>
      <w:marBottom w:val="0"/>
      <w:divBdr>
        <w:top w:val="none" w:sz="0" w:space="0" w:color="auto"/>
        <w:left w:val="none" w:sz="0" w:space="0" w:color="auto"/>
        <w:bottom w:val="none" w:sz="0" w:space="0" w:color="auto"/>
        <w:right w:val="none" w:sz="0" w:space="0" w:color="auto"/>
      </w:divBdr>
      <w:divsChild>
        <w:div w:id="752363468">
          <w:marLeft w:val="0"/>
          <w:marRight w:val="0"/>
          <w:marTop w:val="144"/>
          <w:marBottom w:val="0"/>
          <w:divBdr>
            <w:top w:val="none" w:sz="0" w:space="0" w:color="auto"/>
            <w:left w:val="none" w:sz="0" w:space="0" w:color="auto"/>
            <w:bottom w:val="none" w:sz="0" w:space="0" w:color="auto"/>
            <w:right w:val="none" w:sz="0" w:space="0" w:color="auto"/>
          </w:divBdr>
          <w:divsChild>
            <w:div w:id="752363453">
              <w:marLeft w:val="96"/>
              <w:marRight w:val="96"/>
              <w:marTop w:val="144"/>
              <w:marBottom w:val="144"/>
              <w:divBdr>
                <w:top w:val="none" w:sz="0" w:space="0" w:color="auto"/>
                <w:left w:val="none" w:sz="0" w:space="0" w:color="auto"/>
                <w:bottom w:val="none" w:sz="0" w:space="0" w:color="auto"/>
                <w:right w:val="none" w:sz="0" w:space="0" w:color="auto"/>
              </w:divBdr>
              <w:divsChild>
                <w:div w:id="752363481">
                  <w:marLeft w:val="0"/>
                  <w:marRight w:val="0"/>
                  <w:marTop w:val="0"/>
                  <w:marBottom w:val="0"/>
                  <w:divBdr>
                    <w:top w:val="none" w:sz="0" w:space="0" w:color="auto"/>
                    <w:left w:val="none" w:sz="0" w:space="0" w:color="auto"/>
                    <w:bottom w:val="none" w:sz="0" w:space="0" w:color="auto"/>
                    <w:right w:val="none" w:sz="0" w:space="0" w:color="auto"/>
                  </w:divBdr>
                  <w:divsChild>
                    <w:div w:id="752363500">
                      <w:marLeft w:val="0"/>
                      <w:marRight w:val="0"/>
                      <w:marTop w:val="0"/>
                      <w:marBottom w:val="0"/>
                      <w:divBdr>
                        <w:top w:val="none" w:sz="0" w:space="0" w:color="auto"/>
                        <w:left w:val="none" w:sz="0" w:space="0" w:color="auto"/>
                        <w:bottom w:val="none" w:sz="0" w:space="0" w:color="auto"/>
                        <w:right w:val="none" w:sz="0" w:space="0" w:color="auto"/>
                      </w:divBdr>
                      <w:divsChild>
                        <w:div w:id="752363467">
                          <w:marLeft w:val="0"/>
                          <w:marRight w:val="0"/>
                          <w:marTop w:val="0"/>
                          <w:marBottom w:val="0"/>
                          <w:divBdr>
                            <w:top w:val="none" w:sz="0" w:space="0" w:color="auto"/>
                            <w:left w:val="none" w:sz="0" w:space="0" w:color="auto"/>
                            <w:bottom w:val="none" w:sz="0" w:space="0" w:color="auto"/>
                            <w:right w:val="none" w:sz="0" w:space="0" w:color="auto"/>
                          </w:divBdr>
                          <w:divsChild>
                            <w:div w:id="752363474">
                              <w:marLeft w:val="0"/>
                              <w:marRight w:val="0"/>
                              <w:marTop w:val="0"/>
                              <w:marBottom w:val="0"/>
                              <w:divBdr>
                                <w:top w:val="none" w:sz="0" w:space="0" w:color="auto"/>
                                <w:left w:val="none" w:sz="0" w:space="0" w:color="auto"/>
                                <w:bottom w:val="none" w:sz="0" w:space="0" w:color="auto"/>
                                <w:right w:val="none" w:sz="0" w:space="0" w:color="auto"/>
                              </w:divBdr>
                              <w:divsChild>
                                <w:div w:id="752363503">
                                  <w:marLeft w:val="0"/>
                                  <w:marRight w:val="0"/>
                                  <w:marTop w:val="0"/>
                                  <w:marBottom w:val="0"/>
                                  <w:divBdr>
                                    <w:top w:val="none" w:sz="0" w:space="0" w:color="auto"/>
                                    <w:left w:val="none" w:sz="0" w:space="0" w:color="auto"/>
                                    <w:bottom w:val="none" w:sz="0" w:space="0" w:color="auto"/>
                                    <w:right w:val="none" w:sz="0" w:space="0" w:color="auto"/>
                                  </w:divBdr>
                                  <w:divsChild>
                                    <w:div w:id="752363461">
                                      <w:marLeft w:val="0"/>
                                      <w:marRight w:val="0"/>
                                      <w:marTop w:val="0"/>
                                      <w:marBottom w:val="0"/>
                                      <w:divBdr>
                                        <w:top w:val="none" w:sz="0" w:space="0" w:color="auto"/>
                                        <w:left w:val="none" w:sz="0" w:space="0" w:color="auto"/>
                                        <w:bottom w:val="none" w:sz="0" w:space="0" w:color="auto"/>
                                        <w:right w:val="none" w:sz="0" w:space="0" w:color="auto"/>
                                      </w:divBdr>
                                      <w:divsChild>
                                        <w:div w:id="752363469">
                                          <w:marLeft w:val="0"/>
                                          <w:marRight w:val="0"/>
                                          <w:marTop w:val="0"/>
                                          <w:marBottom w:val="0"/>
                                          <w:divBdr>
                                            <w:top w:val="none" w:sz="0" w:space="0" w:color="auto"/>
                                            <w:left w:val="none" w:sz="0" w:space="0" w:color="auto"/>
                                            <w:bottom w:val="none" w:sz="0" w:space="0" w:color="auto"/>
                                            <w:right w:val="none" w:sz="0" w:space="0" w:color="auto"/>
                                          </w:divBdr>
                                          <w:divsChild>
                                            <w:div w:id="752363457">
                                              <w:marLeft w:val="0"/>
                                              <w:marRight w:val="0"/>
                                              <w:marTop w:val="0"/>
                                              <w:marBottom w:val="0"/>
                                              <w:divBdr>
                                                <w:top w:val="none" w:sz="0" w:space="0" w:color="auto"/>
                                                <w:left w:val="none" w:sz="0" w:space="0" w:color="auto"/>
                                                <w:bottom w:val="none" w:sz="0" w:space="0" w:color="auto"/>
                                                <w:right w:val="none" w:sz="0" w:space="0" w:color="auto"/>
                                              </w:divBdr>
                                              <w:divsChild>
                                                <w:div w:id="752363465">
                                                  <w:marLeft w:val="0"/>
                                                  <w:marRight w:val="0"/>
                                                  <w:marTop w:val="0"/>
                                                  <w:marBottom w:val="0"/>
                                                  <w:divBdr>
                                                    <w:top w:val="none" w:sz="0" w:space="0" w:color="auto"/>
                                                    <w:left w:val="none" w:sz="0" w:space="0" w:color="auto"/>
                                                    <w:bottom w:val="none" w:sz="0" w:space="0" w:color="auto"/>
                                                    <w:right w:val="none" w:sz="0" w:space="0" w:color="auto"/>
                                                  </w:divBdr>
                                                  <w:divsChild>
                                                    <w:div w:id="752363455">
                                                      <w:marLeft w:val="0"/>
                                                      <w:marRight w:val="0"/>
                                                      <w:marTop w:val="0"/>
                                                      <w:marBottom w:val="0"/>
                                                      <w:divBdr>
                                                        <w:top w:val="none" w:sz="0" w:space="0" w:color="auto"/>
                                                        <w:left w:val="none" w:sz="0" w:space="0" w:color="auto"/>
                                                        <w:bottom w:val="single" w:sz="6" w:space="0" w:color="DBDCDF"/>
                                                        <w:right w:val="none" w:sz="0" w:space="0" w:color="auto"/>
                                                      </w:divBdr>
                                                      <w:divsChild>
                                                        <w:div w:id="752363487">
                                                          <w:marLeft w:val="0"/>
                                                          <w:marRight w:val="-320"/>
                                                          <w:marTop w:val="0"/>
                                                          <w:marBottom w:val="0"/>
                                                          <w:divBdr>
                                                            <w:top w:val="none" w:sz="0" w:space="0" w:color="auto"/>
                                                            <w:left w:val="none" w:sz="0" w:space="0" w:color="auto"/>
                                                            <w:bottom w:val="none" w:sz="0" w:space="0" w:color="auto"/>
                                                            <w:right w:val="none" w:sz="0" w:space="0" w:color="auto"/>
                                                          </w:divBdr>
                                                        </w:div>
                                                        <w:div w:id="75236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2363479">
      <w:marLeft w:val="0"/>
      <w:marRight w:val="0"/>
      <w:marTop w:val="0"/>
      <w:marBottom w:val="0"/>
      <w:divBdr>
        <w:top w:val="none" w:sz="0" w:space="0" w:color="auto"/>
        <w:left w:val="none" w:sz="0" w:space="0" w:color="auto"/>
        <w:bottom w:val="none" w:sz="0" w:space="0" w:color="auto"/>
        <w:right w:val="none" w:sz="0" w:space="0" w:color="auto"/>
      </w:divBdr>
      <w:divsChild>
        <w:div w:id="752363470">
          <w:marLeft w:val="0"/>
          <w:marRight w:val="0"/>
          <w:marTop w:val="144"/>
          <w:marBottom w:val="0"/>
          <w:divBdr>
            <w:top w:val="none" w:sz="0" w:space="0" w:color="auto"/>
            <w:left w:val="none" w:sz="0" w:space="0" w:color="auto"/>
            <w:bottom w:val="none" w:sz="0" w:space="0" w:color="auto"/>
            <w:right w:val="none" w:sz="0" w:space="0" w:color="auto"/>
          </w:divBdr>
          <w:divsChild>
            <w:div w:id="752363499">
              <w:marLeft w:val="96"/>
              <w:marRight w:val="96"/>
              <w:marTop w:val="144"/>
              <w:marBottom w:val="144"/>
              <w:divBdr>
                <w:top w:val="none" w:sz="0" w:space="0" w:color="auto"/>
                <w:left w:val="none" w:sz="0" w:space="0" w:color="auto"/>
                <w:bottom w:val="none" w:sz="0" w:space="0" w:color="auto"/>
                <w:right w:val="none" w:sz="0" w:space="0" w:color="auto"/>
              </w:divBdr>
              <w:divsChild>
                <w:div w:id="752363463">
                  <w:marLeft w:val="0"/>
                  <w:marRight w:val="0"/>
                  <w:marTop w:val="0"/>
                  <w:marBottom w:val="0"/>
                  <w:divBdr>
                    <w:top w:val="none" w:sz="0" w:space="0" w:color="auto"/>
                    <w:left w:val="none" w:sz="0" w:space="0" w:color="auto"/>
                    <w:bottom w:val="none" w:sz="0" w:space="0" w:color="auto"/>
                    <w:right w:val="none" w:sz="0" w:space="0" w:color="auto"/>
                  </w:divBdr>
                  <w:divsChild>
                    <w:div w:id="752363458">
                      <w:marLeft w:val="0"/>
                      <w:marRight w:val="0"/>
                      <w:marTop w:val="0"/>
                      <w:marBottom w:val="0"/>
                      <w:divBdr>
                        <w:top w:val="none" w:sz="0" w:space="0" w:color="auto"/>
                        <w:left w:val="none" w:sz="0" w:space="0" w:color="auto"/>
                        <w:bottom w:val="none" w:sz="0" w:space="0" w:color="auto"/>
                        <w:right w:val="none" w:sz="0" w:space="0" w:color="auto"/>
                      </w:divBdr>
                      <w:divsChild>
                        <w:div w:id="752363446">
                          <w:marLeft w:val="0"/>
                          <w:marRight w:val="0"/>
                          <w:marTop w:val="0"/>
                          <w:marBottom w:val="0"/>
                          <w:divBdr>
                            <w:top w:val="none" w:sz="0" w:space="0" w:color="auto"/>
                            <w:left w:val="none" w:sz="0" w:space="0" w:color="auto"/>
                            <w:bottom w:val="none" w:sz="0" w:space="0" w:color="auto"/>
                            <w:right w:val="none" w:sz="0" w:space="0" w:color="auto"/>
                          </w:divBdr>
                          <w:divsChild>
                            <w:div w:id="752363482">
                              <w:marLeft w:val="0"/>
                              <w:marRight w:val="0"/>
                              <w:marTop w:val="0"/>
                              <w:marBottom w:val="0"/>
                              <w:divBdr>
                                <w:top w:val="none" w:sz="0" w:space="0" w:color="auto"/>
                                <w:left w:val="none" w:sz="0" w:space="0" w:color="auto"/>
                                <w:bottom w:val="none" w:sz="0" w:space="0" w:color="auto"/>
                                <w:right w:val="none" w:sz="0" w:space="0" w:color="auto"/>
                              </w:divBdr>
                              <w:divsChild>
                                <w:div w:id="752363480">
                                  <w:marLeft w:val="0"/>
                                  <w:marRight w:val="0"/>
                                  <w:marTop w:val="0"/>
                                  <w:marBottom w:val="0"/>
                                  <w:divBdr>
                                    <w:top w:val="none" w:sz="0" w:space="0" w:color="auto"/>
                                    <w:left w:val="none" w:sz="0" w:space="0" w:color="auto"/>
                                    <w:bottom w:val="none" w:sz="0" w:space="0" w:color="auto"/>
                                    <w:right w:val="none" w:sz="0" w:space="0" w:color="auto"/>
                                  </w:divBdr>
                                  <w:divsChild>
                                    <w:div w:id="752363484">
                                      <w:marLeft w:val="0"/>
                                      <w:marRight w:val="0"/>
                                      <w:marTop w:val="0"/>
                                      <w:marBottom w:val="0"/>
                                      <w:divBdr>
                                        <w:top w:val="none" w:sz="0" w:space="0" w:color="auto"/>
                                        <w:left w:val="none" w:sz="0" w:space="0" w:color="auto"/>
                                        <w:bottom w:val="none" w:sz="0" w:space="0" w:color="auto"/>
                                        <w:right w:val="none" w:sz="0" w:space="0" w:color="auto"/>
                                      </w:divBdr>
                                      <w:divsChild>
                                        <w:div w:id="752363493">
                                          <w:marLeft w:val="0"/>
                                          <w:marRight w:val="0"/>
                                          <w:marTop w:val="0"/>
                                          <w:marBottom w:val="0"/>
                                          <w:divBdr>
                                            <w:top w:val="none" w:sz="0" w:space="0" w:color="auto"/>
                                            <w:left w:val="none" w:sz="0" w:space="0" w:color="auto"/>
                                            <w:bottom w:val="none" w:sz="0" w:space="0" w:color="auto"/>
                                            <w:right w:val="none" w:sz="0" w:space="0" w:color="auto"/>
                                          </w:divBdr>
                                          <w:divsChild>
                                            <w:div w:id="752363498">
                                              <w:marLeft w:val="0"/>
                                              <w:marRight w:val="0"/>
                                              <w:marTop w:val="0"/>
                                              <w:marBottom w:val="0"/>
                                              <w:divBdr>
                                                <w:top w:val="none" w:sz="0" w:space="0" w:color="auto"/>
                                                <w:left w:val="none" w:sz="0" w:space="0" w:color="auto"/>
                                                <w:bottom w:val="none" w:sz="0" w:space="0" w:color="auto"/>
                                                <w:right w:val="none" w:sz="0" w:space="0" w:color="auto"/>
                                              </w:divBdr>
                                              <w:divsChild>
                                                <w:div w:id="752363476">
                                                  <w:marLeft w:val="0"/>
                                                  <w:marRight w:val="0"/>
                                                  <w:marTop w:val="0"/>
                                                  <w:marBottom w:val="0"/>
                                                  <w:divBdr>
                                                    <w:top w:val="none" w:sz="0" w:space="0" w:color="auto"/>
                                                    <w:left w:val="none" w:sz="0" w:space="0" w:color="auto"/>
                                                    <w:bottom w:val="none" w:sz="0" w:space="0" w:color="auto"/>
                                                    <w:right w:val="none" w:sz="0" w:space="0" w:color="auto"/>
                                                  </w:divBdr>
                                                  <w:divsChild>
                                                    <w:div w:id="752363490">
                                                      <w:marLeft w:val="0"/>
                                                      <w:marRight w:val="0"/>
                                                      <w:marTop w:val="0"/>
                                                      <w:marBottom w:val="0"/>
                                                      <w:divBdr>
                                                        <w:top w:val="none" w:sz="0" w:space="0" w:color="auto"/>
                                                        <w:left w:val="none" w:sz="0" w:space="0" w:color="auto"/>
                                                        <w:bottom w:val="single" w:sz="6" w:space="0" w:color="DBDCDF"/>
                                                        <w:right w:val="none" w:sz="0" w:space="0" w:color="auto"/>
                                                      </w:divBdr>
                                                      <w:divsChild>
                                                        <w:div w:id="752363450">
                                                          <w:marLeft w:val="0"/>
                                                          <w:marRight w:val="-320"/>
                                                          <w:marTop w:val="0"/>
                                                          <w:marBottom w:val="0"/>
                                                          <w:divBdr>
                                                            <w:top w:val="none" w:sz="0" w:space="0" w:color="auto"/>
                                                            <w:left w:val="none" w:sz="0" w:space="0" w:color="auto"/>
                                                            <w:bottom w:val="none" w:sz="0" w:space="0" w:color="auto"/>
                                                            <w:right w:val="none" w:sz="0" w:space="0" w:color="auto"/>
                                                          </w:divBdr>
                                                        </w:div>
                                                        <w:div w:id="75236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2363496">
      <w:marLeft w:val="0"/>
      <w:marRight w:val="0"/>
      <w:marTop w:val="0"/>
      <w:marBottom w:val="0"/>
      <w:divBdr>
        <w:top w:val="none" w:sz="0" w:space="0" w:color="auto"/>
        <w:left w:val="none" w:sz="0" w:space="0" w:color="auto"/>
        <w:bottom w:val="none" w:sz="0" w:space="0" w:color="auto"/>
        <w:right w:val="none" w:sz="0" w:space="0" w:color="auto"/>
      </w:divBdr>
      <w:divsChild>
        <w:div w:id="752363459">
          <w:marLeft w:val="0"/>
          <w:marRight w:val="0"/>
          <w:marTop w:val="144"/>
          <w:marBottom w:val="0"/>
          <w:divBdr>
            <w:top w:val="none" w:sz="0" w:space="0" w:color="auto"/>
            <w:left w:val="none" w:sz="0" w:space="0" w:color="auto"/>
            <w:bottom w:val="none" w:sz="0" w:space="0" w:color="auto"/>
            <w:right w:val="none" w:sz="0" w:space="0" w:color="auto"/>
          </w:divBdr>
          <w:divsChild>
            <w:div w:id="752363483">
              <w:marLeft w:val="96"/>
              <w:marRight w:val="96"/>
              <w:marTop w:val="144"/>
              <w:marBottom w:val="144"/>
              <w:divBdr>
                <w:top w:val="none" w:sz="0" w:space="0" w:color="auto"/>
                <w:left w:val="none" w:sz="0" w:space="0" w:color="auto"/>
                <w:bottom w:val="none" w:sz="0" w:space="0" w:color="auto"/>
                <w:right w:val="none" w:sz="0" w:space="0" w:color="auto"/>
              </w:divBdr>
              <w:divsChild>
                <w:div w:id="752363478">
                  <w:marLeft w:val="0"/>
                  <w:marRight w:val="0"/>
                  <w:marTop w:val="0"/>
                  <w:marBottom w:val="0"/>
                  <w:divBdr>
                    <w:top w:val="none" w:sz="0" w:space="0" w:color="auto"/>
                    <w:left w:val="none" w:sz="0" w:space="0" w:color="auto"/>
                    <w:bottom w:val="none" w:sz="0" w:space="0" w:color="auto"/>
                    <w:right w:val="none" w:sz="0" w:space="0" w:color="auto"/>
                  </w:divBdr>
                  <w:divsChild>
                    <w:div w:id="752363449">
                      <w:marLeft w:val="0"/>
                      <w:marRight w:val="0"/>
                      <w:marTop w:val="0"/>
                      <w:marBottom w:val="0"/>
                      <w:divBdr>
                        <w:top w:val="none" w:sz="0" w:space="0" w:color="auto"/>
                        <w:left w:val="none" w:sz="0" w:space="0" w:color="auto"/>
                        <w:bottom w:val="none" w:sz="0" w:space="0" w:color="auto"/>
                        <w:right w:val="none" w:sz="0" w:space="0" w:color="auto"/>
                      </w:divBdr>
                      <w:divsChild>
                        <w:div w:id="752363494">
                          <w:marLeft w:val="0"/>
                          <w:marRight w:val="0"/>
                          <w:marTop w:val="0"/>
                          <w:marBottom w:val="0"/>
                          <w:divBdr>
                            <w:top w:val="none" w:sz="0" w:space="0" w:color="auto"/>
                            <w:left w:val="none" w:sz="0" w:space="0" w:color="auto"/>
                            <w:bottom w:val="none" w:sz="0" w:space="0" w:color="auto"/>
                            <w:right w:val="none" w:sz="0" w:space="0" w:color="auto"/>
                          </w:divBdr>
                          <w:divsChild>
                            <w:div w:id="752363489">
                              <w:marLeft w:val="0"/>
                              <w:marRight w:val="0"/>
                              <w:marTop w:val="0"/>
                              <w:marBottom w:val="0"/>
                              <w:divBdr>
                                <w:top w:val="none" w:sz="0" w:space="0" w:color="auto"/>
                                <w:left w:val="none" w:sz="0" w:space="0" w:color="auto"/>
                                <w:bottom w:val="none" w:sz="0" w:space="0" w:color="auto"/>
                                <w:right w:val="none" w:sz="0" w:space="0" w:color="auto"/>
                              </w:divBdr>
                              <w:divsChild>
                                <w:div w:id="752363460">
                                  <w:marLeft w:val="0"/>
                                  <w:marRight w:val="0"/>
                                  <w:marTop w:val="0"/>
                                  <w:marBottom w:val="0"/>
                                  <w:divBdr>
                                    <w:top w:val="none" w:sz="0" w:space="0" w:color="auto"/>
                                    <w:left w:val="none" w:sz="0" w:space="0" w:color="auto"/>
                                    <w:bottom w:val="none" w:sz="0" w:space="0" w:color="auto"/>
                                    <w:right w:val="none" w:sz="0" w:space="0" w:color="auto"/>
                                  </w:divBdr>
                                  <w:divsChild>
                                    <w:div w:id="752363456">
                                      <w:marLeft w:val="0"/>
                                      <w:marRight w:val="0"/>
                                      <w:marTop w:val="0"/>
                                      <w:marBottom w:val="0"/>
                                      <w:divBdr>
                                        <w:top w:val="none" w:sz="0" w:space="0" w:color="auto"/>
                                        <w:left w:val="none" w:sz="0" w:space="0" w:color="auto"/>
                                        <w:bottom w:val="none" w:sz="0" w:space="0" w:color="auto"/>
                                        <w:right w:val="none" w:sz="0" w:space="0" w:color="auto"/>
                                      </w:divBdr>
                                      <w:divsChild>
                                        <w:div w:id="752363502">
                                          <w:marLeft w:val="0"/>
                                          <w:marRight w:val="0"/>
                                          <w:marTop w:val="0"/>
                                          <w:marBottom w:val="0"/>
                                          <w:divBdr>
                                            <w:top w:val="none" w:sz="0" w:space="0" w:color="auto"/>
                                            <w:left w:val="none" w:sz="0" w:space="0" w:color="auto"/>
                                            <w:bottom w:val="none" w:sz="0" w:space="0" w:color="auto"/>
                                            <w:right w:val="none" w:sz="0" w:space="0" w:color="auto"/>
                                          </w:divBdr>
                                          <w:divsChild>
                                            <w:div w:id="752363466">
                                              <w:marLeft w:val="0"/>
                                              <w:marRight w:val="0"/>
                                              <w:marTop w:val="0"/>
                                              <w:marBottom w:val="0"/>
                                              <w:divBdr>
                                                <w:top w:val="none" w:sz="0" w:space="0" w:color="auto"/>
                                                <w:left w:val="none" w:sz="0" w:space="0" w:color="auto"/>
                                                <w:bottom w:val="none" w:sz="0" w:space="0" w:color="auto"/>
                                                <w:right w:val="none" w:sz="0" w:space="0" w:color="auto"/>
                                              </w:divBdr>
                                              <w:divsChild>
                                                <w:div w:id="752363497">
                                                  <w:marLeft w:val="0"/>
                                                  <w:marRight w:val="0"/>
                                                  <w:marTop w:val="0"/>
                                                  <w:marBottom w:val="0"/>
                                                  <w:divBdr>
                                                    <w:top w:val="none" w:sz="0" w:space="0" w:color="auto"/>
                                                    <w:left w:val="none" w:sz="0" w:space="0" w:color="auto"/>
                                                    <w:bottom w:val="none" w:sz="0" w:space="0" w:color="auto"/>
                                                    <w:right w:val="none" w:sz="0" w:space="0" w:color="auto"/>
                                                  </w:divBdr>
                                                  <w:divsChild>
                                                    <w:div w:id="752363462">
                                                      <w:marLeft w:val="0"/>
                                                      <w:marRight w:val="0"/>
                                                      <w:marTop w:val="0"/>
                                                      <w:marBottom w:val="0"/>
                                                      <w:divBdr>
                                                        <w:top w:val="none" w:sz="0" w:space="0" w:color="auto"/>
                                                        <w:left w:val="none" w:sz="0" w:space="0" w:color="auto"/>
                                                        <w:bottom w:val="single" w:sz="6" w:space="0" w:color="DBDCDF"/>
                                                        <w:right w:val="none" w:sz="0" w:space="0" w:color="auto"/>
                                                      </w:divBdr>
                                                      <w:divsChild>
                                                        <w:div w:id="752363473">
                                                          <w:marLeft w:val="0"/>
                                                          <w:marRight w:val="0"/>
                                                          <w:marTop w:val="0"/>
                                                          <w:marBottom w:val="0"/>
                                                          <w:divBdr>
                                                            <w:top w:val="none" w:sz="0" w:space="0" w:color="auto"/>
                                                            <w:left w:val="none" w:sz="0" w:space="0" w:color="auto"/>
                                                            <w:bottom w:val="none" w:sz="0" w:space="0" w:color="auto"/>
                                                            <w:right w:val="none" w:sz="0" w:space="0" w:color="auto"/>
                                                          </w:divBdr>
                                                        </w:div>
                                                        <w:div w:id="752363501">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2363504">
      <w:marLeft w:val="0"/>
      <w:marRight w:val="0"/>
      <w:marTop w:val="0"/>
      <w:marBottom w:val="0"/>
      <w:divBdr>
        <w:top w:val="none" w:sz="0" w:space="0" w:color="auto"/>
        <w:left w:val="none" w:sz="0" w:space="0" w:color="auto"/>
        <w:bottom w:val="none" w:sz="0" w:space="0" w:color="auto"/>
        <w:right w:val="none" w:sz="0" w:space="0" w:color="auto"/>
      </w:divBdr>
      <w:divsChild>
        <w:div w:id="752363451">
          <w:marLeft w:val="0"/>
          <w:marRight w:val="0"/>
          <w:marTop w:val="144"/>
          <w:marBottom w:val="0"/>
          <w:divBdr>
            <w:top w:val="none" w:sz="0" w:space="0" w:color="auto"/>
            <w:left w:val="none" w:sz="0" w:space="0" w:color="auto"/>
            <w:bottom w:val="none" w:sz="0" w:space="0" w:color="auto"/>
            <w:right w:val="none" w:sz="0" w:space="0" w:color="auto"/>
          </w:divBdr>
          <w:divsChild>
            <w:div w:id="752363454">
              <w:marLeft w:val="96"/>
              <w:marRight w:val="96"/>
              <w:marTop w:val="144"/>
              <w:marBottom w:val="144"/>
              <w:divBdr>
                <w:top w:val="none" w:sz="0" w:space="0" w:color="auto"/>
                <w:left w:val="none" w:sz="0" w:space="0" w:color="auto"/>
                <w:bottom w:val="none" w:sz="0" w:space="0" w:color="auto"/>
                <w:right w:val="none" w:sz="0" w:space="0" w:color="auto"/>
              </w:divBdr>
              <w:divsChild>
                <w:div w:id="752363445">
                  <w:marLeft w:val="0"/>
                  <w:marRight w:val="0"/>
                  <w:marTop w:val="0"/>
                  <w:marBottom w:val="0"/>
                  <w:divBdr>
                    <w:top w:val="none" w:sz="0" w:space="0" w:color="auto"/>
                    <w:left w:val="none" w:sz="0" w:space="0" w:color="auto"/>
                    <w:bottom w:val="none" w:sz="0" w:space="0" w:color="auto"/>
                    <w:right w:val="none" w:sz="0" w:space="0" w:color="auto"/>
                  </w:divBdr>
                  <w:divsChild>
                    <w:div w:id="752363495">
                      <w:marLeft w:val="0"/>
                      <w:marRight w:val="0"/>
                      <w:marTop w:val="0"/>
                      <w:marBottom w:val="0"/>
                      <w:divBdr>
                        <w:top w:val="none" w:sz="0" w:space="0" w:color="auto"/>
                        <w:left w:val="none" w:sz="0" w:space="0" w:color="auto"/>
                        <w:bottom w:val="none" w:sz="0" w:space="0" w:color="auto"/>
                        <w:right w:val="none" w:sz="0" w:space="0" w:color="auto"/>
                      </w:divBdr>
                      <w:divsChild>
                        <w:div w:id="752363486">
                          <w:marLeft w:val="0"/>
                          <w:marRight w:val="0"/>
                          <w:marTop w:val="0"/>
                          <w:marBottom w:val="0"/>
                          <w:divBdr>
                            <w:top w:val="none" w:sz="0" w:space="0" w:color="auto"/>
                            <w:left w:val="none" w:sz="0" w:space="0" w:color="auto"/>
                            <w:bottom w:val="none" w:sz="0" w:space="0" w:color="auto"/>
                            <w:right w:val="none" w:sz="0" w:space="0" w:color="auto"/>
                          </w:divBdr>
                          <w:divsChild>
                            <w:div w:id="752363464">
                              <w:marLeft w:val="0"/>
                              <w:marRight w:val="0"/>
                              <w:marTop w:val="0"/>
                              <w:marBottom w:val="0"/>
                              <w:divBdr>
                                <w:top w:val="none" w:sz="0" w:space="0" w:color="auto"/>
                                <w:left w:val="none" w:sz="0" w:space="0" w:color="auto"/>
                                <w:bottom w:val="none" w:sz="0" w:space="0" w:color="auto"/>
                                <w:right w:val="none" w:sz="0" w:space="0" w:color="auto"/>
                              </w:divBdr>
                              <w:divsChild>
                                <w:div w:id="752363492">
                                  <w:marLeft w:val="0"/>
                                  <w:marRight w:val="0"/>
                                  <w:marTop w:val="0"/>
                                  <w:marBottom w:val="0"/>
                                  <w:divBdr>
                                    <w:top w:val="none" w:sz="0" w:space="0" w:color="auto"/>
                                    <w:left w:val="none" w:sz="0" w:space="0" w:color="auto"/>
                                    <w:bottom w:val="none" w:sz="0" w:space="0" w:color="auto"/>
                                    <w:right w:val="none" w:sz="0" w:space="0" w:color="auto"/>
                                  </w:divBdr>
                                  <w:divsChild>
                                    <w:div w:id="752363477">
                                      <w:marLeft w:val="0"/>
                                      <w:marRight w:val="0"/>
                                      <w:marTop w:val="0"/>
                                      <w:marBottom w:val="0"/>
                                      <w:divBdr>
                                        <w:top w:val="none" w:sz="0" w:space="0" w:color="auto"/>
                                        <w:left w:val="none" w:sz="0" w:space="0" w:color="auto"/>
                                        <w:bottom w:val="none" w:sz="0" w:space="0" w:color="auto"/>
                                        <w:right w:val="none" w:sz="0" w:space="0" w:color="auto"/>
                                      </w:divBdr>
                                      <w:divsChild>
                                        <w:div w:id="752363452">
                                          <w:marLeft w:val="0"/>
                                          <w:marRight w:val="0"/>
                                          <w:marTop w:val="0"/>
                                          <w:marBottom w:val="0"/>
                                          <w:divBdr>
                                            <w:top w:val="none" w:sz="0" w:space="0" w:color="auto"/>
                                            <w:left w:val="none" w:sz="0" w:space="0" w:color="auto"/>
                                            <w:bottom w:val="none" w:sz="0" w:space="0" w:color="auto"/>
                                            <w:right w:val="none" w:sz="0" w:space="0" w:color="auto"/>
                                          </w:divBdr>
                                          <w:divsChild>
                                            <w:div w:id="752363471">
                                              <w:marLeft w:val="0"/>
                                              <w:marRight w:val="0"/>
                                              <w:marTop w:val="0"/>
                                              <w:marBottom w:val="0"/>
                                              <w:divBdr>
                                                <w:top w:val="none" w:sz="0" w:space="0" w:color="auto"/>
                                                <w:left w:val="none" w:sz="0" w:space="0" w:color="auto"/>
                                                <w:bottom w:val="none" w:sz="0" w:space="0" w:color="auto"/>
                                                <w:right w:val="none" w:sz="0" w:space="0" w:color="auto"/>
                                              </w:divBdr>
                                              <w:divsChild>
                                                <w:div w:id="752363491">
                                                  <w:marLeft w:val="0"/>
                                                  <w:marRight w:val="0"/>
                                                  <w:marTop w:val="0"/>
                                                  <w:marBottom w:val="0"/>
                                                  <w:divBdr>
                                                    <w:top w:val="none" w:sz="0" w:space="0" w:color="auto"/>
                                                    <w:left w:val="none" w:sz="0" w:space="0" w:color="auto"/>
                                                    <w:bottom w:val="none" w:sz="0" w:space="0" w:color="auto"/>
                                                    <w:right w:val="none" w:sz="0" w:space="0" w:color="auto"/>
                                                  </w:divBdr>
                                                  <w:divsChild>
                                                    <w:div w:id="752363448">
                                                      <w:marLeft w:val="0"/>
                                                      <w:marRight w:val="0"/>
                                                      <w:marTop w:val="0"/>
                                                      <w:marBottom w:val="0"/>
                                                      <w:divBdr>
                                                        <w:top w:val="none" w:sz="0" w:space="0" w:color="auto"/>
                                                        <w:left w:val="none" w:sz="0" w:space="0" w:color="auto"/>
                                                        <w:bottom w:val="single" w:sz="6" w:space="0" w:color="DBDCDF"/>
                                                        <w:right w:val="none" w:sz="0" w:space="0" w:color="auto"/>
                                                      </w:divBdr>
                                                      <w:divsChild>
                                                        <w:div w:id="752363447">
                                                          <w:marLeft w:val="0"/>
                                                          <w:marRight w:val="-320"/>
                                                          <w:marTop w:val="0"/>
                                                          <w:marBottom w:val="0"/>
                                                          <w:divBdr>
                                                            <w:top w:val="none" w:sz="0" w:space="0" w:color="auto"/>
                                                            <w:left w:val="none" w:sz="0" w:space="0" w:color="auto"/>
                                                            <w:bottom w:val="none" w:sz="0" w:space="0" w:color="auto"/>
                                                            <w:right w:val="none" w:sz="0" w:space="0" w:color="auto"/>
                                                          </w:divBdr>
                                                        </w:div>
                                                        <w:div w:id="7523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3202</Words>
  <Characters>18255</Characters>
  <Application>Microsoft Office Word</Application>
  <DocSecurity>0</DocSecurity>
  <Lines>152</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Company>
  <LinksUpToDate>false</LinksUpToDate>
  <CharactersWithSpaces>21415</CharactersWithSpaces>
  <SharedDoc>false</SharedDoc>
  <HLinks>
    <vt:vector size="12" baseType="variant">
      <vt:variant>
        <vt:i4>5570651</vt:i4>
      </vt:variant>
      <vt:variant>
        <vt:i4>3</vt:i4>
      </vt:variant>
      <vt:variant>
        <vt:i4>0</vt:i4>
      </vt:variant>
      <vt:variant>
        <vt:i4>5</vt:i4>
      </vt:variant>
      <vt:variant>
        <vt:lpwstr>http://www.lib.uniyar.ac.ru/opac/bk_cat_find.php</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cp:lastModifiedBy>Герасимов</cp:lastModifiedBy>
  <cp:revision>2</cp:revision>
  <cp:lastPrinted>2014-12-29T19:21:00Z</cp:lastPrinted>
  <dcterms:created xsi:type="dcterms:W3CDTF">2024-12-26T21:44:00Z</dcterms:created>
  <dcterms:modified xsi:type="dcterms:W3CDTF">2024-12-26T21:44:00Z</dcterms:modified>
</cp:coreProperties>
</file>