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937E9B" w14:textId="77777777" w:rsidR="008C20F4" w:rsidRPr="003F158F" w:rsidRDefault="008C20F4" w:rsidP="008C20F4">
      <w:pPr>
        <w:suppressAutoHyphens w:val="0"/>
        <w:ind w:firstLine="709"/>
        <w:jc w:val="center"/>
        <w:rPr>
          <w:b/>
          <w:sz w:val="24"/>
          <w:szCs w:val="24"/>
          <w:lang w:eastAsia="ru-RU"/>
        </w:rPr>
      </w:pPr>
      <w:r w:rsidRPr="003F158F">
        <w:rPr>
          <w:b/>
          <w:sz w:val="24"/>
          <w:szCs w:val="24"/>
          <w:lang w:eastAsia="ru-RU"/>
        </w:rPr>
        <w:t>МИНОБРНАУКИ РОССИИ</w:t>
      </w:r>
    </w:p>
    <w:p w14:paraId="5C6CF0ED" w14:textId="77777777" w:rsidR="008C20F4" w:rsidRPr="003F158F" w:rsidRDefault="008C20F4" w:rsidP="008C20F4">
      <w:pPr>
        <w:suppressAutoHyphens w:val="0"/>
        <w:jc w:val="center"/>
        <w:rPr>
          <w:b/>
          <w:sz w:val="24"/>
          <w:szCs w:val="24"/>
          <w:lang w:eastAsia="ru-RU"/>
        </w:rPr>
      </w:pPr>
      <w:r w:rsidRPr="003F158F">
        <w:rPr>
          <w:b/>
          <w:sz w:val="24"/>
          <w:szCs w:val="24"/>
          <w:lang w:eastAsia="ru-RU"/>
        </w:rPr>
        <w:t>Ярославский государственный университет им. П.Г. Демидова</w:t>
      </w:r>
    </w:p>
    <w:p w14:paraId="5A638E29" w14:textId="77777777" w:rsidR="008C20F4" w:rsidRPr="00C31920" w:rsidRDefault="008C20F4" w:rsidP="008C20F4">
      <w:pPr>
        <w:suppressAutoHyphens w:val="0"/>
        <w:jc w:val="center"/>
        <w:rPr>
          <w:i/>
          <w:iCs/>
          <w:sz w:val="24"/>
          <w:szCs w:val="24"/>
          <w:u w:val="single"/>
          <w:lang w:eastAsia="ru-RU"/>
        </w:rPr>
      </w:pPr>
    </w:p>
    <w:p w14:paraId="3851A179" w14:textId="77777777" w:rsidR="008C20F4" w:rsidRPr="00C31920" w:rsidRDefault="008C20F4" w:rsidP="008C20F4">
      <w:pPr>
        <w:suppressAutoHyphens w:val="0"/>
        <w:jc w:val="center"/>
        <w:rPr>
          <w:sz w:val="24"/>
          <w:szCs w:val="24"/>
          <w:lang w:eastAsia="ru-RU"/>
        </w:rPr>
      </w:pPr>
      <w:r w:rsidRPr="00C31920">
        <w:rPr>
          <w:sz w:val="24"/>
          <w:szCs w:val="24"/>
          <w:lang w:eastAsia="ru-RU"/>
        </w:rPr>
        <w:t xml:space="preserve">Кафедра </w:t>
      </w:r>
      <w:r w:rsidR="00124783" w:rsidRPr="00C31920">
        <w:rPr>
          <w:sz w:val="24"/>
          <w:szCs w:val="24"/>
          <w:lang w:eastAsia="ru-RU"/>
        </w:rPr>
        <w:t>финансов и кредита</w:t>
      </w:r>
    </w:p>
    <w:tbl>
      <w:tblPr>
        <w:tblW w:w="0" w:type="dxa"/>
        <w:tblInd w:w="5098" w:type="dxa"/>
        <w:tblLayout w:type="fixed"/>
        <w:tblLook w:val="04A0" w:firstRow="1" w:lastRow="0" w:firstColumn="1" w:lastColumn="0" w:noHBand="0" w:noVBand="1"/>
      </w:tblPr>
      <w:tblGrid>
        <w:gridCol w:w="964"/>
        <w:gridCol w:w="3714"/>
        <w:gridCol w:w="77"/>
      </w:tblGrid>
      <w:tr w:rsidR="00A15732" w:rsidRPr="00732E08" w14:paraId="5E6CCF46" w14:textId="77777777" w:rsidTr="00E645A0">
        <w:trPr>
          <w:gridAfter w:val="1"/>
          <w:wAfter w:w="77" w:type="dxa"/>
        </w:trPr>
        <w:tc>
          <w:tcPr>
            <w:tcW w:w="4678" w:type="dxa"/>
            <w:gridSpan w:val="2"/>
          </w:tcPr>
          <w:p w14:paraId="62D48820" w14:textId="77777777" w:rsidR="00A15732" w:rsidRPr="00732E08" w:rsidRDefault="00A15732" w:rsidP="00E645A0">
            <w:pPr>
              <w:spacing w:line="276" w:lineRule="auto"/>
              <w:jc w:val="center"/>
              <w:rPr>
                <w:sz w:val="22"/>
                <w:szCs w:val="22"/>
              </w:rPr>
            </w:pPr>
          </w:p>
          <w:p w14:paraId="0E771C61" w14:textId="77777777" w:rsidR="00A15732" w:rsidRPr="00732E08" w:rsidRDefault="00A15732" w:rsidP="00E645A0">
            <w:pPr>
              <w:spacing w:line="276" w:lineRule="auto"/>
              <w:jc w:val="center"/>
            </w:pPr>
          </w:p>
          <w:p w14:paraId="0A88662C" w14:textId="77777777" w:rsidR="00A15732" w:rsidRPr="00732E08" w:rsidRDefault="00A15732" w:rsidP="00E645A0">
            <w:pPr>
              <w:spacing w:line="276" w:lineRule="auto"/>
              <w:jc w:val="center"/>
            </w:pPr>
            <w:r w:rsidRPr="00732E08">
              <w:t>УТВЕРЖДАЮ</w:t>
            </w:r>
          </w:p>
          <w:p w14:paraId="2DC44A8D" w14:textId="77777777" w:rsidR="00A15732" w:rsidRPr="00732E08" w:rsidRDefault="00A15732" w:rsidP="00E645A0">
            <w:pPr>
              <w:spacing w:line="276" w:lineRule="auto"/>
              <w:jc w:val="center"/>
            </w:pPr>
            <w:proofErr w:type="spellStart"/>
            <w:r w:rsidRPr="00732E08">
              <w:t>И.о</w:t>
            </w:r>
            <w:proofErr w:type="spellEnd"/>
            <w:r w:rsidRPr="00732E08">
              <w:t>. декана экономического факультета</w:t>
            </w:r>
          </w:p>
        </w:tc>
      </w:tr>
      <w:tr w:rsidR="00A15732" w:rsidRPr="00732E08" w14:paraId="54D6D28E" w14:textId="77777777" w:rsidTr="00E645A0">
        <w:trPr>
          <w:gridAfter w:val="1"/>
          <w:wAfter w:w="77" w:type="dxa"/>
          <w:trHeight w:val="477"/>
        </w:trPr>
        <w:tc>
          <w:tcPr>
            <w:tcW w:w="4678" w:type="dxa"/>
            <w:gridSpan w:val="2"/>
            <w:vAlign w:val="bottom"/>
            <w:hideMark/>
          </w:tcPr>
          <w:p w14:paraId="0F589849" w14:textId="77777777" w:rsidR="00A15732" w:rsidRPr="00732E08" w:rsidRDefault="00A15732" w:rsidP="00E645A0">
            <w:pPr>
              <w:spacing w:line="276" w:lineRule="auto"/>
              <w:jc w:val="right"/>
              <w:rPr>
                <w:lang w:val="en-US"/>
              </w:rPr>
            </w:pPr>
            <w:r w:rsidRPr="00732E08">
              <w:rPr>
                <w:lang w:val="en-US"/>
              </w:rPr>
              <w:t xml:space="preserve">_______________________Т.Ю. </w:t>
            </w:r>
            <w:proofErr w:type="spellStart"/>
            <w:r w:rsidRPr="00732E08">
              <w:rPr>
                <w:lang w:val="en-US"/>
              </w:rPr>
              <w:t>Новикова</w:t>
            </w:r>
            <w:proofErr w:type="spellEnd"/>
            <w:r w:rsidRPr="00732E08">
              <w:rPr>
                <w:lang w:val="en-US"/>
              </w:rPr>
              <w:t xml:space="preserve"> </w:t>
            </w:r>
          </w:p>
        </w:tc>
      </w:tr>
      <w:tr w:rsidR="00A15732" w:rsidRPr="00732E08" w14:paraId="6A8B6CDD" w14:textId="77777777" w:rsidTr="00E645A0">
        <w:trPr>
          <w:gridAfter w:val="1"/>
          <w:wAfter w:w="77" w:type="dxa"/>
          <w:trHeight w:val="277"/>
        </w:trPr>
        <w:tc>
          <w:tcPr>
            <w:tcW w:w="4678" w:type="dxa"/>
            <w:gridSpan w:val="2"/>
          </w:tcPr>
          <w:p w14:paraId="5058679A" w14:textId="77777777" w:rsidR="00A15732" w:rsidRPr="00732E08" w:rsidRDefault="00A15732" w:rsidP="00E645A0">
            <w:pPr>
              <w:spacing w:line="276" w:lineRule="auto"/>
              <w:jc w:val="right"/>
              <w:rPr>
                <w:lang w:val="en-US"/>
              </w:rPr>
            </w:pPr>
          </w:p>
        </w:tc>
      </w:tr>
      <w:tr w:rsidR="00A15732" w:rsidRPr="00732E08" w14:paraId="7A778262" w14:textId="77777777" w:rsidTr="00E645A0">
        <w:trPr>
          <w:gridAfter w:val="1"/>
          <w:wAfter w:w="77" w:type="dxa"/>
        </w:trPr>
        <w:tc>
          <w:tcPr>
            <w:tcW w:w="4678" w:type="dxa"/>
            <w:gridSpan w:val="2"/>
            <w:hideMark/>
          </w:tcPr>
          <w:p w14:paraId="01DC4609" w14:textId="77777777" w:rsidR="00A15732" w:rsidRPr="00732E08" w:rsidRDefault="00A15732" w:rsidP="00E645A0">
            <w:pPr>
              <w:spacing w:line="276" w:lineRule="auto"/>
              <w:jc w:val="center"/>
              <w:rPr>
                <w:lang w:val="en-US"/>
              </w:rPr>
            </w:pPr>
            <w:r w:rsidRPr="00732E08">
              <w:rPr>
                <w:lang w:val="en-US"/>
              </w:rPr>
              <w:t xml:space="preserve">«15» </w:t>
            </w:r>
            <w:proofErr w:type="spellStart"/>
            <w:r w:rsidRPr="00732E08">
              <w:rPr>
                <w:lang w:val="en-US"/>
              </w:rPr>
              <w:t>мая</w:t>
            </w:r>
            <w:proofErr w:type="spellEnd"/>
            <w:r w:rsidRPr="00732E08">
              <w:rPr>
                <w:lang w:val="en-US"/>
              </w:rPr>
              <w:t xml:space="preserve"> 2024 г.</w:t>
            </w:r>
          </w:p>
        </w:tc>
      </w:tr>
      <w:tr w:rsidR="00A15732" w:rsidRPr="00732E08" w14:paraId="72D237C3" w14:textId="77777777" w:rsidTr="00E645A0">
        <w:trPr>
          <w:gridBefore w:val="1"/>
          <w:wBefore w:w="964" w:type="dxa"/>
        </w:trPr>
        <w:tc>
          <w:tcPr>
            <w:tcW w:w="3791" w:type="dxa"/>
            <w:gridSpan w:val="2"/>
          </w:tcPr>
          <w:p w14:paraId="55D1F5DE" w14:textId="77777777" w:rsidR="00A15732" w:rsidRPr="00732E08" w:rsidRDefault="00A15732" w:rsidP="00E645A0">
            <w:pPr>
              <w:spacing w:line="276" w:lineRule="auto"/>
              <w:jc w:val="center"/>
              <w:rPr>
                <w:lang w:val="en-US"/>
              </w:rPr>
            </w:pPr>
          </w:p>
        </w:tc>
      </w:tr>
    </w:tbl>
    <w:p w14:paraId="2EAC6BFC" w14:textId="77777777" w:rsidR="008C20F4" w:rsidRPr="00C31920" w:rsidRDefault="008C20F4" w:rsidP="008C20F4">
      <w:pPr>
        <w:suppressAutoHyphens w:val="0"/>
        <w:jc w:val="center"/>
        <w:rPr>
          <w:sz w:val="28"/>
          <w:szCs w:val="28"/>
          <w:lang w:eastAsia="ru-RU"/>
        </w:rPr>
      </w:pPr>
    </w:p>
    <w:p w14:paraId="27B771E6" w14:textId="77777777" w:rsidR="00742D22" w:rsidRPr="00C31920" w:rsidRDefault="00742D22" w:rsidP="008C20F4">
      <w:pPr>
        <w:suppressAutoHyphens w:val="0"/>
        <w:jc w:val="center"/>
        <w:rPr>
          <w:sz w:val="28"/>
          <w:szCs w:val="28"/>
          <w:lang w:eastAsia="ru-RU"/>
        </w:rPr>
      </w:pPr>
    </w:p>
    <w:p w14:paraId="60A12879" w14:textId="77777777" w:rsidR="008C20F4" w:rsidRPr="00C31920" w:rsidRDefault="008C20F4" w:rsidP="008C20F4">
      <w:pPr>
        <w:tabs>
          <w:tab w:val="left" w:pos="5670"/>
        </w:tabs>
        <w:suppressAutoHyphens w:val="0"/>
        <w:jc w:val="center"/>
        <w:rPr>
          <w:sz w:val="28"/>
          <w:szCs w:val="28"/>
          <w:lang w:eastAsia="ru-RU"/>
        </w:rPr>
      </w:pPr>
    </w:p>
    <w:p w14:paraId="219A8BE4" w14:textId="77777777" w:rsidR="008C20F4" w:rsidRPr="00C31920" w:rsidRDefault="008C20F4" w:rsidP="008C20F4">
      <w:pPr>
        <w:tabs>
          <w:tab w:val="left" w:pos="5670"/>
        </w:tabs>
        <w:suppressAutoHyphens w:val="0"/>
        <w:jc w:val="center"/>
        <w:rPr>
          <w:sz w:val="28"/>
          <w:szCs w:val="28"/>
          <w:lang w:eastAsia="ru-RU"/>
        </w:rPr>
      </w:pPr>
    </w:p>
    <w:p w14:paraId="40F56CD0" w14:textId="77777777" w:rsidR="008C20F4" w:rsidRPr="00C31920" w:rsidRDefault="008C20F4" w:rsidP="008C20F4">
      <w:pPr>
        <w:tabs>
          <w:tab w:val="left" w:pos="5670"/>
        </w:tabs>
        <w:suppressAutoHyphens w:val="0"/>
        <w:jc w:val="center"/>
        <w:rPr>
          <w:sz w:val="28"/>
          <w:szCs w:val="28"/>
          <w:lang w:eastAsia="ru-RU"/>
        </w:rPr>
      </w:pPr>
    </w:p>
    <w:p w14:paraId="225C503D" w14:textId="77777777" w:rsidR="008C20F4" w:rsidRPr="00C31920" w:rsidRDefault="008C20F4" w:rsidP="008C20F4">
      <w:pPr>
        <w:suppressAutoHyphens w:val="0"/>
        <w:jc w:val="center"/>
        <w:rPr>
          <w:sz w:val="24"/>
          <w:szCs w:val="24"/>
          <w:lang w:eastAsia="ru-RU"/>
        </w:rPr>
      </w:pPr>
      <w:r w:rsidRPr="00C31920">
        <w:rPr>
          <w:b/>
          <w:bCs/>
          <w:sz w:val="24"/>
          <w:szCs w:val="24"/>
          <w:lang w:eastAsia="ru-RU"/>
        </w:rPr>
        <w:t xml:space="preserve">Рабочая программа дисциплины </w:t>
      </w:r>
    </w:p>
    <w:p w14:paraId="4A7F047C" w14:textId="77777777" w:rsidR="008C20F4" w:rsidRPr="00C31920" w:rsidRDefault="009707D9" w:rsidP="008C20F4">
      <w:pPr>
        <w:suppressAutoHyphens w:val="0"/>
        <w:jc w:val="center"/>
        <w:rPr>
          <w:b/>
          <w:bCs/>
          <w:sz w:val="24"/>
          <w:szCs w:val="24"/>
          <w:lang w:eastAsia="ru-RU"/>
        </w:rPr>
      </w:pPr>
      <w:r>
        <w:rPr>
          <w:b/>
          <w:bCs/>
          <w:sz w:val="24"/>
          <w:szCs w:val="24"/>
          <w:lang w:eastAsia="ru-RU"/>
        </w:rPr>
        <w:t>«Национальные системы социальной защиты населения</w:t>
      </w:r>
      <w:r w:rsidR="00943A4C" w:rsidRPr="00C31920">
        <w:rPr>
          <w:b/>
          <w:bCs/>
          <w:sz w:val="24"/>
          <w:szCs w:val="24"/>
          <w:lang w:eastAsia="ru-RU"/>
        </w:rPr>
        <w:t>»</w:t>
      </w:r>
    </w:p>
    <w:p w14:paraId="05DBD81A" w14:textId="77777777" w:rsidR="008C20F4" w:rsidRPr="00C31920" w:rsidRDefault="008C20F4" w:rsidP="008C20F4">
      <w:pPr>
        <w:suppressAutoHyphens w:val="0"/>
        <w:jc w:val="center"/>
        <w:rPr>
          <w:sz w:val="24"/>
          <w:szCs w:val="24"/>
          <w:lang w:eastAsia="ru-RU"/>
        </w:rPr>
      </w:pPr>
    </w:p>
    <w:p w14:paraId="5DFE02C2" w14:textId="77777777" w:rsidR="00943A4C" w:rsidRPr="00C31920" w:rsidRDefault="00943A4C" w:rsidP="008C20F4">
      <w:pPr>
        <w:suppressAutoHyphens w:val="0"/>
        <w:jc w:val="center"/>
        <w:rPr>
          <w:sz w:val="24"/>
          <w:szCs w:val="24"/>
          <w:lang w:eastAsia="ru-RU"/>
        </w:rPr>
      </w:pPr>
    </w:p>
    <w:p w14:paraId="74BCB7D9" w14:textId="77777777" w:rsidR="003529B1" w:rsidRPr="00C31920" w:rsidRDefault="003529B1" w:rsidP="003529B1">
      <w:pPr>
        <w:jc w:val="center"/>
        <w:rPr>
          <w:sz w:val="24"/>
          <w:szCs w:val="24"/>
        </w:rPr>
      </w:pPr>
      <w:r w:rsidRPr="00C31920">
        <w:rPr>
          <w:sz w:val="24"/>
          <w:szCs w:val="24"/>
        </w:rPr>
        <w:t xml:space="preserve">Направление подготовки </w:t>
      </w:r>
    </w:p>
    <w:p w14:paraId="06E5E4D7" w14:textId="77777777" w:rsidR="003529B1" w:rsidRPr="00C31920" w:rsidRDefault="003529B1" w:rsidP="003529B1">
      <w:pPr>
        <w:jc w:val="center"/>
        <w:rPr>
          <w:sz w:val="24"/>
          <w:szCs w:val="24"/>
        </w:rPr>
      </w:pPr>
      <w:r w:rsidRPr="00C31920">
        <w:rPr>
          <w:sz w:val="24"/>
          <w:szCs w:val="24"/>
        </w:rPr>
        <w:t>38.04.0</w:t>
      </w:r>
      <w:r w:rsidR="001723E8" w:rsidRPr="00C31920">
        <w:rPr>
          <w:sz w:val="24"/>
          <w:szCs w:val="24"/>
        </w:rPr>
        <w:t>4</w:t>
      </w:r>
      <w:r w:rsidRPr="00C31920">
        <w:rPr>
          <w:sz w:val="24"/>
          <w:szCs w:val="24"/>
        </w:rPr>
        <w:t xml:space="preserve"> Государственное и муниципальное управление</w:t>
      </w:r>
    </w:p>
    <w:p w14:paraId="3C88B9E3" w14:textId="77777777" w:rsidR="003529B1" w:rsidRPr="00C31920" w:rsidRDefault="003529B1" w:rsidP="003529B1">
      <w:pPr>
        <w:jc w:val="center"/>
        <w:rPr>
          <w:sz w:val="24"/>
          <w:szCs w:val="24"/>
        </w:rPr>
      </w:pPr>
    </w:p>
    <w:p w14:paraId="645012A1" w14:textId="52E4A362" w:rsidR="00E40427" w:rsidRDefault="00331C44" w:rsidP="003529B1">
      <w:pPr>
        <w:jc w:val="center"/>
        <w:rPr>
          <w:sz w:val="24"/>
          <w:szCs w:val="24"/>
        </w:rPr>
      </w:pPr>
      <w:r>
        <w:rPr>
          <w:sz w:val="24"/>
          <w:szCs w:val="24"/>
        </w:rPr>
        <w:t>Направленность (профиль)</w:t>
      </w:r>
    </w:p>
    <w:p w14:paraId="6EE78A2B" w14:textId="77777777" w:rsidR="003529B1" w:rsidRPr="00C31920" w:rsidRDefault="003529B1" w:rsidP="003529B1">
      <w:pPr>
        <w:jc w:val="center"/>
        <w:rPr>
          <w:sz w:val="24"/>
          <w:szCs w:val="24"/>
        </w:rPr>
      </w:pPr>
      <w:r w:rsidRPr="00C31920">
        <w:rPr>
          <w:sz w:val="24"/>
          <w:szCs w:val="24"/>
        </w:rPr>
        <w:t>«Государственные и муниципальные финансы»</w:t>
      </w:r>
    </w:p>
    <w:p w14:paraId="43AC921A" w14:textId="77777777" w:rsidR="003529B1" w:rsidRPr="00C31920" w:rsidRDefault="003529B1" w:rsidP="003529B1">
      <w:pPr>
        <w:jc w:val="center"/>
        <w:rPr>
          <w:sz w:val="24"/>
          <w:szCs w:val="24"/>
        </w:rPr>
      </w:pPr>
    </w:p>
    <w:p w14:paraId="4E6DBA4C" w14:textId="77777777" w:rsidR="003529B1" w:rsidRPr="00C31920" w:rsidRDefault="003529B1" w:rsidP="003529B1">
      <w:pPr>
        <w:jc w:val="center"/>
        <w:rPr>
          <w:sz w:val="24"/>
          <w:szCs w:val="24"/>
        </w:rPr>
      </w:pPr>
    </w:p>
    <w:p w14:paraId="6290E10E" w14:textId="77777777" w:rsidR="003529B1" w:rsidRPr="00C31920" w:rsidRDefault="003529B1" w:rsidP="003529B1">
      <w:pPr>
        <w:jc w:val="center"/>
        <w:rPr>
          <w:sz w:val="24"/>
          <w:szCs w:val="24"/>
        </w:rPr>
      </w:pPr>
    </w:p>
    <w:p w14:paraId="6B16C20E" w14:textId="77777777" w:rsidR="00D74BB5" w:rsidRPr="00C31920" w:rsidRDefault="00D74BB5" w:rsidP="00D74BB5">
      <w:pPr>
        <w:jc w:val="center"/>
        <w:rPr>
          <w:sz w:val="24"/>
          <w:szCs w:val="24"/>
        </w:rPr>
      </w:pPr>
      <w:r w:rsidRPr="00C31920">
        <w:rPr>
          <w:sz w:val="24"/>
          <w:szCs w:val="24"/>
        </w:rPr>
        <w:t xml:space="preserve">Форма обучения  </w:t>
      </w:r>
    </w:p>
    <w:p w14:paraId="4BE9C07F" w14:textId="7EDDD335" w:rsidR="00D74BB5" w:rsidRPr="00C31920" w:rsidRDefault="00E40427" w:rsidP="00D74BB5">
      <w:pPr>
        <w:jc w:val="center"/>
        <w:rPr>
          <w:sz w:val="24"/>
          <w:szCs w:val="24"/>
        </w:rPr>
      </w:pPr>
      <w:r w:rsidRPr="00E40427">
        <w:rPr>
          <w:sz w:val="24"/>
          <w:szCs w:val="24"/>
        </w:rPr>
        <w:t>о</w:t>
      </w:r>
      <w:r w:rsidR="006A5FED" w:rsidRPr="00E40427">
        <w:rPr>
          <w:sz w:val="24"/>
          <w:szCs w:val="24"/>
        </w:rPr>
        <w:t>чная</w:t>
      </w:r>
    </w:p>
    <w:p w14:paraId="618AA44C" w14:textId="77777777" w:rsidR="00D74BB5" w:rsidRPr="00C31920" w:rsidRDefault="00D74BB5" w:rsidP="00D74BB5">
      <w:pPr>
        <w:jc w:val="center"/>
      </w:pPr>
    </w:p>
    <w:p w14:paraId="1ECDE17C" w14:textId="77777777" w:rsidR="00D74BB5" w:rsidRPr="00C31920" w:rsidRDefault="00D74BB5" w:rsidP="00D74BB5">
      <w:pPr>
        <w:jc w:val="center"/>
      </w:pPr>
    </w:p>
    <w:p w14:paraId="5B501EC6" w14:textId="77777777" w:rsidR="00D74BB5" w:rsidRPr="00C31920" w:rsidRDefault="00D74BB5" w:rsidP="00D74BB5">
      <w:pPr>
        <w:jc w:val="center"/>
      </w:pPr>
    </w:p>
    <w:p w14:paraId="671B50A7" w14:textId="77777777" w:rsidR="00956C05" w:rsidRPr="00C31920" w:rsidRDefault="00956C05" w:rsidP="00956C05">
      <w:pPr>
        <w:jc w:val="both"/>
      </w:pPr>
    </w:p>
    <w:tbl>
      <w:tblPr>
        <w:tblW w:w="10008" w:type="dxa"/>
        <w:tblLook w:val="04A0" w:firstRow="1" w:lastRow="0" w:firstColumn="1" w:lastColumn="0" w:noHBand="0" w:noVBand="1"/>
      </w:tblPr>
      <w:tblGrid>
        <w:gridCol w:w="4482"/>
        <w:gridCol w:w="666"/>
        <w:gridCol w:w="4860"/>
      </w:tblGrid>
      <w:tr w:rsidR="00956C05" w:rsidRPr="00C31920" w14:paraId="09362CA0" w14:textId="77777777" w:rsidTr="00331C44">
        <w:tc>
          <w:tcPr>
            <w:tcW w:w="4482" w:type="dxa"/>
          </w:tcPr>
          <w:p w14:paraId="1DF21094" w14:textId="77777777" w:rsidR="00956C05" w:rsidRPr="00C31920" w:rsidRDefault="00956C05" w:rsidP="00331C44">
            <w:pPr>
              <w:suppressAutoHyphens w:val="0"/>
              <w:jc w:val="both"/>
              <w:rPr>
                <w:sz w:val="22"/>
                <w:szCs w:val="24"/>
                <w:lang w:eastAsia="en-US"/>
              </w:rPr>
            </w:pPr>
            <w:r w:rsidRPr="00C31920">
              <w:rPr>
                <w:sz w:val="22"/>
                <w:szCs w:val="24"/>
                <w:lang w:eastAsia="en-US"/>
              </w:rPr>
              <w:t>Программа рассмотрена</w:t>
            </w:r>
          </w:p>
          <w:p w14:paraId="6A72C58B" w14:textId="77777777" w:rsidR="00956C05" w:rsidRPr="00C31920" w:rsidRDefault="00956C05" w:rsidP="00331C44">
            <w:pPr>
              <w:suppressAutoHyphens w:val="0"/>
              <w:jc w:val="both"/>
              <w:rPr>
                <w:sz w:val="22"/>
                <w:szCs w:val="24"/>
                <w:lang w:eastAsia="en-US"/>
              </w:rPr>
            </w:pPr>
            <w:r w:rsidRPr="00C31920">
              <w:rPr>
                <w:sz w:val="22"/>
                <w:szCs w:val="24"/>
                <w:lang w:eastAsia="en-US"/>
              </w:rPr>
              <w:t>на заседании кафедры финансов и кредита</w:t>
            </w:r>
          </w:p>
          <w:p w14:paraId="50116626" w14:textId="2E9697AC" w:rsidR="00956C05" w:rsidRPr="00C31920" w:rsidRDefault="001C064B" w:rsidP="00A15732">
            <w:pPr>
              <w:suppressAutoHyphens w:val="0"/>
              <w:jc w:val="both"/>
              <w:rPr>
                <w:sz w:val="22"/>
                <w:szCs w:val="24"/>
                <w:lang w:eastAsia="en-US"/>
              </w:rPr>
            </w:pPr>
            <w:r>
              <w:rPr>
                <w:sz w:val="22"/>
                <w:szCs w:val="24"/>
                <w:lang w:eastAsia="en-US"/>
              </w:rPr>
              <w:t xml:space="preserve">от </w:t>
            </w:r>
            <w:r w:rsidR="0021726C">
              <w:rPr>
                <w:sz w:val="22"/>
                <w:szCs w:val="24"/>
                <w:lang w:eastAsia="en-US"/>
              </w:rPr>
              <w:t>0</w:t>
            </w:r>
            <w:r w:rsidR="00A15732">
              <w:rPr>
                <w:sz w:val="22"/>
                <w:szCs w:val="24"/>
                <w:lang w:eastAsia="en-US"/>
              </w:rPr>
              <w:t>3</w:t>
            </w:r>
            <w:r w:rsidR="00956C05" w:rsidRPr="00C31920">
              <w:rPr>
                <w:sz w:val="22"/>
                <w:szCs w:val="24"/>
                <w:lang w:eastAsia="en-US"/>
              </w:rPr>
              <w:t xml:space="preserve"> </w:t>
            </w:r>
            <w:r w:rsidR="0021726C">
              <w:rPr>
                <w:sz w:val="22"/>
                <w:szCs w:val="24"/>
                <w:lang w:eastAsia="en-US"/>
              </w:rPr>
              <w:t>апреля</w:t>
            </w:r>
            <w:r w:rsidR="00956C05">
              <w:rPr>
                <w:sz w:val="22"/>
                <w:szCs w:val="24"/>
                <w:lang w:eastAsia="en-US"/>
              </w:rPr>
              <w:t xml:space="preserve"> </w:t>
            </w:r>
            <w:r w:rsidR="00956C05" w:rsidRPr="00C31920">
              <w:rPr>
                <w:sz w:val="22"/>
                <w:szCs w:val="24"/>
                <w:lang w:eastAsia="en-US"/>
              </w:rPr>
              <w:t>20</w:t>
            </w:r>
            <w:r>
              <w:rPr>
                <w:sz w:val="22"/>
                <w:szCs w:val="24"/>
                <w:lang w:eastAsia="en-US"/>
              </w:rPr>
              <w:t>2</w:t>
            </w:r>
            <w:r w:rsidR="00A15732">
              <w:rPr>
                <w:sz w:val="22"/>
                <w:szCs w:val="24"/>
                <w:lang w:eastAsia="en-US"/>
              </w:rPr>
              <w:t>4</w:t>
            </w:r>
            <w:r w:rsidR="00956C05" w:rsidRPr="00C31920">
              <w:rPr>
                <w:sz w:val="22"/>
                <w:szCs w:val="24"/>
                <w:lang w:eastAsia="en-US"/>
              </w:rPr>
              <w:t xml:space="preserve"> г.</w:t>
            </w:r>
            <w:r w:rsidR="00956C05">
              <w:rPr>
                <w:sz w:val="22"/>
                <w:szCs w:val="24"/>
                <w:lang w:eastAsia="en-US"/>
              </w:rPr>
              <w:t xml:space="preserve">, </w:t>
            </w:r>
            <w:r w:rsidR="00956C05" w:rsidRPr="00C31920">
              <w:rPr>
                <w:sz w:val="22"/>
                <w:szCs w:val="24"/>
                <w:lang w:eastAsia="en-US"/>
              </w:rPr>
              <w:t xml:space="preserve">протокол № </w:t>
            </w:r>
            <w:r w:rsidR="0021726C">
              <w:rPr>
                <w:sz w:val="22"/>
                <w:szCs w:val="24"/>
                <w:lang w:eastAsia="en-US"/>
              </w:rPr>
              <w:t>9</w:t>
            </w:r>
          </w:p>
        </w:tc>
        <w:tc>
          <w:tcPr>
            <w:tcW w:w="666" w:type="dxa"/>
          </w:tcPr>
          <w:p w14:paraId="468894EC" w14:textId="77777777" w:rsidR="00956C05" w:rsidRPr="00C31920" w:rsidRDefault="00956C05" w:rsidP="00331C44">
            <w:pPr>
              <w:suppressAutoHyphens w:val="0"/>
              <w:jc w:val="both"/>
              <w:rPr>
                <w:sz w:val="22"/>
                <w:szCs w:val="24"/>
                <w:lang w:eastAsia="en-US"/>
              </w:rPr>
            </w:pPr>
          </w:p>
        </w:tc>
        <w:tc>
          <w:tcPr>
            <w:tcW w:w="4860" w:type="dxa"/>
          </w:tcPr>
          <w:p w14:paraId="00C608C4" w14:textId="77777777" w:rsidR="00956C05" w:rsidRPr="00C31920" w:rsidRDefault="00956C05" w:rsidP="00331C44">
            <w:pPr>
              <w:suppressAutoHyphens w:val="0"/>
              <w:jc w:val="both"/>
              <w:rPr>
                <w:sz w:val="22"/>
                <w:szCs w:val="24"/>
                <w:lang w:eastAsia="en-US"/>
              </w:rPr>
            </w:pPr>
            <w:r w:rsidRPr="00C31920">
              <w:rPr>
                <w:sz w:val="22"/>
                <w:szCs w:val="24"/>
                <w:lang w:eastAsia="en-US"/>
              </w:rPr>
              <w:t>Программа одобрена НМК</w:t>
            </w:r>
          </w:p>
          <w:p w14:paraId="484AF150" w14:textId="77777777" w:rsidR="00956C05" w:rsidRPr="00C31920" w:rsidRDefault="00956C05" w:rsidP="00331C44">
            <w:pPr>
              <w:suppressAutoHyphens w:val="0"/>
              <w:jc w:val="both"/>
              <w:rPr>
                <w:sz w:val="22"/>
                <w:szCs w:val="24"/>
                <w:lang w:eastAsia="en-US"/>
              </w:rPr>
            </w:pPr>
            <w:r w:rsidRPr="00C31920">
              <w:rPr>
                <w:sz w:val="22"/>
                <w:szCs w:val="24"/>
                <w:lang w:eastAsia="en-US"/>
              </w:rPr>
              <w:t>экономического факультета</w:t>
            </w:r>
          </w:p>
          <w:p w14:paraId="7E18670C" w14:textId="7346036D" w:rsidR="00956C05" w:rsidRPr="00C31920" w:rsidRDefault="00956C05" w:rsidP="00331C44">
            <w:pPr>
              <w:suppressAutoHyphens w:val="0"/>
              <w:jc w:val="both"/>
              <w:rPr>
                <w:sz w:val="22"/>
                <w:szCs w:val="24"/>
                <w:lang w:eastAsia="en-US"/>
              </w:rPr>
            </w:pPr>
            <w:r w:rsidRPr="00C31920">
              <w:rPr>
                <w:sz w:val="22"/>
                <w:szCs w:val="24"/>
                <w:lang w:eastAsia="en-US"/>
              </w:rPr>
              <w:t>протокол №</w:t>
            </w:r>
            <w:r w:rsidR="001C064B">
              <w:rPr>
                <w:sz w:val="22"/>
                <w:szCs w:val="24"/>
                <w:lang w:eastAsia="en-US"/>
              </w:rPr>
              <w:t xml:space="preserve"> </w:t>
            </w:r>
            <w:r w:rsidR="0021726C">
              <w:rPr>
                <w:sz w:val="22"/>
                <w:szCs w:val="24"/>
                <w:lang w:eastAsia="en-US"/>
              </w:rPr>
              <w:t>6</w:t>
            </w:r>
            <w:r w:rsidRPr="00C31920">
              <w:rPr>
                <w:sz w:val="22"/>
                <w:szCs w:val="24"/>
                <w:lang w:eastAsia="en-US"/>
              </w:rPr>
              <w:t xml:space="preserve"> от </w:t>
            </w:r>
            <w:r w:rsidR="00A15732">
              <w:rPr>
                <w:sz w:val="22"/>
                <w:szCs w:val="24"/>
                <w:lang w:eastAsia="en-US"/>
              </w:rPr>
              <w:t>24</w:t>
            </w:r>
            <w:r w:rsidRPr="00C31920">
              <w:rPr>
                <w:sz w:val="22"/>
                <w:szCs w:val="24"/>
                <w:lang w:eastAsia="en-US"/>
              </w:rPr>
              <w:t xml:space="preserve"> </w:t>
            </w:r>
            <w:r w:rsidR="0021726C">
              <w:rPr>
                <w:sz w:val="22"/>
                <w:szCs w:val="24"/>
                <w:lang w:eastAsia="en-US"/>
              </w:rPr>
              <w:t>апреля</w:t>
            </w:r>
            <w:r w:rsidR="001C064B">
              <w:rPr>
                <w:sz w:val="22"/>
                <w:szCs w:val="24"/>
                <w:lang w:eastAsia="en-US"/>
              </w:rPr>
              <w:t xml:space="preserve"> 202</w:t>
            </w:r>
            <w:r w:rsidR="00A15732">
              <w:rPr>
                <w:sz w:val="22"/>
                <w:szCs w:val="24"/>
                <w:lang w:eastAsia="en-US"/>
              </w:rPr>
              <w:t>4</w:t>
            </w:r>
            <w:r w:rsidRPr="00C31920">
              <w:rPr>
                <w:sz w:val="22"/>
                <w:szCs w:val="24"/>
                <w:lang w:eastAsia="en-US"/>
              </w:rPr>
              <w:t xml:space="preserve"> г.</w:t>
            </w:r>
          </w:p>
        </w:tc>
      </w:tr>
    </w:tbl>
    <w:p w14:paraId="13E7902E" w14:textId="77777777" w:rsidR="00D74BB5" w:rsidRPr="00C31920" w:rsidRDefault="00D74BB5" w:rsidP="00D74BB5">
      <w:pPr>
        <w:jc w:val="both"/>
        <w:rPr>
          <w:i/>
          <w:vertAlign w:val="superscript"/>
        </w:rPr>
      </w:pPr>
    </w:p>
    <w:p w14:paraId="3592E903" w14:textId="78157DB2" w:rsidR="00D74BB5" w:rsidRDefault="00D74BB5" w:rsidP="00D74BB5">
      <w:pPr>
        <w:jc w:val="both"/>
        <w:rPr>
          <w:i/>
          <w:vertAlign w:val="superscript"/>
        </w:rPr>
      </w:pPr>
    </w:p>
    <w:p w14:paraId="6B8417AA" w14:textId="458CB44B" w:rsidR="00956C05" w:rsidRDefault="00956C05" w:rsidP="00D74BB5">
      <w:pPr>
        <w:jc w:val="both"/>
        <w:rPr>
          <w:i/>
          <w:vertAlign w:val="superscript"/>
        </w:rPr>
      </w:pPr>
    </w:p>
    <w:p w14:paraId="41ED6B80" w14:textId="4C41E790" w:rsidR="00956C05" w:rsidRDefault="00956C05" w:rsidP="00D74BB5">
      <w:pPr>
        <w:jc w:val="both"/>
        <w:rPr>
          <w:i/>
          <w:vertAlign w:val="superscript"/>
        </w:rPr>
      </w:pPr>
    </w:p>
    <w:p w14:paraId="175D65E4" w14:textId="751AA8DA" w:rsidR="00956C05" w:rsidRDefault="00956C05" w:rsidP="00D74BB5">
      <w:pPr>
        <w:jc w:val="both"/>
        <w:rPr>
          <w:i/>
          <w:vertAlign w:val="superscript"/>
        </w:rPr>
      </w:pPr>
    </w:p>
    <w:p w14:paraId="1ACCA8E9" w14:textId="3878B3E8" w:rsidR="00956C05" w:rsidRDefault="00956C05" w:rsidP="00D74BB5">
      <w:pPr>
        <w:jc w:val="both"/>
        <w:rPr>
          <w:i/>
          <w:vertAlign w:val="superscript"/>
        </w:rPr>
      </w:pPr>
    </w:p>
    <w:p w14:paraId="099AAD24" w14:textId="0DF0FA19" w:rsidR="00956C05" w:rsidRDefault="00956C05" w:rsidP="00D74BB5">
      <w:pPr>
        <w:jc w:val="both"/>
        <w:rPr>
          <w:i/>
          <w:vertAlign w:val="superscript"/>
        </w:rPr>
      </w:pPr>
    </w:p>
    <w:p w14:paraId="109E9A91" w14:textId="77777777" w:rsidR="00956C05" w:rsidRPr="00C31920" w:rsidRDefault="00956C05" w:rsidP="00D74BB5">
      <w:pPr>
        <w:jc w:val="both"/>
        <w:rPr>
          <w:i/>
          <w:vertAlign w:val="superscript"/>
        </w:rPr>
      </w:pPr>
      <w:bookmarkStart w:id="0" w:name="_GoBack"/>
      <w:bookmarkEnd w:id="0"/>
    </w:p>
    <w:p w14:paraId="6001E9AF" w14:textId="77777777" w:rsidR="00D74BB5" w:rsidRPr="00C31920" w:rsidRDefault="00D74BB5" w:rsidP="00D74BB5">
      <w:pPr>
        <w:jc w:val="both"/>
        <w:rPr>
          <w:i/>
          <w:vertAlign w:val="superscript"/>
        </w:rPr>
      </w:pPr>
    </w:p>
    <w:p w14:paraId="446ED75C" w14:textId="77777777" w:rsidR="00BE6D0A" w:rsidRPr="00C31920" w:rsidRDefault="00BE6D0A" w:rsidP="00D74BB5">
      <w:pPr>
        <w:jc w:val="both"/>
        <w:rPr>
          <w:i/>
          <w:vertAlign w:val="superscript"/>
        </w:rPr>
      </w:pPr>
    </w:p>
    <w:p w14:paraId="6B48B6C4" w14:textId="77777777" w:rsidR="00D74BB5" w:rsidRPr="00C31920" w:rsidRDefault="00D74BB5" w:rsidP="00D74BB5">
      <w:pPr>
        <w:jc w:val="both"/>
        <w:rPr>
          <w:i/>
          <w:vertAlign w:val="superscript"/>
        </w:rPr>
      </w:pPr>
    </w:p>
    <w:p w14:paraId="5F986EF1" w14:textId="77777777" w:rsidR="00D74BB5" w:rsidRPr="00C31920" w:rsidRDefault="00D74BB5" w:rsidP="00D74BB5">
      <w:pPr>
        <w:jc w:val="both"/>
        <w:rPr>
          <w:i/>
          <w:vertAlign w:val="superscript"/>
        </w:rPr>
      </w:pPr>
    </w:p>
    <w:p w14:paraId="75E5098F" w14:textId="77777777" w:rsidR="00D74BB5" w:rsidRPr="00C31920" w:rsidRDefault="00D74BB5" w:rsidP="00D74BB5">
      <w:pPr>
        <w:jc w:val="both"/>
        <w:rPr>
          <w:i/>
          <w:vertAlign w:val="superscript"/>
        </w:rPr>
      </w:pPr>
    </w:p>
    <w:p w14:paraId="6EACB65F" w14:textId="77777777" w:rsidR="00D74BB5" w:rsidRPr="00C31920" w:rsidRDefault="00D74BB5" w:rsidP="00D74BB5">
      <w:pPr>
        <w:jc w:val="both"/>
        <w:rPr>
          <w:i/>
          <w:vertAlign w:val="superscript"/>
        </w:rPr>
      </w:pPr>
    </w:p>
    <w:p w14:paraId="72DD4B6D" w14:textId="77777777" w:rsidR="00D74BB5" w:rsidRPr="00C31920" w:rsidRDefault="00D74BB5" w:rsidP="00D74BB5">
      <w:pPr>
        <w:jc w:val="both"/>
        <w:rPr>
          <w:i/>
          <w:vertAlign w:val="superscript"/>
        </w:rPr>
      </w:pPr>
    </w:p>
    <w:p w14:paraId="2EA38A9C" w14:textId="77777777" w:rsidR="00D74BB5" w:rsidRPr="00C31920" w:rsidRDefault="00D74BB5" w:rsidP="00D74BB5">
      <w:pPr>
        <w:jc w:val="center"/>
        <w:rPr>
          <w:sz w:val="24"/>
          <w:szCs w:val="24"/>
        </w:rPr>
      </w:pPr>
      <w:r w:rsidRPr="00C31920">
        <w:rPr>
          <w:sz w:val="24"/>
          <w:szCs w:val="24"/>
        </w:rPr>
        <w:t xml:space="preserve">Ярославль </w:t>
      </w:r>
    </w:p>
    <w:p w14:paraId="29AD5993" w14:textId="77777777" w:rsidR="008C20F4" w:rsidRPr="00AF1F7B" w:rsidRDefault="008C20F4" w:rsidP="00BD083B">
      <w:pPr>
        <w:pageBreakBefore/>
        <w:suppressAutoHyphens w:val="0"/>
        <w:ind w:firstLine="708"/>
        <w:rPr>
          <w:b/>
          <w:bCs/>
          <w:sz w:val="24"/>
          <w:szCs w:val="24"/>
          <w:lang w:eastAsia="ru-RU"/>
        </w:rPr>
      </w:pPr>
      <w:r w:rsidRPr="00AF1F7B">
        <w:rPr>
          <w:b/>
          <w:bCs/>
          <w:sz w:val="24"/>
          <w:szCs w:val="24"/>
          <w:lang w:eastAsia="ru-RU"/>
        </w:rPr>
        <w:lastRenderedPageBreak/>
        <w:t>1.</w:t>
      </w:r>
      <w:r w:rsidRPr="00AF1F7B">
        <w:rPr>
          <w:b/>
          <w:bCs/>
          <w:sz w:val="24"/>
          <w:szCs w:val="24"/>
          <w:lang w:val="en-US" w:eastAsia="ru-RU"/>
        </w:rPr>
        <w:t> </w:t>
      </w:r>
      <w:r w:rsidRPr="00AF1F7B">
        <w:rPr>
          <w:b/>
          <w:bCs/>
          <w:sz w:val="24"/>
          <w:szCs w:val="24"/>
          <w:lang w:eastAsia="ru-RU"/>
        </w:rPr>
        <w:t>Цели освоения дисциплины</w:t>
      </w:r>
    </w:p>
    <w:p w14:paraId="2683C06D" w14:textId="77777777" w:rsidR="000D7543" w:rsidRDefault="000D7543" w:rsidP="002E5148">
      <w:pPr>
        <w:ind w:firstLine="720"/>
        <w:jc w:val="both"/>
        <w:rPr>
          <w:sz w:val="24"/>
          <w:szCs w:val="24"/>
          <w:lang w:eastAsia="ru-RU"/>
        </w:rPr>
      </w:pPr>
    </w:p>
    <w:p w14:paraId="7A5219EA" w14:textId="62A31C5B" w:rsidR="002E5148" w:rsidRPr="00AF1F7B" w:rsidRDefault="002E5148" w:rsidP="002E5148">
      <w:pPr>
        <w:ind w:firstLine="720"/>
        <w:jc w:val="both"/>
        <w:rPr>
          <w:sz w:val="24"/>
          <w:szCs w:val="24"/>
          <w:lang w:eastAsia="ru-RU"/>
        </w:rPr>
      </w:pPr>
      <w:r w:rsidRPr="00AF1F7B">
        <w:rPr>
          <w:sz w:val="24"/>
          <w:szCs w:val="24"/>
          <w:lang w:eastAsia="ru-RU"/>
        </w:rPr>
        <w:t>Целями освоения дисциплины «</w:t>
      </w:r>
      <w:r w:rsidR="00C73EED">
        <w:rPr>
          <w:sz w:val="24"/>
          <w:szCs w:val="24"/>
          <w:lang w:eastAsia="ru-RU"/>
        </w:rPr>
        <w:t>Национальные системы социальной защиты населения</w:t>
      </w:r>
      <w:r w:rsidRPr="00AF1F7B">
        <w:rPr>
          <w:sz w:val="24"/>
          <w:szCs w:val="24"/>
          <w:lang w:eastAsia="ru-RU"/>
        </w:rPr>
        <w:t xml:space="preserve">» являются </w:t>
      </w:r>
      <w:r w:rsidR="00920B5E" w:rsidRPr="00920B5E">
        <w:rPr>
          <w:sz w:val="24"/>
          <w:szCs w:val="24"/>
          <w:lang w:eastAsia="ru-RU"/>
        </w:rPr>
        <w:t>приобретение студентами теоретических знаний о социальной защите и социальном обеспечении населения, соотнесенные с общими целями ООП ВО, с последующим применением на практике, а также применение методов прикладной социологии в научно-исследовательской и профессиональной деятельности по проблемам социальной защиты и социального обеспечения.</w:t>
      </w:r>
    </w:p>
    <w:p w14:paraId="3AB92B15" w14:textId="77777777" w:rsidR="00933DC3" w:rsidRPr="00AF1F7B" w:rsidRDefault="00933DC3" w:rsidP="008C20F4">
      <w:pPr>
        <w:suppressAutoHyphens w:val="0"/>
        <w:jc w:val="both"/>
        <w:rPr>
          <w:i/>
          <w:iCs/>
          <w:sz w:val="24"/>
          <w:szCs w:val="24"/>
          <w:lang w:eastAsia="ru-RU"/>
        </w:rPr>
      </w:pPr>
    </w:p>
    <w:p w14:paraId="6CB68EE1" w14:textId="4BCDE656" w:rsidR="008C20F4" w:rsidRPr="00AF1F7B" w:rsidRDefault="008C20F4" w:rsidP="00BD083B">
      <w:pPr>
        <w:suppressAutoHyphens w:val="0"/>
        <w:ind w:firstLine="708"/>
        <w:jc w:val="both"/>
        <w:rPr>
          <w:b/>
          <w:bCs/>
          <w:i/>
          <w:sz w:val="24"/>
          <w:szCs w:val="24"/>
          <w:lang w:eastAsia="ru-RU"/>
        </w:rPr>
      </w:pPr>
      <w:r w:rsidRPr="00AF1F7B">
        <w:rPr>
          <w:b/>
          <w:bCs/>
          <w:sz w:val="24"/>
          <w:szCs w:val="24"/>
          <w:lang w:eastAsia="ru-RU"/>
        </w:rPr>
        <w:t>2.</w:t>
      </w:r>
      <w:r w:rsidRPr="00AF1F7B">
        <w:rPr>
          <w:b/>
          <w:bCs/>
          <w:sz w:val="24"/>
          <w:szCs w:val="24"/>
          <w:lang w:val="en-US" w:eastAsia="ru-RU"/>
        </w:rPr>
        <w:t> </w:t>
      </w:r>
      <w:r w:rsidRPr="00AF1F7B">
        <w:rPr>
          <w:b/>
          <w:bCs/>
          <w:sz w:val="24"/>
          <w:szCs w:val="24"/>
          <w:lang w:eastAsia="ru-RU"/>
        </w:rPr>
        <w:t xml:space="preserve">Место дисциплины в структуре </w:t>
      </w:r>
      <w:r w:rsidR="00331C44">
        <w:rPr>
          <w:b/>
          <w:bCs/>
          <w:sz w:val="24"/>
          <w:szCs w:val="24"/>
          <w:lang w:eastAsia="ru-RU"/>
        </w:rPr>
        <w:t>образовательной программы</w:t>
      </w:r>
    </w:p>
    <w:p w14:paraId="0ADDD922" w14:textId="77777777" w:rsidR="000D7543" w:rsidRDefault="000D7543" w:rsidP="00C91F2C">
      <w:pPr>
        <w:pStyle w:val="a9"/>
        <w:spacing w:before="0"/>
        <w:ind w:right="-79" w:firstLine="720"/>
      </w:pPr>
    </w:p>
    <w:p w14:paraId="32944E2B" w14:textId="2779E89F" w:rsidR="0079242E" w:rsidRPr="00AF1F7B" w:rsidRDefault="00067A8C" w:rsidP="00C91F2C">
      <w:pPr>
        <w:pStyle w:val="a9"/>
        <w:spacing w:before="0"/>
        <w:ind w:right="-79" w:firstLine="720"/>
      </w:pPr>
      <w:r w:rsidRPr="00AF1F7B">
        <w:t xml:space="preserve">Дисциплина </w:t>
      </w:r>
      <w:r w:rsidR="003D1AB4" w:rsidRPr="00AF1F7B">
        <w:t>«</w:t>
      </w:r>
      <w:r w:rsidR="001C4C01">
        <w:t>Национальные системы социальной защиты населения</w:t>
      </w:r>
      <w:r w:rsidR="003D1AB4" w:rsidRPr="00AF1F7B">
        <w:t xml:space="preserve">» относится </w:t>
      </w:r>
      <w:r w:rsidR="00777C9A" w:rsidRPr="00AF1F7B">
        <w:t xml:space="preserve">к </w:t>
      </w:r>
      <w:r w:rsidR="003D1AB4" w:rsidRPr="00AF1F7B">
        <w:t>части, формируемой участниками образовательных отношений, Блока 1.</w:t>
      </w:r>
    </w:p>
    <w:p w14:paraId="7E8787FB" w14:textId="77777777" w:rsidR="0079242E" w:rsidRPr="00AF1F7B" w:rsidRDefault="0079242E" w:rsidP="00C91F2C">
      <w:pPr>
        <w:pStyle w:val="a9"/>
        <w:spacing w:before="0"/>
        <w:ind w:right="-79" w:firstLine="720"/>
      </w:pPr>
      <w:r w:rsidRPr="00AF1F7B">
        <w:t>Для освоения данной дисцип</w:t>
      </w:r>
      <w:r w:rsidR="007C45E1" w:rsidRPr="00AF1F7B">
        <w:t>линой студенты должны владеть знаниями основ теории государственного и муниципального управления,</w:t>
      </w:r>
      <w:r w:rsidR="001C4C01">
        <w:t xml:space="preserve"> </w:t>
      </w:r>
      <w:r w:rsidR="002503A3">
        <w:t>понятия и направленности социальной политики</w:t>
      </w:r>
      <w:r w:rsidR="001C4C01">
        <w:t xml:space="preserve"> </w:t>
      </w:r>
      <w:r w:rsidR="002503A3">
        <w:t>государства,</w:t>
      </w:r>
      <w:r w:rsidR="007C45E1" w:rsidRPr="00AF1F7B">
        <w:t xml:space="preserve"> иметь представление </w:t>
      </w:r>
      <w:r w:rsidR="00047891" w:rsidRPr="00AF1F7B">
        <w:t xml:space="preserve">о содержании и </w:t>
      </w:r>
      <w:r w:rsidR="001C4C01">
        <w:t xml:space="preserve">методах и </w:t>
      </w:r>
      <w:r w:rsidR="00047891" w:rsidRPr="00AF1F7B">
        <w:t xml:space="preserve">инструментах государственного регулирования экономики.  </w:t>
      </w:r>
    </w:p>
    <w:p w14:paraId="3078A983" w14:textId="77777777" w:rsidR="003D1AB4" w:rsidRDefault="00C91F2C" w:rsidP="00DC00F1">
      <w:pPr>
        <w:pStyle w:val="a9"/>
        <w:spacing w:before="0"/>
        <w:ind w:right="-79" w:firstLine="720"/>
      </w:pPr>
      <w:r w:rsidRPr="00AF1F7B">
        <w:t>Полученные в курсе «</w:t>
      </w:r>
      <w:r w:rsidR="002503A3">
        <w:t>Национальные системы социальной защиты населения</w:t>
      </w:r>
      <w:r w:rsidRPr="00AF1F7B">
        <w:t>» знания необходимы для изучения последующих дисциплин «</w:t>
      </w:r>
      <w:r w:rsidR="00A96F95" w:rsidRPr="00A96F95">
        <w:t>Социальные и финансовые инструменты регулирования пенсионного обеспечения</w:t>
      </w:r>
      <w:r w:rsidR="00DC00F1" w:rsidRPr="00AF1F7B">
        <w:t>», «</w:t>
      </w:r>
      <w:r w:rsidR="00A96F95" w:rsidRPr="00A96F95">
        <w:t>Управление социальными институтами и процессами</w:t>
      </w:r>
      <w:r w:rsidR="00DC00F1" w:rsidRPr="00AF1F7B">
        <w:t>», «</w:t>
      </w:r>
      <w:r w:rsidR="00A96F95" w:rsidRPr="00A96F95">
        <w:t>Управление социальными проектами</w:t>
      </w:r>
      <w:r w:rsidR="00DC00F1" w:rsidRPr="00AF1F7B">
        <w:t xml:space="preserve">», </w:t>
      </w:r>
      <w:r w:rsidRPr="00AF1F7B">
        <w:t xml:space="preserve">а также для продолжения обучения в магистратуре по направлению </w:t>
      </w:r>
      <w:r w:rsidR="00DC00F1" w:rsidRPr="00AF1F7B">
        <w:t>«Государственное и муниципальное управление»</w:t>
      </w:r>
      <w:r w:rsidRPr="00AF1F7B">
        <w:t>.</w:t>
      </w:r>
    </w:p>
    <w:p w14:paraId="200BCDD9" w14:textId="77777777" w:rsidR="00C91F2C" w:rsidRDefault="00C91F2C" w:rsidP="00C91F2C">
      <w:pPr>
        <w:pStyle w:val="a9"/>
        <w:spacing w:before="0"/>
        <w:ind w:right="-79" w:firstLine="720"/>
      </w:pPr>
    </w:p>
    <w:p w14:paraId="7FE4CDB4" w14:textId="348E39CB" w:rsidR="00A2425F" w:rsidRPr="00C31920" w:rsidRDefault="008C20F4" w:rsidP="00BD083B">
      <w:pPr>
        <w:suppressAutoHyphens w:val="0"/>
        <w:ind w:firstLine="708"/>
        <w:jc w:val="both"/>
        <w:rPr>
          <w:b/>
          <w:bCs/>
          <w:sz w:val="24"/>
          <w:szCs w:val="24"/>
          <w:lang w:eastAsia="ru-RU"/>
        </w:rPr>
      </w:pPr>
      <w:r w:rsidRPr="00C31920">
        <w:rPr>
          <w:b/>
          <w:bCs/>
          <w:sz w:val="24"/>
          <w:szCs w:val="24"/>
          <w:lang w:eastAsia="ru-RU"/>
        </w:rPr>
        <w:t xml:space="preserve">3. Планируемые результаты обучения по </w:t>
      </w:r>
      <w:r w:rsidR="00067A8C" w:rsidRPr="00C31920">
        <w:rPr>
          <w:b/>
          <w:bCs/>
          <w:sz w:val="24"/>
          <w:szCs w:val="24"/>
          <w:lang w:eastAsia="ru-RU"/>
        </w:rPr>
        <w:t>д</w:t>
      </w:r>
      <w:r w:rsidRPr="00C31920">
        <w:rPr>
          <w:b/>
          <w:bCs/>
          <w:sz w:val="24"/>
          <w:szCs w:val="24"/>
          <w:lang w:eastAsia="ru-RU"/>
        </w:rPr>
        <w:t xml:space="preserve">исциплине, соотнесенные с планируемыми результатами освоения </w:t>
      </w:r>
      <w:r w:rsidR="00331C44">
        <w:rPr>
          <w:b/>
          <w:bCs/>
          <w:sz w:val="24"/>
          <w:szCs w:val="24"/>
          <w:lang w:eastAsia="ru-RU"/>
        </w:rPr>
        <w:t>образовательной программы</w:t>
      </w:r>
    </w:p>
    <w:p w14:paraId="07B4645C" w14:textId="77777777" w:rsidR="00E741AB" w:rsidRDefault="00E741AB" w:rsidP="00374D50">
      <w:pPr>
        <w:suppressAutoHyphens w:val="0"/>
        <w:jc w:val="both"/>
        <w:rPr>
          <w:sz w:val="24"/>
          <w:szCs w:val="24"/>
          <w:lang w:eastAsia="ru-RU"/>
        </w:rPr>
      </w:pPr>
    </w:p>
    <w:p w14:paraId="2E7ADB8A" w14:textId="77777777" w:rsidR="00E741AB" w:rsidRPr="00E741AB" w:rsidRDefault="00E741AB" w:rsidP="00E741AB">
      <w:pPr>
        <w:ind w:firstLine="709"/>
        <w:jc w:val="both"/>
        <w:rPr>
          <w:bCs/>
          <w:sz w:val="24"/>
          <w:szCs w:val="24"/>
        </w:rPr>
      </w:pPr>
      <w:r w:rsidRPr="00E741AB">
        <w:rPr>
          <w:sz w:val="24"/>
          <w:szCs w:val="24"/>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14:paraId="3A4506DD" w14:textId="77777777" w:rsidR="00E741AB" w:rsidRPr="004F4A4B" w:rsidRDefault="00E741AB" w:rsidP="00E741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536"/>
      </w:tblGrid>
      <w:tr w:rsidR="00E741AB" w:rsidRPr="00D74B1D" w14:paraId="4A53FC91" w14:textId="77777777" w:rsidTr="000D7543">
        <w:trPr>
          <w:trHeight w:val="20"/>
          <w:tblHeader/>
        </w:trPr>
        <w:tc>
          <w:tcPr>
            <w:tcW w:w="2518" w:type="dxa"/>
            <w:vAlign w:val="center"/>
          </w:tcPr>
          <w:p w14:paraId="05251BF0" w14:textId="4698AB59" w:rsidR="00E741AB" w:rsidRPr="00D74B1D" w:rsidRDefault="00E741AB" w:rsidP="000D7543">
            <w:pPr>
              <w:pStyle w:val="a"/>
              <w:numPr>
                <w:ilvl w:val="0"/>
                <w:numId w:val="0"/>
              </w:numPr>
              <w:tabs>
                <w:tab w:val="left" w:pos="708"/>
              </w:tabs>
              <w:spacing w:line="240" w:lineRule="auto"/>
              <w:jc w:val="center"/>
              <w:rPr>
                <w:b/>
                <w:sz w:val="22"/>
                <w:szCs w:val="22"/>
              </w:rPr>
            </w:pPr>
            <w:r w:rsidRPr="00D74B1D">
              <w:rPr>
                <w:b/>
                <w:sz w:val="22"/>
                <w:szCs w:val="22"/>
              </w:rPr>
              <w:t>Формируемая компетенция</w:t>
            </w:r>
          </w:p>
          <w:p w14:paraId="7BAD7CE2" w14:textId="77777777" w:rsidR="00E741AB" w:rsidRPr="00D74B1D" w:rsidRDefault="00E741AB" w:rsidP="000D7543">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2693" w:type="dxa"/>
            <w:vAlign w:val="center"/>
          </w:tcPr>
          <w:p w14:paraId="499CDADE" w14:textId="77777777" w:rsidR="00E741AB" w:rsidRPr="00D74B1D" w:rsidRDefault="00E741AB" w:rsidP="000D7543">
            <w:pPr>
              <w:pStyle w:val="a"/>
              <w:numPr>
                <w:ilvl w:val="0"/>
                <w:numId w:val="0"/>
              </w:numPr>
              <w:tabs>
                <w:tab w:val="left" w:pos="708"/>
              </w:tabs>
              <w:spacing w:line="240" w:lineRule="auto"/>
              <w:jc w:val="center"/>
              <w:rPr>
                <w:b/>
                <w:sz w:val="22"/>
                <w:szCs w:val="22"/>
              </w:rPr>
            </w:pPr>
            <w:r w:rsidRPr="00D74B1D">
              <w:rPr>
                <w:b/>
                <w:sz w:val="22"/>
                <w:szCs w:val="22"/>
              </w:rPr>
              <w:t>Индикатор достижения компетенции</w:t>
            </w:r>
          </w:p>
          <w:p w14:paraId="21855EBA" w14:textId="77777777" w:rsidR="00E741AB" w:rsidRPr="00D74B1D" w:rsidRDefault="00E741AB" w:rsidP="000D7543">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4536" w:type="dxa"/>
            <w:vAlign w:val="center"/>
          </w:tcPr>
          <w:p w14:paraId="148FC483" w14:textId="533E195A" w:rsidR="00E741AB" w:rsidRPr="00D74B1D" w:rsidRDefault="00E741AB" w:rsidP="000D7543">
            <w:pPr>
              <w:pStyle w:val="a"/>
              <w:numPr>
                <w:ilvl w:val="0"/>
                <w:numId w:val="0"/>
              </w:numPr>
              <w:tabs>
                <w:tab w:val="left" w:pos="708"/>
              </w:tabs>
              <w:spacing w:line="240" w:lineRule="auto"/>
              <w:jc w:val="center"/>
              <w:rPr>
                <w:b/>
                <w:sz w:val="22"/>
                <w:szCs w:val="22"/>
              </w:rPr>
            </w:pPr>
            <w:r w:rsidRPr="00D74B1D">
              <w:rPr>
                <w:b/>
                <w:sz w:val="22"/>
                <w:szCs w:val="22"/>
              </w:rPr>
              <w:t>Перечень</w:t>
            </w:r>
          </w:p>
          <w:p w14:paraId="6A729F3E" w14:textId="105F6D90" w:rsidR="00E741AB" w:rsidRPr="00D74B1D" w:rsidRDefault="00E741AB" w:rsidP="000D7543">
            <w:pPr>
              <w:pStyle w:val="a"/>
              <w:numPr>
                <w:ilvl w:val="0"/>
                <w:numId w:val="0"/>
              </w:numPr>
              <w:tabs>
                <w:tab w:val="left" w:pos="708"/>
              </w:tabs>
              <w:spacing w:line="240" w:lineRule="auto"/>
              <w:jc w:val="center"/>
              <w:rPr>
                <w:b/>
                <w:sz w:val="22"/>
                <w:szCs w:val="22"/>
                <w:lang w:val="en-US"/>
              </w:rPr>
            </w:pPr>
            <w:r w:rsidRPr="00D74B1D">
              <w:rPr>
                <w:b/>
                <w:sz w:val="22"/>
                <w:szCs w:val="22"/>
              </w:rPr>
              <w:t>планируемых результатов обучения</w:t>
            </w:r>
          </w:p>
        </w:tc>
      </w:tr>
      <w:tr w:rsidR="00E741AB" w:rsidRPr="00D74B1D" w14:paraId="7ABEECF3" w14:textId="77777777" w:rsidTr="003A4822">
        <w:trPr>
          <w:trHeight w:val="20"/>
        </w:trPr>
        <w:tc>
          <w:tcPr>
            <w:tcW w:w="9747" w:type="dxa"/>
            <w:gridSpan w:val="3"/>
            <w:vAlign w:val="center"/>
          </w:tcPr>
          <w:p w14:paraId="130D27DC" w14:textId="763E5DFD" w:rsidR="00E741AB" w:rsidRPr="00D74B1D" w:rsidRDefault="00956C05" w:rsidP="00956C05">
            <w:pPr>
              <w:pStyle w:val="a"/>
              <w:numPr>
                <w:ilvl w:val="0"/>
                <w:numId w:val="0"/>
              </w:numPr>
              <w:tabs>
                <w:tab w:val="left" w:pos="708"/>
              </w:tabs>
              <w:spacing w:line="240" w:lineRule="auto"/>
              <w:rPr>
                <w:b/>
                <w:sz w:val="22"/>
                <w:szCs w:val="22"/>
              </w:rPr>
            </w:pPr>
            <w:r>
              <w:rPr>
                <w:b/>
                <w:sz w:val="22"/>
                <w:szCs w:val="22"/>
              </w:rPr>
              <w:t>Универсальные</w:t>
            </w:r>
            <w:r w:rsidR="00E741AB" w:rsidRPr="00D74B1D">
              <w:rPr>
                <w:b/>
                <w:sz w:val="22"/>
                <w:szCs w:val="22"/>
              </w:rPr>
              <w:t xml:space="preserve"> компетенции</w:t>
            </w:r>
          </w:p>
        </w:tc>
      </w:tr>
      <w:tr w:rsidR="00E741AB" w:rsidRPr="00D74B1D" w14:paraId="6D558191" w14:textId="77777777" w:rsidTr="0021726C">
        <w:trPr>
          <w:trHeight w:val="20"/>
        </w:trPr>
        <w:tc>
          <w:tcPr>
            <w:tcW w:w="2518" w:type="dxa"/>
          </w:tcPr>
          <w:p w14:paraId="31ED11C0" w14:textId="77777777" w:rsidR="000D7543" w:rsidRDefault="00A91D72" w:rsidP="00A91D72">
            <w:pPr>
              <w:rPr>
                <w:iCs/>
                <w:sz w:val="22"/>
                <w:szCs w:val="22"/>
              </w:rPr>
            </w:pPr>
            <w:r w:rsidRPr="00A91D72">
              <w:rPr>
                <w:b/>
                <w:iCs/>
                <w:sz w:val="22"/>
                <w:szCs w:val="22"/>
              </w:rPr>
              <w:t>УК-1</w:t>
            </w:r>
            <w:r w:rsidR="00E741AB" w:rsidRPr="00D74B1D">
              <w:rPr>
                <w:iCs/>
                <w:sz w:val="22"/>
                <w:szCs w:val="22"/>
              </w:rPr>
              <w:t xml:space="preserve"> </w:t>
            </w:r>
          </w:p>
          <w:p w14:paraId="099511CE" w14:textId="4F4C01C7" w:rsidR="00E741AB" w:rsidRPr="00D74B1D" w:rsidRDefault="00E741AB" w:rsidP="00A91D72">
            <w:pPr>
              <w:rPr>
                <w:b/>
                <w:sz w:val="22"/>
                <w:szCs w:val="22"/>
              </w:rPr>
            </w:pPr>
            <w:proofErr w:type="gramStart"/>
            <w:r w:rsidRPr="00D74B1D">
              <w:rPr>
                <w:iCs/>
                <w:sz w:val="22"/>
                <w:szCs w:val="22"/>
              </w:rPr>
              <w:t xml:space="preserve">Способен </w:t>
            </w:r>
            <w:r w:rsidR="00A91D72">
              <w:rPr>
                <w:iCs/>
                <w:sz w:val="22"/>
                <w:szCs w:val="22"/>
              </w:rPr>
              <w:t xml:space="preserve"> о</w:t>
            </w:r>
            <w:r w:rsidR="00A91D72" w:rsidRPr="00A91D72">
              <w:rPr>
                <w:iCs/>
                <w:sz w:val="22"/>
                <w:szCs w:val="22"/>
              </w:rPr>
              <w:t>существлять</w:t>
            </w:r>
            <w:proofErr w:type="gramEnd"/>
            <w:r w:rsidR="00A91D72" w:rsidRPr="00A91D72">
              <w:rPr>
                <w:iCs/>
                <w:sz w:val="22"/>
                <w:szCs w:val="22"/>
              </w:rPr>
              <w:t xml:space="preserve"> критический анализ проблемных ситуаций на основе системного подхода, вырабатывать стратегию действий</w:t>
            </w:r>
          </w:p>
        </w:tc>
        <w:tc>
          <w:tcPr>
            <w:tcW w:w="2693" w:type="dxa"/>
          </w:tcPr>
          <w:p w14:paraId="193F0096" w14:textId="77777777" w:rsidR="000D7543" w:rsidRDefault="00FA5DC7" w:rsidP="00A70F55">
            <w:pPr>
              <w:rPr>
                <w:bCs/>
                <w:sz w:val="22"/>
                <w:szCs w:val="22"/>
              </w:rPr>
            </w:pPr>
            <w:r w:rsidRPr="00920B5E">
              <w:rPr>
                <w:b/>
                <w:sz w:val="22"/>
                <w:szCs w:val="22"/>
              </w:rPr>
              <w:t>УК-1.3</w:t>
            </w:r>
            <w:r w:rsidRPr="00FA5DC7">
              <w:rPr>
                <w:bCs/>
                <w:sz w:val="22"/>
                <w:szCs w:val="22"/>
              </w:rPr>
              <w:t xml:space="preserve"> </w:t>
            </w:r>
          </w:p>
          <w:p w14:paraId="36D8B220" w14:textId="0CAE6400" w:rsidR="00E741AB" w:rsidRPr="00F23F4F" w:rsidRDefault="00FA5DC7" w:rsidP="00A70F55">
            <w:pPr>
              <w:rPr>
                <w:bCs/>
                <w:sz w:val="22"/>
                <w:szCs w:val="22"/>
              </w:rPr>
            </w:pPr>
            <w:r w:rsidRPr="00FA5DC7">
              <w:rPr>
                <w:bCs/>
                <w:sz w:val="22"/>
                <w:szCs w:val="22"/>
              </w:rPr>
              <w:t>Вырабатывает стратегию действий для решения проблемной ситуации в виде последовательности шагов, предвидя результат каждого из них.</w:t>
            </w:r>
          </w:p>
        </w:tc>
        <w:tc>
          <w:tcPr>
            <w:tcW w:w="4536" w:type="dxa"/>
          </w:tcPr>
          <w:p w14:paraId="3236487F" w14:textId="058E6FBA" w:rsidR="00E741AB" w:rsidRPr="002A50C8" w:rsidRDefault="000D7543" w:rsidP="00A70F55">
            <w:pPr>
              <w:jc w:val="both"/>
              <w:rPr>
                <w:b/>
                <w:sz w:val="22"/>
                <w:szCs w:val="22"/>
              </w:rPr>
            </w:pPr>
            <w:r>
              <w:rPr>
                <w:b/>
                <w:sz w:val="22"/>
                <w:szCs w:val="22"/>
              </w:rPr>
              <w:t>З</w:t>
            </w:r>
            <w:r w:rsidR="00E741AB" w:rsidRPr="002A50C8">
              <w:rPr>
                <w:b/>
                <w:sz w:val="22"/>
                <w:szCs w:val="22"/>
              </w:rPr>
              <w:t xml:space="preserve">нать: </w:t>
            </w:r>
          </w:p>
          <w:p w14:paraId="678805ED" w14:textId="77777777" w:rsidR="00424217" w:rsidRPr="002A50C8" w:rsidRDefault="003D3D10" w:rsidP="003D3D10">
            <w:pPr>
              <w:suppressAutoHyphens w:val="0"/>
              <w:autoSpaceDE w:val="0"/>
              <w:autoSpaceDN w:val="0"/>
              <w:adjustRightInd w:val="0"/>
              <w:jc w:val="both"/>
              <w:rPr>
                <w:iCs/>
                <w:sz w:val="22"/>
                <w:szCs w:val="22"/>
                <w:lang w:eastAsia="ru-RU"/>
              </w:rPr>
            </w:pPr>
            <w:r w:rsidRPr="002A50C8">
              <w:rPr>
                <w:b/>
                <w:iCs/>
                <w:sz w:val="22"/>
                <w:szCs w:val="22"/>
                <w:lang w:eastAsia="ru-RU"/>
              </w:rPr>
              <w:t xml:space="preserve">– </w:t>
            </w:r>
            <w:r w:rsidR="00424217" w:rsidRPr="002A50C8">
              <w:rPr>
                <w:iCs/>
                <w:sz w:val="22"/>
                <w:szCs w:val="22"/>
                <w:lang w:eastAsia="ru-RU"/>
              </w:rPr>
              <w:t xml:space="preserve">понятие </w:t>
            </w:r>
            <w:r w:rsidR="00A8581A">
              <w:rPr>
                <w:iCs/>
                <w:sz w:val="22"/>
                <w:szCs w:val="22"/>
                <w:lang w:eastAsia="ru-RU"/>
              </w:rPr>
              <w:t>социальной защиты и системы социальной защиты населения</w:t>
            </w:r>
            <w:r w:rsidR="0008123A">
              <w:rPr>
                <w:iCs/>
                <w:sz w:val="22"/>
                <w:szCs w:val="22"/>
                <w:lang w:eastAsia="ru-RU"/>
              </w:rPr>
              <w:t xml:space="preserve">, </w:t>
            </w:r>
            <w:r w:rsidR="00A1184F">
              <w:rPr>
                <w:iCs/>
                <w:sz w:val="22"/>
                <w:szCs w:val="22"/>
                <w:lang w:eastAsia="ru-RU"/>
              </w:rPr>
              <w:t xml:space="preserve">государственных социальных гарантий, социальных ном и стандартов, </w:t>
            </w:r>
            <w:r w:rsidR="0008123A">
              <w:rPr>
                <w:iCs/>
                <w:sz w:val="22"/>
                <w:szCs w:val="22"/>
                <w:lang w:eastAsia="ru-RU"/>
              </w:rPr>
              <w:t xml:space="preserve">функции и принципы построения </w:t>
            </w:r>
            <w:r w:rsidR="005442C8">
              <w:rPr>
                <w:iCs/>
                <w:sz w:val="22"/>
                <w:szCs w:val="22"/>
                <w:lang w:eastAsia="ru-RU"/>
              </w:rPr>
              <w:t xml:space="preserve">национальной </w:t>
            </w:r>
            <w:r w:rsidR="0008123A">
              <w:rPr>
                <w:iCs/>
                <w:sz w:val="22"/>
                <w:szCs w:val="22"/>
                <w:lang w:eastAsia="ru-RU"/>
              </w:rPr>
              <w:t>системы социальной защиты населения</w:t>
            </w:r>
            <w:r w:rsidR="00424217" w:rsidRPr="002A50C8">
              <w:rPr>
                <w:iCs/>
                <w:sz w:val="22"/>
                <w:szCs w:val="22"/>
                <w:lang w:eastAsia="ru-RU"/>
              </w:rPr>
              <w:t xml:space="preserve">; </w:t>
            </w:r>
          </w:p>
          <w:p w14:paraId="68585479" w14:textId="2A2B464C" w:rsidR="00424217" w:rsidRPr="002A50C8" w:rsidRDefault="00A83ADC" w:rsidP="00A83ADC">
            <w:pPr>
              <w:tabs>
                <w:tab w:val="left" w:pos="325"/>
                <w:tab w:val="left" w:pos="466"/>
              </w:tabs>
              <w:suppressAutoHyphens w:val="0"/>
              <w:autoSpaceDE w:val="0"/>
              <w:autoSpaceDN w:val="0"/>
              <w:adjustRightInd w:val="0"/>
              <w:jc w:val="both"/>
              <w:rPr>
                <w:iCs/>
                <w:sz w:val="22"/>
                <w:szCs w:val="22"/>
                <w:lang w:eastAsia="ru-RU"/>
              </w:rPr>
            </w:pPr>
            <w:r>
              <w:rPr>
                <w:iCs/>
                <w:sz w:val="22"/>
                <w:szCs w:val="22"/>
                <w:lang w:eastAsia="ru-RU"/>
              </w:rPr>
              <w:t xml:space="preserve">- </w:t>
            </w:r>
            <w:r w:rsidR="0008123A">
              <w:rPr>
                <w:iCs/>
                <w:sz w:val="22"/>
                <w:szCs w:val="22"/>
                <w:lang w:eastAsia="ru-RU"/>
              </w:rPr>
              <w:t xml:space="preserve">функциональную, управленческую структуру и структуру финансирования </w:t>
            </w:r>
            <w:r w:rsidR="003A4822">
              <w:rPr>
                <w:iCs/>
                <w:sz w:val="22"/>
                <w:szCs w:val="22"/>
                <w:lang w:eastAsia="ru-RU"/>
              </w:rPr>
              <w:t xml:space="preserve">в </w:t>
            </w:r>
            <w:r w:rsidR="0008123A">
              <w:rPr>
                <w:iCs/>
                <w:sz w:val="22"/>
                <w:szCs w:val="22"/>
                <w:lang w:eastAsia="ru-RU"/>
              </w:rPr>
              <w:t>систем</w:t>
            </w:r>
            <w:r w:rsidR="003A4822">
              <w:rPr>
                <w:iCs/>
                <w:sz w:val="22"/>
                <w:szCs w:val="22"/>
                <w:lang w:eastAsia="ru-RU"/>
              </w:rPr>
              <w:t>е</w:t>
            </w:r>
            <w:r w:rsidR="0008123A">
              <w:rPr>
                <w:iCs/>
                <w:sz w:val="22"/>
                <w:szCs w:val="22"/>
                <w:lang w:eastAsia="ru-RU"/>
              </w:rPr>
              <w:t xml:space="preserve"> социальной </w:t>
            </w:r>
            <w:r w:rsidR="00A26433">
              <w:rPr>
                <w:iCs/>
                <w:sz w:val="22"/>
                <w:szCs w:val="22"/>
                <w:lang w:eastAsia="ru-RU"/>
              </w:rPr>
              <w:t>защиты населения</w:t>
            </w:r>
            <w:r w:rsidR="002C47F6" w:rsidRPr="002A50C8">
              <w:rPr>
                <w:iCs/>
                <w:sz w:val="22"/>
                <w:szCs w:val="22"/>
                <w:lang w:eastAsia="ru-RU"/>
              </w:rPr>
              <w:t xml:space="preserve">; </w:t>
            </w:r>
          </w:p>
          <w:p w14:paraId="1FAD9E12" w14:textId="6C4CB246" w:rsidR="005442C8" w:rsidRDefault="00170F34" w:rsidP="003D3D10">
            <w:pPr>
              <w:suppressAutoHyphens w:val="0"/>
              <w:autoSpaceDE w:val="0"/>
              <w:autoSpaceDN w:val="0"/>
              <w:adjustRightInd w:val="0"/>
              <w:jc w:val="both"/>
              <w:rPr>
                <w:iCs/>
                <w:sz w:val="22"/>
                <w:szCs w:val="22"/>
                <w:lang w:eastAsia="ru-RU"/>
              </w:rPr>
            </w:pPr>
            <w:r w:rsidRPr="002A50C8">
              <w:rPr>
                <w:iCs/>
                <w:sz w:val="22"/>
                <w:szCs w:val="22"/>
                <w:lang w:eastAsia="ru-RU"/>
              </w:rPr>
              <w:t xml:space="preserve">– </w:t>
            </w:r>
            <w:r w:rsidR="00A26433">
              <w:rPr>
                <w:iCs/>
                <w:sz w:val="22"/>
                <w:szCs w:val="22"/>
                <w:lang w:eastAsia="ru-RU"/>
              </w:rPr>
              <w:t>модели</w:t>
            </w:r>
            <w:r w:rsidR="005442C8">
              <w:rPr>
                <w:iCs/>
                <w:sz w:val="22"/>
                <w:szCs w:val="22"/>
                <w:lang w:eastAsia="ru-RU"/>
              </w:rPr>
              <w:t>,</w:t>
            </w:r>
            <w:r w:rsidR="00A26433">
              <w:rPr>
                <w:iCs/>
                <w:sz w:val="22"/>
                <w:szCs w:val="22"/>
                <w:lang w:eastAsia="ru-RU"/>
              </w:rPr>
              <w:t xml:space="preserve"> </w:t>
            </w:r>
            <w:r w:rsidR="00A26433" w:rsidRPr="005D02C2">
              <w:rPr>
                <w:iCs/>
                <w:sz w:val="22"/>
                <w:szCs w:val="22"/>
                <w:lang w:eastAsia="ru-RU"/>
              </w:rPr>
              <w:t xml:space="preserve">типологию </w:t>
            </w:r>
            <w:r w:rsidR="00372967">
              <w:rPr>
                <w:iCs/>
                <w:sz w:val="22"/>
                <w:szCs w:val="22"/>
                <w:lang w:eastAsia="ru-RU"/>
              </w:rPr>
              <w:t xml:space="preserve">национальных </w:t>
            </w:r>
            <w:r w:rsidR="00A26433" w:rsidRPr="005D02C2">
              <w:rPr>
                <w:iCs/>
                <w:sz w:val="22"/>
                <w:szCs w:val="22"/>
                <w:lang w:eastAsia="ru-RU"/>
              </w:rPr>
              <w:t>систем социальной защиты населения</w:t>
            </w:r>
            <w:r w:rsidR="004551D0">
              <w:rPr>
                <w:iCs/>
                <w:sz w:val="22"/>
                <w:szCs w:val="22"/>
                <w:lang w:eastAsia="ru-RU"/>
              </w:rPr>
              <w:t xml:space="preserve">, </w:t>
            </w:r>
            <w:r w:rsidR="00D8369C">
              <w:rPr>
                <w:iCs/>
                <w:sz w:val="22"/>
                <w:szCs w:val="22"/>
                <w:lang w:eastAsia="ru-RU"/>
              </w:rPr>
              <w:t xml:space="preserve">организационно-правовые </w:t>
            </w:r>
            <w:r w:rsidR="005D02C2">
              <w:rPr>
                <w:iCs/>
                <w:sz w:val="22"/>
                <w:szCs w:val="22"/>
                <w:lang w:eastAsia="ru-RU"/>
              </w:rPr>
              <w:t xml:space="preserve">формы, </w:t>
            </w:r>
            <w:r w:rsidR="00372967">
              <w:rPr>
                <w:iCs/>
                <w:sz w:val="22"/>
                <w:szCs w:val="22"/>
                <w:lang w:eastAsia="ru-RU"/>
              </w:rPr>
              <w:t xml:space="preserve">направления и </w:t>
            </w:r>
            <w:r w:rsidR="00D8369C">
              <w:rPr>
                <w:iCs/>
                <w:sz w:val="22"/>
                <w:szCs w:val="22"/>
                <w:lang w:eastAsia="ru-RU"/>
              </w:rPr>
              <w:t xml:space="preserve">меры </w:t>
            </w:r>
            <w:r w:rsidR="005D02C2">
              <w:rPr>
                <w:iCs/>
                <w:sz w:val="22"/>
                <w:szCs w:val="22"/>
                <w:lang w:eastAsia="ru-RU"/>
              </w:rPr>
              <w:t>социальной защиты</w:t>
            </w:r>
            <w:r w:rsidR="005442C8">
              <w:rPr>
                <w:iCs/>
                <w:sz w:val="22"/>
                <w:szCs w:val="22"/>
                <w:lang w:eastAsia="ru-RU"/>
              </w:rPr>
              <w:t>;</w:t>
            </w:r>
          </w:p>
          <w:p w14:paraId="4C041C1D" w14:textId="77777777" w:rsidR="009A2CF4" w:rsidRDefault="005442C8" w:rsidP="003D3D10">
            <w:pPr>
              <w:suppressAutoHyphens w:val="0"/>
              <w:autoSpaceDE w:val="0"/>
              <w:autoSpaceDN w:val="0"/>
              <w:adjustRightInd w:val="0"/>
              <w:jc w:val="both"/>
              <w:rPr>
                <w:iCs/>
                <w:sz w:val="22"/>
                <w:szCs w:val="22"/>
                <w:lang w:eastAsia="ru-RU"/>
              </w:rPr>
            </w:pPr>
            <w:r>
              <w:rPr>
                <w:iCs/>
                <w:sz w:val="22"/>
                <w:szCs w:val="22"/>
                <w:lang w:eastAsia="ru-RU"/>
              </w:rPr>
              <w:t>- показатели развития, результативности и эффективности функционирования системы социальной защиты населения</w:t>
            </w:r>
            <w:r w:rsidR="009A2CF4">
              <w:rPr>
                <w:iCs/>
                <w:sz w:val="22"/>
                <w:szCs w:val="22"/>
                <w:lang w:eastAsia="ru-RU"/>
              </w:rPr>
              <w:t>;</w:t>
            </w:r>
          </w:p>
          <w:p w14:paraId="0138D451" w14:textId="67FC66E6" w:rsidR="004551D0" w:rsidRDefault="009A2CF4" w:rsidP="003D3D10">
            <w:pPr>
              <w:suppressAutoHyphens w:val="0"/>
              <w:autoSpaceDE w:val="0"/>
              <w:autoSpaceDN w:val="0"/>
              <w:adjustRightInd w:val="0"/>
              <w:jc w:val="both"/>
              <w:rPr>
                <w:iCs/>
                <w:sz w:val="22"/>
                <w:szCs w:val="22"/>
                <w:lang w:eastAsia="ru-RU"/>
              </w:rPr>
            </w:pPr>
            <w:r>
              <w:rPr>
                <w:iCs/>
                <w:sz w:val="22"/>
                <w:szCs w:val="22"/>
                <w:lang w:eastAsia="ru-RU"/>
              </w:rPr>
              <w:t>- правовые основы</w:t>
            </w:r>
            <w:r w:rsidR="004551D0">
              <w:rPr>
                <w:iCs/>
                <w:sz w:val="22"/>
                <w:szCs w:val="22"/>
                <w:lang w:eastAsia="ru-RU"/>
              </w:rPr>
              <w:t xml:space="preserve">, принципы, направления, формы </w:t>
            </w:r>
            <w:r>
              <w:rPr>
                <w:iCs/>
                <w:sz w:val="22"/>
                <w:szCs w:val="22"/>
                <w:lang w:eastAsia="ru-RU"/>
              </w:rPr>
              <w:t>социальной защиты инвалидов, детей и семей с детьм</w:t>
            </w:r>
            <w:r w:rsidR="004551D0">
              <w:rPr>
                <w:iCs/>
                <w:sz w:val="22"/>
                <w:szCs w:val="22"/>
                <w:lang w:eastAsia="ru-RU"/>
              </w:rPr>
              <w:t>и</w:t>
            </w:r>
            <w:r>
              <w:rPr>
                <w:iCs/>
                <w:sz w:val="22"/>
                <w:szCs w:val="22"/>
                <w:lang w:eastAsia="ru-RU"/>
              </w:rPr>
              <w:t xml:space="preserve">, пожилых граждан, </w:t>
            </w:r>
            <w:r>
              <w:rPr>
                <w:iCs/>
                <w:sz w:val="22"/>
                <w:szCs w:val="22"/>
                <w:lang w:eastAsia="ru-RU"/>
              </w:rPr>
              <w:lastRenderedPageBreak/>
              <w:t>малоимущих и малообеспеченных</w:t>
            </w:r>
            <w:r w:rsidR="004551D0">
              <w:rPr>
                <w:iCs/>
                <w:sz w:val="22"/>
                <w:szCs w:val="22"/>
                <w:lang w:eastAsia="ru-RU"/>
              </w:rPr>
              <w:t xml:space="preserve"> семей,</w:t>
            </w:r>
            <w:r w:rsidR="00E50601">
              <w:rPr>
                <w:iCs/>
                <w:sz w:val="22"/>
                <w:szCs w:val="22"/>
                <w:lang w:eastAsia="ru-RU"/>
              </w:rPr>
              <w:t xml:space="preserve"> безработных,</w:t>
            </w:r>
            <w:r w:rsidR="004551D0">
              <w:rPr>
                <w:iCs/>
                <w:sz w:val="22"/>
                <w:szCs w:val="22"/>
                <w:lang w:eastAsia="ru-RU"/>
              </w:rPr>
              <w:t xml:space="preserve"> отдельных категорий граждан</w:t>
            </w:r>
            <w:r w:rsidR="00C37CD7">
              <w:rPr>
                <w:iCs/>
                <w:sz w:val="22"/>
                <w:szCs w:val="22"/>
                <w:lang w:eastAsia="ru-RU"/>
              </w:rPr>
              <w:t>, их особенности в России</w:t>
            </w:r>
            <w:r w:rsidR="004551D0">
              <w:rPr>
                <w:iCs/>
                <w:sz w:val="22"/>
                <w:szCs w:val="22"/>
                <w:lang w:eastAsia="ru-RU"/>
              </w:rPr>
              <w:t>;</w:t>
            </w:r>
          </w:p>
          <w:p w14:paraId="56BFC2EA" w14:textId="4E8BB9D4" w:rsidR="004551D0" w:rsidRDefault="004551D0" w:rsidP="003D3D10">
            <w:pPr>
              <w:suppressAutoHyphens w:val="0"/>
              <w:autoSpaceDE w:val="0"/>
              <w:autoSpaceDN w:val="0"/>
              <w:adjustRightInd w:val="0"/>
              <w:jc w:val="both"/>
              <w:rPr>
                <w:iCs/>
                <w:sz w:val="22"/>
                <w:szCs w:val="22"/>
                <w:lang w:eastAsia="ru-RU"/>
              </w:rPr>
            </w:pPr>
            <w:r>
              <w:rPr>
                <w:iCs/>
                <w:sz w:val="22"/>
                <w:szCs w:val="22"/>
                <w:lang w:eastAsia="ru-RU"/>
              </w:rPr>
              <w:t xml:space="preserve">- </w:t>
            </w:r>
            <w:r w:rsidR="00C37CD7">
              <w:rPr>
                <w:iCs/>
                <w:sz w:val="22"/>
                <w:szCs w:val="22"/>
                <w:lang w:eastAsia="ru-RU"/>
              </w:rPr>
              <w:t xml:space="preserve">основные характеристики </w:t>
            </w:r>
            <w:r w:rsidR="00983F14">
              <w:rPr>
                <w:iCs/>
                <w:sz w:val="22"/>
                <w:szCs w:val="22"/>
                <w:lang w:eastAsia="ru-RU"/>
              </w:rPr>
              <w:t xml:space="preserve">и особенности </w:t>
            </w:r>
            <w:r w:rsidR="00C37CD7">
              <w:rPr>
                <w:iCs/>
                <w:sz w:val="22"/>
                <w:szCs w:val="22"/>
                <w:lang w:eastAsia="ru-RU"/>
              </w:rPr>
              <w:t>национальных систем социальной защиты</w:t>
            </w:r>
            <w:r w:rsidR="00983F14">
              <w:rPr>
                <w:iCs/>
                <w:sz w:val="22"/>
                <w:szCs w:val="22"/>
                <w:lang w:eastAsia="ru-RU"/>
              </w:rPr>
              <w:t xml:space="preserve"> зарубежных стран.</w:t>
            </w:r>
          </w:p>
          <w:p w14:paraId="28BA9BE0" w14:textId="1B04D2C1" w:rsidR="00424217" w:rsidRPr="00D74B1D" w:rsidRDefault="000D7543" w:rsidP="00424217">
            <w:pPr>
              <w:rPr>
                <w:b/>
                <w:sz w:val="22"/>
                <w:szCs w:val="22"/>
              </w:rPr>
            </w:pPr>
            <w:r>
              <w:rPr>
                <w:b/>
                <w:sz w:val="22"/>
                <w:szCs w:val="22"/>
              </w:rPr>
              <w:t>У</w:t>
            </w:r>
            <w:r w:rsidR="00424217" w:rsidRPr="002A50C8">
              <w:rPr>
                <w:b/>
                <w:sz w:val="22"/>
                <w:szCs w:val="22"/>
              </w:rPr>
              <w:t>меть:</w:t>
            </w:r>
          </w:p>
          <w:p w14:paraId="19FAAC81" w14:textId="77777777" w:rsidR="003D3D10" w:rsidRDefault="00170F34" w:rsidP="003D3D10">
            <w:pPr>
              <w:suppressAutoHyphens w:val="0"/>
              <w:autoSpaceDE w:val="0"/>
              <w:autoSpaceDN w:val="0"/>
              <w:adjustRightInd w:val="0"/>
              <w:jc w:val="both"/>
              <w:rPr>
                <w:iCs/>
                <w:sz w:val="22"/>
                <w:szCs w:val="22"/>
                <w:lang w:eastAsia="ru-RU"/>
              </w:rPr>
            </w:pPr>
            <w:r>
              <w:rPr>
                <w:iCs/>
                <w:sz w:val="22"/>
                <w:szCs w:val="22"/>
                <w:lang w:eastAsia="ru-RU"/>
              </w:rPr>
              <w:t>–</w:t>
            </w:r>
            <w:r w:rsidR="003D3D10" w:rsidRPr="003D3D10">
              <w:rPr>
                <w:iCs/>
                <w:sz w:val="22"/>
                <w:szCs w:val="22"/>
                <w:lang w:eastAsia="ru-RU"/>
              </w:rPr>
              <w:t xml:space="preserve"> осуществлять поиск </w:t>
            </w:r>
            <w:r w:rsidR="00D8369C">
              <w:rPr>
                <w:iCs/>
                <w:sz w:val="22"/>
                <w:szCs w:val="22"/>
                <w:lang w:eastAsia="ru-RU"/>
              </w:rPr>
              <w:t xml:space="preserve">актуальной и достоверной </w:t>
            </w:r>
            <w:r w:rsidR="003D3D10" w:rsidRPr="003D3D10">
              <w:rPr>
                <w:iCs/>
                <w:sz w:val="22"/>
                <w:szCs w:val="22"/>
                <w:lang w:eastAsia="ru-RU"/>
              </w:rPr>
              <w:t>информации о</w:t>
            </w:r>
            <w:r w:rsidR="00B7665B">
              <w:rPr>
                <w:iCs/>
                <w:sz w:val="22"/>
                <w:szCs w:val="22"/>
                <w:lang w:eastAsia="ru-RU"/>
              </w:rPr>
              <w:t>б особенностях и с</w:t>
            </w:r>
            <w:r w:rsidR="005442C8">
              <w:rPr>
                <w:iCs/>
                <w:sz w:val="22"/>
                <w:szCs w:val="22"/>
                <w:lang w:eastAsia="ru-RU"/>
              </w:rPr>
              <w:t>труктуре</w:t>
            </w:r>
            <w:r w:rsidR="00B7665B">
              <w:rPr>
                <w:iCs/>
                <w:sz w:val="22"/>
                <w:szCs w:val="22"/>
                <w:lang w:eastAsia="ru-RU"/>
              </w:rPr>
              <w:t xml:space="preserve"> систем социальной защиты России и </w:t>
            </w:r>
            <w:r w:rsidR="00372967">
              <w:rPr>
                <w:iCs/>
                <w:sz w:val="22"/>
                <w:szCs w:val="22"/>
                <w:lang w:eastAsia="ru-RU"/>
              </w:rPr>
              <w:t>зарубежных</w:t>
            </w:r>
            <w:r w:rsidR="00B7665B">
              <w:rPr>
                <w:iCs/>
                <w:sz w:val="22"/>
                <w:szCs w:val="22"/>
                <w:lang w:eastAsia="ru-RU"/>
              </w:rPr>
              <w:t xml:space="preserve"> государств</w:t>
            </w:r>
            <w:r w:rsidR="003D3D10" w:rsidRPr="003D3D10">
              <w:rPr>
                <w:iCs/>
                <w:sz w:val="22"/>
                <w:szCs w:val="22"/>
                <w:lang w:eastAsia="ru-RU"/>
              </w:rPr>
              <w:t>;</w:t>
            </w:r>
          </w:p>
          <w:p w14:paraId="40B89952" w14:textId="00E55FE3" w:rsidR="00E741AB" w:rsidRDefault="002C47F6" w:rsidP="00DB09EF">
            <w:pPr>
              <w:suppressAutoHyphens w:val="0"/>
              <w:autoSpaceDE w:val="0"/>
              <w:autoSpaceDN w:val="0"/>
              <w:adjustRightInd w:val="0"/>
              <w:jc w:val="both"/>
              <w:rPr>
                <w:iCs/>
                <w:sz w:val="22"/>
                <w:szCs w:val="22"/>
                <w:lang w:eastAsia="ru-RU"/>
              </w:rPr>
            </w:pPr>
            <w:r>
              <w:rPr>
                <w:iCs/>
                <w:sz w:val="22"/>
                <w:szCs w:val="22"/>
                <w:lang w:eastAsia="ru-RU"/>
              </w:rPr>
              <w:t>–</w:t>
            </w:r>
            <w:r w:rsidR="003A4822">
              <w:rPr>
                <w:iCs/>
                <w:sz w:val="22"/>
                <w:szCs w:val="22"/>
                <w:lang w:eastAsia="ru-RU"/>
              </w:rPr>
              <w:t xml:space="preserve"> </w:t>
            </w:r>
            <w:r w:rsidRPr="003D3D10">
              <w:rPr>
                <w:iCs/>
                <w:sz w:val="22"/>
                <w:szCs w:val="22"/>
                <w:lang w:eastAsia="ru-RU"/>
              </w:rPr>
              <w:t>анализ</w:t>
            </w:r>
            <w:r>
              <w:rPr>
                <w:iCs/>
                <w:sz w:val="22"/>
                <w:szCs w:val="22"/>
                <w:lang w:eastAsia="ru-RU"/>
              </w:rPr>
              <w:t xml:space="preserve">ировать </w:t>
            </w:r>
            <w:r w:rsidR="005B2B9D">
              <w:rPr>
                <w:iCs/>
                <w:sz w:val="22"/>
                <w:szCs w:val="22"/>
                <w:lang w:eastAsia="ru-RU"/>
              </w:rPr>
              <w:t xml:space="preserve">основные </w:t>
            </w:r>
            <w:r w:rsidRPr="003D3D10">
              <w:rPr>
                <w:iCs/>
                <w:sz w:val="22"/>
                <w:szCs w:val="22"/>
                <w:lang w:eastAsia="ru-RU"/>
              </w:rPr>
              <w:t>показател</w:t>
            </w:r>
            <w:r>
              <w:rPr>
                <w:iCs/>
                <w:sz w:val="22"/>
                <w:szCs w:val="22"/>
                <w:lang w:eastAsia="ru-RU"/>
              </w:rPr>
              <w:t>и</w:t>
            </w:r>
            <w:r w:rsidR="003B1B0C">
              <w:rPr>
                <w:iCs/>
                <w:sz w:val="22"/>
                <w:szCs w:val="22"/>
                <w:lang w:eastAsia="ru-RU"/>
              </w:rPr>
              <w:t xml:space="preserve"> развития системы социальной защиты </w:t>
            </w:r>
            <w:r w:rsidR="00983F14">
              <w:rPr>
                <w:iCs/>
                <w:sz w:val="22"/>
                <w:szCs w:val="22"/>
                <w:lang w:eastAsia="ru-RU"/>
              </w:rPr>
              <w:t xml:space="preserve">инвалидов, малообеспеченных и малоимущих семей, семей с детьми и детей, пенсионеров, безработных и </w:t>
            </w:r>
            <w:r w:rsidR="003B1B0C">
              <w:rPr>
                <w:iCs/>
                <w:sz w:val="22"/>
                <w:szCs w:val="22"/>
                <w:lang w:eastAsia="ru-RU"/>
              </w:rPr>
              <w:t>др.</w:t>
            </w:r>
            <w:r w:rsidR="00585691">
              <w:rPr>
                <w:iCs/>
                <w:sz w:val="22"/>
                <w:szCs w:val="22"/>
                <w:lang w:eastAsia="ru-RU"/>
              </w:rPr>
              <w:t>;</w:t>
            </w:r>
          </w:p>
          <w:p w14:paraId="04DEAB12" w14:textId="77777777" w:rsidR="00585691" w:rsidRPr="00D74B1D" w:rsidRDefault="00585691" w:rsidP="00DB09EF">
            <w:pPr>
              <w:suppressAutoHyphens w:val="0"/>
              <w:autoSpaceDE w:val="0"/>
              <w:autoSpaceDN w:val="0"/>
              <w:adjustRightInd w:val="0"/>
              <w:jc w:val="both"/>
              <w:rPr>
                <w:sz w:val="22"/>
                <w:szCs w:val="22"/>
              </w:rPr>
            </w:pPr>
            <w:r>
              <w:rPr>
                <w:sz w:val="22"/>
                <w:szCs w:val="22"/>
              </w:rPr>
              <w:t>-</w:t>
            </w:r>
            <w:r w:rsidRPr="003D3D10">
              <w:rPr>
                <w:iCs/>
                <w:sz w:val="22"/>
                <w:szCs w:val="22"/>
                <w:lang w:eastAsia="ru-RU"/>
              </w:rPr>
              <w:t xml:space="preserve"> определять и анализировать факторы, влияющие</w:t>
            </w:r>
            <w:r>
              <w:rPr>
                <w:iCs/>
                <w:sz w:val="22"/>
                <w:szCs w:val="22"/>
                <w:lang w:eastAsia="ru-RU"/>
              </w:rPr>
              <w:t xml:space="preserve"> на состояние и проблемы функционирования национальных систем социальной защиты населения</w:t>
            </w:r>
            <w:r w:rsidR="00F23F4F">
              <w:rPr>
                <w:iCs/>
                <w:sz w:val="22"/>
                <w:szCs w:val="22"/>
                <w:lang w:eastAsia="ru-RU"/>
              </w:rPr>
              <w:t xml:space="preserve">, предлагать </w:t>
            </w:r>
            <w:r w:rsidR="00FA5DC7">
              <w:rPr>
                <w:iCs/>
                <w:sz w:val="22"/>
                <w:szCs w:val="22"/>
                <w:lang w:eastAsia="ru-RU"/>
              </w:rPr>
              <w:t>стратегические подходы к решению выявленных проблем.</w:t>
            </w:r>
          </w:p>
        </w:tc>
      </w:tr>
      <w:tr w:rsidR="00956C05" w:rsidRPr="00D74B1D" w14:paraId="3E5AD325" w14:textId="77777777" w:rsidTr="00331C44">
        <w:trPr>
          <w:trHeight w:val="20"/>
        </w:trPr>
        <w:tc>
          <w:tcPr>
            <w:tcW w:w="9747" w:type="dxa"/>
            <w:gridSpan w:val="3"/>
            <w:vAlign w:val="center"/>
          </w:tcPr>
          <w:p w14:paraId="15321BA2" w14:textId="56663452" w:rsidR="00956C05" w:rsidRPr="002A50C8" w:rsidRDefault="00956C05" w:rsidP="00A70F55">
            <w:pPr>
              <w:jc w:val="both"/>
              <w:rPr>
                <w:b/>
                <w:sz w:val="22"/>
                <w:szCs w:val="22"/>
              </w:rPr>
            </w:pPr>
            <w:r>
              <w:rPr>
                <w:b/>
                <w:sz w:val="22"/>
                <w:szCs w:val="22"/>
              </w:rPr>
              <w:t>Профессиональные компетенции</w:t>
            </w:r>
          </w:p>
        </w:tc>
      </w:tr>
      <w:tr w:rsidR="00A8581A" w:rsidRPr="00D74B1D" w14:paraId="30921F7E" w14:textId="77777777" w:rsidTr="0021726C">
        <w:trPr>
          <w:trHeight w:val="20"/>
        </w:trPr>
        <w:tc>
          <w:tcPr>
            <w:tcW w:w="2518" w:type="dxa"/>
          </w:tcPr>
          <w:p w14:paraId="119BD432" w14:textId="77777777" w:rsidR="000D7543" w:rsidRDefault="0015051E" w:rsidP="00A91D72">
            <w:pPr>
              <w:rPr>
                <w:b/>
                <w:iCs/>
                <w:sz w:val="22"/>
                <w:szCs w:val="22"/>
              </w:rPr>
            </w:pPr>
            <w:r w:rsidRPr="0015051E">
              <w:rPr>
                <w:b/>
                <w:iCs/>
                <w:sz w:val="22"/>
                <w:szCs w:val="22"/>
              </w:rPr>
              <w:t>ПК(ОУ)-3</w:t>
            </w:r>
            <w:r>
              <w:rPr>
                <w:b/>
                <w:iCs/>
                <w:sz w:val="22"/>
                <w:szCs w:val="22"/>
              </w:rPr>
              <w:t xml:space="preserve"> </w:t>
            </w:r>
          </w:p>
          <w:p w14:paraId="04588214" w14:textId="6360BF68" w:rsidR="00A8581A" w:rsidRPr="00A91D72" w:rsidRDefault="0015051E" w:rsidP="00A91D72">
            <w:pPr>
              <w:rPr>
                <w:b/>
                <w:iCs/>
                <w:sz w:val="22"/>
                <w:szCs w:val="22"/>
              </w:rPr>
            </w:pPr>
            <w:r w:rsidRPr="0015051E">
              <w:rPr>
                <w:bCs/>
                <w:iCs/>
                <w:sz w:val="22"/>
                <w:szCs w:val="22"/>
              </w:rPr>
              <w:t>Способен осуществлять верификацию и структуризацию</w:t>
            </w:r>
            <w:r>
              <w:rPr>
                <w:bCs/>
                <w:iCs/>
                <w:sz w:val="22"/>
                <w:szCs w:val="22"/>
              </w:rPr>
              <w:t xml:space="preserve"> </w:t>
            </w:r>
            <w:r w:rsidRPr="0015051E">
              <w:rPr>
                <w:bCs/>
                <w:iCs/>
                <w:sz w:val="22"/>
                <w:szCs w:val="22"/>
              </w:rPr>
              <w:t>информации,</w:t>
            </w:r>
            <w:r>
              <w:rPr>
                <w:bCs/>
                <w:iCs/>
                <w:sz w:val="22"/>
                <w:szCs w:val="22"/>
              </w:rPr>
              <w:t xml:space="preserve"> </w:t>
            </w:r>
            <w:r w:rsidRPr="0015051E">
              <w:rPr>
                <w:bCs/>
                <w:iCs/>
                <w:sz w:val="22"/>
                <w:szCs w:val="22"/>
              </w:rPr>
              <w:t>получаемой из разных источников, составлять аналитические обзоры и отчеты</w:t>
            </w:r>
          </w:p>
        </w:tc>
        <w:tc>
          <w:tcPr>
            <w:tcW w:w="2693" w:type="dxa"/>
          </w:tcPr>
          <w:p w14:paraId="5282EA0B" w14:textId="22284CB8" w:rsidR="00A8581A" w:rsidRPr="00947CBD" w:rsidRDefault="00947CBD" w:rsidP="00A70F55">
            <w:pPr>
              <w:rPr>
                <w:bCs/>
                <w:sz w:val="22"/>
                <w:szCs w:val="22"/>
              </w:rPr>
            </w:pPr>
            <w:r w:rsidRPr="00920B5E">
              <w:rPr>
                <w:b/>
                <w:sz w:val="22"/>
                <w:szCs w:val="22"/>
              </w:rPr>
              <w:t>ПК(ОУ)-3.1</w:t>
            </w:r>
            <w:r w:rsidR="00920B5E">
              <w:rPr>
                <w:b/>
                <w:sz w:val="22"/>
                <w:szCs w:val="22"/>
              </w:rPr>
              <w:t xml:space="preserve"> </w:t>
            </w:r>
            <w:r w:rsidRPr="00947CBD">
              <w:rPr>
                <w:bCs/>
                <w:sz w:val="22"/>
                <w:szCs w:val="22"/>
              </w:rPr>
              <w:t>Представляет</w:t>
            </w:r>
            <w:r w:rsidR="00920B5E">
              <w:rPr>
                <w:bCs/>
                <w:sz w:val="22"/>
                <w:szCs w:val="22"/>
              </w:rPr>
              <w:t xml:space="preserve"> </w:t>
            </w:r>
            <w:r w:rsidRPr="00947CBD">
              <w:rPr>
                <w:bCs/>
                <w:sz w:val="22"/>
                <w:szCs w:val="22"/>
              </w:rPr>
              <w:t>содержание процессов верификации и структуризации информации, получаемой из разных источников</w:t>
            </w:r>
          </w:p>
        </w:tc>
        <w:tc>
          <w:tcPr>
            <w:tcW w:w="4536" w:type="dxa"/>
          </w:tcPr>
          <w:p w14:paraId="03598B5B" w14:textId="3D1424F7" w:rsidR="002D17CA" w:rsidRPr="002D17CA" w:rsidRDefault="000D7543" w:rsidP="002D17CA">
            <w:pPr>
              <w:jc w:val="both"/>
              <w:rPr>
                <w:b/>
                <w:sz w:val="22"/>
                <w:szCs w:val="22"/>
              </w:rPr>
            </w:pPr>
            <w:r>
              <w:rPr>
                <w:b/>
                <w:sz w:val="22"/>
                <w:szCs w:val="22"/>
              </w:rPr>
              <w:t>З</w:t>
            </w:r>
            <w:r w:rsidR="002D17CA" w:rsidRPr="002D17CA">
              <w:rPr>
                <w:b/>
                <w:sz w:val="22"/>
                <w:szCs w:val="22"/>
              </w:rPr>
              <w:t xml:space="preserve">нать: </w:t>
            </w:r>
          </w:p>
          <w:p w14:paraId="1D43CFFE" w14:textId="77777777" w:rsidR="00192204" w:rsidRDefault="002D17CA" w:rsidP="00192204">
            <w:pPr>
              <w:jc w:val="both"/>
              <w:rPr>
                <w:bCs/>
                <w:sz w:val="22"/>
                <w:szCs w:val="22"/>
              </w:rPr>
            </w:pPr>
            <w:r w:rsidRPr="002D17CA">
              <w:rPr>
                <w:b/>
                <w:sz w:val="22"/>
                <w:szCs w:val="22"/>
              </w:rPr>
              <w:t>–</w:t>
            </w:r>
            <w:r w:rsidR="00192204">
              <w:t xml:space="preserve"> </w:t>
            </w:r>
            <w:r w:rsidR="00192204" w:rsidRPr="00192204">
              <w:rPr>
                <w:bCs/>
                <w:sz w:val="22"/>
                <w:szCs w:val="22"/>
              </w:rPr>
              <w:t>основные типы источников</w:t>
            </w:r>
            <w:r w:rsidR="00192204">
              <w:rPr>
                <w:bCs/>
                <w:sz w:val="22"/>
                <w:szCs w:val="22"/>
              </w:rPr>
              <w:t xml:space="preserve"> информации о национальных системах социальной защиты населения;</w:t>
            </w:r>
          </w:p>
          <w:p w14:paraId="4D8F0403" w14:textId="77777777" w:rsidR="002D17CA" w:rsidRPr="002D17CA" w:rsidRDefault="00192204" w:rsidP="002D17CA">
            <w:pPr>
              <w:jc w:val="both"/>
              <w:rPr>
                <w:b/>
                <w:sz w:val="22"/>
                <w:szCs w:val="22"/>
              </w:rPr>
            </w:pPr>
            <w:r>
              <w:rPr>
                <w:bCs/>
                <w:sz w:val="22"/>
                <w:szCs w:val="22"/>
              </w:rPr>
              <w:t xml:space="preserve">- </w:t>
            </w:r>
            <w:r w:rsidRPr="00192204">
              <w:rPr>
                <w:bCs/>
                <w:sz w:val="22"/>
                <w:szCs w:val="22"/>
              </w:rPr>
              <w:t xml:space="preserve">особенности использования различных источников информации по </w:t>
            </w:r>
            <w:r w:rsidR="00996CA8">
              <w:rPr>
                <w:bCs/>
                <w:sz w:val="22"/>
                <w:szCs w:val="22"/>
              </w:rPr>
              <w:t>вопросам</w:t>
            </w:r>
            <w:r w:rsidRPr="00192204">
              <w:rPr>
                <w:bCs/>
                <w:sz w:val="22"/>
                <w:szCs w:val="22"/>
              </w:rPr>
              <w:t xml:space="preserve"> построения и </w:t>
            </w:r>
            <w:r w:rsidR="00996CA8">
              <w:rPr>
                <w:bCs/>
                <w:sz w:val="22"/>
                <w:szCs w:val="22"/>
              </w:rPr>
              <w:t xml:space="preserve">эффективности </w:t>
            </w:r>
            <w:r w:rsidRPr="00192204">
              <w:rPr>
                <w:bCs/>
                <w:sz w:val="22"/>
                <w:szCs w:val="22"/>
              </w:rPr>
              <w:t>функционирования национальных систем социальной защиты населения</w:t>
            </w:r>
            <w:r>
              <w:rPr>
                <w:bCs/>
                <w:sz w:val="22"/>
                <w:szCs w:val="22"/>
              </w:rPr>
              <w:t>.</w:t>
            </w:r>
          </w:p>
          <w:p w14:paraId="0299BE89" w14:textId="10C3131D" w:rsidR="002D17CA" w:rsidRPr="002D17CA" w:rsidRDefault="000D7543" w:rsidP="002D17CA">
            <w:pPr>
              <w:jc w:val="both"/>
              <w:rPr>
                <w:b/>
                <w:sz w:val="22"/>
                <w:szCs w:val="22"/>
              </w:rPr>
            </w:pPr>
            <w:r>
              <w:rPr>
                <w:b/>
                <w:sz w:val="22"/>
                <w:szCs w:val="22"/>
              </w:rPr>
              <w:t>У</w:t>
            </w:r>
            <w:r w:rsidR="002D17CA" w:rsidRPr="002D17CA">
              <w:rPr>
                <w:b/>
                <w:sz w:val="22"/>
                <w:szCs w:val="22"/>
              </w:rPr>
              <w:t>меть:</w:t>
            </w:r>
          </w:p>
          <w:p w14:paraId="5F2F4045" w14:textId="77777777" w:rsidR="00192204" w:rsidRPr="00192204" w:rsidRDefault="002D17CA" w:rsidP="00192204">
            <w:pPr>
              <w:jc w:val="both"/>
              <w:rPr>
                <w:bCs/>
                <w:sz w:val="22"/>
                <w:szCs w:val="22"/>
              </w:rPr>
            </w:pPr>
            <w:r w:rsidRPr="002D17CA">
              <w:rPr>
                <w:b/>
                <w:sz w:val="22"/>
                <w:szCs w:val="22"/>
              </w:rPr>
              <w:t>–</w:t>
            </w:r>
            <w:r w:rsidR="00192204">
              <w:t xml:space="preserve"> </w:t>
            </w:r>
            <w:r w:rsidR="00FA5DC8" w:rsidRPr="00FA5DC8">
              <w:rPr>
                <w:bCs/>
                <w:sz w:val="22"/>
                <w:szCs w:val="22"/>
              </w:rPr>
              <w:t>верифицировать</w:t>
            </w:r>
            <w:r w:rsidR="00FA5DC8">
              <w:rPr>
                <w:bCs/>
                <w:sz w:val="22"/>
                <w:szCs w:val="22"/>
              </w:rPr>
              <w:t xml:space="preserve">, </w:t>
            </w:r>
            <w:r w:rsidR="00192204" w:rsidRPr="00192204">
              <w:rPr>
                <w:bCs/>
                <w:sz w:val="22"/>
                <w:szCs w:val="22"/>
              </w:rPr>
              <w:t>структурировать и систематизировать информацию</w:t>
            </w:r>
            <w:r w:rsidR="00920B5E">
              <w:rPr>
                <w:bCs/>
                <w:sz w:val="22"/>
                <w:szCs w:val="22"/>
              </w:rPr>
              <w:t xml:space="preserve"> о национальных системах социальной защиты населения</w:t>
            </w:r>
            <w:r w:rsidR="00192204" w:rsidRPr="00192204">
              <w:rPr>
                <w:bCs/>
                <w:sz w:val="22"/>
                <w:szCs w:val="22"/>
              </w:rPr>
              <w:t>, получаемую из разных источников;</w:t>
            </w:r>
          </w:p>
          <w:p w14:paraId="32C1813E" w14:textId="77777777" w:rsidR="00192204" w:rsidRPr="00192204" w:rsidRDefault="00192204" w:rsidP="00192204">
            <w:pPr>
              <w:jc w:val="both"/>
              <w:rPr>
                <w:bCs/>
                <w:sz w:val="22"/>
                <w:szCs w:val="22"/>
              </w:rPr>
            </w:pPr>
            <w:r w:rsidRPr="00192204">
              <w:rPr>
                <w:bCs/>
                <w:sz w:val="22"/>
                <w:szCs w:val="22"/>
              </w:rPr>
              <w:t>-  давать сравнительную характеристику основных элементов и параметров национальных систем социальной защиты населения;</w:t>
            </w:r>
          </w:p>
          <w:p w14:paraId="448800C3" w14:textId="012C75E6" w:rsidR="00A8581A" w:rsidRPr="002A50C8" w:rsidRDefault="00FA5DC8" w:rsidP="00FA5DC8">
            <w:pPr>
              <w:jc w:val="both"/>
              <w:rPr>
                <w:b/>
                <w:sz w:val="22"/>
                <w:szCs w:val="22"/>
              </w:rPr>
            </w:pPr>
            <w:r>
              <w:rPr>
                <w:b/>
                <w:sz w:val="22"/>
                <w:szCs w:val="22"/>
              </w:rPr>
              <w:t xml:space="preserve">- </w:t>
            </w:r>
            <w:r w:rsidRPr="00FA5DC8">
              <w:rPr>
                <w:bCs/>
                <w:sz w:val="22"/>
                <w:szCs w:val="22"/>
              </w:rPr>
              <w:t>состав</w:t>
            </w:r>
            <w:r>
              <w:rPr>
                <w:bCs/>
                <w:sz w:val="22"/>
                <w:szCs w:val="22"/>
              </w:rPr>
              <w:t>лять</w:t>
            </w:r>
            <w:r w:rsidRPr="00FA5DC8">
              <w:rPr>
                <w:bCs/>
                <w:sz w:val="22"/>
                <w:szCs w:val="22"/>
              </w:rPr>
              <w:t xml:space="preserve"> аналитический обзор (отчет) об особенностях</w:t>
            </w:r>
            <w:r w:rsidR="00996CA8">
              <w:rPr>
                <w:bCs/>
                <w:sz w:val="22"/>
                <w:szCs w:val="22"/>
              </w:rPr>
              <w:t>, эффективности</w:t>
            </w:r>
            <w:r>
              <w:rPr>
                <w:bCs/>
                <w:sz w:val="22"/>
                <w:szCs w:val="22"/>
              </w:rPr>
              <w:t xml:space="preserve"> </w:t>
            </w:r>
            <w:r w:rsidRPr="00FA5DC8">
              <w:rPr>
                <w:bCs/>
                <w:sz w:val="22"/>
                <w:szCs w:val="22"/>
              </w:rPr>
              <w:t>и проблемах функционирования национальных систем социальной защиты населения</w:t>
            </w:r>
            <w:r w:rsidR="002D17CA" w:rsidRPr="00FA5DC8">
              <w:rPr>
                <w:bCs/>
                <w:sz w:val="22"/>
                <w:szCs w:val="22"/>
              </w:rPr>
              <w:t>.</w:t>
            </w:r>
          </w:p>
        </w:tc>
      </w:tr>
    </w:tbl>
    <w:p w14:paraId="4F2A68CB" w14:textId="77777777" w:rsidR="00E741AB" w:rsidRDefault="00E741AB" w:rsidP="00374D50">
      <w:pPr>
        <w:suppressAutoHyphens w:val="0"/>
        <w:jc w:val="both"/>
        <w:rPr>
          <w:sz w:val="24"/>
          <w:szCs w:val="24"/>
          <w:lang w:eastAsia="ru-RU"/>
        </w:rPr>
      </w:pPr>
    </w:p>
    <w:p w14:paraId="29031BAC" w14:textId="77777777" w:rsidR="008C20F4" w:rsidRPr="00AB09B4" w:rsidRDefault="008C20F4" w:rsidP="00956C05">
      <w:pPr>
        <w:suppressAutoHyphens w:val="0"/>
        <w:jc w:val="both"/>
        <w:rPr>
          <w:b/>
          <w:bCs/>
          <w:sz w:val="24"/>
          <w:szCs w:val="24"/>
          <w:lang w:eastAsia="ru-RU"/>
        </w:rPr>
      </w:pPr>
      <w:r w:rsidRPr="00AB09B4">
        <w:rPr>
          <w:b/>
          <w:bCs/>
          <w:sz w:val="24"/>
          <w:szCs w:val="24"/>
          <w:lang w:eastAsia="ru-RU"/>
        </w:rPr>
        <w:t>4.</w:t>
      </w:r>
      <w:r w:rsidRPr="00AB09B4">
        <w:rPr>
          <w:b/>
          <w:bCs/>
          <w:sz w:val="24"/>
          <w:szCs w:val="24"/>
          <w:lang w:val="en-US" w:eastAsia="ru-RU"/>
        </w:rPr>
        <w:t> </w:t>
      </w:r>
      <w:r w:rsidRPr="00AB09B4">
        <w:rPr>
          <w:b/>
          <w:bCs/>
          <w:sz w:val="24"/>
          <w:szCs w:val="24"/>
          <w:lang w:eastAsia="ru-RU"/>
        </w:rPr>
        <w:t>Объем, структура</w:t>
      </w:r>
      <w:r w:rsidRPr="00AB09B4">
        <w:rPr>
          <w:b/>
          <w:bCs/>
          <w:color w:val="FF0000"/>
          <w:sz w:val="24"/>
          <w:szCs w:val="24"/>
          <w:lang w:eastAsia="ru-RU"/>
        </w:rPr>
        <w:t xml:space="preserve"> </w:t>
      </w:r>
      <w:r w:rsidRPr="00AB09B4">
        <w:rPr>
          <w:b/>
          <w:bCs/>
          <w:sz w:val="24"/>
          <w:szCs w:val="24"/>
          <w:lang w:eastAsia="ru-RU"/>
        </w:rPr>
        <w:t xml:space="preserve">и содержание дисциплины </w:t>
      </w:r>
    </w:p>
    <w:p w14:paraId="1F3A26BA" w14:textId="77777777" w:rsidR="00956C05" w:rsidRDefault="00956C05" w:rsidP="00F46656">
      <w:pPr>
        <w:suppressAutoHyphens w:val="0"/>
        <w:jc w:val="both"/>
        <w:rPr>
          <w:sz w:val="24"/>
          <w:szCs w:val="24"/>
          <w:lang w:eastAsia="ru-RU"/>
        </w:rPr>
      </w:pPr>
    </w:p>
    <w:p w14:paraId="77496CD9" w14:textId="166E442D" w:rsidR="00F46656" w:rsidRPr="00AB09B4" w:rsidRDefault="00F46656" w:rsidP="00F46656">
      <w:pPr>
        <w:suppressAutoHyphens w:val="0"/>
        <w:jc w:val="both"/>
        <w:rPr>
          <w:sz w:val="24"/>
          <w:szCs w:val="24"/>
          <w:lang w:eastAsia="ru-RU"/>
        </w:rPr>
      </w:pPr>
      <w:r w:rsidRPr="00AB09B4">
        <w:rPr>
          <w:sz w:val="24"/>
          <w:szCs w:val="24"/>
          <w:lang w:eastAsia="ru-RU"/>
        </w:rPr>
        <w:t xml:space="preserve">Общая трудоемкость дисциплины составляет </w:t>
      </w:r>
      <w:r w:rsidR="00655E21" w:rsidRPr="00AB09B4">
        <w:rPr>
          <w:sz w:val="24"/>
          <w:szCs w:val="24"/>
          <w:lang w:eastAsia="ru-RU"/>
        </w:rPr>
        <w:t>4</w:t>
      </w:r>
      <w:r w:rsidRPr="00AB09B4">
        <w:rPr>
          <w:sz w:val="24"/>
          <w:szCs w:val="24"/>
          <w:lang w:eastAsia="ru-RU"/>
        </w:rPr>
        <w:t xml:space="preserve"> зачетны</w:t>
      </w:r>
      <w:r w:rsidR="00655E21" w:rsidRPr="00AB09B4">
        <w:rPr>
          <w:sz w:val="24"/>
          <w:szCs w:val="24"/>
          <w:lang w:eastAsia="ru-RU"/>
        </w:rPr>
        <w:t>е</w:t>
      </w:r>
      <w:r w:rsidRPr="00AB09B4">
        <w:rPr>
          <w:sz w:val="24"/>
          <w:szCs w:val="24"/>
          <w:lang w:eastAsia="ru-RU"/>
        </w:rPr>
        <w:t xml:space="preserve"> единицы, </w:t>
      </w:r>
      <w:r w:rsidR="007C5B27" w:rsidRPr="00AB09B4">
        <w:rPr>
          <w:sz w:val="24"/>
          <w:szCs w:val="24"/>
          <w:lang w:eastAsia="ru-RU"/>
        </w:rPr>
        <w:t>1</w:t>
      </w:r>
      <w:r w:rsidR="00655E21" w:rsidRPr="00AB09B4">
        <w:rPr>
          <w:sz w:val="24"/>
          <w:szCs w:val="24"/>
          <w:lang w:eastAsia="ru-RU"/>
        </w:rPr>
        <w:t>44</w:t>
      </w:r>
      <w:r w:rsidRPr="00AB09B4">
        <w:rPr>
          <w:sz w:val="24"/>
          <w:szCs w:val="24"/>
          <w:lang w:eastAsia="ru-RU"/>
        </w:rPr>
        <w:t xml:space="preserve"> акад. часа.</w:t>
      </w:r>
    </w:p>
    <w:p w14:paraId="56E1B917" w14:textId="77777777" w:rsidR="00083DAE" w:rsidRPr="00AB09B4" w:rsidRDefault="00A80F76" w:rsidP="00267E05">
      <w:pPr>
        <w:keepNext/>
        <w:suppressAutoHyphens w:val="0"/>
        <w:jc w:val="both"/>
        <w:rPr>
          <w:sz w:val="24"/>
          <w:szCs w:val="24"/>
          <w:lang w:eastAsia="ru-RU"/>
        </w:rPr>
      </w:pPr>
      <w:r w:rsidRPr="00AB09B4">
        <w:rPr>
          <w:bCs/>
          <w:sz w:val="24"/>
          <w:szCs w:val="24"/>
          <w:lang w:eastAsia="ru-RU"/>
        </w:rPr>
        <w:lastRenderedPageBreak/>
        <w:t>Очная форма</w:t>
      </w:r>
    </w:p>
    <w:tbl>
      <w:tblPr>
        <w:tblW w:w="51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2"/>
        <w:gridCol w:w="2811"/>
        <w:gridCol w:w="527"/>
        <w:gridCol w:w="469"/>
        <w:gridCol w:w="529"/>
        <w:gridCol w:w="529"/>
        <w:gridCol w:w="529"/>
        <w:gridCol w:w="606"/>
        <w:gridCol w:w="620"/>
        <w:gridCol w:w="2953"/>
      </w:tblGrid>
      <w:tr w:rsidR="00650B06" w:rsidRPr="00AB09B4" w14:paraId="26A27C34" w14:textId="77777777" w:rsidTr="0021726C">
        <w:trPr>
          <w:cantSplit/>
          <w:trHeight w:val="1312"/>
          <w:tblHeader/>
        </w:trPr>
        <w:tc>
          <w:tcPr>
            <w:tcW w:w="225" w:type="pct"/>
            <w:vMerge w:val="restart"/>
            <w:vAlign w:val="center"/>
          </w:tcPr>
          <w:p w14:paraId="2C8695BA" w14:textId="77777777" w:rsidR="00650B06" w:rsidRPr="00AB09B4" w:rsidRDefault="00650B06" w:rsidP="00742D22">
            <w:pPr>
              <w:keepNext/>
              <w:suppressAutoHyphens w:val="0"/>
              <w:jc w:val="center"/>
              <w:rPr>
                <w:b/>
                <w:bCs/>
                <w:sz w:val="22"/>
                <w:szCs w:val="22"/>
                <w:lang w:eastAsia="ru-RU"/>
              </w:rPr>
            </w:pPr>
            <w:bookmarkStart w:id="1" w:name="_Hlk92384427"/>
            <w:r w:rsidRPr="00AB09B4">
              <w:rPr>
                <w:b/>
                <w:bCs/>
                <w:sz w:val="22"/>
                <w:szCs w:val="22"/>
                <w:lang w:eastAsia="ru-RU"/>
              </w:rPr>
              <w:t>№</w:t>
            </w:r>
          </w:p>
          <w:p w14:paraId="422AC967" w14:textId="77777777" w:rsidR="00650B06" w:rsidRPr="00AB09B4" w:rsidRDefault="00650B06" w:rsidP="00742D22">
            <w:pPr>
              <w:keepNext/>
              <w:suppressAutoHyphens w:val="0"/>
              <w:jc w:val="center"/>
              <w:rPr>
                <w:b/>
                <w:bCs/>
                <w:sz w:val="22"/>
                <w:szCs w:val="22"/>
                <w:lang w:eastAsia="ru-RU"/>
              </w:rPr>
            </w:pPr>
            <w:r w:rsidRPr="00AB09B4">
              <w:rPr>
                <w:b/>
                <w:bCs/>
                <w:sz w:val="22"/>
                <w:szCs w:val="22"/>
                <w:lang w:eastAsia="ru-RU"/>
              </w:rPr>
              <w:t>п/п</w:t>
            </w:r>
          </w:p>
        </w:tc>
        <w:tc>
          <w:tcPr>
            <w:tcW w:w="1402" w:type="pct"/>
            <w:vMerge w:val="restart"/>
            <w:tcMar>
              <w:top w:w="28" w:type="dxa"/>
              <w:left w:w="17" w:type="dxa"/>
              <w:right w:w="17" w:type="dxa"/>
            </w:tcMar>
            <w:vAlign w:val="center"/>
          </w:tcPr>
          <w:p w14:paraId="7E7D3D2B" w14:textId="77777777" w:rsidR="00650B06" w:rsidRPr="00AB09B4" w:rsidRDefault="00650B06" w:rsidP="00742D22">
            <w:pPr>
              <w:keepNext/>
              <w:suppressAutoHyphens w:val="0"/>
              <w:jc w:val="center"/>
              <w:rPr>
                <w:b/>
                <w:bCs/>
                <w:sz w:val="22"/>
                <w:szCs w:val="22"/>
                <w:lang w:eastAsia="ru-RU"/>
              </w:rPr>
            </w:pPr>
            <w:r w:rsidRPr="00AB09B4">
              <w:rPr>
                <w:b/>
                <w:bCs/>
                <w:sz w:val="22"/>
                <w:szCs w:val="22"/>
                <w:lang w:eastAsia="ru-RU"/>
              </w:rPr>
              <w:t>Темы (разделы)</w:t>
            </w:r>
          </w:p>
          <w:p w14:paraId="25A0A923" w14:textId="77777777" w:rsidR="00650B06" w:rsidRPr="00AB09B4" w:rsidRDefault="00650B06" w:rsidP="00742D22">
            <w:pPr>
              <w:keepNext/>
              <w:suppressAutoHyphens w:val="0"/>
              <w:jc w:val="center"/>
              <w:rPr>
                <w:b/>
                <w:bCs/>
                <w:sz w:val="22"/>
                <w:szCs w:val="22"/>
                <w:lang w:eastAsia="ru-RU"/>
              </w:rPr>
            </w:pPr>
            <w:r w:rsidRPr="00AB09B4">
              <w:rPr>
                <w:b/>
                <w:bCs/>
                <w:sz w:val="22"/>
                <w:szCs w:val="22"/>
                <w:lang w:eastAsia="ru-RU"/>
              </w:rPr>
              <w:t xml:space="preserve">дисциплины, </w:t>
            </w:r>
          </w:p>
          <w:p w14:paraId="5C37A466" w14:textId="0A8A3AA5" w:rsidR="00650B06" w:rsidRPr="00AB09B4" w:rsidRDefault="00650B06" w:rsidP="00650B06">
            <w:pPr>
              <w:keepNext/>
              <w:suppressAutoHyphens w:val="0"/>
              <w:jc w:val="center"/>
              <w:rPr>
                <w:b/>
                <w:bCs/>
                <w:sz w:val="22"/>
                <w:szCs w:val="22"/>
                <w:lang w:eastAsia="ru-RU"/>
              </w:rPr>
            </w:pPr>
            <w:r w:rsidRPr="00AB09B4">
              <w:rPr>
                <w:b/>
                <w:bCs/>
                <w:sz w:val="22"/>
                <w:szCs w:val="22"/>
                <w:lang w:eastAsia="ru-RU"/>
              </w:rPr>
              <w:t>их содержание</w:t>
            </w:r>
          </w:p>
        </w:tc>
        <w:tc>
          <w:tcPr>
            <w:tcW w:w="263" w:type="pct"/>
            <w:vMerge w:val="restart"/>
            <w:textDirection w:val="btLr"/>
            <w:vAlign w:val="center"/>
          </w:tcPr>
          <w:p w14:paraId="5DAAC43B" w14:textId="77777777" w:rsidR="00650B06" w:rsidRPr="00AB09B4" w:rsidRDefault="00650B06" w:rsidP="00742D22">
            <w:pPr>
              <w:keepNext/>
              <w:suppressAutoHyphens w:val="0"/>
              <w:ind w:left="113" w:right="113"/>
              <w:jc w:val="center"/>
              <w:rPr>
                <w:b/>
                <w:bCs/>
                <w:sz w:val="22"/>
                <w:szCs w:val="22"/>
                <w:lang w:eastAsia="ru-RU"/>
              </w:rPr>
            </w:pPr>
            <w:r w:rsidRPr="00AB09B4">
              <w:rPr>
                <w:b/>
                <w:bCs/>
                <w:sz w:val="22"/>
                <w:szCs w:val="22"/>
                <w:lang w:eastAsia="ru-RU"/>
              </w:rPr>
              <w:t>Семестр</w:t>
            </w:r>
          </w:p>
        </w:tc>
        <w:tc>
          <w:tcPr>
            <w:tcW w:w="1637" w:type="pct"/>
            <w:gridSpan w:val="6"/>
            <w:vAlign w:val="center"/>
          </w:tcPr>
          <w:p w14:paraId="7B36E9D7" w14:textId="77777777" w:rsidR="00650B06" w:rsidRPr="00AB09B4" w:rsidRDefault="00650B06" w:rsidP="00742D22">
            <w:pPr>
              <w:keepNext/>
              <w:suppressAutoHyphens w:val="0"/>
              <w:jc w:val="center"/>
              <w:rPr>
                <w:b/>
                <w:bCs/>
                <w:sz w:val="22"/>
                <w:szCs w:val="22"/>
                <w:lang w:eastAsia="ru-RU"/>
              </w:rPr>
            </w:pPr>
            <w:r w:rsidRPr="00AB09B4">
              <w:rPr>
                <w:b/>
                <w:bCs/>
                <w:sz w:val="22"/>
                <w:szCs w:val="22"/>
                <w:lang w:eastAsia="ru-RU"/>
              </w:rPr>
              <w:t xml:space="preserve">Виды учебных занятий, </w:t>
            </w:r>
          </w:p>
          <w:p w14:paraId="04B5D837" w14:textId="77777777" w:rsidR="00650B06" w:rsidRPr="00AB09B4" w:rsidRDefault="00650B06" w:rsidP="00742D22">
            <w:pPr>
              <w:keepNext/>
              <w:suppressAutoHyphens w:val="0"/>
              <w:jc w:val="center"/>
              <w:rPr>
                <w:b/>
                <w:bCs/>
                <w:sz w:val="22"/>
                <w:szCs w:val="22"/>
                <w:lang w:eastAsia="ru-RU"/>
              </w:rPr>
            </w:pPr>
            <w:r w:rsidRPr="00AB09B4">
              <w:rPr>
                <w:b/>
                <w:bCs/>
                <w:sz w:val="22"/>
                <w:szCs w:val="22"/>
                <w:lang w:eastAsia="ru-RU"/>
              </w:rPr>
              <w:t xml:space="preserve">включая самостоятельную работу студентов, </w:t>
            </w:r>
          </w:p>
          <w:p w14:paraId="4F347A3D" w14:textId="77777777" w:rsidR="00650B06" w:rsidRPr="00AB09B4" w:rsidRDefault="00650B06" w:rsidP="00742D22">
            <w:pPr>
              <w:keepNext/>
              <w:suppressAutoHyphens w:val="0"/>
              <w:jc w:val="center"/>
              <w:rPr>
                <w:b/>
                <w:bCs/>
                <w:sz w:val="22"/>
                <w:szCs w:val="22"/>
                <w:lang w:eastAsia="ru-RU"/>
              </w:rPr>
            </w:pPr>
            <w:r w:rsidRPr="00AB09B4">
              <w:rPr>
                <w:b/>
                <w:bCs/>
                <w:sz w:val="22"/>
                <w:szCs w:val="22"/>
                <w:lang w:eastAsia="ru-RU"/>
              </w:rPr>
              <w:t>и их трудоемкость</w:t>
            </w:r>
          </w:p>
          <w:p w14:paraId="2CBE623F" w14:textId="5619C167" w:rsidR="00650B06" w:rsidRPr="00AB09B4" w:rsidRDefault="00650B06" w:rsidP="00650B06">
            <w:pPr>
              <w:keepNext/>
              <w:suppressAutoHyphens w:val="0"/>
              <w:jc w:val="center"/>
              <w:rPr>
                <w:b/>
                <w:bCs/>
                <w:sz w:val="22"/>
                <w:szCs w:val="22"/>
                <w:lang w:eastAsia="ru-RU"/>
              </w:rPr>
            </w:pPr>
            <w:r w:rsidRPr="00AB09B4">
              <w:rPr>
                <w:b/>
                <w:bCs/>
                <w:sz w:val="22"/>
                <w:szCs w:val="22"/>
                <w:lang w:eastAsia="ru-RU"/>
              </w:rPr>
              <w:t>(в академических часах)</w:t>
            </w:r>
          </w:p>
        </w:tc>
        <w:tc>
          <w:tcPr>
            <w:tcW w:w="1473" w:type="pct"/>
            <w:vMerge w:val="restart"/>
            <w:vAlign w:val="center"/>
          </w:tcPr>
          <w:p w14:paraId="1ECBE04F" w14:textId="77777777" w:rsidR="00650B06" w:rsidRPr="00AB09B4" w:rsidRDefault="00650B06" w:rsidP="00742D22">
            <w:pPr>
              <w:keepNext/>
              <w:suppressAutoHyphens w:val="0"/>
              <w:jc w:val="center"/>
              <w:rPr>
                <w:b/>
                <w:bCs/>
                <w:i/>
                <w:iCs/>
                <w:sz w:val="22"/>
                <w:szCs w:val="22"/>
                <w:lang w:eastAsia="ru-RU"/>
              </w:rPr>
            </w:pPr>
            <w:r w:rsidRPr="00AB09B4">
              <w:rPr>
                <w:b/>
                <w:bCs/>
                <w:sz w:val="22"/>
                <w:szCs w:val="22"/>
                <w:lang w:eastAsia="ru-RU"/>
              </w:rPr>
              <w:t xml:space="preserve">Формы текущего контроля успеваемости </w:t>
            </w:r>
          </w:p>
          <w:p w14:paraId="0E68ECE0" w14:textId="77777777" w:rsidR="00650B06" w:rsidRPr="00AB09B4" w:rsidRDefault="00650B06" w:rsidP="00742D22">
            <w:pPr>
              <w:keepNext/>
              <w:suppressAutoHyphens w:val="0"/>
              <w:jc w:val="center"/>
              <w:rPr>
                <w:b/>
                <w:bCs/>
                <w:sz w:val="22"/>
                <w:szCs w:val="22"/>
                <w:lang w:eastAsia="ru-RU"/>
              </w:rPr>
            </w:pPr>
          </w:p>
          <w:p w14:paraId="6A540D5D" w14:textId="77777777" w:rsidR="00650B06" w:rsidRPr="00AB09B4" w:rsidRDefault="00650B06" w:rsidP="00742D22">
            <w:pPr>
              <w:keepNext/>
              <w:suppressAutoHyphens w:val="0"/>
              <w:jc w:val="center"/>
              <w:rPr>
                <w:b/>
                <w:bCs/>
                <w:sz w:val="22"/>
                <w:szCs w:val="22"/>
                <w:lang w:eastAsia="ru-RU"/>
              </w:rPr>
            </w:pPr>
            <w:r w:rsidRPr="00AB09B4">
              <w:rPr>
                <w:b/>
                <w:bCs/>
                <w:sz w:val="22"/>
                <w:szCs w:val="22"/>
                <w:lang w:eastAsia="ru-RU"/>
              </w:rPr>
              <w:t xml:space="preserve">Форма промежуточной аттестации </w:t>
            </w:r>
          </w:p>
          <w:p w14:paraId="35918745" w14:textId="77777777" w:rsidR="00650B06" w:rsidRPr="00AB09B4" w:rsidRDefault="00650B06" w:rsidP="00742D22">
            <w:pPr>
              <w:keepNext/>
              <w:suppressAutoHyphens w:val="0"/>
              <w:jc w:val="center"/>
              <w:rPr>
                <w:b/>
                <w:bCs/>
                <w:i/>
                <w:iCs/>
                <w:sz w:val="22"/>
                <w:szCs w:val="22"/>
                <w:lang w:eastAsia="ru-RU"/>
              </w:rPr>
            </w:pPr>
            <w:r w:rsidRPr="00AB09B4">
              <w:rPr>
                <w:b/>
                <w:bCs/>
                <w:i/>
                <w:iCs/>
                <w:sz w:val="22"/>
                <w:szCs w:val="22"/>
                <w:lang w:eastAsia="ru-RU"/>
              </w:rPr>
              <w:t>(по семестрам)</w:t>
            </w:r>
          </w:p>
          <w:p w14:paraId="2AFF3DC8" w14:textId="77777777" w:rsidR="00650B06" w:rsidRPr="00AB09B4" w:rsidRDefault="00650B06" w:rsidP="00742D22">
            <w:pPr>
              <w:keepNext/>
              <w:suppressAutoHyphens w:val="0"/>
              <w:jc w:val="center"/>
              <w:rPr>
                <w:b/>
                <w:bCs/>
                <w:i/>
                <w:iCs/>
                <w:sz w:val="22"/>
                <w:szCs w:val="22"/>
                <w:lang w:eastAsia="ru-RU"/>
              </w:rPr>
            </w:pPr>
          </w:p>
          <w:p w14:paraId="1CF1E1B9" w14:textId="77777777" w:rsidR="00650B06" w:rsidRPr="00AB09B4" w:rsidRDefault="00650B06" w:rsidP="00574D27">
            <w:pPr>
              <w:jc w:val="center"/>
              <w:rPr>
                <w:b/>
                <w:bCs/>
                <w:iCs/>
                <w:sz w:val="22"/>
                <w:szCs w:val="22"/>
              </w:rPr>
            </w:pPr>
            <w:r w:rsidRPr="00AB09B4">
              <w:rPr>
                <w:b/>
                <w:bCs/>
                <w:iCs/>
                <w:sz w:val="22"/>
                <w:szCs w:val="22"/>
              </w:rPr>
              <w:t>Формы ЭО и ДОТ</w:t>
            </w:r>
          </w:p>
          <w:p w14:paraId="066D354D" w14:textId="77777777" w:rsidR="00650B06" w:rsidRPr="00AB09B4" w:rsidRDefault="00650B06" w:rsidP="00574D27">
            <w:pPr>
              <w:keepNext/>
              <w:suppressAutoHyphens w:val="0"/>
              <w:jc w:val="center"/>
              <w:rPr>
                <w:b/>
                <w:bCs/>
                <w:i/>
                <w:iCs/>
                <w:sz w:val="22"/>
                <w:szCs w:val="22"/>
                <w:lang w:eastAsia="ru-RU"/>
              </w:rPr>
            </w:pPr>
            <w:r w:rsidRPr="00AB09B4">
              <w:rPr>
                <w:b/>
                <w:bCs/>
                <w:i/>
                <w:iCs/>
                <w:sz w:val="22"/>
                <w:szCs w:val="22"/>
              </w:rPr>
              <w:t>(при наличии)</w:t>
            </w:r>
          </w:p>
        </w:tc>
      </w:tr>
      <w:tr w:rsidR="00650B06" w:rsidRPr="00AB09B4" w14:paraId="02F3C626" w14:textId="77777777" w:rsidTr="00DC620B">
        <w:trPr>
          <w:tblHeader/>
        </w:trPr>
        <w:tc>
          <w:tcPr>
            <w:tcW w:w="225" w:type="pct"/>
            <w:vMerge/>
          </w:tcPr>
          <w:p w14:paraId="42839754" w14:textId="77777777" w:rsidR="00650B06" w:rsidRPr="00AB09B4" w:rsidRDefault="00650B06" w:rsidP="00742D22">
            <w:pPr>
              <w:keepNext/>
              <w:suppressAutoHyphens w:val="0"/>
              <w:jc w:val="both"/>
              <w:rPr>
                <w:b/>
                <w:bCs/>
                <w:sz w:val="22"/>
                <w:szCs w:val="22"/>
                <w:lang w:eastAsia="ru-RU"/>
              </w:rPr>
            </w:pPr>
          </w:p>
        </w:tc>
        <w:tc>
          <w:tcPr>
            <w:tcW w:w="1402" w:type="pct"/>
            <w:vMerge/>
          </w:tcPr>
          <w:p w14:paraId="4D515372" w14:textId="77777777" w:rsidR="00650B06" w:rsidRPr="00AB09B4" w:rsidRDefault="00650B06" w:rsidP="00742D22">
            <w:pPr>
              <w:keepNext/>
              <w:suppressAutoHyphens w:val="0"/>
              <w:jc w:val="both"/>
              <w:rPr>
                <w:b/>
                <w:bCs/>
                <w:sz w:val="22"/>
                <w:szCs w:val="22"/>
                <w:lang w:eastAsia="ru-RU"/>
              </w:rPr>
            </w:pPr>
          </w:p>
        </w:tc>
        <w:tc>
          <w:tcPr>
            <w:tcW w:w="263" w:type="pct"/>
            <w:vMerge/>
          </w:tcPr>
          <w:p w14:paraId="43FB25C3" w14:textId="77777777" w:rsidR="00650B06" w:rsidRPr="00AB09B4" w:rsidRDefault="00650B06" w:rsidP="00742D22">
            <w:pPr>
              <w:keepNext/>
              <w:suppressAutoHyphens w:val="0"/>
              <w:jc w:val="both"/>
              <w:rPr>
                <w:b/>
                <w:bCs/>
                <w:sz w:val="22"/>
                <w:szCs w:val="22"/>
                <w:lang w:eastAsia="ru-RU"/>
              </w:rPr>
            </w:pPr>
          </w:p>
        </w:tc>
        <w:tc>
          <w:tcPr>
            <w:tcW w:w="1328" w:type="pct"/>
            <w:gridSpan w:val="5"/>
          </w:tcPr>
          <w:p w14:paraId="14E49285" w14:textId="77777777" w:rsidR="00650B06" w:rsidRPr="00AB09B4" w:rsidRDefault="00650B06" w:rsidP="007E586B">
            <w:pPr>
              <w:keepNext/>
              <w:suppressAutoHyphens w:val="0"/>
              <w:jc w:val="center"/>
              <w:rPr>
                <w:b/>
                <w:sz w:val="22"/>
                <w:szCs w:val="22"/>
                <w:lang w:eastAsia="ru-RU"/>
              </w:rPr>
            </w:pPr>
            <w:r w:rsidRPr="00AB09B4">
              <w:rPr>
                <w:b/>
                <w:sz w:val="22"/>
                <w:szCs w:val="22"/>
                <w:lang w:eastAsia="ru-RU"/>
              </w:rPr>
              <w:t>Контактная работа</w:t>
            </w:r>
          </w:p>
        </w:tc>
        <w:tc>
          <w:tcPr>
            <w:tcW w:w="309" w:type="pct"/>
            <w:vMerge w:val="restart"/>
            <w:textDirection w:val="btLr"/>
          </w:tcPr>
          <w:p w14:paraId="51DACB58" w14:textId="77777777" w:rsidR="00650B06" w:rsidRPr="00AB09B4" w:rsidRDefault="00650B06" w:rsidP="007E586B">
            <w:pPr>
              <w:keepNext/>
              <w:suppressAutoHyphens w:val="0"/>
              <w:jc w:val="center"/>
              <w:rPr>
                <w:lang w:eastAsia="ru-RU"/>
              </w:rPr>
            </w:pPr>
            <w:r w:rsidRPr="00AB09B4">
              <w:rPr>
                <w:lang w:eastAsia="ru-RU"/>
              </w:rPr>
              <w:t>самостоятельная</w:t>
            </w:r>
          </w:p>
          <w:p w14:paraId="1FD5A247" w14:textId="51B7C9A2" w:rsidR="00650B06" w:rsidRPr="00AB09B4" w:rsidRDefault="00650B06" w:rsidP="007E586B">
            <w:pPr>
              <w:keepNext/>
              <w:jc w:val="center"/>
              <w:rPr>
                <w:sz w:val="22"/>
                <w:szCs w:val="22"/>
                <w:lang w:eastAsia="ru-RU"/>
              </w:rPr>
            </w:pPr>
            <w:r w:rsidRPr="00AB09B4">
              <w:rPr>
                <w:lang w:eastAsia="ru-RU"/>
              </w:rPr>
              <w:t>работа</w:t>
            </w:r>
          </w:p>
        </w:tc>
        <w:tc>
          <w:tcPr>
            <w:tcW w:w="1473" w:type="pct"/>
            <w:vMerge/>
          </w:tcPr>
          <w:p w14:paraId="61BF4CD7" w14:textId="77777777" w:rsidR="00650B06" w:rsidRPr="00AB09B4" w:rsidRDefault="00650B06" w:rsidP="00742D22">
            <w:pPr>
              <w:keepNext/>
              <w:suppressAutoHyphens w:val="0"/>
              <w:jc w:val="both"/>
              <w:rPr>
                <w:sz w:val="22"/>
                <w:szCs w:val="22"/>
                <w:lang w:eastAsia="ru-RU"/>
              </w:rPr>
            </w:pPr>
          </w:p>
        </w:tc>
      </w:tr>
      <w:tr w:rsidR="00DC620B" w:rsidRPr="00AB09B4" w14:paraId="7C699ED1" w14:textId="77777777" w:rsidTr="00DC620B">
        <w:trPr>
          <w:cantSplit/>
          <w:trHeight w:val="1517"/>
          <w:tblHeader/>
        </w:trPr>
        <w:tc>
          <w:tcPr>
            <w:tcW w:w="225" w:type="pct"/>
            <w:vMerge/>
            <w:tcBorders>
              <w:bottom w:val="single" w:sz="4" w:space="0" w:color="auto"/>
            </w:tcBorders>
          </w:tcPr>
          <w:p w14:paraId="5D0564D0" w14:textId="77777777" w:rsidR="00650B06" w:rsidRPr="00AB09B4" w:rsidRDefault="00650B06" w:rsidP="00742D22">
            <w:pPr>
              <w:keepNext/>
              <w:suppressAutoHyphens w:val="0"/>
              <w:jc w:val="both"/>
              <w:rPr>
                <w:b/>
                <w:bCs/>
                <w:sz w:val="22"/>
                <w:szCs w:val="22"/>
                <w:lang w:eastAsia="ru-RU"/>
              </w:rPr>
            </w:pPr>
          </w:p>
        </w:tc>
        <w:tc>
          <w:tcPr>
            <w:tcW w:w="1402" w:type="pct"/>
            <w:vMerge/>
            <w:tcBorders>
              <w:bottom w:val="single" w:sz="4" w:space="0" w:color="auto"/>
            </w:tcBorders>
          </w:tcPr>
          <w:p w14:paraId="32F96492" w14:textId="77777777" w:rsidR="00650B06" w:rsidRPr="00AB09B4" w:rsidRDefault="00650B06" w:rsidP="00742D22">
            <w:pPr>
              <w:keepNext/>
              <w:suppressAutoHyphens w:val="0"/>
              <w:jc w:val="both"/>
              <w:rPr>
                <w:b/>
                <w:bCs/>
                <w:sz w:val="22"/>
                <w:szCs w:val="22"/>
                <w:lang w:eastAsia="ru-RU"/>
              </w:rPr>
            </w:pPr>
          </w:p>
        </w:tc>
        <w:tc>
          <w:tcPr>
            <w:tcW w:w="263" w:type="pct"/>
            <w:vMerge/>
            <w:tcBorders>
              <w:bottom w:val="single" w:sz="4" w:space="0" w:color="auto"/>
            </w:tcBorders>
          </w:tcPr>
          <w:p w14:paraId="2493F9D3" w14:textId="77777777" w:rsidR="00650B06" w:rsidRPr="00AB09B4" w:rsidRDefault="00650B06" w:rsidP="00742D22">
            <w:pPr>
              <w:keepNext/>
              <w:suppressAutoHyphens w:val="0"/>
              <w:jc w:val="both"/>
              <w:rPr>
                <w:b/>
                <w:bCs/>
                <w:sz w:val="22"/>
                <w:szCs w:val="22"/>
                <w:lang w:eastAsia="ru-RU"/>
              </w:rPr>
            </w:pPr>
          </w:p>
        </w:tc>
        <w:tc>
          <w:tcPr>
            <w:tcW w:w="234" w:type="pct"/>
            <w:tcBorders>
              <w:bottom w:val="single" w:sz="4" w:space="0" w:color="auto"/>
            </w:tcBorders>
            <w:textDirection w:val="btLr"/>
            <w:vAlign w:val="center"/>
          </w:tcPr>
          <w:p w14:paraId="5BE3E3C0" w14:textId="77777777" w:rsidR="00650B06" w:rsidRPr="00AB09B4" w:rsidRDefault="00650B06" w:rsidP="007E586B">
            <w:pPr>
              <w:keepNext/>
              <w:suppressAutoHyphens w:val="0"/>
              <w:jc w:val="center"/>
              <w:rPr>
                <w:lang w:eastAsia="ru-RU"/>
              </w:rPr>
            </w:pPr>
            <w:r w:rsidRPr="00AB09B4">
              <w:rPr>
                <w:lang w:eastAsia="ru-RU"/>
              </w:rPr>
              <w:t>лекции</w:t>
            </w:r>
          </w:p>
        </w:tc>
        <w:tc>
          <w:tcPr>
            <w:tcW w:w="264" w:type="pct"/>
            <w:tcBorders>
              <w:bottom w:val="single" w:sz="4" w:space="0" w:color="auto"/>
            </w:tcBorders>
            <w:tcMar>
              <w:left w:w="57" w:type="dxa"/>
              <w:right w:w="57" w:type="dxa"/>
            </w:tcMar>
            <w:textDirection w:val="btLr"/>
            <w:vAlign w:val="center"/>
          </w:tcPr>
          <w:p w14:paraId="50A51D42" w14:textId="77777777" w:rsidR="00650B06" w:rsidRPr="00AB09B4" w:rsidRDefault="00650B06" w:rsidP="007E586B">
            <w:pPr>
              <w:keepNext/>
              <w:suppressAutoHyphens w:val="0"/>
              <w:jc w:val="center"/>
              <w:rPr>
                <w:lang w:eastAsia="ru-RU"/>
              </w:rPr>
            </w:pPr>
            <w:r>
              <w:rPr>
                <w:lang w:eastAsia="ru-RU"/>
              </w:rPr>
              <w:t>п</w:t>
            </w:r>
            <w:r w:rsidRPr="00AB09B4">
              <w:rPr>
                <w:lang w:eastAsia="ru-RU"/>
              </w:rPr>
              <w:t>рактические</w:t>
            </w:r>
          </w:p>
        </w:tc>
        <w:tc>
          <w:tcPr>
            <w:tcW w:w="264" w:type="pct"/>
            <w:tcBorders>
              <w:bottom w:val="single" w:sz="4" w:space="0" w:color="auto"/>
            </w:tcBorders>
            <w:tcMar>
              <w:left w:w="57" w:type="dxa"/>
              <w:right w:w="57" w:type="dxa"/>
            </w:tcMar>
            <w:textDirection w:val="btLr"/>
            <w:vAlign w:val="center"/>
          </w:tcPr>
          <w:p w14:paraId="69604504" w14:textId="77777777" w:rsidR="00650B06" w:rsidRPr="00AB09B4" w:rsidRDefault="00650B06" w:rsidP="007E586B">
            <w:pPr>
              <w:keepNext/>
              <w:suppressAutoHyphens w:val="0"/>
              <w:jc w:val="center"/>
              <w:rPr>
                <w:lang w:eastAsia="ru-RU"/>
              </w:rPr>
            </w:pPr>
            <w:r w:rsidRPr="00AB09B4">
              <w:rPr>
                <w:lang w:eastAsia="ru-RU"/>
              </w:rPr>
              <w:t>л</w:t>
            </w:r>
            <w:proofErr w:type="spellStart"/>
            <w:r w:rsidRPr="00AB09B4">
              <w:rPr>
                <w:lang w:val="en-US" w:eastAsia="ru-RU"/>
              </w:rPr>
              <w:t>аб</w:t>
            </w:r>
            <w:proofErr w:type="spellEnd"/>
            <w:r w:rsidRPr="00AB09B4">
              <w:rPr>
                <w:lang w:eastAsia="ru-RU"/>
              </w:rPr>
              <w:t>ораторные</w:t>
            </w:r>
          </w:p>
        </w:tc>
        <w:tc>
          <w:tcPr>
            <w:tcW w:w="264" w:type="pct"/>
            <w:tcBorders>
              <w:bottom w:val="single" w:sz="4" w:space="0" w:color="auto"/>
            </w:tcBorders>
            <w:tcMar>
              <w:left w:w="57" w:type="dxa"/>
              <w:right w:w="57" w:type="dxa"/>
            </w:tcMar>
            <w:textDirection w:val="btLr"/>
            <w:vAlign w:val="center"/>
          </w:tcPr>
          <w:p w14:paraId="2D4494B4" w14:textId="77777777" w:rsidR="00650B06" w:rsidRPr="00AB09B4" w:rsidRDefault="00650B06" w:rsidP="007E586B">
            <w:pPr>
              <w:keepNext/>
              <w:suppressAutoHyphens w:val="0"/>
              <w:jc w:val="center"/>
              <w:rPr>
                <w:lang w:eastAsia="ru-RU"/>
              </w:rPr>
            </w:pPr>
            <w:r w:rsidRPr="00AB09B4">
              <w:rPr>
                <w:lang w:eastAsia="ru-RU"/>
              </w:rPr>
              <w:t>консультации</w:t>
            </w:r>
          </w:p>
        </w:tc>
        <w:tc>
          <w:tcPr>
            <w:tcW w:w="302" w:type="pct"/>
            <w:tcBorders>
              <w:bottom w:val="single" w:sz="4" w:space="0" w:color="auto"/>
            </w:tcBorders>
            <w:textDirection w:val="btLr"/>
            <w:vAlign w:val="center"/>
          </w:tcPr>
          <w:p w14:paraId="3B098699" w14:textId="2556AC2D" w:rsidR="00650B06" w:rsidRPr="00AB09B4" w:rsidRDefault="00650B06" w:rsidP="007E586B">
            <w:pPr>
              <w:keepNext/>
              <w:suppressAutoHyphens w:val="0"/>
              <w:jc w:val="center"/>
              <w:rPr>
                <w:lang w:eastAsia="ru-RU"/>
              </w:rPr>
            </w:pPr>
            <w:r w:rsidRPr="00AB09B4">
              <w:rPr>
                <w:lang w:eastAsia="ru-RU"/>
              </w:rPr>
              <w:t>аттестационные испытания</w:t>
            </w:r>
          </w:p>
        </w:tc>
        <w:tc>
          <w:tcPr>
            <w:tcW w:w="309" w:type="pct"/>
            <w:vMerge/>
            <w:tcBorders>
              <w:bottom w:val="single" w:sz="4" w:space="0" w:color="auto"/>
            </w:tcBorders>
            <w:textDirection w:val="btLr"/>
            <w:vAlign w:val="center"/>
          </w:tcPr>
          <w:p w14:paraId="1FF80579" w14:textId="4D9E6D7A" w:rsidR="00650B06" w:rsidRPr="00AB09B4" w:rsidRDefault="00650B06" w:rsidP="007E586B">
            <w:pPr>
              <w:keepNext/>
              <w:suppressAutoHyphens w:val="0"/>
              <w:jc w:val="center"/>
              <w:rPr>
                <w:lang w:eastAsia="ru-RU"/>
              </w:rPr>
            </w:pPr>
          </w:p>
        </w:tc>
        <w:tc>
          <w:tcPr>
            <w:tcW w:w="1473" w:type="pct"/>
            <w:vMerge/>
            <w:tcBorders>
              <w:bottom w:val="single" w:sz="4" w:space="0" w:color="auto"/>
            </w:tcBorders>
          </w:tcPr>
          <w:p w14:paraId="08F6BAD1" w14:textId="77777777" w:rsidR="00650B06" w:rsidRPr="00AB09B4" w:rsidRDefault="00650B06" w:rsidP="00742D22">
            <w:pPr>
              <w:keepNext/>
              <w:suppressAutoHyphens w:val="0"/>
              <w:jc w:val="both"/>
              <w:rPr>
                <w:sz w:val="22"/>
                <w:szCs w:val="22"/>
                <w:lang w:eastAsia="ru-RU"/>
              </w:rPr>
            </w:pPr>
          </w:p>
        </w:tc>
      </w:tr>
      <w:tr w:rsidR="00DC620B" w:rsidRPr="00650B06" w14:paraId="51373FD6" w14:textId="77777777" w:rsidTr="00DC620B">
        <w:tc>
          <w:tcPr>
            <w:tcW w:w="225" w:type="pct"/>
            <w:tcBorders>
              <w:top w:val="single" w:sz="4" w:space="0" w:color="auto"/>
              <w:bottom w:val="single" w:sz="4" w:space="0" w:color="auto"/>
              <w:right w:val="single" w:sz="4" w:space="0" w:color="auto"/>
            </w:tcBorders>
            <w:vAlign w:val="center"/>
          </w:tcPr>
          <w:p w14:paraId="7AFEAF49" w14:textId="77777777" w:rsidR="00267E05" w:rsidRPr="00650B06" w:rsidRDefault="00267E05" w:rsidP="00267E05">
            <w:pPr>
              <w:suppressAutoHyphens w:val="0"/>
              <w:jc w:val="center"/>
              <w:rPr>
                <w:sz w:val="22"/>
                <w:szCs w:val="22"/>
                <w:lang w:val="en-US" w:eastAsia="ru-RU"/>
              </w:rPr>
            </w:pPr>
            <w:r w:rsidRPr="00650B06">
              <w:rPr>
                <w:sz w:val="22"/>
                <w:szCs w:val="22"/>
                <w:lang w:val="en-US" w:eastAsia="ru-RU"/>
              </w:rPr>
              <w:t>1</w:t>
            </w:r>
          </w:p>
        </w:tc>
        <w:tc>
          <w:tcPr>
            <w:tcW w:w="1402" w:type="pct"/>
            <w:tcBorders>
              <w:top w:val="single" w:sz="4" w:space="0" w:color="auto"/>
              <w:left w:val="single" w:sz="4" w:space="0" w:color="auto"/>
              <w:bottom w:val="single" w:sz="4" w:space="0" w:color="auto"/>
              <w:right w:val="single" w:sz="4" w:space="0" w:color="auto"/>
            </w:tcBorders>
            <w:vAlign w:val="center"/>
          </w:tcPr>
          <w:p w14:paraId="17976B00" w14:textId="31338141" w:rsidR="00267E05" w:rsidRPr="00650B06" w:rsidRDefault="00CC0A0D" w:rsidP="00267E05">
            <w:pPr>
              <w:pStyle w:val="Default"/>
              <w:rPr>
                <w:sz w:val="22"/>
                <w:szCs w:val="22"/>
              </w:rPr>
            </w:pPr>
            <w:r w:rsidRPr="00CC0A0D">
              <w:rPr>
                <w:sz w:val="22"/>
                <w:szCs w:val="22"/>
              </w:rPr>
              <w:t>Теоретико-методологические основы социальной защиты населения</w:t>
            </w:r>
          </w:p>
        </w:tc>
        <w:tc>
          <w:tcPr>
            <w:tcW w:w="263" w:type="pct"/>
            <w:tcBorders>
              <w:top w:val="single" w:sz="4" w:space="0" w:color="auto"/>
              <w:left w:val="single" w:sz="4" w:space="0" w:color="auto"/>
              <w:bottom w:val="single" w:sz="4" w:space="0" w:color="auto"/>
              <w:right w:val="single" w:sz="4" w:space="0" w:color="auto"/>
            </w:tcBorders>
            <w:vAlign w:val="center"/>
          </w:tcPr>
          <w:p w14:paraId="26F08CA2" w14:textId="77777777" w:rsidR="00267E05" w:rsidRPr="00650B06" w:rsidRDefault="00267E05" w:rsidP="00267E05">
            <w:pPr>
              <w:suppressAutoHyphens w:val="0"/>
              <w:jc w:val="center"/>
              <w:rPr>
                <w:sz w:val="22"/>
                <w:szCs w:val="22"/>
                <w:lang w:eastAsia="ru-RU"/>
              </w:rPr>
            </w:pPr>
            <w:r w:rsidRPr="00650B06">
              <w:rPr>
                <w:sz w:val="22"/>
                <w:szCs w:val="22"/>
                <w:lang w:eastAsia="ru-RU"/>
              </w:rPr>
              <w:t>3</w:t>
            </w:r>
          </w:p>
        </w:tc>
        <w:tc>
          <w:tcPr>
            <w:tcW w:w="234" w:type="pct"/>
            <w:tcBorders>
              <w:top w:val="single" w:sz="4" w:space="0" w:color="auto"/>
              <w:left w:val="single" w:sz="4" w:space="0" w:color="auto"/>
              <w:bottom w:val="single" w:sz="4" w:space="0" w:color="auto"/>
              <w:right w:val="single" w:sz="4" w:space="0" w:color="auto"/>
            </w:tcBorders>
            <w:vAlign w:val="center"/>
          </w:tcPr>
          <w:p w14:paraId="754FEE14" w14:textId="77C01854" w:rsidR="00267E05" w:rsidRPr="00650B06" w:rsidRDefault="00AA5717" w:rsidP="00267E05">
            <w:pPr>
              <w:suppressAutoHyphens w:val="0"/>
              <w:jc w:val="center"/>
              <w:rPr>
                <w:color w:val="000000"/>
                <w:sz w:val="22"/>
                <w:szCs w:val="22"/>
                <w:lang w:eastAsia="ru-RU"/>
              </w:rPr>
            </w:pPr>
            <w:r>
              <w:rPr>
                <w:color w:val="000000"/>
                <w:sz w:val="22"/>
                <w:szCs w:val="22"/>
              </w:rPr>
              <w:t>2</w:t>
            </w:r>
          </w:p>
        </w:tc>
        <w:tc>
          <w:tcPr>
            <w:tcW w:w="264" w:type="pct"/>
            <w:tcBorders>
              <w:top w:val="single" w:sz="4" w:space="0" w:color="auto"/>
              <w:left w:val="single" w:sz="4" w:space="0" w:color="auto"/>
              <w:bottom w:val="single" w:sz="4" w:space="0" w:color="auto"/>
              <w:right w:val="single" w:sz="4" w:space="0" w:color="auto"/>
            </w:tcBorders>
            <w:vAlign w:val="center"/>
          </w:tcPr>
          <w:p w14:paraId="166D5D32" w14:textId="13EF8367" w:rsidR="00267E05" w:rsidRPr="00650B06" w:rsidRDefault="00F262E8" w:rsidP="00267E05">
            <w:pPr>
              <w:jc w:val="center"/>
              <w:rPr>
                <w:color w:val="000000"/>
                <w:sz w:val="22"/>
                <w:szCs w:val="22"/>
              </w:rPr>
            </w:pPr>
            <w:r>
              <w:rPr>
                <w:color w:val="000000"/>
                <w:sz w:val="22"/>
                <w:szCs w:val="22"/>
              </w:rPr>
              <w:t>6</w:t>
            </w:r>
          </w:p>
        </w:tc>
        <w:tc>
          <w:tcPr>
            <w:tcW w:w="264" w:type="pct"/>
            <w:tcBorders>
              <w:top w:val="single" w:sz="4" w:space="0" w:color="auto"/>
              <w:left w:val="single" w:sz="4" w:space="0" w:color="auto"/>
              <w:bottom w:val="single" w:sz="4" w:space="0" w:color="auto"/>
              <w:right w:val="single" w:sz="4" w:space="0" w:color="auto"/>
            </w:tcBorders>
            <w:vAlign w:val="center"/>
          </w:tcPr>
          <w:p w14:paraId="7C9CF83D" w14:textId="77777777" w:rsidR="00267E05" w:rsidRPr="00650B06" w:rsidRDefault="00267E05" w:rsidP="00267E05">
            <w:pPr>
              <w:jc w:val="center"/>
              <w:rPr>
                <w:color w:val="000000"/>
                <w:sz w:val="22"/>
                <w:szCs w:val="22"/>
              </w:rPr>
            </w:pPr>
          </w:p>
        </w:tc>
        <w:tc>
          <w:tcPr>
            <w:tcW w:w="264" w:type="pct"/>
            <w:tcBorders>
              <w:top w:val="single" w:sz="4" w:space="0" w:color="auto"/>
              <w:left w:val="single" w:sz="4" w:space="0" w:color="auto"/>
              <w:bottom w:val="single" w:sz="4" w:space="0" w:color="auto"/>
              <w:right w:val="single" w:sz="4" w:space="0" w:color="auto"/>
            </w:tcBorders>
            <w:vAlign w:val="center"/>
          </w:tcPr>
          <w:p w14:paraId="2CEC3B64" w14:textId="77777777" w:rsidR="00267E05" w:rsidRPr="00650B06" w:rsidRDefault="00267E05" w:rsidP="00267E05">
            <w:pPr>
              <w:jc w:val="center"/>
              <w:rPr>
                <w:color w:val="000000"/>
                <w:sz w:val="22"/>
                <w:szCs w:val="22"/>
              </w:rPr>
            </w:pPr>
            <w:r w:rsidRPr="00650B06">
              <w:rPr>
                <w:color w:val="000000"/>
                <w:sz w:val="22"/>
                <w:szCs w:val="22"/>
              </w:rPr>
              <w:t>1</w:t>
            </w:r>
          </w:p>
        </w:tc>
        <w:tc>
          <w:tcPr>
            <w:tcW w:w="302" w:type="pct"/>
            <w:tcBorders>
              <w:top w:val="single" w:sz="4" w:space="0" w:color="auto"/>
              <w:left w:val="single" w:sz="4" w:space="0" w:color="auto"/>
              <w:bottom w:val="single" w:sz="4" w:space="0" w:color="auto"/>
              <w:right w:val="single" w:sz="4" w:space="0" w:color="auto"/>
            </w:tcBorders>
            <w:vAlign w:val="center"/>
          </w:tcPr>
          <w:p w14:paraId="7DAF2F49" w14:textId="77777777" w:rsidR="00267E05" w:rsidRPr="00650B06" w:rsidRDefault="00267E05" w:rsidP="00267E05">
            <w:pPr>
              <w:jc w:val="center"/>
              <w:rPr>
                <w:color w:val="000000"/>
                <w:sz w:val="22"/>
                <w:szCs w:val="22"/>
              </w:rPr>
            </w:pPr>
          </w:p>
        </w:tc>
        <w:tc>
          <w:tcPr>
            <w:tcW w:w="309" w:type="pct"/>
            <w:tcBorders>
              <w:top w:val="single" w:sz="4" w:space="0" w:color="auto"/>
              <w:left w:val="single" w:sz="4" w:space="0" w:color="auto"/>
              <w:bottom w:val="single" w:sz="4" w:space="0" w:color="auto"/>
              <w:right w:val="single" w:sz="4" w:space="0" w:color="auto"/>
            </w:tcBorders>
            <w:vAlign w:val="center"/>
          </w:tcPr>
          <w:p w14:paraId="44B5FA0E" w14:textId="44D59C23" w:rsidR="00267E05" w:rsidRPr="00650B06" w:rsidRDefault="00357676" w:rsidP="00267E05">
            <w:pPr>
              <w:jc w:val="center"/>
              <w:rPr>
                <w:color w:val="000000"/>
                <w:sz w:val="22"/>
                <w:szCs w:val="22"/>
              </w:rPr>
            </w:pPr>
            <w:r>
              <w:rPr>
                <w:color w:val="000000"/>
                <w:sz w:val="22"/>
                <w:szCs w:val="22"/>
              </w:rPr>
              <w:t>2</w:t>
            </w:r>
            <w:r w:rsidR="002A1573">
              <w:rPr>
                <w:color w:val="000000"/>
                <w:sz w:val="22"/>
                <w:szCs w:val="22"/>
              </w:rPr>
              <w:t>0</w:t>
            </w:r>
          </w:p>
        </w:tc>
        <w:tc>
          <w:tcPr>
            <w:tcW w:w="1473" w:type="pct"/>
            <w:tcBorders>
              <w:top w:val="single" w:sz="4" w:space="0" w:color="auto"/>
              <w:left w:val="single" w:sz="4" w:space="0" w:color="auto"/>
              <w:bottom w:val="single" w:sz="4" w:space="0" w:color="auto"/>
            </w:tcBorders>
            <w:vAlign w:val="center"/>
          </w:tcPr>
          <w:p w14:paraId="549CCF86" w14:textId="0DFCEAA2" w:rsidR="001956AC" w:rsidRPr="001956AC" w:rsidRDefault="001956AC" w:rsidP="001956AC">
            <w:pPr>
              <w:suppressAutoHyphens w:val="0"/>
              <w:rPr>
                <w:iCs/>
                <w:color w:val="000000" w:themeColor="text1"/>
                <w:sz w:val="22"/>
                <w:szCs w:val="22"/>
                <w:lang w:eastAsia="ru-RU"/>
              </w:rPr>
            </w:pPr>
            <w:r w:rsidRPr="001956AC">
              <w:rPr>
                <w:iCs/>
                <w:color w:val="000000" w:themeColor="text1"/>
                <w:sz w:val="22"/>
                <w:szCs w:val="22"/>
                <w:lang w:eastAsia="ru-RU"/>
              </w:rPr>
              <w:t>Доклады,</w:t>
            </w:r>
            <w:r>
              <w:rPr>
                <w:iCs/>
                <w:color w:val="000000" w:themeColor="text1"/>
                <w:sz w:val="22"/>
                <w:szCs w:val="22"/>
                <w:lang w:eastAsia="ru-RU"/>
              </w:rPr>
              <w:t xml:space="preserve"> кейсы,</w:t>
            </w:r>
            <w:r w:rsidRPr="001956AC">
              <w:rPr>
                <w:iCs/>
                <w:color w:val="000000" w:themeColor="text1"/>
                <w:sz w:val="22"/>
                <w:szCs w:val="22"/>
                <w:lang w:eastAsia="ru-RU"/>
              </w:rPr>
              <w:t xml:space="preserve"> проверочные материалы в LMS </w:t>
            </w:r>
            <w:proofErr w:type="spellStart"/>
            <w:r w:rsidRPr="001956AC">
              <w:rPr>
                <w:iCs/>
                <w:color w:val="000000" w:themeColor="text1"/>
                <w:sz w:val="22"/>
                <w:szCs w:val="22"/>
                <w:lang w:eastAsia="ru-RU"/>
              </w:rPr>
              <w:t>Moodle</w:t>
            </w:r>
            <w:proofErr w:type="spellEnd"/>
            <w:r w:rsidRPr="001956AC">
              <w:rPr>
                <w:iCs/>
                <w:color w:val="000000" w:themeColor="text1"/>
                <w:sz w:val="22"/>
                <w:szCs w:val="22"/>
                <w:lang w:eastAsia="ru-RU"/>
              </w:rPr>
              <w:t xml:space="preserve">: </w:t>
            </w:r>
          </w:p>
          <w:p w14:paraId="7C0E71F8" w14:textId="17DCAB4A" w:rsidR="001956AC" w:rsidRPr="00650B06" w:rsidRDefault="001956AC" w:rsidP="001956AC">
            <w:pPr>
              <w:suppressAutoHyphens w:val="0"/>
              <w:rPr>
                <w:sz w:val="22"/>
                <w:szCs w:val="22"/>
                <w:lang w:eastAsia="ru-RU"/>
              </w:rPr>
            </w:pPr>
            <w:r w:rsidRPr="001956AC">
              <w:rPr>
                <w:iCs/>
                <w:color w:val="000000" w:themeColor="text1"/>
                <w:sz w:val="22"/>
                <w:szCs w:val="22"/>
                <w:lang w:eastAsia="ru-RU"/>
              </w:rPr>
              <w:t>- контрольные вопросы для самоподготовки</w:t>
            </w:r>
          </w:p>
        </w:tc>
      </w:tr>
      <w:tr w:rsidR="00DC620B" w:rsidRPr="00650B06" w14:paraId="3222AFA3" w14:textId="77777777" w:rsidTr="00DC620B">
        <w:tc>
          <w:tcPr>
            <w:tcW w:w="225" w:type="pct"/>
            <w:tcBorders>
              <w:top w:val="single" w:sz="4" w:space="0" w:color="auto"/>
              <w:bottom w:val="single" w:sz="4" w:space="0" w:color="auto"/>
              <w:right w:val="single" w:sz="4" w:space="0" w:color="auto"/>
            </w:tcBorders>
            <w:vAlign w:val="center"/>
          </w:tcPr>
          <w:p w14:paraId="6E9C3551" w14:textId="77777777" w:rsidR="00267E05" w:rsidRPr="00650B06" w:rsidRDefault="00267E05" w:rsidP="00267E05">
            <w:pPr>
              <w:suppressAutoHyphens w:val="0"/>
              <w:jc w:val="center"/>
              <w:rPr>
                <w:sz w:val="22"/>
                <w:szCs w:val="22"/>
                <w:lang w:val="en-US" w:eastAsia="ru-RU"/>
              </w:rPr>
            </w:pPr>
            <w:r w:rsidRPr="00650B06">
              <w:rPr>
                <w:sz w:val="22"/>
                <w:szCs w:val="22"/>
                <w:lang w:val="en-US" w:eastAsia="ru-RU"/>
              </w:rPr>
              <w:t>2</w:t>
            </w:r>
          </w:p>
        </w:tc>
        <w:tc>
          <w:tcPr>
            <w:tcW w:w="1402" w:type="pct"/>
            <w:tcBorders>
              <w:top w:val="single" w:sz="4" w:space="0" w:color="auto"/>
              <w:left w:val="single" w:sz="4" w:space="0" w:color="auto"/>
              <w:bottom w:val="single" w:sz="4" w:space="0" w:color="auto"/>
              <w:right w:val="single" w:sz="4" w:space="0" w:color="auto"/>
            </w:tcBorders>
            <w:vAlign w:val="center"/>
          </w:tcPr>
          <w:p w14:paraId="79B65B09" w14:textId="68D5D680" w:rsidR="00267E05" w:rsidRPr="00650B06" w:rsidRDefault="00CC0A0D" w:rsidP="00CC0A0D">
            <w:pPr>
              <w:pStyle w:val="Default"/>
              <w:rPr>
                <w:sz w:val="22"/>
                <w:szCs w:val="22"/>
              </w:rPr>
            </w:pPr>
            <w:r w:rsidRPr="00CC0A0D">
              <w:rPr>
                <w:sz w:val="22"/>
                <w:szCs w:val="22"/>
              </w:rPr>
              <w:t>Социальная защита инвалидов</w:t>
            </w:r>
          </w:p>
        </w:tc>
        <w:tc>
          <w:tcPr>
            <w:tcW w:w="263" w:type="pct"/>
            <w:tcBorders>
              <w:top w:val="single" w:sz="4" w:space="0" w:color="auto"/>
              <w:left w:val="single" w:sz="4" w:space="0" w:color="auto"/>
              <w:bottom w:val="single" w:sz="4" w:space="0" w:color="auto"/>
              <w:right w:val="single" w:sz="4" w:space="0" w:color="auto"/>
            </w:tcBorders>
            <w:vAlign w:val="center"/>
          </w:tcPr>
          <w:p w14:paraId="63CF56C9" w14:textId="77777777" w:rsidR="00267E05" w:rsidRPr="00650B06" w:rsidRDefault="00267E05" w:rsidP="00267E05">
            <w:pPr>
              <w:suppressAutoHyphens w:val="0"/>
              <w:jc w:val="center"/>
              <w:rPr>
                <w:sz w:val="22"/>
                <w:szCs w:val="22"/>
                <w:lang w:eastAsia="ru-RU"/>
              </w:rPr>
            </w:pPr>
            <w:r w:rsidRPr="00650B06">
              <w:rPr>
                <w:sz w:val="22"/>
                <w:szCs w:val="22"/>
                <w:lang w:eastAsia="ru-RU"/>
              </w:rPr>
              <w:t>3</w:t>
            </w:r>
          </w:p>
        </w:tc>
        <w:tc>
          <w:tcPr>
            <w:tcW w:w="234" w:type="pct"/>
            <w:tcBorders>
              <w:top w:val="single" w:sz="4" w:space="0" w:color="auto"/>
              <w:left w:val="single" w:sz="4" w:space="0" w:color="auto"/>
              <w:bottom w:val="single" w:sz="4" w:space="0" w:color="auto"/>
              <w:right w:val="single" w:sz="4" w:space="0" w:color="auto"/>
            </w:tcBorders>
            <w:vAlign w:val="center"/>
          </w:tcPr>
          <w:p w14:paraId="24415A3A" w14:textId="6A6C7F55" w:rsidR="00267E05" w:rsidRPr="00650B06" w:rsidRDefault="007A5CC1" w:rsidP="00267E05">
            <w:pPr>
              <w:jc w:val="center"/>
              <w:rPr>
                <w:color w:val="000000"/>
                <w:sz w:val="22"/>
                <w:szCs w:val="22"/>
              </w:rPr>
            </w:pPr>
            <w:r>
              <w:rPr>
                <w:color w:val="000000"/>
                <w:sz w:val="22"/>
                <w:szCs w:val="22"/>
              </w:rPr>
              <w:t>1</w:t>
            </w:r>
          </w:p>
        </w:tc>
        <w:tc>
          <w:tcPr>
            <w:tcW w:w="264" w:type="pct"/>
            <w:tcBorders>
              <w:top w:val="single" w:sz="4" w:space="0" w:color="auto"/>
              <w:left w:val="single" w:sz="4" w:space="0" w:color="auto"/>
              <w:bottom w:val="single" w:sz="4" w:space="0" w:color="auto"/>
              <w:right w:val="single" w:sz="4" w:space="0" w:color="auto"/>
            </w:tcBorders>
            <w:vAlign w:val="center"/>
          </w:tcPr>
          <w:p w14:paraId="7A2F2A8C" w14:textId="5B71D80A" w:rsidR="00267E05" w:rsidRPr="00650B06" w:rsidRDefault="00F262E8" w:rsidP="00267E05">
            <w:pPr>
              <w:jc w:val="center"/>
              <w:rPr>
                <w:color w:val="000000"/>
                <w:sz w:val="22"/>
                <w:szCs w:val="22"/>
              </w:rPr>
            </w:pPr>
            <w:r>
              <w:rPr>
                <w:color w:val="000000"/>
                <w:sz w:val="22"/>
                <w:szCs w:val="22"/>
              </w:rPr>
              <w:t>4</w:t>
            </w:r>
          </w:p>
        </w:tc>
        <w:tc>
          <w:tcPr>
            <w:tcW w:w="264" w:type="pct"/>
            <w:tcBorders>
              <w:top w:val="single" w:sz="4" w:space="0" w:color="auto"/>
              <w:left w:val="single" w:sz="4" w:space="0" w:color="auto"/>
              <w:bottom w:val="single" w:sz="4" w:space="0" w:color="auto"/>
              <w:right w:val="single" w:sz="4" w:space="0" w:color="auto"/>
            </w:tcBorders>
            <w:vAlign w:val="center"/>
          </w:tcPr>
          <w:p w14:paraId="7E8047FF" w14:textId="77777777" w:rsidR="00267E05" w:rsidRPr="00650B06" w:rsidRDefault="00267E05" w:rsidP="00267E05">
            <w:pPr>
              <w:jc w:val="center"/>
              <w:rPr>
                <w:color w:val="000000"/>
                <w:sz w:val="22"/>
                <w:szCs w:val="22"/>
              </w:rPr>
            </w:pPr>
          </w:p>
        </w:tc>
        <w:tc>
          <w:tcPr>
            <w:tcW w:w="264" w:type="pct"/>
            <w:tcBorders>
              <w:top w:val="single" w:sz="4" w:space="0" w:color="auto"/>
              <w:left w:val="single" w:sz="4" w:space="0" w:color="auto"/>
              <w:bottom w:val="single" w:sz="4" w:space="0" w:color="auto"/>
              <w:right w:val="single" w:sz="4" w:space="0" w:color="auto"/>
            </w:tcBorders>
            <w:vAlign w:val="center"/>
          </w:tcPr>
          <w:p w14:paraId="1A570DAE" w14:textId="346B5EEA" w:rsidR="00267E05" w:rsidRPr="00650B06" w:rsidRDefault="00DC620B" w:rsidP="00267E05">
            <w:pPr>
              <w:jc w:val="center"/>
              <w:rPr>
                <w:color w:val="000000"/>
                <w:sz w:val="22"/>
                <w:szCs w:val="22"/>
              </w:rPr>
            </w:pPr>
            <w:r>
              <w:rPr>
                <w:color w:val="000000"/>
                <w:sz w:val="22"/>
                <w:szCs w:val="22"/>
              </w:rPr>
              <w:t>0,5</w:t>
            </w:r>
          </w:p>
        </w:tc>
        <w:tc>
          <w:tcPr>
            <w:tcW w:w="302" w:type="pct"/>
            <w:tcBorders>
              <w:top w:val="single" w:sz="4" w:space="0" w:color="auto"/>
              <w:left w:val="single" w:sz="4" w:space="0" w:color="auto"/>
              <w:bottom w:val="single" w:sz="4" w:space="0" w:color="auto"/>
              <w:right w:val="single" w:sz="4" w:space="0" w:color="auto"/>
            </w:tcBorders>
            <w:vAlign w:val="center"/>
          </w:tcPr>
          <w:p w14:paraId="18B4926C" w14:textId="77777777" w:rsidR="00267E05" w:rsidRPr="00650B06" w:rsidRDefault="00267E05" w:rsidP="00267E05">
            <w:pPr>
              <w:jc w:val="center"/>
              <w:rPr>
                <w:color w:val="000000"/>
                <w:sz w:val="22"/>
                <w:szCs w:val="22"/>
              </w:rPr>
            </w:pPr>
          </w:p>
        </w:tc>
        <w:tc>
          <w:tcPr>
            <w:tcW w:w="309" w:type="pct"/>
            <w:tcBorders>
              <w:top w:val="single" w:sz="4" w:space="0" w:color="auto"/>
              <w:left w:val="single" w:sz="4" w:space="0" w:color="auto"/>
              <w:bottom w:val="single" w:sz="4" w:space="0" w:color="auto"/>
              <w:right w:val="single" w:sz="4" w:space="0" w:color="auto"/>
            </w:tcBorders>
            <w:vAlign w:val="center"/>
          </w:tcPr>
          <w:p w14:paraId="6261F447" w14:textId="7E63A98A" w:rsidR="00267E05" w:rsidRPr="00650B06" w:rsidRDefault="002A1573" w:rsidP="00267E05">
            <w:pPr>
              <w:jc w:val="center"/>
              <w:rPr>
                <w:color w:val="000000"/>
                <w:sz w:val="22"/>
                <w:szCs w:val="22"/>
              </w:rPr>
            </w:pPr>
            <w:r>
              <w:rPr>
                <w:color w:val="000000"/>
                <w:sz w:val="22"/>
                <w:szCs w:val="22"/>
              </w:rPr>
              <w:t>20</w:t>
            </w:r>
          </w:p>
        </w:tc>
        <w:tc>
          <w:tcPr>
            <w:tcW w:w="1473" w:type="pct"/>
            <w:tcBorders>
              <w:top w:val="single" w:sz="4" w:space="0" w:color="auto"/>
              <w:left w:val="single" w:sz="4" w:space="0" w:color="auto"/>
              <w:bottom w:val="single" w:sz="4" w:space="0" w:color="auto"/>
            </w:tcBorders>
            <w:vAlign w:val="center"/>
          </w:tcPr>
          <w:p w14:paraId="59BD1508" w14:textId="77777777" w:rsidR="001956AC" w:rsidRPr="001956AC" w:rsidRDefault="001956AC" w:rsidP="001956AC">
            <w:pPr>
              <w:suppressAutoHyphens w:val="0"/>
              <w:rPr>
                <w:iCs/>
                <w:sz w:val="22"/>
                <w:szCs w:val="22"/>
              </w:rPr>
            </w:pPr>
            <w:r w:rsidRPr="001956AC">
              <w:rPr>
                <w:iCs/>
                <w:sz w:val="22"/>
                <w:szCs w:val="22"/>
              </w:rPr>
              <w:t xml:space="preserve">Доклады, проверочные материалы в LMS </w:t>
            </w:r>
            <w:proofErr w:type="spellStart"/>
            <w:r w:rsidRPr="001956AC">
              <w:rPr>
                <w:iCs/>
                <w:sz w:val="22"/>
                <w:szCs w:val="22"/>
              </w:rPr>
              <w:t>Moodle</w:t>
            </w:r>
            <w:proofErr w:type="spellEnd"/>
            <w:r w:rsidRPr="001956AC">
              <w:rPr>
                <w:iCs/>
                <w:sz w:val="22"/>
                <w:szCs w:val="22"/>
              </w:rPr>
              <w:t xml:space="preserve">: </w:t>
            </w:r>
          </w:p>
          <w:p w14:paraId="0C0B8CBC" w14:textId="45DCBB28" w:rsidR="00267E05" w:rsidRPr="00650B06" w:rsidRDefault="001956AC" w:rsidP="001956AC">
            <w:pPr>
              <w:suppressAutoHyphens w:val="0"/>
              <w:rPr>
                <w:sz w:val="22"/>
                <w:szCs w:val="22"/>
                <w:lang w:eastAsia="ru-RU"/>
              </w:rPr>
            </w:pPr>
            <w:r w:rsidRPr="001956AC">
              <w:rPr>
                <w:iCs/>
                <w:sz w:val="22"/>
                <w:szCs w:val="22"/>
              </w:rPr>
              <w:t>- контрольные вопросы для самоподготовки</w:t>
            </w:r>
          </w:p>
        </w:tc>
      </w:tr>
      <w:tr w:rsidR="00DC620B" w:rsidRPr="00650B06" w14:paraId="674A3AC0" w14:textId="77777777" w:rsidTr="00DC620B">
        <w:tc>
          <w:tcPr>
            <w:tcW w:w="225" w:type="pct"/>
            <w:tcBorders>
              <w:top w:val="single" w:sz="4" w:space="0" w:color="auto"/>
              <w:bottom w:val="single" w:sz="4" w:space="0" w:color="auto"/>
              <w:right w:val="single" w:sz="4" w:space="0" w:color="auto"/>
            </w:tcBorders>
            <w:vAlign w:val="center"/>
          </w:tcPr>
          <w:p w14:paraId="09073BB3" w14:textId="77777777" w:rsidR="00267E05" w:rsidRPr="00650B06" w:rsidRDefault="00267E05" w:rsidP="00267E05">
            <w:pPr>
              <w:suppressAutoHyphens w:val="0"/>
              <w:jc w:val="center"/>
              <w:rPr>
                <w:sz w:val="22"/>
                <w:szCs w:val="22"/>
                <w:lang w:val="en-US" w:eastAsia="ru-RU"/>
              </w:rPr>
            </w:pPr>
            <w:r w:rsidRPr="00650B06">
              <w:rPr>
                <w:sz w:val="22"/>
                <w:szCs w:val="22"/>
                <w:lang w:val="en-US" w:eastAsia="ru-RU"/>
              </w:rPr>
              <w:t>3</w:t>
            </w:r>
          </w:p>
        </w:tc>
        <w:tc>
          <w:tcPr>
            <w:tcW w:w="1402" w:type="pct"/>
            <w:tcBorders>
              <w:top w:val="single" w:sz="4" w:space="0" w:color="auto"/>
              <w:left w:val="single" w:sz="4" w:space="0" w:color="auto"/>
              <w:bottom w:val="single" w:sz="4" w:space="0" w:color="auto"/>
              <w:right w:val="single" w:sz="4" w:space="0" w:color="auto"/>
            </w:tcBorders>
            <w:vAlign w:val="center"/>
          </w:tcPr>
          <w:p w14:paraId="7589FF77" w14:textId="5AB3D8DB" w:rsidR="00267E05" w:rsidRPr="00650B06" w:rsidRDefault="00CC0A0D" w:rsidP="00267E05">
            <w:pPr>
              <w:suppressAutoHyphens w:val="0"/>
              <w:rPr>
                <w:sz w:val="22"/>
                <w:szCs w:val="22"/>
                <w:lang w:eastAsia="ru-RU"/>
              </w:rPr>
            </w:pPr>
            <w:r w:rsidRPr="00CC0A0D">
              <w:rPr>
                <w:color w:val="000000"/>
                <w:sz w:val="22"/>
                <w:szCs w:val="22"/>
                <w:lang w:eastAsia="ru-RU"/>
              </w:rPr>
              <w:t>Социальная защита малообеспеченных семей и пожилых граждан</w:t>
            </w:r>
          </w:p>
        </w:tc>
        <w:tc>
          <w:tcPr>
            <w:tcW w:w="263" w:type="pct"/>
            <w:tcBorders>
              <w:top w:val="single" w:sz="4" w:space="0" w:color="auto"/>
              <w:left w:val="single" w:sz="4" w:space="0" w:color="auto"/>
              <w:bottom w:val="single" w:sz="4" w:space="0" w:color="auto"/>
              <w:right w:val="single" w:sz="4" w:space="0" w:color="auto"/>
            </w:tcBorders>
            <w:vAlign w:val="center"/>
          </w:tcPr>
          <w:p w14:paraId="4A1A7656" w14:textId="77777777" w:rsidR="00267E05" w:rsidRPr="00650B06" w:rsidRDefault="00267E05" w:rsidP="00267E05">
            <w:pPr>
              <w:suppressAutoHyphens w:val="0"/>
              <w:jc w:val="center"/>
              <w:rPr>
                <w:sz w:val="22"/>
                <w:szCs w:val="22"/>
                <w:lang w:eastAsia="ru-RU"/>
              </w:rPr>
            </w:pPr>
            <w:r w:rsidRPr="00650B06">
              <w:rPr>
                <w:sz w:val="22"/>
                <w:szCs w:val="22"/>
                <w:lang w:eastAsia="ru-RU"/>
              </w:rPr>
              <w:t>3</w:t>
            </w:r>
          </w:p>
        </w:tc>
        <w:tc>
          <w:tcPr>
            <w:tcW w:w="234" w:type="pct"/>
            <w:tcBorders>
              <w:top w:val="single" w:sz="4" w:space="0" w:color="auto"/>
              <w:left w:val="single" w:sz="4" w:space="0" w:color="auto"/>
              <w:bottom w:val="single" w:sz="4" w:space="0" w:color="auto"/>
              <w:right w:val="single" w:sz="4" w:space="0" w:color="auto"/>
            </w:tcBorders>
            <w:vAlign w:val="center"/>
          </w:tcPr>
          <w:p w14:paraId="743A8FB0" w14:textId="7BC7A2AE" w:rsidR="00267E05" w:rsidRPr="00650B06" w:rsidRDefault="00AA5717" w:rsidP="00267E05">
            <w:pPr>
              <w:jc w:val="center"/>
              <w:rPr>
                <w:color w:val="000000"/>
                <w:sz w:val="22"/>
                <w:szCs w:val="22"/>
              </w:rPr>
            </w:pPr>
            <w:r>
              <w:rPr>
                <w:color w:val="000000"/>
                <w:sz w:val="22"/>
                <w:szCs w:val="22"/>
              </w:rPr>
              <w:t>2</w:t>
            </w:r>
          </w:p>
        </w:tc>
        <w:tc>
          <w:tcPr>
            <w:tcW w:w="264" w:type="pct"/>
            <w:tcBorders>
              <w:top w:val="single" w:sz="4" w:space="0" w:color="auto"/>
              <w:left w:val="single" w:sz="4" w:space="0" w:color="auto"/>
              <w:bottom w:val="single" w:sz="4" w:space="0" w:color="auto"/>
              <w:right w:val="single" w:sz="4" w:space="0" w:color="auto"/>
            </w:tcBorders>
            <w:vAlign w:val="center"/>
          </w:tcPr>
          <w:p w14:paraId="05A759F6" w14:textId="0C7CCEE2" w:rsidR="00267E05" w:rsidRPr="00650B06" w:rsidRDefault="00F262E8" w:rsidP="00267E05">
            <w:pPr>
              <w:jc w:val="center"/>
              <w:rPr>
                <w:color w:val="000000"/>
                <w:sz w:val="22"/>
                <w:szCs w:val="22"/>
              </w:rPr>
            </w:pPr>
            <w:r>
              <w:rPr>
                <w:color w:val="000000"/>
                <w:sz w:val="22"/>
                <w:szCs w:val="22"/>
              </w:rPr>
              <w:t>8</w:t>
            </w:r>
          </w:p>
        </w:tc>
        <w:tc>
          <w:tcPr>
            <w:tcW w:w="264" w:type="pct"/>
            <w:tcBorders>
              <w:top w:val="single" w:sz="4" w:space="0" w:color="auto"/>
              <w:left w:val="single" w:sz="4" w:space="0" w:color="auto"/>
              <w:bottom w:val="single" w:sz="4" w:space="0" w:color="auto"/>
              <w:right w:val="single" w:sz="4" w:space="0" w:color="auto"/>
            </w:tcBorders>
            <w:vAlign w:val="center"/>
          </w:tcPr>
          <w:p w14:paraId="0032F223" w14:textId="77777777" w:rsidR="00267E05" w:rsidRPr="00650B06" w:rsidRDefault="00267E05" w:rsidP="00267E05">
            <w:pPr>
              <w:jc w:val="center"/>
              <w:rPr>
                <w:color w:val="000000"/>
                <w:sz w:val="22"/>
                <w:szCs w:val="22"/>
              </w:rPr>
            </w:pPr>
          </w:p>
        </w:tc>
        <w:tc>
          <w:tcPr>
            <w:tcW w:w="264" w:type="pct"/>
            <w:tcBorders>
              <w:top w:val="single" w:sz="4" w:space="0" w:color="auto"/>
              <w:left w:val="single" w:sz="4" w:space="0" w:color="auto"/>
              <w:bottom w:val="single" w:sz="4" w:space="0" w:color="auto"/>
              <w:right w:val="single" w:sz="4" w:space="0" w:color="auto"/>
            </w:tcBorders>
            <w:vAlign w:val="center"/>
          </w:tcPr>
          <w:p w14:paraId="3D7FCBEE" w14:textId="77777777" w:rsidR="00267E05" w:rsidRPr="00650B06" w:rsidRDefault="00267E05" w:rsidP="00267E05">
            <w:pPr>
              <w:jc w:val="center"/>
              <w:rPr>
                <w:color w:val="000000"/>
                <w:sz w:val="22"/>
                <w:szCs w:val="22"/>
              </w:rPr>
            </w:pPr>
            <w:r w:rsidRPr="00650B06">
              <w:rPr>
                <w:color w:val="000000"/>
                <w:sz w:val="22"/>
                <w:szCs w:val="22"/>
              </w:rPr>
              <w:t>1</w:t>
            </w:r>
          </w:p>
        </w:tc>
        <w:tc>
          <w:tcPr>
            <w:tcW w:w="302" w:type="pct"/>
            <w:tcBorders>
              <w:top w:val="single" w:sz="4" w:space="0" w:color="auto"/>
              <w:left w:val="single" w:sz="4" w:space="0" w:color="auto"/>
              <w:bottom w:val="single" w:sz="4" w:space="0" w:color="auto"/>
              <w:right w:val="single" w:sz="4" w:space="0" w:color="auto"/>
            </w:tcBorders>
            <w:vAlign w:val="center"/>
          </w:tcPr>
          <w:p w14:paraId="6ABF5189" w14:textId="77777777" w:rsidR="00267E05" w:rsidRPr="00650B06" w:rsidRDefault="00267E05" w:rsidP="00267E05">
            <w:pPr>
              <w:jc w:val="center"/>
              <w:rPr>
                <w:color w:val="000000"/>
                <w:sz w:val="22"/>
                <w:szCs w:val="22"/>
              </w:rPr>
            </w:pPr>
          </w:p>
        </w:tc>
        <w:tc>
          <w:tcPr>
            <w:tcW w:w="309" w:type="pct"/>
            <w:tcBorders>
              <w:top w:val="single" w:sz="4" w:space="0" w:color="auto"/>
              <w:left w:val="single" w:sz="4" w:space="0" w:color="auto"/>
              <w:bottom w:val="single" w:sz="4" w:space="0" w:color="auto"/>
              <w:right w:val="single" w:sz="4" w:space="0" w:color="auto"/>
            </w:tcBorders>
            <w:vAlign w:val="center"/>
          </w:tcPr>
          <w:p w14:paraId="48A7E875" w14:textId="48D3F413" w:rsidR="00267E05" w:rsidRPr="00650B06" w:rsidRDefault="002A1573" w:rsidP="00267E05">
            <w:pPr>
              <w:jc w:val="center"/>
              <w:rPr>
                <w:color w:val="000000"/>
                <w:sz w:val="22"/>
                <w:szCs w:val="22"/>
              </w:rPr>
            </w:pPr>
            <w:r>
              <w:rPr>
                <w:color w:val="000000"/>
                <w:sz w:val="22"/>
                <w:szCs w:val="22"/>
              </w:rPr>
              <w:t>20</w:t>
            </w:r>
          </w:p>
        </w:tc>
        <w:tc>
          <w:tcPr>
            <w:tcW w:w="1473" w:type="pct"/>
            <w:tcBorders>
              <w:top w:val="single" w:sz="4" w:space="0" w:color="auto"/>
              <w:left w:val="single" w:sz="4" w:space="0" w:color="auto"/>
              <w:bottom w:val="single" w:sz="4" w:space="0" w:color="auto"/>
            </w:tcBorders>
            <w:vAlign w:val="center"/>
          </w:tcPr>
          <w:p w14:paraId="053CF55B" w14:textId="106F617A" w:rsidR="001956AC" w:rsidRPr="001956AC" w:rsidRDefault="001956AC" w:rsidP="001956AC">
            <w:pPr>
              <w:suppressAutoHyphens w:val="0"/>
              <w:rPr>
                <w:iCs/>
                <w:color w:val="000000" w:themeColor="text1"/>
                <w:sz w:val="22"/>
                <w:szCs w:val="22"/>
                <w:lang w:eastAsia="ru-RU"/>
              </w:rPr>
            </w:pPr>
            <w:r w:rsidRPr="001956AC">
              <w:rPr>
                <w:iCs/>
                <w:color w:val="000000" w:themeColor="text1"/>
                <w:sz w:val="22"/>
                <w:szCs w:val="22"/>
                <w:lang w:eastAsia="ru-RU"/>
              </w:rPr>
              <w:t>Доклады,</w:t>
            </w:r>
            <w:r>
              <w:rPr>
                <w:iCs/>
                <w:color w:val="000000" w:themeColor="text1"/>
                <w:sz w:val="22"/>
                <w:szCs w:val="22"/>
                <w:lang w:eastAsia="ru-RU"/>
              </w:rPr>
              <w:t xml:space="preserve"> ситуационные задания и задачи, кейсы,</w:t>
            </w:r>
            <w:r w:rsidRPr="001956AC">
              <w:rPr>
                <w:iCs/>
                <w:color w:val="000000" w:themeColor="text1"/>
                <w:sz w:val="22"/>
                <w:szCs w:val="22"/>
                <w:lang w:eastAsia="ru-RU"/>
              </w:rPr>
              <w:t xml:space="preserve"> проверочные материалы в LMS </w:t>
            </w:r>
            <w:proofErr w:type="spellStart"/>
            <w:r w:rsidRPr="001956AC">
              <w:rPr>
                <w:iCs/>
                <w:color w:val="000000" w:themeColor="text1"/>
                <w:sz w:val="22"/>
                <w:szCs w:val="22"/>
                <w:lang w:eastAsia="ru-RU"/>
              </w:rPr>
              <w:t>Moodle</w:t>
            </w:r>
            <w:proofErr w:type="spellEnd"/>
            <w:r w:rsidRPr="001956AC">
              <w:rPr>
                <w:iCs/>
                <w:color w:val="000000" w:themeColor="text1"/>
                <w:sz w:val="22"/>
                <w:szCs w:val="22"/>
                <w:lang w:eastAsia="ru-RU"/>
              </w:rPr>
              <w:t xml:space="preserve">: </w:t>
            </w:r>
          </w:p>
          <w:p w14:paraId="1467A5A4" w14:textId="03AEE07D" w:rsidR="001956AC" w:rsidRPr="00650B06" w:rsidRDefault="001956AC" w:rsidP="001956AC">
            <w:pPr>
              <w:suppressAutoHyphens w:val="0"/>
              <w:rPr>
                <w:iCs/>
                <w:sz w:val="22"/>
                <w:szCs w:val="22"/>
                <w:lang w:eastAsia="ru-RU"/>
              </w:rPr>
            </w:pPr>
            <w:r w:rsidRPr="001956AC">
              <w:rPr>
                <w:iCs/>
                <w:color w:val="000000" w:themeColor="text1"/>
                <w:sz w:val="22"/>
                <w:szCs w:val="22"/>
                <w:lang w:eastAsia="ru-RU"/>
              </w:rPr>
              <w:t>- контрольные вопросы для самоподготовки</w:t>
            </w:r>
          </w:p>
        </w:tc>
      </w:tr>
      <w:tr w:rsidR="00DC620B" w:rsidRPr="00650B06" w14:paraId="7B57CE51" w14:textId="77777777" w:rsidTr="00DC620B">
        <w:tc>
          <w:tcPr>
            <w:tcW w:w="225" w:type="pct"/>
            <w:tcBorders>
              <w:top w:val="single" w:sz="4" w:space="0" w:color="auto"/>
              <w:bottom w:val="single" w:sz="4" w:space="0" w:color="auto"/>
              <w:right w:val="single" w:sz="4" w:space="0" w:color="auto"/>
            </w:tcBorders>
            <w:vAlign w:val="center"/>
          </w:tcPr>
          <w:p w14:paraId="29C7C36A" w14:textId="77777777" w:rsidR="00267E05" w:rsidRPr="00650B06" w:rsidRDefault="00267E05" w:rsidP="00267E05">
            <w:pPr>
              <w:suppressAutoHyphens w:val="0"/>
              <w:jc w:val="center"/>
              <w:rPr>
                <w:sz w:val="22"/>
                <w:szCs w:val="22"/>
                <w:lang w:val="en-US" w:eastAsia="ru-RU"/>
              </w:rPr>
            </w:pPr>
            <w:r w:rsidRPr="00650B06">
              <w:rPr>
                <w:sz w:val="22"/>
                <w:szCs w:val="22"/>
                <w:lang w:val="en-US" w:eastAsia="ru-RU"/>
              </w:rPr>
              <w:t>4</w:t>
            </w:r>
          </w:p>
        </w:tc>
        <w:tc>
          <w:tcPr>
            <w:tcW w:w="1402" w:type="pct"/>
            <w:tcBorders>
              <w:top w:val="single" w:sz="4" w:space="0" w:color="auto"/>
              <w:left w:val="single" w:sz="4" w:space="0" w:color="auto"/>
              <w:bottom w:val="single" w:sz="4" w:space="0" w:color="auto"/>
              <w:right w:val="single" w:sz="4" w:space="0" w:color="auto"/>
            </w:tcBorders>
            <w:vAlign w:val="center"/>
          </w:tcPr>
          <w:p w14:paraId="6FA07825" w14:textId="07E7F978" w:rsidR="00267E05" w:rsidRPr="00650B06" w:rsidRDefault="00CC0A0D" w:rsidP="00267E05">
            <w:pPr>
              <w:suppressAutoHyphens w:val="0"/>
              <w:rPr>
                <w:sz w:val="22"/>
                <w:szCs w:val="22"/>
                <w:lang w:eastAsia="ru-RU"/>
              </w:rPr>
            </w:pPr>
            <w:r w:rsidRPr="00CC0A0D">
              <w:rPr>
                <w:color w:val="000000"/>
                <w:sz w:val="22"/>
                <w:szCs w:val="22"/>
                <w:lang w:eastAsia="ru-RU"/>
              </w:rPr>
              <w:t>Социальная защита детей и семей с детьми</w:t>
            </w:r>
          </w:p>
        </w:tc>
        <w:tc>
          <w:tcPr>
            <w:tcW w:w="263" w:type="pct"/>
            <w:tcBorders>
              <w:top w:val="single" w:sz="4" w:space="0" w:color="auto"/>
              <w:left w:val="single" w:sz="4" w:space="0" w:color="auto"/>
              <w:bottom w:val="single" w:sz="4" w:space="0" w:color="auto"/>
              <w:right w:val="single" w:sz="4" w:space="0" w:color="auto"/>
            </w:tcBorders>
            <w:vAlign w:val="center"/>
          </w:tcPr>
          <w:p w14:paraId="7A2E1DF2" w14:textId="77777777" w:rsidR="00267E05" w:rsidRPr="00650B06" w:rsidRDefault="00267E05" w:rsidP="00267E05">
            <w:pPr>
              <w:suppressAutoHyphens w:val="0"/>
              <w:jc w:val="center"/>
              <w:rPr>
                <w:sz w:val="22"/>
                <w:szCs w:val="22"/>
                <w:lang w:eastAsia="ru-RU"/>
              </w:rPr>
            </w:pPr>
            <w:r w:rsidRPr="00650B06">
              <w:rPr>
                <w:sz w:val="22"/>
                <w:szCs w:val="22"/>
                <w:lang w:eastAsia="ru-RU"/>
              </w:rPr>
              <w:t>3</w:t>
            </w:r>
          </w:p>
        </w:tc>
        <w:tc>
          <w:tcPr>
            <w:tcW w:w="234" w:type="pct"/>
            <w:tcBorders>
              <w:top w:val="single" w:sz="4" w:space="0" w:color="auto"/>
              <w:left w:val="single" w:sz="4" w:space="0" w:color="auto"/>
              <w:bottom w:val="single" w:sz="4" w:space="0" w:color="auto"/>
              <w:right w:val="single" w:sz="4" w:space="0" w:color="auto"/>
            </w:tcBorders>
            <w:vAlign w:val="center"/>
          </w:tcPr>
          <w:p w14:paraId="563FCC84" w14:textId="6BB20802" w:rsidR="00267E05" w:rsidRPr="00650B06" w:rsidRDefault="007A5CC1" w:rsidP="00267E05">
            <w:pPr>
              <w:jc w:val="center"/>
              <w:rPr>
                <w:color w:val="000000"/>
                <w:sz w:val="22"/>
                <w:szCs w:val="22"/>
              </w:rPr>
            </w:pPr>
            <w:r>
              <w:rPr>
                <w:color w:val="000000"/>
                <w:sz w:val="22"/>
                <w:szCs w:val="22"/>
              </w:rPr>
              <w:t>1</w:t>
            </w:r>
          </w:p>
        </w:tc>
        <w:tc>
          <w:tcPr>
            <w:tcW w:w="264" w:type="pct"/>
            <w:tcBorders>
              <w:top w:val="single" w:sz="4" w:space="0" w:color="auto"/>
              <w:left w:val="single" w:sz="4" w:space="0" w:color="auto"/>
              <w:bottom w:val="single" w:sz="4" w:space="0" w:color="auto"/>
              <w:right w:val="single" w:sz="4" w:space="0" w:color="auto"/>
            </w:tcBorders>
            <w:vAlign w:val="center"/>
          </w:tcPr>
          <w:p w14:paraId="6895CAAD" w14:textId="4E70FA53" w:rsidR="00267E05" w:rsidRPr="00650B06" w:rsidRDefault="00F262E8" w:rsidP="00267E05">
            <w:pPr>
              <w:jc w:val="center"/>
              <w:rPr>
                <w:color w:val="000000"/>
                <w:sz w:val="22"/>
                <w:szCs w:val="22"/>
              </w:rPr>
            </w:pPr>
            <w:r>
              <w:rPr>
                <w:color w:val="000000"/>
                <w:sz w:val="22"/>
                <w:szCs w:val="22"/>
              </w:rPr>
              <w:t>4</w:t>
            </w:r>
          </w:p>
        </w:tc>
        <w:tc>
          <w:tcPr>
            <w:tcW w:w="264" w:type="pct"/>
            <w:tcBorders>
              <w:top w:val="single" w:sz="4" w:space="0" w:color="auto"/>
              <w:left w:val="single" w:sz="4" w:space="0" w:color="auto"/>
              <w:bottom w:val="single" w:sz="4" w:space="0" w:color="auto"/>
              <w:right w:val="single" w:sz="4" w:space="0" w:color="auto"/>
            </w:tcBorders>
            <w:vAlign w:val="center"/>
          </w:tcPr>
          <w:p w14:paraId="558D502C" w14:textId="77777777" w:rsidR="00267E05" w:rsidRPr="00650B06" w:rsidRDefault="00267E05" w:rsidP="00267E05">
            <w:pPr>
              <w:jc w:val="center"/>
              <w:rPr>
                <w:color w:val="000000"/>
                <w:sz w:val="22"/>
                <w:szCs w:val="22"/>
              </w:rPr>
            </w:pPr>
          </w:p>
        </w:tc>
        <w:tc>
          <w:tcPr>
            <w:tcW w:w="264" w:type="pct"/>
            <w:tcBorders>
              <w:top w:val="single" w:sz="4" w:space="0" w:color="auto"/>
              <w:left w:val="single" w:sz="4" w:space="0" w:color="auto"/>
              <w:bottom w:val="single" w:sz="4" w:space="0" w:color="auto"/>
              <w:right w:val="single" w:sz="4" w:space="0" w:color="auto"/>
            </w:tcBorders>
            <w:vAlign w:val="center"/>
          </w:tcPr>
          <w:p w14:paraId="29499575" w14:textId="57A7E554" w:rsidR="00267E05" w:rsidRPr="00650B06" w:rsidRDefault="00DC620B" w:rsidP="00267E05">
            <w:pPr>
              <w:jc w:val="center"/>
              <w:rPr>
                <w:color w:val="000000"/>
                <w:sz w:val="22"/>
                <w:szCs w:val="22"/>
              </w:rPr>
            </w:pPr>
            <w:r>
              <w:rPr>
                <w:color w:val="000000"/>
                <w:sz w:val="22"/>
                <w:szCs w:val="22"/>
              </w:rPr>
              <w:t>0,5</w:t>
            </w:r>
          </w:p>
        </w:tc>
        <w:tc>
          <w:tcPr>
            <w:tcW w:w="302" w:type="pct"/>
            <w:tcBorders>
              <w:top w:val="single" w:sz="4" w:space="0" w:color="auto"/>
              <w:left w:val="single" w:sz="4" w:space="0" w:color="auto"/>
              <w:bottom w:val="single" w:sz="4" w:space="0" w:color="auto"/>
              <w:right w:val="single" w:sz="4" w:space="0" w:color="auto"/>
            </w:tcBorders>
            <w:vAlign w:val="center"/>
          </w:tcPr>
          <w:p w14:paraId="06F76B72" w14:textId="77777777" w:rsidR="00267E05" w:rsidRPr="00650B06" w:rsidRDefault="00267E05" w:rsidP="00267E05">
            <w:pPr>
              <w:jc w:val="center"/>
              <w:rPr>
                <w:color w:val="000000"/>
                <w:sz w:val="22"/>
                <w:szCs w:val="22"/>
              </w:rPr>
            </w:pPr>
          </w:p>
        </w:tc>
        <w:tc>
          <w:tcPr>
            <w:tcW w:w="309" w:type="pct"/>
            <w:tcBorders>
              <w:top w:val="single" w:sz="4" w:space="0" w:color="auto"/>
              <w:left w:val="single" w:sz="4" w:space="0" w:color="auto"/>
              <w:bottom w:val="single" w:sz="4" w:space="0" w:color="auto"/>
              <w:right w:val="single" w:sz="4" w:space="0" w:color="auto"/>
            </w:tcBorders>
            <w:vAlign w:val="center"/>
          </w:tcPr>
          <w:p w14:paraId="5CE1A1E5" w14:textId="0BFCE716" w:rsidR="00267E05" w:rsidRPr="00650B06" w:rsidRDefault="002A1573" w:rsidP="00267E05">
            <w:pPr>
              <w:jc w:val="center"/>
              <w:rPr>
                <w:color w:val="000000"/>
                <w:sz w:val="22"/>
                <w:szCs w:val="22"/>
              </w:rPr>
            </w:pPr>
            <w:r>
              <w:rPr>
                <w:color w:val="000000"/>
                <w:sz w:val="22"/>
                <w:szCs w:val="22"/>
              </w:rPr>
              <w:t>20</w:t>
            </w:r>
          </w:p>
        </w:tc>
        <w:tc>
          <w:tcPr>
            <w:tcW w:w="1473" w:type="pct"/>
            <w:tcBorders>
              <w:top w:val="single" w:sz="4" w:space="0" w:color="auto"/>
              <w:left w:val="single" w:sz="4" w:space="0" w:color="auto"/>
              <w:bottom w:val="single" w:sz="4" w:space="0" w:color="auto"/>
            </w:tcBorders>
            <w:vAlign w:val="center"/>
          </w:tcPr>
          <w:p w14:paraId="4205B055" w14:textId="6615EC79" w:rsidR="001956AC" w:rsidRPr="00C56238" w:rsidRDefault="00612440" w:rsidP="001956AC">
            <w:pPr>
              <w:suppressAutoHyphens w:val="0"/>
              <w:rPr>
                <w:iCs/>
                <w:sz w:val="22"/>
                <w:szCs w:val="22"/>
              </w:rPr>
            </w:pPr>
            <w:r>
              <w:rPr>
                <w:iCs/>
                <w:sz w:val="22"/>
                <w:szCs w:val="22"/>
              </w:rPr>
              <w:t>П</w:t>
            </w:r>
            <w:r w:rsidR="001956AC" w:rsidRPr="00C56238">
              <w:rPr>
                <w:iCs/>
                <w:sz w:val="22"/>
                <w:szCs w:val="22"/>
              </w:rPr>
              <w:t xml:space="preserve">роверочные материалы в LMS </w:t>
            </w:r>
            <w:proofErr w:type="spellStart"/>
            <w:r w:rsidR="001956AC" w:rsidRPr="00C56238">
              <w:rPr>
                <w:iCs/>
                <w:sz w:val="22"/>
                <w:szCs w:val="22"/>
              </w:rPr>
              <w:t>Moodle</w:t>
            </w:r>
            <w:proofErr w:type="spellEnd"/>
            <w:r w:rsidR="001956AC" w:rsidRPr="00C56238">
              <w:rPr>
                <w:iCs/>
                <w:sz w:val="22"/>
                <w:szCs w:val="22"/>
              </w:rPr>
              <w:t xml:space="preserve">: </w:t>
            </w:r>
          </w:p>
          <w:p w14:paraId="7AD292D4" w14:textId="6F4A8298" w:rsidR="00267E05" w:rsidRPr="00043D98" w:rsidRDefault="001956AC" w:rsidP="001956AC">
            <w:pPr>
              <w:suppressAutoHyphens w:val="0"/>
              <w:rPr>
                <w:iCs/>
                <w:sz w:val="22"/>
                <w:szCs w:val="22"/>
              </w:rPr>
            </w:pPr>
            <w:r w:rsidRPr="00C56238">
              <w:rPr>
                <w:iCs/>
                <w:sz w:val="22"/>
                <w:szCs w:val="22"/>
              </w:rPr>
              <w:t>- контрольные вопросы для самоподготовки</w:t>
            </w:r>
          </w:p>
        </w:tc>
      </w:tr>
      <w:tr w:rsidR="00DC620B" w:rsidRPr="00650B06" w14:paraId="2680F3D7" w14:textId="77777777" w:rsidTr="00DC620B">
        <w:tc>
          <w:tcPr>
            <w:tcW w:w="225" w:type="pct"/>
            <w:tcBorders>
              <w:top w:val="single" w:sz="4" w:space="0" w:color="auto"/>
              <w:bottom w:val="single" w:sz="4" w:space="0" w:color="auto"/>
              <w:right w:val="single" w:sz="4" w:space="0" w:color="auto"/>
            </w:tcBorders>
            <w:vAlign w:val="center"/>
          </w:tcPr>
          <w:p w14:paraId="1F801E60" w14:textId="6DD88273" w:rsidR="00CC0A0D" w:rsidRPr="00650B06" w:rsidRDefault="00CC0A0D" w:rsidP="00267E05">
            <w:pPr>
              <w:suppressAutoHyphens w:val="0"/>
              <w:jc w:val="center"/>
              <w:rPr>
                <w:sz w:val="22"/>
                <w:szCs w:val="22"/>
                <w:lang w:eastAsia="ru-RU"/>
              </w:rPr>
            </w:pPr>
            <w:r>
              <w:rPr>
                <w:sz w:val="22"/>
                <w:szCs w:val="22"/>
                <w:lang w:eastAsia="ru-RU"/>
              </w:rPr>
              <w:t>5</w:t>
            </w:r>
          </w:p>
        </w:tc>
        <w:tc>
          <w:tcPr>
            <w:tcW w:w="1402" w:type="pct"/>
            <w:tcBorders>
              <w:top w:val="single" w:sz="4" w:space="0" w:color="auto"/>
              <w:left w:val="single" w:sz="4" w:space="0" w:color="auto"/>
              <w:bottom w:val="single" w:sz="4" w:space="0" w:color="auto"/>
              <w:right w:val="single" w:sz="4" w:space="0" w:color="auto"/>
            </w:tcBorders>
            <w:vAlign w:val="center"/>
          </w:tcPr>
          <w:p w14:paraId="111A160E" w14:textId="105076BF" w:rsidR="00CC0A0D" w:rsidRPr="007E586B" w:rsidRDefault="00CC0A0D" w:rsidP="00267E05">
            <w:pPr>
              <w:suppressAutoHyphens w:val="0"/>
              <w:rPr>
                <w:i/>
                <w:color w:val="0070C0"/>
                <w:sz w:val="22"/>
                <w:szCs w:val="22"/>
              </w:rPr>
            </w:pPr>
            <w:r w:rsidRPr="00CC0A0D">
              <w:rPr>
                <w:color w:val="000000"/>
                <w:sz w:val="22"/>
                <w:szCs w:val="22"/>
                <w:lang w:eastAsia="ru-RU"/>
              </w:rPr>
              <w:t>Социальная защита безработных</w:t>
            </w:r>
          </w:p>
        </w:tc>
        <w:tc>
          <w:tcPr>
            <w:tcW w:w="263" w:type="pct"/>
            <w:tcBorders>
              <w:top w:val="single" w:sz="4" w:space="0" w:color="auto"/>
              <w:left w:val="single" w:sz="4" w:space="0" w:color="auto"/>
              <w:bottom w:val="single" w:sz="4" w:space="0" w:color="auto"/>
              <w:right w:val="single" w:sz="4" w:space="0" w:color="auto"/>
            </w:tcBorders>
            <w:vAlign w:val="center"/>
          </w:tcPr>
          <w:p w14:paraId="30CCCE02" w14:textId="26C0F6E9" w:rsidR="00CC0A0D" w:rsidRPr="007E586B" w:rsidRDefault="000D7543" w:rsidP="00267E05">
            <w:pPr>
              <w:suppressAutoHyphens w:val="0"/>
              <w:jc w:val="center"/>
              <w:rPr>
                <w:color w:val="0070C0"/>
                <w:sz w:val="22"/>
                <w:szCs w:val="22"/>
                <w:lang w:eastAsia="ru-RU"/>
              </w:rPr>
            </w:pPr>
            <w:r w:rsidRPr="000D7543">
              <w:rPr>
                <w:sz w:val="22"/>
                <w:szCs w:val="22"/>
                <w:lang w:eastAsia="ru-RU"/>
              </w:rPr>
              <w:t>3</w:t>
            </w:r>
          </w:p>
        </w:tc>
        <w:tc>
          <w:tcPr>
            <w:tcW w:w="234" w:type="pct"/>
            <w:tcBorders>
              <w:top w:val="single" w:sz="4" w:space="0" w:color="auto"/>
              <w:left w:val="single" w:sz="4" w:space="0" w:color="auto"/>
              <w:bottom w:val="single" w:sz="4" w:space="0" w:color="auto"/>
              <w:right w:val="single" w:sz="4" w:space="0" w:color="auto"/>
            </w:tcBorders>
            <w:vAlign w:val="center"/>
          </w:tcPr>
          <w:p w14:paraId="3C080209" w14:textId="448A30AD" w:rsidR="00CC0A0D" w:rsidRPr="007E586B" w:rsidRDefault="00CC0A0D" w:rsidP="00267E05">
            <w:pPr>
              <w:jc w:val="center"/>
              <w:rPr>
                <w:color w:val="0070C0"/>
                <w:sz w:val="22"/>
                <w:szCs w:val="22"/>
              </w:rPr>
            </w:pPr>
            <w:r w:rsidRPr="00CC0A0D">
              <w:rPr>
                <w:sz w:val="22"/>
                <w:szCs w:val="22"/>
              </w:rPr>
              <w:t>1</w:t>
            </w:r>
          </w:p>
        </w:tc>
        <w:tc>
          <w:tcPr>
            <w:tcW w:w="264" w:type="pct"/>
            <w:tcBorders>
              <w:top w:val="single" w:sz="4" w:space="0" w:color="auto"/>
              <w:left w:val="single" w:sz="4" w:space="0" w:color="auto"/>
              <w:bottom w:val="single" w:sz="4" w:space="0" w:color="auto"/>
              <w:right w:val="single" w:sz="4" w:space="0" w:color="auto"/>
            </w:tcBorders>
            <w:vAlign w:val="center"/>
          </w:tcPr>
          <w:p w14:paraId="1A42EEE9" w14:textId="49741ED1" w:rsidR="00CC0A0D" w:rsidRPr="00F262E8" w:rsidRDefault="00F262E8" w:rsidP="00267E05">
            <w:pPr>
              <w:jc w:val="center"/>
              <w:rPr>
                <w:color w:val="000000" w:themeColor="text1"/>
                <w:sz w:val="22"/>
                <w:szCs w:val="22"/>
              </w:rPr>
            </w:pPr>
            <w:r w:rsidRPr="00F262E8">
              <w:rPr>
                <w:color w:val="000000" w:themeColor="text1"/>
                <w:sz w:val="22"/>
                <w:szCs w:val="22"/>
              </w:rPr>
              <w:t>2</w:t>
            </w:r>
          </w:p>
        </w:tc>
        <w:tc>
          <w:tcPr>
            <w:tcW w:w="264" w:type="pct"/>
            <w:tcBorders>
              <w:top w:val="single" w:sz="4" w:space="0" w:color="auto"/>
              <w:left w:val="single" w:sz="4" w:space="0" w:color="auto"/>
              <w:bottom w:val="single" w:sz="4" w:space="0" w:color="auto"/>
              <w:right w:val="single" w:sz="4" w:space="0" w:color="auto"/>
            </w:tcBorders>
            <w:vAlign w:val="center"/>
          </w:tcPr>
          <w:p w14:paraId="14D419BE" w14:textId="77777777" w:rsidR="00CC0A0D" w:rsidRPr="00F262E8" w:rsidRDefault="00CC0A0D" w:rsidP="00267E05">
            <w:pPr>
              <w:jc w:val="center"/>
              <w:rPr>
                <w:color w:val="000000" w:themeColor="text1"/>
                <w:sz w:val="22"/>
                <w:szCs w:val="22"/>
              </w:rPr>
            </w:pPr>
          </w:p>
        </w:tc>
        <w:tc>
          <w:tcPr>
            <w:tcW w:w="264" w:type="pct"/>
            <w:tcBorders>
              <w:top w:val="single" w:sz="4" w:space="0" w:color="auto"/>
              <w:left w:val="single" w:sz="4" w:space="0" w:color="auto"/>
              <w:bottom w:val="single" w:sz="4" w:space="0" w:color="auto"/>
              <w:right w:val="single" w:sz="4" w:space="0" w:color="auto"/>
            </w:tcBorders>
            <w:vAlign w:val="center"/>
          </w:tcPr>
          <w:p w14:paraId="27EC513C" w14:textId="57384530" w:rsidR="00CC0A0D" w:rsidRPr="00F262E8" w:rsidRDefault="00DC620B" w:rsidP="00267E05">
            <w:pPr>
              <w:jc w:val="center"/>
              <w:rPr>
                <w:color w:val="000000" w:themeColor="text1"/>
                <w:sz w:val="22"/>
                <w:szCs w:val="22"/>
              </w:rPr>
            </w:pPr>
            <w:r>
              <w:rPr>
                <w:color w:val="000000" w:themeColor="text1"/>
                <w:sz w:val="22"/>
                <w:szCs w:val="22"/>
              </w:rPr>
              <w:t>0,5</w:t>
            </w:r>
          </w:p>
        </w:tc>
        <w:tc>
          <w:tcPr>
            <w:tcW w:w="302" w:type="pct"/>
            <w:tcBorders>
              <w:top w:val="single" w:sz="4" w:space="0" w:color="auto"/>
              <w:left w:val="single" w:sz="4" w:space="0" w:color="auto"/>
              <w:bottom w:val="single" w:sz="4" w:space="0" w:color="auto"/>
              <w:right w:val="single" w:sz="4" w:space="0" w:color="auto"/>
            </w:tcBorders>
            <w:vAlign w:val="center"/>
          </w:tcPr>
          <w:p w14:paraId="2FF54204" w14:textId="77777777" w:rsidR="00CC0A0D" w:rsidRPr="00F262E8" w:rsidRDefault="00CC0A0D" w:rsidP="00267E05">
            <w:pPr>
              <w:jc w:val="center"/>
              <w:rPr>
                <w:color w:val="000000" w:themeColor="text1"/>
                <w:sz w:val="22"/>
                <w:szCs w:val="22"/>
              </w:rPr>
            </w:pPr>
          </w:p>
        </w:tc>
        <w:tc>
          <w:tcPr>
            <w:tcW w:w="309" w:type="pct"/>
            <w:tcBorders>
              <w:top w:val="single" w:sz="4" w:space="0" w:color="auto"/>
              <w:left w:val="single" w:sz="4" w:space="0" w:color="auto"/>
              <w:bottom w:val="single" w:sz="4" w:space="0" w:color="auto"/>
              <w:right w:val="single" w:sz="4" w:space="0" w:color="auto"/>
            </w:tcBorders>
            <w:vAlign w:val="center"/>
          </w:tcPr>
          <w:p w14:paraId="6EF25769" w14:textId="1D8D630B" w:rsidR="00CC0A0D" w:rsidRPr="002A1573" w:rsidRDefault="002A1573" w:rsidP="00267E05">
            <w:pPr>
              <w:jc w:val="center"/>
              <w:rPr>
                <w:color w:val="000000" w:themeColor="text1"/>
                <w:sz w:val="22"/>
                <w:szCs w:val="22"/>
              </w:rPr>
            </w:pPr>
            <w:r w:rsidRPr="002A1573">
              <w:rPr>
                <w:color w:val="000000" w:themeColor="text1"/>
                <w:sz w:val="22"/>
                <w:szCs w:val="22"/>
              </w:rPr>
              <w:t>1</w:t>
            </w:r>
            <w:r w:rsidR="000070D1">
              <w:rPr>
                <w:color w:val="000000" w:themeColor="text1"/>
                <w:sz w:val="22"/>
                <w:szCs w:val="22"/>
              </w:rPr>
              <w:t>1</w:t>
            </w:r>
          </w:p>
        </w:tc>
        <w:tc>
          <w:tcPr>
            <w:tcW w:w="1473" w:type="pct"/>
            <w:tcBorders>
              <w:top w:val="single" w:sz="4" w:space="0" w:color="auto"/>
              <w:left w:val="single" w:sz="4" w:space="0" w:color="auto"/>
              <w:bottom w:val="single" w:sz="4" w:space="0" w:color="auto"/>
            </w:tcBorders>
            <w:vAlign w:val="center"/>
          </w:tcPr>
          <w:p w14:paraId="6D187783" w14:textId="4165E4F5" w:rsidR="001956AC" w:rsidRPr="00C56238" w:rsidRDefault="00612440" w:rsidP="001956AC">
            <w:pPr>
              <w:suppressAutoHyphens w:val="0"/>
              <w:rPr>
                <w:iCs/>
                <w:sz w:val="22"/>
                <w:szCs w:val="22"/>
              </w:rPr>
            </w:pPr>
            <w:r>
              <w:rPr>
                <w:iCs/>
                <w:sz w:val="22"/>
                <w:szCs w:val="22"/>
              </w:rPr>
              <w:t>П</w:t>
            </w:r>
            <w:r w:rsidR="001956AC" w:rsidRPr="00C56238">
              <w:rPr>
                <w:iCs/>
                <w:sz w:val="22"/>
                <w:szCs w:val="22"/>
              </w:rPr>
              <w:t xml:space="preserve">роверочные материалы в LMS </w:t>
            </w:r>
            <w:proofErr w:type="spellStart"/>
            <w:r w:rsidR="001956AC" w:rsidRPr="00C56238">
              <w:rPr>
                <w:iCs/>
                <w:sz w:val="22"/>
                <w:szCs w:val="22"/>
              </w:rPr>
              <w:t>Moodle</w:t>
            </w:r>
            <w:proofErr w:type="spellEnd"/>
            <w:r w:rsidR="001956AC" w:rsidRPr="00C56238">
              <w:rPr>
                <w:iCs/>
                <w:sz w:val="22"/>
                <w:szCs w:val="22"/>
              </w:rPr>
              <w:t xml:space="preserve">: </w:t>
            </w:r>
          </w:p>
          <w:p w14:paraId="62104DAE" w14:textId="5EADBDB2" w:rsidR="00CC0A0D" w:rsidRPr="00650B06" w:rsidRDefault="001956AC" w:rsidP="001956AC">
            <w:pPr>
              <w:rPr>
                <w:i/>
                <w:iCs/>
                <w:sz w:val="22"/>
                <w:szCs w:val="22"/>
              </w:rPr>
            </w:pPr>
            <w:r w:rsidRPr="00C56238">
              <w:rPr>
                <w:iCs/>
                <w:sz w:val="22"/>
                <w:szCs w:val="22"/>
              </w:rPr>
              <w:t>- контрольные вопросы для самоподготовки</w:t>
            </w:r>
          </w:p>
        </w:tc>
      </w:tr>
      <w:tr w:rsidR="00DC620B" w:rsidRPr="00650B06" w14:paraId="47155DDD" w14:textId="77777777" w:rsidTr="00DC620B">
        <w:tc>
          <w:tcPr>
            <w:tcW w:w="225" w:type="pct"/>
            <w:tcBorders>
              <w:top w:val="single" w:sz="4" w:space="0" w:color="auto"/>
              <w:bottom w:val="single" w:sz="4" w:space="0" w:color="auto"/>
              <w:right w:val="single" w:sz="4" w:space="0" w:color="auto"/>
            </w:tcBorders>
            <w:vAlign w:val="center"/>
          </w:tcPr>
          <w:p w14:paraId="712C81E1" w14:textId="3420B482" w:rsidR="00F262E8" w:rsidRPr="00650B06" w:rsidRDefault="00F262E8" w:rsidP="00F262E8">
            <w:pPr>
              <w:suppressAutoHyphens w:val="0"/>
              <w:jc w:val="center"/>
              <w:rPr>
                <w:sz w:val="22"/>
                <w:szCs w:val="22"/>
                <w:lang w:eastAsia="ru-RU"/>
              </w:rPr>
            </w:pPr>
            <w:r>
              <w:rPr>
                <w:sz w:val="22"/>
                <w:szCs w:val="22"/>
                <w:lang w:eastAsia="ru-RU"/>
              </w:rPr>
              <w:t>6</w:t>
            </w:r>
          </w:p>
        </w:tc>
        <w:tc>
          <w:tcPr>
            <w:tcW w:w="1402" w:type="pct"/>
            <w:tcBorders>
              <w:top w:val="single" w:sz="4" w:space="0" w:color="auto"/>
              <w:left w:val="single" w:sz="4" w:space="0" w:color="auto"/>
              <w:bottom w:val="single" w:sz="4" w:space="0" w:color="auto"/>
              <w:right w:val="single" w:sz="4" w:space="0" w:color="auto"/>
            </w:tcBorders>
            <w:vAlign w:val="center"/>
          </w:tcPr>
          <w:p w14:paraId="537F93AA" w14:textId="24CBA90A" w:rsidR="00F262E8" w:rsidRPr="007E586B" w:rsidRDefault="00F262E8" w:rsidP="00F262E8">
            <w:pPr>
              <w:suppressAutoHyphens w:val="0"/>
              <w:rPr>
                <w:i/>
                <w:color w:val="0070C0"/>
                <w:sz w:val="22"/>
                <w:szCs w:val="22"/>
              </w:rPr>
            </w:pPr>
            <w:r w:rsidRPr="00CC0A0D">
              <w:rPr>
                <w:color w:val="000000"/>
                <w:sz w:val="22"/>
                <w:szCs w:val="22"/>
                <w:lang w:eastAsia="ru-RU"/>
              </w:rPr>
              <w:t>Социальная защита отдельных категорий населения</w:t>
            </w:r>
          </w:p>
        </w:tc>
        <w:tc>
          <w:tcPr>
            <w:tcW w:w="263" w:type="pct"/>
            <w:tcBorders>
              <w:top w:val="single" w:sz="4" w:space="0" w:color="auto"/>
              <w:left w:val="single" w:sz="4" w:space="0" w:color="auto"/>
              <w:bottom w:val="single" w:sz="4" w:space="0" w:color="auto"/>
              <w:right w:val="single" w:sz="4" w:space="0" w:color="auto"/>
            </w:tcBorders>
            <w:vAlign w:val="center"/>
          </w:tcPr>
          <w:p w14:paraId="6050D592" w14:textId="53CD0509" w:rsidR="00F262E8" w:rsidRPr="007E586B" w:rsidRDefault="000D7543" w:rsidP="00F262E8">
            <w:pPr>
              <w:suppressAutoHyphens w:val="0"/>
              <w:jc w:val="center"/>
              <w:rPr>
                <w:color w:val="0070C0"/>
                <w:sz w:val="22"/>
                <w:szCs w:val="22"/>
                <w:lang w:eastAsia="ru-RU"/>
              </w:rPr>
            </w:pPr>
            <w:r w:rsidRPr="000D7543">
              <w:rPr>
                <w:sz w:val="22"/>
                <w:szCs w:val="22"/>
                <w:lang w:eastAsia="ru-RU"/>
              </w:rPr>
              <w:t>3</w:t>
            </w:r>
          </w:p>
        </w:tc>
        <w:tc>
          <w:tcPr>
            <w:tcW w:w="234" w:type="pct"/>
            <w:tcBorders>
              <w:top w:val="single" w:sz="4" w:space="0" w:color="auto"/>
              <w:left w:val="single" w:sz="4" w:space="0" w:color="auto"/>
              <w:bottom w:val="single" w:sz="4" w:space="0" w:color="auto"/>
              <w:right w:val="single" w:sz="4" w:space="0" w:color="auto"/>
            </w:tcBorders>
            <w:vAlign w:val="center"/>
          </w:tcPr>
          <w:p w14:paraId="181E22B3" w14:textId="6FA45352" w:rsidR="00F262E8" w:rsidRPr="007E586B" w:rsidRDefault="00F262E8" w:rsidP="00F262E8">
            <w:pPr>
              <w:jc w:val="center"/>
              <w:rPr>
                <w:color w:val="0070C0"/>
                <w:sz w:val="22"/>
                <w:szCs w:val="22"/>
              </w:rPr>
            </w:pPr>
            <w:r w:rsidRPr="00CC0A0D">
              <w:rPr>
                <w:sz w:val="22"/>
                <w:szCs w:val="22"/>
              </w:rPr>
              <w:t>1</w:t>
            </w:r>
          </w:p>
        </w:tc>
        <w:tc>
          <w:tcPr>
            <w:tcW w:w="264" w:type="pct"/>
            <w:tcBorders>
              <w:top w:val="single" w:sz="4" w:space="0" w:color="auto"/>
              <w:left w:val="single" w:sz="4" w:space="0" w:color="auto"/>
              <w:bottom w:val="single" w:sz="4" w:space="0" w:color="auto"/>
              <w:right w:val="single" w:sz="4" w:space="0" w:color="auto"/>
            </w:tcBorders>
            <w:vAlign w:val="center"/>
          </w:tcPr>
          <w:p w14:paraId="5725ECA4" w14:textId="7DEB5DA3" w:rsidR="00F262E8" w:rsidRPr="00357676" w:rsidRDefault="00F262E8" w:rsidP="00F262E8">
            <w:pPr>
              <w:jc w:val="center"/>
              <w:rPr>
                <w:color w:val="000000" w:themeColor="text1"/>
                <w:sz w:val="22"/>
                <w:szCs w:val="22"/>
              </w:rPr>
            </w:pPr>
            <w:r>
              <w:rPr>
                <w:color w:val="000000" w:themeColor="text1"/>
                <w:sz w:val="22"/>
                <w:szCs w:val="22"/>
              </w:rPr>
              <w:t>2</w:t>
            </w:r>
          </w:p>
        </w:tc>
        <w:tc>
          <w:tcPr>
            <w:tcW w:w="264" w:type="pct"/>
            <w:tcBorders>
              <w:top w:val="single" w:sz="4" w:space="0" w:color="auto"/>
              <w:left w:val="single" w:sz="4" w:space="0" w:color="auto"/>
              <w:bottom w:val="single" w:sz="4" w:space="0" w:color="auto"/>
              <w:right w:val="single" w:sz="4" w:space="0" w:color="auto"/>
            </w:tcBorders>
            <w:vAlign w:val="center"/>
          </w:tcPr>
          <w:p w14:paraId="64F43195" w14:textId="77777777" w:rsidR="00F262E8" w:rsidRPr="00357676" w:rsidRDefault="00F262E8" w:rsidP="00F262E8">
            <w:pPr>
              <w:jc w:val="center"/>
              <w:rPr>
                <w:color w:val="000000" w:themeColor="text1"/>
                <w:sz w:val="22"/>
                <w:szCs w:val="22"/>
              </w:rPr>
            </w:pPr>
          </w:p>
        </w:tc>
        <w:tc>
          <w:tcPr>
            <w:tcW w:w="264" w:type="pct"/>
            <w:tcBorders>
              <w:top w:val="single" w:sz="4" w:space="0" w:color="auto"/>
              <w:left w:val="single" w:sz="4" w:space="0" w:color="auto"/>
              <w:bottom w:val="single" w:sz="4" w:space="0" w:color="auto"/>
              <w:right w:val="single" w:sz="4" w:space="0" w:color="auto"/>
            </w:tcBorders>
            <w:vAlign w:val="center"/>
          </w:tcPr>
          <w:p w14:paraId="071F1173" w14:textId="1914A941" w:rsidR="00F262E8" w:rsidRPr="00357676" w:rsidRDefault="00DC620B" w:rsidP="00F262E8">
            <w:pPr>
              <w:jc w:val="center"/>
              <w:rPr>
                <w:color w:val="000000" w:themeColor="text1"/>
                <w:sz w:val="22"/>
                <w:szCs w:val="22"/>
              </w:rPr>
            </w:pPr>
            <w:r>
              <w:rPr>
                <w:color w:val="000000" w:themeColor="text1"/>
                <w:sz w:val="22"/>
                <w:szCs w:val="22"/>
              </w:rPr>
              <w:t>0,5</w:t>
            </w:r>
          </w:p>
        </w:tc>
        <w:tc>
          <w:tcPr>
            <w:tcW w:w="302" w:type="pct"/>
            <w:tcBorders>
              <w:top w:val="single" w:sz="4" w:space="0" w:color="auto"/>
              <w:left w:val="single" w:sz="4" w:space="0" w:color="auto"/>
              <w:bottom w:val="single" w:sz="4" w:space="0" w:color="auto"/>
              <w:right w:val="single" w:sz="4" w:space="0" w:color="auto"/>
            </w:tcBorders>
            <w:vAlign w:val="center"/>
          </w:tcPr>
          <w:p w14:paraId="4DED26F8" w14:textId="77777777" w:rsidR="00F262E8" w:rsidRPr="00357676" w:rsidRDefault="00F262E8" w:rsidP="00F262E8">
            <w:pPr>
              <w:jc w:val="center"/>
              <w:rPr>
                <w:color w:val="000000" w:themeColor="text1"/>
                <w:sz w:val="22"/>
                <w:szCs w:val="22"/>
              </w:rPr>
            </w:pPr>
          </w:p>
        </w:tc>
        <w:tc>
          <w:tcPr>
            <w:tcW w:w="309" w:type="pct"/>
            <w:tcBorders>
              <w:top w:val="single" w:sz="4" w:space="0" w:color="auto"/>
              <w:left w:val="single" w:sz="4" w:space="0" w:color="auto"/>
              <w:bottom w:val="single" w:sz="4" w:space="0" w:color="auto"/>
              <w:right w:val="single" w:sz="4" w:space="0" w:color="auto"/>
            </w:tcBorders>
            <w:vAlign w:val="center"/>
          </w:tcPr>
          <w:p w14:paraId="1DFCC8CB" w14:textId="0980EEB6" w:rsidR="00F262E8" w:rsidRPr="002A1573" w:rsidRDefault="002A1573" w:rsidP="00F262E8">
            <w:pPr>
              <w:jc w:val="center"/>
              <w:rPr>
                <w:color w:val="000000" w:themeColor="text1"/>
                <w:sz w:val="22"/>
                <w:szCs w:val="22"/>
              </w:rPr>
            </w:pPr>
            <w:r w:rsidRPr="002A1573">
              <w:rPr>
                <w:color w:val="000000" w:themeColor="text1"/>
                <w:sz w:val="22"/>
                <w:szCs w:val="22"/>
              </w:rPr>
              <w:t>1</w:t>
            </w:r>
            <w:r w:rsidR="000070D1">
              <w:rPr>
                <w:color w:val="000000" w:themeColor="text1"/>
                <w:sz w:val="22"/>
                <w:szCs w:val="22"/>
              </w:rPr>
              <w:t>1</w:t>
            </w:r>
          </w:p>
        </w:tc>
        <w:tc>
          <w:tcPr>
            <w:tcW w:w="1473" w:type="pct"/>
            <w:tcBorders>
              <w:top w:val="single" w:sz="4" w:space="0" w:color="auto"/>
              <w:left w:val="single" w:sz="4" w:space="0" w:color="auto"/>
              <w:bottom w:val="single" w:sz="4" w:space="0" w:color="auto"/>
            </w:tcBorders>
            <w:vAlign w:val="center"/>
          </w:tcPr>
          <w:p w14:paraId="283E1B5F" w14:textId="5D8B6914" w:rsidR="001956AC" w:rsidRPr="00C56238" w:rsidRDefault="00612440" w:rsidP="001956AC">
            <w:pPr>
              <w:suppressAutoHyphens w:val="0"/>
              <w:rPr>
                <w:iCs/>
                <w:sz w:val="22"/>
                <w:szCs w:val="22"/>
              </w:rPr>
            </w:pPr>
            <w:r>
              <w:rPr>
                <w:iCs/>
                <w:sz w:val="22"/>
                <w:szCs w:val="22"/>
              </w:rPr>
              <w:t>П</w:t>
            </w:r>
            <w:r w:rsidR="001956AC" w:rsidRPr="00C56238">
              <w:rPr>
                <w:iCs/>
                <w:sz w:val="22"/>
                <w:szCs w:val="22"/>
              </w:rPr>
              <w:t xml:space="preserve">роверочные материалы в LMS </w:t>
            </w:r>
            <w:proofErr w:type="spellStart"/>
            <w:r w:rsidR="001956AC" w:rsidRPr="00C56238">
              <w:rPr>
                <w:iCs/>
                <w:sz w:val="22"/>
                <w:szCs w:val="22"/>
              </w:rPr>
              <w:t>Moodle</w:t>
            </w:r>
            <w:proofErr w:type="spellEnd"/>
            <w:r w:rsidR="001956AC" w:rsidRPr="00C56238">
              <w:rPr>
                <w:iCs/>
                <w:sz w:val="22"/>
                <w:szCs w:val="22"/>
              </w:rPr>
              <w:t xml:space="preserve">: </w:t>
            </w:r>
          </w:p>
          <w:p w14:paraId="05AFDF47" w14:textId="71ACDAA2" w:rsidR="00F262E8" w:rsidRPr="00357676" w:rsidRDefault="001956AC" w:rsidP="001956AC">
            <w:pPr>
              <w:rPr>
                <w:i/>
                <w:iCs/>
                <w:color w:val="000000" w:themeColor="text1"/>
                <w:sz w:val="22"/>
                <w:szCs w:val="22"/>
              </w:rPr>
            </w:pPr>
            <w:r w:rsidRPr="00C56238">
              <w:rPr>
                <w:iCs/>
                <w:sz w:val="22"/>
                <w:szCs w:val="22"/>
              </w:rPr>
              <w:t>- контрольные вопросы для самоподготовки</w:t>
            </w:r>
          </w:p>
        </w:tc>
      </w:tr>
      <w:tr w:rsidR="00DC620B" w:rsidRPr="00650B06" w14:paraId="0D67B7FC" w14:textId="77777777" w:rsidTr="00DC620B">
        <w:tc>
          <w:tcPr>
            <w:tcW w:w="225" w:type="pct"/>
            <w:tcBorders>
              <w:top w:val="single" w:sz="4" w:space="0" w:color="auto"/>
              <w:bottom w:val="single" w:sz="4" w:space="0" w:color="auto"/>
              <w:right w:val="single" w:sz="4" w:space="0" w:color="auto"/>
            </w:tcBorders>
            <w:vAlign w:val="center"/>
          </w:tcPr>
          <w:p w14:paraId="2FD805F5" w14:textId="77777777" w:rsidR="00F262E8" w:rsidRPr="00650B06" w:rsidRDefault="00F262E8" w:rsidP="00F262E8">
            <w:pPr>
              <w:suppressAutoHyphens w:val="0"/>
              <w:jc w:val="both"/>
              <w:rPr>
                <w:sz w:val="22"/>
                <w:szCs w:val="22"/>
                <w:lang w:eastAsia="ru-RU"/>
              </w:rPr>
            </w:pPr>
          </w:p>
        </w:tc>
        <w:tc>
          <w:tcPr>
            <w:tcW w:w="1402" w:type="pct"/>
            <w:tcBorders>
              <w:top w:val="single" w:sz="4" w:space="0" w:color="auto"/>
              <w:left w:val="single" w:sz="4" w:space="0" w:color="auto"/>
              <w:bottom w:val="single" w:sz="4" w:space="0" w:color="auto"/>
              <w:right w:val="single" w:sz="4" w:space="0" w:color="auto"/>
            </w:tcBorders>
            <w:vAlign w:val="center"/>
          </w:tcPr>
          <w:p w14:paraId="0D694500" w14:textId="77777777" w:rsidR="00F262E8" w:rsidRPr="00650B06" w:rsidRDefault="00F262E8" w:rsidP="00F262E8">
            <w:pPr>
              <w:suppressAutoHyphens w:val="0"/>
              <w:jc w:val="both"/>
              <w:rPr>
                <w:sz w:val="22"/>
                <w:szCs w:val="22"/>
                <w:lang w:eastAsia="ru-RU"/>
              </w:rPr>
            </w:pPr>
          </w:p>
        </w:tc>
        <w:tc>
          <w:tcPr>
            <w:tcW w:w="263" w:type="pct"/>
            <w:tcBorders>
              <w:top w:val="single" w:sz="4" w:space="0" w:color="auto"/>
              <w:left w:val="single" w:sz="4" w:space="0" w:color="auto"/>
              <w:bottom w:val="single" w:sz="4" w:space="0" w:color="auto"/>
              <w:right w:val="single" w:sz="4" w:space="0" w:color="auto"/>
            </w:tcBorders>
            <w:vAlign w:val="center"/>
          </w:tcPr>
          <w:p w14:paraId="1A88BEEF" w14:textId="77777777" w:rsidR="00F262E8" w:rsidRPr="00650B06" w:rsidRDefault="00F262E8" w:rsidP="00F262E8">
            <w:pPr>
              <w:suppressAutoHyphens w:val="0"/>
              <w:jc w:val="center"/>
              <w:rPr>
                <w:sz w:val="22"/>
                <w:szCs w:val="22"/>
                <w:lang w:eastAsia="ru-RU"/>
              </w:rPr>
            </w:pPr>
            <w:r w:rsidRPr="00650B06">
              <w:rPr>
                <w:sz w:val="22"/>
                <w:szCs w:val="22"/>
                <w:lang w:eastAsia="ru-RU"/>
              </w:rPr>
              <w:t>3</w:t>
            </w:r>
          </w:p>
        </w:tc>
        <w:tc>
          <w:tcPr>
            <w:tcW w:w="234" w:type="pct"/>
            <w:tcBorders>
              <w:top w:val="single" w:sz="4" w:space="0" w:color="auto"/>
              <w:left w:val="single" w:sz="4" w:space="0" w:color="auto"/>
              <w:bottom w:val="single" w:sz="4" w:space="0" w:color="auto"/>
              <w:right w:val="single" w:sz="4" w:space="0" w:color="auto"/>
            </w:tcBorders>
            <w:vAlign w:val="center"/>
          </w:tcPr>
          <w:p w14:paraId="0B119791" w14:textId="77777777" w:rsidR="00F262E8" w:rsidRPr="00650B06" w:rsidRDefault="00F262E8" w:rsidP="00F262E8">
            <w:pPr>
              <w:jc w:val="center"/>
              <w:rPr>
                <w:color w:val="000000"/>
                <w:sz w:val="22"/>
                <w:szCs w:val="22"/>
              </w:rPr>
            </w:pPr>
          </w:p>
        </w:tc>
        <w:tc>
          <w:tcPr>
            <w:tcW w:w="264" w:type="pct"/>
            <w:tcBorders>
              <w:top w:val="single" w:sz="4" w:space="0" w:color="auto"/>
              <w:left w:val="single" w:sz="4" w:space="0" w:color="auto"/>
              <w:bottom w:val="single" w:sz="4" w:space="0" w:color="auto"/>
              <w:right w:val="single" w:sz="4" w:space="0" w:color="auto"/>
            </w:tcBorders>
            <w:vAlign w:val="center"/>
          </w:tcPr>
          <w:p w14:paraId="3CF046C1" w14:textId="77777777" w:rsidR="00F262E8" w:rsidRPr="00650B06" w:rsidRDefault="00F262E8" w:rsidP="00F262E8">
            <w:pPr>
              <w:jc w:val="center"/>
              <w:rPr>
                <w:color w:val="000000"/>
                <w:sz w:val="22"/>
                <w:szCs w:val="22"/>
              </w:rPr>
            </w:pPr>
          </w:p>
        </w:tc>
        <w:tc>
          <w:tcPr>
            <w:tcW w:w="264" w:type="pct"/>
            <w:tcBorders>
              <w:top w:val="single" w:sz="4" w:space="0" w:color="auto"/>
              <w:left w:val="single" w:sz="4" w:space="0" w:color="auto"/>
              <w:bottom w:val="single" w:sz="4" w:space="0" w:color="auto"/>
              <w:right w:val="single" w:sz="4" w:space="0" w:color="auto"/>
            </w:tcBorders>
            <w:vAlign w:val="center"/>
          </w:tcPr>
          <w:p w14:paraId="68D732FA" w14:textId="77777777" w:rsidR="00F262E8" w:rsidRPr="00650B06" w:rsidRDefault="00F262E8" w:rsidP="00F262E8">
            <w:pPr>
              <w:jc w:val="center"/>
              <w:rPr>
                <w:color w:val="000000"/>
                <w:sz w:val="22"/>
                <w:szCs w:val="22"/>
              </w:rPr>
            </w:pPr>
          </w:p>
        </w:tc>
        <w:tc>
          <w:tcPr>
            <w:tcW w:w="264" w:type="pct"/>
            <w:tcBorders>
              <w:top w:val="single" w:sz="4" w:space="0" w:color="auto"/>
              <w:left w:val="single" w:sz="4" w:space="0" w:color="auto"/>
              <w:bottom w:val="single" w:sz="4" w:space="0" w:color="auto"/>
              <w:right w:val="single" w:sz="4" w:space="0" w:color="auto"/>
            </w:tcBorders>
            <w:vAlign w:val="center"/>
          </w:tcPr>
          <w:p w14:paraId="22CB8AFF" w14:textId="59E55A0D" w:rsidR="00F262E8" w:rsidRPr="00650B06" w:rsidRDefault="00F262E8" w:rsidP="00F262E8">
            <w:pPr>
              <w:jc w:val="center"/>
              <w:rPr>
                <w:color w:val="000000"/>
                <w:sz w:val="22"/>
                <w:szCs w:val="22"/>
              </w:rPr>
            </w:pPr>
          </w:p>
        </w:tc>
        <w:tc>
          <w:tcPr>
            <w:tcW w:w="302" w:type="pct"/>
            <w:tcBorders>
              <w:top w:val="single" w:sz="4" w:space="0" w:color="auto"/>
              <w:left w:val="single" w:sz="4" w:space="0" w:color="auto"/>
              <w:bottom w:val="single" w:sz="4" w:space="0" w:color="auto"/>
              <w:right w:val="single" w:sz="4" w:space="0" w:color="auto"/>
            </w:tcBorders>
            <w:vAlign w:val="center"/>
          </w:tcPr>
          <w:p w14:paraId="75A01ADF" w14:textId="77777777" w:rsidR="00F262E8" w:rsidRPr="00650B06" w:rsidRDefault="00F262E8" w:rsidP="00F262E8">
            <w:pPr>
              <w:jc w:val="center"/>
              <w:rPr>
                <w:color w:val="000000"/>
                <w:sz w:val="22"/>
                <w:szCs w:val="22"/>
              </w:rPr>
            </w:pPr>
            <w:r w:rsidRPr="00650B06">
              <w:rPr>
                <w:color w:val="000000"/>
                <w:sz w:val="22"/>
                <w:szCs w:val="22"/>
              </w:rPr>
              <w:t>0,3</w:t>
            </w:r>
          </w:p>
        </w:tc>
        <w:tc>
          <w:tcPr>
            <w:tcW w:w="309" w:type="pct"/>
            <w:tcBorders>
              <w:top w:val="single" w:sz="4" w:space="0" w:color="auto"/>
              <w:left w:val="single" w:sz="4" w:space="0" w:color="auto"/>
              <w:bottom w:val="single" w:sz="4" w:space="0" w:color="auto"/>
              <w:right w:val="single" w:sz="4" w:space="0" w:color="auto"/>
            </w:tcBorders>
            <w:vAlign w:val="center"/>
          </w:tcPr>
          <w:p w14:paraId="1A33CCBC" w14:textId="6094BDFE" w:rsidR="00F262E8" w:rsidRPr="00650B06" w:rsidRDefault="00F262E8" w:rsidP="00F262E8">
            <w:pPr>
              <w:jc w:val="center"/>
              <w:rPr>
                <w:color w:val="000000"/>
                <w:sz w:val="22"/>
                <w:szCs w:val="22"/>
              </w:rPr>
            </w:pPr>
            <w:r>
              <w:rPr>
                <w:color w:val="000000"/>
                <w:sz w:val="22"/>
                <w:szCs w:val="22"/>
              </w:rPr>
              <w:t>3,7</w:t>
            </w:r>
          </w:p>
        </w:tc>
        <w:tc>
          <w:tcPr>
            <w:tcW w:w="1473" w:type="pct"/>
            <w:tcBorders>
              <w:top w:val="single" w:sz="4" w:space="0" w:color="auto"/>
              <w:left w:val="single" w:sz="4" w:space="0" w:color="auto"/>
              <w:bottom w:val="single" w:sz="4" w:space="0" w:color="auto"/>
            </w:tcBorders>
            <w:vAlign w:val="center"/>
          </w:tcPr>
          <w:p w14:paraId="5041F52E" w14:textId="77777777" w:rsidR="00F262E8" w:rsidRPr="00650B06" w:rsidRDefault="00F262E8" w:rsidP="00F262E8">
            <w:pPr>
              <w:suppressAutoHyphens w:val="0"/>
              <w:jc w:val="center"/>
              <w:rPr>
                <w:sz w:val="22"/>
                <w:szCs w:val="22"/>
                <w:lang w:eastAsia="ru-RU"/>
              </w:rPr>
            </w:pPr>
            <w:r w:rsidRPr="00650B06">
              <w:rPr>
                <w:sz w:val="22"/>
                <w:szCs w:val="22"/>
                <w:lang w:eastAsia="ru-RU"/>
              </w:rPr>
              <w:t>Зачет</w:t>
            </w:r>
          </w:p>
        </w:tc>
      </w:tr>
      <w:tr w:rsidR="00DC620B" w:rsidRPr="00650B06" w14:paraId="615AB4A1" w14:textId="77777777" w:rsidTr="00DC620B">
        <w:tc>
          <w:tcPr>
            <w:tcW w:w="225" w:type="pct"/>
            <w:tcBorders>
              <w:top w:val="single" w:sz="4" w:space="0" w:color="auto"/>
              <w:bottom w:val="single" w:sz="4" w:space="0" w:color="auto"/>
              <w:right w:val="single" w:sz="4" w:space="0" w:color="auto"/>
            </w:tcBorders>
          </w:tcPr>
          <w:p w14:paraId="5F0A02F4" w14:textId="77777777" w:rsidR="00F262E8" w:rsidRPr="00650B06" w:rsidRDefault="00F262E8" w:rsidP="00F262E8">
            <w:pPr>
              <w:suppressAutoHyphens w:val="0"/>
              <w:jc w:val="both"/>
              <w:rPr>
                <w:sz w:val="22"/>
                <w:szCs w:val="22"/>
                <w:lang w:eastAsia="ru-RU"/>
              </w:rPr>
            </w:pPr>
          </w:p>
        </w:tc>
        <w:tc>
          <w:tcPr>
            <w:tcW w:w="1402" w:type="pct"/>
            <w:tcBorders>
              <w:top w:val="single" w:sz="4" w:space="0" w:color="auto"/>
              <w:left w:val="single" w:sz="4" w:space="0" w:color="auto"/>
              <w:bottom w:val="single" w:sz="4" w:space="0" w:color="auto"/>
              <w:right w:val="single" w:sz="4" w:space="0" w:color="auto"/>
            </w:tcBorders>
          </w:tcPr>
          <w:p w14:paraId="1E2044A0" w14:textId="4F2444BC" w:rsidR="00F262E8" w:rsidRPr="00650B06" w:rsidRDefault="00662320" w:rsidP="00F262E8">
            <w:pPr>
              <w:suppressAutoHyphens w:val="0"/>
              <w:jc w:val="both"/>
              <w:rPr>
                <w:b/>
                <w:bCs/>
                <w:sz w:val="22"/>
                <w:szCs w:val="22"/>
                <w:lang w:eastAsia="ru-RU"/>
              </w:rPr>
            </w:pPr>
            <w:r>
              <w:rPr>
                <w:b/>
                <w:bCs/>
                <w:sz w:val="22"/>
                <w:szCs w:val="22"/>
                <w:lang w:eastAsia="ru-RU"/>
              </w:rPr>
              <w:t>ИТОГО</w:t>
            </w:r>
            <w:r>
              <w:rPr>
                <w:b/>
                <w:bCs/>
                <w:sz w:val="22"/>
                <w:szCs w:val="22"/>
                <w:lang w:eastAsia="ru-RU"/>
              </w:rPr>
              <w:tab/>
            </w:r>
            <w:r w:rsidR="00F262E8" w:rsidRPr="00650B06">
              <w:rPr>
                <w:b/>
                <w:bCs/>
                <w:sz w:val="22"/>
                <w:szCs w:val="22"/>
                <w:lang w:eastAsia="ru-RU"/>
              </w:rPr>
              <w:t>144 ч.</w:t>
            </w:r>
          </w:p>
        </w:tc>
        <w:tc>
          <w:tcPr>
            <w:tcW w:w="263" w:type="pct"/>
            <w:tcBorders>
              <w:top w:val="single" w:sz="4" w:space="0" w:color="auto"/>
              <w:left w:val="single" w:sz="4" w:space="0" w:color="auto"/>
              <w:bottom w:val="single" w:sz="4" w:space="0" w:color="auto"/>
              <w:right w:val="single" w:sz="4" w:space="0" w:color="auto"/>
            </w:tcBorders>
          </w:tcPr>
          <w:p w14:paraId="56F57CE0" w14:textId="77777777" w:rsidR="00F262E8" w:rsidRPr="00650B06" w:rsidRDefault="00F262E8" w:rsidP="00F262E8">
            <w:pPr>
              <w:suppressAutoHyphens w:val="0"/>
              <w:jc w:val="center"/>
              <w:rPr>
                <w:b/>
                <w:bCs/>
                <w:sz w:val="22"/>
                <w:szCs w:val="22"/>
                <w:lang w:eastAsia="ru-RU"/>
              </w:rPr>
            </w:pPr>
          </w:p>
        </w:tc>
        <w:tc>
          <w:tcPr>
            <w:tcW w:w="234" w:type="pct"/>
            <w:tcBorders>
              <w:top w:val="single" w:sz="4" w:space="0" w:color="auto"/>
              <w:left w:val="single" w:sz="4" w:space="0" w:color="auto"/>
              <w:bottom w:val="single" w:sz="4" w:space="0" w:color="auto"/>
              <w:right w:val="single" w:sz="4" w:space="0" w:color="auto"/>
            </w:tcBorders>
            <w:vAlign w:val="bottom"/>
          </w:tcPr>
          <w:p w14:paraId="22C4738B" w14:textId="77777777" w:rsidR="00F262E8" w:rsidRPr="00650B06" w:rsidRDefault="00F262E8" w:rsidP="00F262E8">
            <w:pPr>
              <w:suppressAutoHyphens w:val="0"/>
              <w:jc w:val="center"/>
              <w:rPr>
                <w:color w:val="000000"/>
                <w:sz w:val="22"/>
                <w:szCs w:val="22"/>
                <w:lang w:eastAsia="ru-RU"/>
              </w:rPr>
            </w:pPr>
            <w:r w:rsidRPr="00650B06">
              <w:rPr>
                <w:color w:val="000000"/>
                <w:sz w:val="22"/>
                <w:szCs w:val="22"/>
              </w:rPr>
              <w:t>8</w:t>
            </w:r>
          </w:p>
        </w:tc>
        <w:tc>
          <w:tcPr>
            <w:tcW w:w="264" w:type="pct"/>
            <w:tcBorders>
              <w:top w:val="single" w:sz="4" w:space="0" w:color="auto"/>
              <w:left w:val="single" w:sz="4" w:space="0" w:color="auto"/>
              <w:bottom w:val="single" w:sz="4" w:space="0" w:color="auto"/>
              <w:right w:val="single" w:sz="4" w:space="0" w:color="auto"/>
            </w:tcBorders>
            <w:vAlign w:val="bottom"/>
          </w:tcPr>
          <w:p w14:paraId="659170FD" w14:textId="77777777" w:rsidR="00F262E8" w:rsidRPr="00650B06" w:rsidRDefault="00F262E8" w:rsidP="00F262E8">
            <w:pPr>
              <w:jc w:val="center"/>
              <w:rPr>
                <w:color w:val="000000"/>
                <w:sz w:val="22"/>
                <w:szCs w:val="22"/>
              </w:rPr>
            </w:pPr>
            <w:r w:rsidRPr="00650B06">
              <w:rPr>
                <w:color w:val="000000"/>
                <w:sz w:val="22"/>
                <w:szCs w:val="22"/>
              </w:rPr>
              <w:t>26</w:t>
            </w:r>
          </w:p>
        </w:tc>
        <w:tc>
          <w:tcPr>
            <w:tcW w:w="264" w:type="pct"/>
            <w:tcBorders>
              <w:top w:val="single" w:sz="4" w:space="0" w:color="auto"/>
              <w:left w:val="single" w:sz="4" w:space="0" w:color="auto"/>
              <w:bottom w:val="single" w:sz="4" w:space="0" w:color="auto"/>
              <w:right w:val="single" w:sz="4" w:space="0" w:color="auto"/>
            </w:tcBorders>
            <w:vAlign w:val="bottom"/>
          </w:tcPr>
          <w:p w14:paraId="17A87D6B" w14:textId="4B3428A1" w:rsidR="00F262E8" w:rsidRPr="00650B06" w:rsidRDefault="00F262E8" w:rsidP="00F262E8">
            <w:pPr>
              <w:jc w:val="center"/>
              <w:rPr>
                <w:color w:val="000000"/>
                <w:sz w:val="22"/>
                <w:szCs w:val="22"/>
              </w:rPr>
            </w:pPr>
          </w:p>
        </w:tc>
        <w:tc>
          <w:tcPr>
            <w:tcW w:w="264" w:type="pct"/>
            <w:tcBorders>
              <w:top w:val="single" w:sz="4" w:space="0" w:color="auto"/>
              <w:left w:val="single" w:sz="4" w:space="0" w:color="auto"/>
              <w:bottom w:val="single" w:sz="4" w:space="0" w:color="auto"/>
              <w:right w:val="single" w:sz="4" w:space="0" w:color="auto"/>
            </w:tcBorders>
            <w:vAlign w:val="bottom"/>
          </w:tcPr>
          <w:p w14:paraId="35E02DBD" w14:textId="77777777" w:rsidR="00F262E8" w:rsidRPr="00650B06" w:rsidRDefault="00F262E8" w:rsidP="00F262E8">
            <w:pPr>
              <w:jc w:val="center"/>
              <w:rPr>
                <w:color w:val="000000"/>
                <w:sz w:val="22"/>
                <w:szCs w:val="22"/>
              </w:rPr>
            </w:pPr>
            <w:r w:rsidRPr="00650B06">
              <w:rPr>
                <w:color w:val="000000"/>
                <w:sz w:val="22"/>
                <w:szCs w:val="22"/>
              </w:rPr>
              <w:t>4</w:t>
            </w:r>
          </w:p>
        </w:tc>
        <w:tc>
          <w:tcPr>
            <w:tcW w:w="302" w:type="pct"/>
            <w:tcBorders>
              <w:top w:val="single" w:sz="4" w:space="0" w:color="auto"/>
              <w:left w:val="single" w:sz="4" w:space="0" w:color="auto"/>
              <w:bottom w:val="single" w:sz="4" w:space="0" w:color="auto"/>
              <w:right w:val="single" w:sz="4" w:space="0" w:color="auto"/>
            </w:tcBorders>
            <w:vAlign w:val="bottom"/>
          </w:tcPr>
          <w:p w14:paraId="74478A84" w14:textId="77777777" w:rsidR="00F262E8" w:rsidRPr="00650B06" w:rsidRDefault="00F262E8" w:rsidP="00F262E8">
            <w:pPr>
              <w:jc w:val="center"/>
              <w:rPr>
                <w:color w:val="000000"/>
                <w:sz w:val="22"/>
                <w:szCs w:val="22"/>
              </w:rPr>
            </w:pPr>
            <w:r w:rsidRPr="00650B06">
              <w:rPr>
                <w:color w:val="000000"/>
                <w:sz w:val="22"/>
                <w:szCs w:val="22"/>
              </w:rPr>
              <w:t>0,3</w:t>
            </w:r>
          </w:p>
        </w:tc>
        <w:tc>
          <w:tcPr>
            <w:tcW w:w="309" w:type="pct"/>
            <w:tcBorders>
              <w:top w:val="single" w:sz="4" w:space="0" w:color="auto"/>
              <w:left w:val="single" w:sz="4" w:space="0" w:color="auto"/>
              <w:bottom w:val="single" w:sz="4" w:space="0" w:color="auto"/>
              <w:right w:val="single" w:sz="4" w:space="0" w:color="auto"/>
            </w:tcBorders>
            <w:vAlign w:val="bottom"/>
          </w:tcPr>
          <w:p w14:paraId="7799E881" w14:textId="77777777" w:rsidR="00F262E8" w:rsidRPr="00650B06" w:rsidRDefault="00F262E8" w:rsidP="00F262E8">
            <w:pPr>
              <w:jc w:val="center"/>
              <w:rPr>
                <w:color w:val="000000"/>
                <w:sz w:val="22"/>
                <w:szCs w:val="22"/>
              </w:rPr>
            </w:pPr>
            <w:r w:rsidRPr="00650B06">
              <w:rPr>
                <w:color w:val="000000"/>
                <w:sz w:val="22"/>
                <w:szCs w:val="22"/>
              </w:rPr>
              <w:t>105,7</w:t>
            </w:r>
          </w:p>
        </w:tc>
        <w:tc>
          <w:tcPr>
            <w:tcW w:w="1473" w:type="pct"/>
            <w:tcBorders>
              <w:top w:val="single" w:sz="4" w:space="0" w:color="auto"/>
              <w:left w:val="single" w:sz="4" w:space="0" w:color="auto"/>
              <w:bottom w:val="single" w:sz="4" w:space="0" w:color="auto"/>
            </w:tcBorders>
          </w:tcPr>
          <w:p w14:paraId="6679951F" w14:textId="77777777" w:rsidR="00F262E8" w:rsidRPr="00650B06" w:rsidRDefault="00F262E8" w:rsidP="00F262E8">
            <w:pPr>
              <w:suppressAutoHyphens w:val="0"/>
              <w:jc w:val="both"/>
              <w:rPr>
                <w:b/>
                <w:bCs/>
                <w:sz w:val="22"/>
                <w:szCs w:val="22"/>
                <w:lang w:eastAsia="ru-RU"/>
              </w:rPr>
            </w:pPr>
          </w:p>
        </w:tc>
      </w:tr>
    </w:tbl>
    <w:bookmarkEnd w:id="1"/>
    <w:p w14:paraId="4F3A60F9" w14:textId="77777777" w:rsidR="00C4325D" w:rsidRPr="00322FA9" w:rsidRDefault="00C4325D" w:rsidP="00C4325D">
      <w:pPr>
        <w:pStyle w:val="a"/>
        <w:numPr>
          <w:ilvl w:val="0"/>
          <w:numId w:val="0"/>
        </w:numPr>
        <w:spacing w:line="240" w:lineRule="auto"/>
        <w:jc w:val="center"/>
        <w:rPr>
          <w:b/>
        </w:rPr>
      </w:pPr>
      <w:r w:rsidRPr="00322FA9">
        <w:rPr>
          <w:b/>
        </w:rPr>
        <w:t>Содержание разделов дисциплины:</w:t>
      </w:r>
    </w:p>
    <w:p w14:paraId="16FBC162" w14:textId="77777777" w:rsidR="00CC0A0D" w:rsidRDefault="000D4D60" w:rsidP="00CC0A0D">
      <w:pPr>
        <w:keepNext/>
        <w:suppressAutoHyphens w:val="0"/>
        <w:autoSpaceDE w:val="0"/>
        <w:autoSpaceDN w:val="0"/>
        <w:adjustRightInd w:val="0"/>
        <w:spacing w:before="240"/>
        <w:ind w:firstLine="567"/>
        <w:jc w:val="both"/>
        <w:rPr>
          <w:iCs/>
          <w:sz w:val="24"/>
          <w:szCs w:val="24"/>
          <w:lang w:eastAsia="ru-RU"/>
        </w:rPr>
      </w:pPr>
      <w:r w:rsidRPr="00322FA9">
        <w:rPr>
          <w:b/>
          <w:iCs/>
          <w:sz w:val="24"/>
          <w:szCs w:val="24"/>
          <w:lang w:eastAsia="ru-RU"/>
        </w:rPr>
        <w:t xml:space="preserve">Тема 1. </w:t>
      </w:r>
      <w:bookmarkStart w:id="2" w:name="_Hlk92908585"/>
      <w:r w:rsidR="00CC0A0D" w:rsidRPr="00CC0A0D">
        <w:rPr>
          <w:b/>
          <w:iCs/>
          <w:sz w:val="24"/>
          <w:szCs w:val="24"/>
          <w:lang w:eastAsia="ru-RU"/>
        </w:rPr>
        <w:t>Теоретико-методологические основы социальной защиты населения</w:t>
      </w:r>
      <w:r w:rsidR="00CC0A0D" w:rsidRPr="00322FA9">
        <w:rPr>
          <w:iCs/>
          <w:sz w:val="24"/>
          <w:szCs w:val="24"/>
          <w:lang w:eastAsia="ru-RU"/>
        </w:rPr>
        <w:t xml:space="preserve"> </w:t>
      </w:r>
    </w:p>
    <w:p w14:paraId="36FD2831" w14:textId="33C8C6FB" w:rsidR="000D4D60" w:rsidRDefault="00593644" w:rsidP="00CC0A0D">
      <w:pPr>
        <w:keepNext/>
        <w:suppressAutoHyphens w:val="0"/>
        <w:autoSpaceDE w:val="0"/>
        <w:autoSpaceDN w:val="0"/>
        <w:adjustRightInd w:val="0"/>
        <w:spacing w:before="240"/>
        <w:ind w:firstLine="567"/>
        <w:jc w:val="both"/>
        <w:rPr>
          <w:b/>
          <w:bCs/>
          <w:sz w:val="24"/>
          <w:szCs w:val="24"/>
        </w:rPr>
      </w:pPr>
      <w:r w:rsidRPr="00322FA9">
        <w:rPr>
          <w:iCs/>
          <w:sz w:val="24"/>
          <w:szCs w:val="24"/>
          <w:lang w:eastAsia="ru-RU"/>
        </w:rPr>
        <w:t>Поняти</w:t>
      </w:r>
      <w:r w:rsidR="00A535F8">
        <w:rPr>
          <w:iCs/>
          <w:sz w:val="24"/>
          <w:szCs w:val="24"/>
          <w:lang w:eastAsia="ru-RU"/>
        </w:rPr>
        <w:t>я</w:t>
      </w:r>
      <w:r w:rsidRPr="00322FA9">
        <w:rPr>
          <w:iCs/>
          <w:sz w:val="24"/>
          <w:szCs w:val="24"/>
          <w:lang w:eastAsia="ru-RU"/>
        </w:rPr>
        <w:t xml:space="preserve"> </w:t>
      </w:r>
      <w:r w:rsidR="00A535F8">
        <w:rPr>
          <w:iCs/>
          <w:sz w:val="24"/>
          <w:szCs w:val="24"/>
          <w:lang w:eastAsia="ru-RU"/>
        </w:rPr>
        <w:t>«социальная защита», «социальное равенство», «социальная справедливость», «система социальной защиты населения»</w:t>
      </w:r>
      <w:r w:rsidR="00491390">
        <w:rPr>
          <w:iCs/>
          <w:sz w:val="24"/>
          <w:szCs w:val="24"/>
          <w:lang w:eastAsia="ru-RU"/>
        </w:rPr>
        <w:t>, «национальная система социальной защиты населения»</w:t>
      </w:r>
      <w:r w:rsidR="000E443B">
        <w:rPr>
          <w:iCs/>
          <w:sz w:val="24"/>
          <w:szCs w:val="24"/>
          <w:lang w:eastAsia="ru-RU"/>
        </w:rPr>
        <w:t>, «социальная политика».</w:t>
      </w:r>
      <w:r w:rsidR="00491390">
        <w:rPr>
          <w:iCs/>
          <w:sz w:val="24"/>
          <w:szCs w:val="24"/>
          <w:lang w:eastAsia="ru-RU"/>
        </w:rPr>
        <w:t xml:space="preserve"> </w:t>
      </w:r>
      <w:r w:rsidR="00F64121">
        <w:rPr>
          <w:iCs/>
          <w:sz w:val="24"/>
          <w:szCs w:val="24"/>
          <w:lang w:eastAsia="ru-RU"/>
        </w:rPr>
        <w:t>Элементы системы социальной защиты населения.</w:t>
      </w:r>
      <w:r w:rsidR="004039CF">
        <w:rPr>
          <w:iCs/>
          <w:sz w:val="24"/>
          <w:szCs w:val="24"/>
          <w:lang w:eastAsia="ru-RU"/>
        </w:rPr>
        <w:t xml:space="preserve"> </w:t>
      </w:r>
      <w:r w:rsidR="00B41194">
        <w:rPr>
          <w:iCs/>
          <w:sz w:val="24"/>
          <w:szCs w:val="24"/>
          <w:lang w:eastAsia="ru-RU"/>
        </w:rPr>
        <w:t xml:space="preserve">Функции и принципы системы социальной защиты населения. </w:t>
      </w:r>
      <w:r w:rsidR="004039CF">
        <w:rPr>
          <w:iCs/>
          <w:sz w:val="24"/>
          <w:szCs w:val="24"/>
          <w:lang w:eastAsia="ru-RU"/>
        </w:rPr>
        <w:t>О</w:t>
      </w:r>
      <w:r w:rsidR="004039CF" w:rsidRPr="004039CF">
        <w:rPr>
          <w:iCs/>
          <w:sz w:val="24"/>
          <w:szCs w:val="24"/>
          <w:lang w:eastAsia="ru-RU"/>
        </w:rPr>
        <w:t xml:space="preserve">рганизационно-правовые формы </w:t>
      </w:r>
      <w:r w:rsidR="004039CF">
        <w:rPr>
          <w:iCs/>
          <w:sz w:val="24"/>
          <w:szCs w:val="24"/>
          <w:lang w:eastAsia="ru-RU"/>
        </w:rPr>
        <w:t>и м</w:t>
      </w:r>
      <w:r w:rsidR="00F64121">
        <w:rPr>
          <w:iCs/>
          <w:sz w:val="24"/>
          <w:szCs w:val="24"/>
          <w:lang w:eastAsia="ru-RU"/>
        </w:rPr>
        <w:t xml:space="preserve">еры социальной защиты населения. </w:t>
      </w:r>
      <w:r w:rsidR="00491390">
        <w:rPr>
          <w:iCs/>
          <w:sz w:val="24"/>
          <w:szCs w:val="24"/>
          <w:lang w:eastAsia="ru-RU"/>
        </w:rPr>
        <w:t>Типология и к</w:t>
      </w:r>
      <w:r w:rsidR="00491390" w:rsidRPr="00491390">
        <w:rPr>
          <w:iCs/>
          <w:sz w:val="24"/>
          <w:szCs w:val="24"/>
          <w:lang w:eastAsia="ru-RU"/>
        </w:rPr>
        <w:t>лассификация существующих систем социальной защиты в</w:t>
      </w:r>
      <w:r w:rsidR="00491390">
        <w:rPr>
          <w:iCs/>
          <w:sz w:val="24"/>
          <w:szCs w:val="24"/>
          <w:lang w:eastAsia="ru-RU"/>
        </w:rPr>
        <w:t xml:space="preserve"> </w:t>
      </w:r>
      <w:r w:rsidR="00491390" w:rsidRPr="00491390">
        <w:rPr>
          <w:iCs/>
          <w:sz w:val="24"/>
          <w:szCs w:val="24"/>
          <w:lang w:eastAsia="ru-RU"/>
        </w:rPr>
        <w:t>рамках отдельных государств</w:t>
      </w:r>
      <w:r w:rsidR="00491390">
        <w:rPr>
          <w:iCs/>
          <w:sz w:val="24"/>
          <w:szCs w:val="24"/>
          <w:lang w:eastAsia="ru-RU"/>
        </w:rPr>
        <w:t xml:space="preserve">. </w:t>
      </w:r>
      <w:r w:rsidRPr="00322FA9">
        <w:rPr>
          <w:iCs/>
          <w:sz w:val="24"/>
          <w:szCs w:val="24"/>
          <w:lang w:eastAsia="ru-RU"/>
        </w:rPr>
        <w:t xml:space="preserve"> </w:t>
      </w:r>
      <w:bookmarkEnd w:id="2"/>
    </w:p>
    <w:p w14:paraId="28FBB033" w14:textId="2623F8DD" w:rsidR="00254B48" w:rsidRPr="00254B48" w:rsidRDefault="00254B48" w:rsidP="007721AA">
      <w:pPr>
        <w:suppressAutoHyphens w:val="0"/>
        <w:autoSpaceDE w:val="0"/>
        <w:autoSpaceDN w:val="0"/>
        <w:adjustRightInd w:val="0"/>
        <w:ind w:firstLine="567"/>
        <w:jc w:val="both"/>
        <w:rPr>
          <w:sz w:val="24"/>
          <w:szCs w:val="24"/>
        </w:rPr>
      </w:pPr>
      <w:r>
        <w:rPr>
          <w:sz w:val="24"/>
          <w:szCs w:val="24"/>
        </w:rPr>
        <w:t>Критерии</w:t>
      </w:r>
      <w:r w:rsidRPr="00254B48">
        <w:rPr>
          <w:sz w:val="24"/>
          <w:szCs w:val="24"/>
        </w:rPr>
        <w:t xml:space="preserve"> социального положения населения, его системы приоритето</w:t>
      </w:r>
      <w:r>
        <w:rPr>
          <w:sz w:val="24"/>
          <w:szCs w:val="24"/>
        </w:rPr>
        <w:t xml:space="preserve">в. </w:t>
      </w:r>
      <w:r w:rsidR="00B33B50" w:rsidRPr="00B33B50">
        <w:rPr>
          <w:sz w:val="24"/>
          <w:szCs w:val="24"/>
        </w:rPr>
        <w:t xml:space="preserve">Государственные социальные гарантии, социальные нормы и нормативы, социальные стандарты. </w:t>
      </w:r>
      <w:r w:rsidR="00F51727">
        <w:rPr>
          <w:sz w:val="24"/>
          <w:szCs w:val="24"/>
        </w:rPr>
        <w:t>П</w:t>
      </w:r>
      <w:r w:rsidR="00F51727" w:rsidRPr="00F51727">
        <w:rPr>
          <w:sz w:val="24"/>
          <w:szCs w:val="24"/>
        </w:rPr>
        <w:t>оказател</w:t>
      </w:r>
      <w:r w:rsidR="00F51727">
        <w:rPr>
          <w:sz w:val="24"/>
          <w:szCs w:val="24"/>
        </w:rPr>
        <w:t>и</w:t>
      </w:r>
      <w:r w:rsidR="00F51727" w:rsidRPr="00F51727">
        <w:rPr>
          <w:sz w:val="24"/>
          <w:szCs w:val="24"/>
        </w:rPr>
        <w:t xml:space="preserve"> функционирования социальной сферы</w:t>
      </w:r>
      <w:r w:rsidR="00F51727">
        <w:rPr>
          <w:sz w:val="24"/>
          <w:szCs w:val="24"/>
        </w:rPr>
        <w:t xml:space="preserve"> государства по группам: </w:t>
      </w:r>
      <w:r w:rsidR="00F51727" w:rsidRPr="00F51727">
        <w:rPr>
          <w:sz w:val="24"/>
          <w:szCs w:val="24"/>
        </w:rPr>
        <w:t>уровень и качество жизни населения</w:t>
      </w:r>
      <w:r w:rsidR="00F51727">
        <w:rPr>
          <w:sz w:val="24"/>
          <w:szCs w:val="24"/>
        </w:rPr>
        <w:t xml:space="preserve">, </w:t>
      </w:r>
      <w:r w:rsidR="00F51727" w:rsidRPr="00F51727">
        <w:rPr>
          <w:sz w:val="24"/>
          <w:szCs w:val="24"/>
        </w:rPr>
        <w:t>социально-трудовые характеристики трудовых ресурсов</w:t>
      </w:r>
      <w:r w:rsidR="00C04045">
        <w:rPr>
          <w:sz w:val="24"/>
          <w:szCs w:val="24"/>
        </w:rPr>
        <w:t>, развитие</w:t>
      </w:r>
      <w:r w:rsidR="00C04045" w:rsidRPr="00C04045">
        <w:rPr>
          <w:sz w:val="24"/>
          <w:szCs w:val="24"/>
        </w:rPr>
        <w:t xml:space="preserve"> социальной </w:t>
      </w:r>
      <w:r w:rsidR="00C04045" w:rsidRPr="00C04045">
        <w:rPr>
          <w:sz w:val="24"/>
          <w:szCs w:val="24"/>
        </w:rPr>
        <w:lastRenderedPageBreak/>
        <w:t>инфраструктуры</w:t>
      </w:r>
      <w:r w:rsidR="00C04045">
        <w:rPr>
          <w:sz w:val="24"/>
          <w:szCs w:val="24"/>
        </w:rPr>
        <w:t xml:space="preserve">, </w:t>
      </w:r>
      <w:r w:rsidR="00C04045" w:rsidRPr="00C04045">
        <w:rPr>
          <w:sz w:val="24"/>
          <w:szCs w:val="24"/>
        </w:rPr>
        <w:t>состояние здоровья населения, объем и качество услуг здравоохранения</w:t>
      </w:r>
      <w:r w:rsidR="00C04045">
        <w:rPr>
          <w:sz w:val="24"/>
          <w:szCs w:val="24"/>
        </w:rPr>
        <w:t xml:space="preserve">, </w:t>
      </w:r>
      <w:r w:rsidR="00C04045" w:rsidRPr="00C04045">
        <w:rPr>
          <w:sz w:val="24"/>
          <w:szCs w:val="24"/>
        </w:rPr>
        <w:t>демографические характеристики</w:t>
      </w:r>
      <w:r w:rsidR="00C04045">
        <w:rPr>
          <w:sz w:val="24"/>
          <w:szCs w:val="24"/>
        </w:rPr>
        <w:t xml:space="preserve"> и другие.</w:t>
      </w:r>
      <w:r w:rsidR="00C04045" w:rsidRPr="00C04045">
        <w:t xml:space="preserve"> </w:t>
      </w:r>
      <w:r w:rsidR="00C04045" w:rsidRPr="00C04045">
        <w:rPr>
          <w:sz w:val="24"/>
          <w:szCs w:val="24"/>
        </w:rPr>
        <w:t>Макроэкономические показатели развития системы социальной защиты.</w:t>
      </w:r>
      <w:r w:rsidR="00C04045" w:rsidRPr="00C04045">
        <w:t xml:space="preserve"> </w:t>
      </w:r>
      <w:r w:rsidR="00E237A1" w:rsidRPr="00E237A1">
        <w:rPr>
          <w:sz w:val="24"/>
          <w:szCs w:val="24"/>
        </w:rPr>
        <w:t>Доктрины и конвенции МОТ в сфере социального страхования и социального обеспечения</w:t>
      </w:r>
      <w:r w:rsidR="00E237A1">
        <w:rPr>
          <w:sz w:val="24"/>
          <w:szCs w:val="24"/>
        </w:rPr>
        <w:t>.</w:t>
      </w:r>
    </w:p>
    <w:p w14:paraId="70DAC11B" w14:textId="59F3732E" w:rsidR="00F627E7" w:rsidRDefault="000D4D60" w:rsidP="008A6710">
      <w:pPr>
        <w:keepNext/>
        <w:suppressAutoHyphens w:val="0"/>
        <w:autoSpaceDE w:val="0"/>
        <w:autoSpaceDN w:val="0"/>
        <w:adjustRightInd w:val="0"/>
        <w:spacing w:before="240"/>
        <w:ind w:firstLine="709"/>
        <w:jc w:val="both"/>
        <w:rPr>
          <w:bCs/>
          <w:iCs/>
          <w:sz w:val="24"/>
          <w:szCs w:val="24"/>
          <w:lang w:eastAsia="ru-RU"/>
        </w:rPr>
      </w:pPr>
      <w:r w:rsidRPr="00322FA9">
        <w:rPr>
          <w:b/>
          <w:iCs/>
          <w:sz w:val="24"/>
          <w:szCs w:val="24"/>
          <w:lang w:eastAsia="ru-RU"/>
        </w:rPr>
        <w:t xml:space="preserve">Тема </w:t>
      </w:r>
      <w:r w:rsidR="00F627E7">
        <w:rPr>
          <w:b/>
          <w:iCs/>
          <w:sz w:val="24"/>
          <w:szCs w:val="24"/>
          <w:lang w:eastAsia="ru-RU"/>
        </w:rPr>
        <w:t>2</w:t>
      </w:r>
      <w:r w:rsidRPr="00322FA9">
        <w:rPr>
          <w:b/>
          <w:iCs/>
          <w:sz w:val="24"/>
          <w:szCs w:val="24"/>
          <w:lang w:eastAsia="ru-RU"/>
        </w:rPr>
        <w:t xml:space="preserve">. </w:t>
      </w:r>
      <w:bookmarkStart w:id="3" w:name="_Hlk92915468"/>
      <w:r w:rsidR="00F627E7" w:rsidRPr="00F627E7">
        <w:rPr>
          <w:b/>
          <w:iCs/>
          <w:sz w:val="24"/>
          <w:szCs w:val="24"/>
          <w:lang w:eastAsia="ru-RU"/>
        </w:rPr>
        <w:t>Социальная защита инвалидов</w:t>
      </w:r>
      <w:r w:rsidR="00F627E7" w:rsidRPr="00981813">
        <w:rPr>
          <w:bCs/>
          <w:iCs/>
          <w:sz w:val="24"/>
          <w:szCs w:val="24"/>
          <w:lang w:eastAsia="ru-RU"/>
        </w:rPr>
        <w:t xml:space="preserve"> </w:t>
      </w:r>
    </w:p>
    <w:p w14:paraId="087567D4" w14:textId="1B1314B9" w:rsidR="008A6710" w:rsidRPr="008A6710" w:rsidRDefault="008A6710" w:rsidP="008A6710">
      <w:pPr>
        <w:keepNext/>
        <w:suppressAutoHyphens w:val="0"/>
        <w:autoSpaceDE w:val="0"/>
        <w:autoSpaceDN w:val="0"/>
        <w:adjustRightInd w:val="0"/>
        <w:ind w:firstLine="709"/>
        <w:jc w:val="both"/>
        <w:rPr>
          <w:rFonts w:ascii="Arial" w:hAnsi="Arial" w:cs="Arial"/>
          <w:color w:val="333333"/>
          <w:shd w:val="clear" w:color="auto" w:fill="FBFBFB"/>
        </w:rPr>
      </w:pPr>
      <w:bookmarkStart w:id="4" w:name="_Hlk100863808"/>
      <w:r w:rsidRPr="008A6710">
        <w:rPr>
          <w:bCs/>
          <w:iCs/>
          <w:sz w:val="24"/>
          <w:szCs w:val="24"/>
          <w:lang w:eastAsia="ru-RU"/>
        </w:rPr>
        <w:t>Международное законодательство о правах лиц с ограниченными возможностями. Нормативно-правовое обеспечение социальной зашиты инвалидов в РФ</w:t>
      </w:r>
      <w:r>
        <w:rPr>
          <w:bCs/>
          <w:iCs/>
          <w:sz w:val="24"/>
          <w:szCs w:val="24"/>
          <w:lang w:eastAsia="ru-RU"/>
        </w:rPr>
        <w:t>,</w:t>
      </w:r>
      <w:r w:rsidR="00337B85">
        <w:rPr>
          <w:sz w:val="24"/>
          <w:szCs w:val="24"/>
          <w:lang w:eastAsia="ru-RU"/>
        </w:rPr>
        <w:t xml:space="preserve"> </w:t>
      </w:r>
      <w:r w:rsidR="00244564">
        <w:rPr>
          <w:sz w:val="24"/>
          <w:szCs w:val="24"/>
          <w:lang w:eastAsia="ru-RU"/>
        </w:rPr>
        <w:t xml:space="preserve">социальная защита инвалидов в рамках </w:t>
      </w:r>
      <w:r w:rsidR="00244564">
        <w:rPr>
          <w:bCs/>
          <w:iCs/>
          <w:sz w:val="24"/>
          <w:szCs w:val="24"/>
          <w:lang w:eastAsia="ru-RU"/>
        </w:rPr>
        <w:t>о</w:t>
      </w:r>
      <w:r w:rsidR="00244564" w:rsidRPr="00244564">
        <w:rPr>
          <w:bCs/>
          <w:iCs/>
          <w:sz w:val="24"/>
          <w:szCs w:val="24"/>
          <w:lang w:eastAsia="ru-RU"/>
        </w:rPr>
        <w:t>бязательно</w:t>
      </w:r>
      <w:r w:rsidR="00244564">
        <w:rPr>
          <w:bCs/>
          <w:iCs/>
          <w:sz w:val="24"/>
          <w:szCs w:val="24"/>
          <w:lang w:eastAsia="ru-RU"/>
        </w:rPr>
        <w:t>го</w:t>
      </w:r>
      <w:r w:rsidR="00244564" w:rsidRPr="00244564">
        <w:rPr>
          <w:bCs/>
          <w:iCs/>
          <w:sz w:val="24"/>
          <w:szCs w:val="24"/>
          <w:lang w:eastAsia="ru-RU"/>
        </w:rPr>
        <w:t xml:space="preserve"> </w:t>
      </w:r>
      <w:r w:rsidR="00244564">
        <w:rPr>
          <w:bCs/>
          <w:iCs/>
          <w:sz w:val="24"/>
          <w:szCs w:val="24"/>
          <w:lang w:eastAsia="ru-RU"/>
        </w:rPr>
        <w:t xml:space="preserve">социального </w:t>
      </w:r>
      <w:r w:rsidR="00244564" w:rsidRPr="00244564">
        <w:rPr>
          <w:bCs/>
          <w:iCs/>
          <w:sz w:val="24"/>
          <w:szCs w:val="24"/>
          <w:lang w:eastAsia="ru-RU"/>
        </w:rPr>
        <w:t>страховани</w:t>
      </w:r>
      <w:r w:rsidR="00244564">
        <w:rPr>
          <w:bCs/>
          <w:iCs/>
          <w:sz w:val="24"/>
          <w:szCs w:val="24"/>
          <w:lang w:eastAsia="ru-RU"/>
        </w:rPr>
        <w:t>я.</w:t>
      </w:r>
      <w:r w:rsidR="00244564" w:rsidRPr="00244564">
        <w:rPr>
          <w:bCs/>
          <w:iCs/>
          <w:sz w:val="24"/>
          <w:szCs w:val="24"/>
          <w:lang w:eastAsia="ru-RU"/>
        </w:rPr>
        <w:t xml:space="preserve"> </w:t>
      </w:r>
      <w:r w:rsidRPr="008A6710">
        <w:rPr>
          <w:bCs/>
          <w:iCs/>
          <w:sz w:val="24"/>
          <w:szCs w:val="24"/>
          <w:lang w:eastAsia="ru-RU"/>
        </w:rPr>
        <w:t>Государственная</w:t>
      </w:r>
      <w:r>
        <w:rPr>
          <w:bCs/>
          <w:iCs/>
          <w:sz w:val="24"/>
          <w:szCs w:val="24"/>
          <w:lang w:eastAsia="ru-RU"/>
        </w:rPr>
        <w:t xml:space="preserve"> </w:t>
      </w:r>
      <w:r w:rsidRPr="008A6710">
        <w:rPr>
          <w:bCs/>
          <w:iCs/>
          <w:sz w:val="24"/>
          <w:szCs w:val="24"/>
          <w:lang w:eastAsia="ru-RU"/>
        </w:rPr>
        <w:t>социальная</w:t>
      </w:r>
      <w:r>
        <w:rPr>
          <w:bCs/>
          <w:iCs/>
          <w:sz w:val="24"/>
          <w:szCs w:val="24"/>
          <w:lang w:eastAsia="ru-RU"/>
        </w:rPr>
        <w:t xml:space="preserve"> </w:t>
      </w:r>
      <w:r w:rsidRPr="008A6710">
        <w:rPr>
          <w:bCs/>
          <w:iCs/>
          <w:sz w:val="24"/>
          <w:szCs w:val="24"/>
          <w:lang w:eastAsia="ru-RU"/>
        </w:rPr>
        <w:t>политика, формы</w:t>
      </w:r>
      <w:r>
        <w:rPr>
          <w:bCs/>
          <w:iCs/>
          <w:sz w:val="24"/>
          <w:szCs w:val="24"/>
          <w:lang w:eastAsia="ru-RU"/>
        </w:rPr>
        <w:t xml:space="preserve"> </w:t>
      </w:r>
      <w:r w:rsidRPr="008A6710">
        <w:rPr>
          <w:bCs/>
          <w:iCs/>
          <w:sz w:val="24"/>
          <w:szCs w:val="24"/>
          <w:lang w:eastAsia="ru-RU"/>
        </w:rPr>
        <w:t>социальной</w:t>
      </w:r>
      <w:r>
        <w:rPr>
          <w:bCs/>
          <w:iCs/>
          <w:sz w:val="24"/>
          <w:szCs w:val="24"/>
          <w:lang w:eastAsia="ru-RU"/>
        </w:rPr>
        <w:t xml:space="preserve"> </w:t>
      </w:r>
      <w:r w:rsidRPr="008A6710">
        <w:rPr>
          <w:bCs/>
          <w:iCs/>
          <w:sz w:val="24"/>
          <w:szCs w:val="24"/>
          <w:lang w:eastAsia="ru-RU"/>
        </w:rPr>
        <w:t>защиты</w:t>
      </w:r>
      <w:r>
        <w:rPr>
          <w:bCs/>
          <w:iCs/>
          <w:sz w:val="24"/>
          <w:szCs w:val="24"/>
          <w:lang w:eastAsia="ru-RU"/>
        </w:rPr>
        <w:t xml:space="preserve"> </w:t>
      </w:r>
      <w:r w:rsidRPr="008A6710">
        <w:rPr>
          <w:bCs/>
          <w:iCs/>
          <w:sz w:val="24"/>
          <w:szCs w:val="24"/>
          <w:lang w:eastAsia="ru-RU"/>
        </w:rPr>
        <w:t>и права</w:t>
      </w:r>
      <w:r>
        <w:rPr>
          <w:bCs/>
          <w:iCs/>
          <w:sz w:val="24"/>
          <w:szCs w:val="24"/>
          <w:lang w:eastAsia="ru-RU"/>
        </w:rPr>
        <w:t xml:space="preserve"> </w:t>
      </w:r>
      <w:r w:rsidRPr="008A6710">
        <w:rPr>
          <w:bCs/>
          <w:iCs/>
          <w:sz w:val="24"/>
          <w:szCs w:val="24"/>
          <w:lang w:eastAsia="ru-RU"/>
        </w:rPr>
        <w:t>инвалидов.</w:t>
      </w:r>
      <w:r>
        <w:rPr>
          <w:bCs/>
          <w:iCs/>
          <w:sz w:val="24"/>
          <w:szCs w:val="24"/>
          <w:lang w:eastAsia="ru-RU"/>
        </w:rPr>
        <w:t xml:space="preserve"> </w:t>
      </w:r>
      <w:r w:rsidR="001F3792">
        <w:rPr>
          <w:bCs/>
          <w:iCs/>
          <w:sz w:val="24"/>
          <w:szCs w:val="24"/>
          <w:lang w:eastAsia="ru-RU"/>
        </w:rPr>
        <w:t xml:space="preserve">Государственные системы реабилитации, </w:t>
      </w:r>
      <w:proofErr w:type="spellStart"/>
      <w:r w:rsidR="001F3792">
        <w:rPr>
          <w:bCs/>
          <w:iCs/>
          <w:sz w:val="24"/>
          <w:szCs w:val="24"/>
          <w:lang w:eastAsia="ru-RU"/>
        </w:rPr>
        <w:t>абилитации</w:t>
      </w:r>
      <w:proofErr w:type="spellEnd"/>
      <w:r w:rsidR="001F3792">
        <w:rPr>
          <w:bCs/>
          <w:iCs/>
          <w:sz w:val="24"/>
          <w:szCs w:val="24"/>
          <w:lang w:eastAsia="ru-RU"/>
        </w:rPr>
        <w:t xml:space="preserve"> инвалидов и медико-социальной экспертизы. </w:t>
      </w:r>
      <w:r w:rsidRPr="008A6710">
        <w:rPr>
          <w:bCs/>
          <w:iCs/>
          <w:sz w:val="24"/>
          <w:szCs w:val="24"/>
          <w:lang w:eastAsia="ru-RU"/>
        </w:rPr>
        <w:t>Основные показатели социальной защиты инвалидов в России.</w:t>
      </w:r>
      <w:r w:rsidR="00565DA0">
        <w:rPr>
          <w:bCs/>
          <w:iCs/>
          <w:sz w:val="24"/>
          <w:szCs w:val="24"/>
          <w:lang w:eastAsia="ru-RU"/>
        </w:rPr>
        <w:t xml:space="preserve"> Социальная политика в области защиты инвалидов в зарубежных странах.</w:t>
      </w:r>
    </w:p>
    <w:bookmarkEnd w:id="4"/>
    <w:p w14:paraId="5B6A6DC9" w14:textId="77777777" w:rsidR="00565DA0" w:rsidRDefault="00565DA0" w:rsidP="00565DA0">
      <w:pPr>
        <w:keepNext/>
        <w:suppressAutoHyphens w:val="0"/>
        <w:autoSpaceDE w:val="0"/>
        <w:autoSpaceDN w:val="0"/>
        <w:adjustRightInd w:val="0"/>
        <w:spacing w:before="240"/>
        <w:ind w:firstLine="709"/>
        <w:jc w:val="both"/>
        <w:rPr>
          <w:b/>
          <w:iCs/>
          <w:sz w:val="24"/>
          <w:szCs w:val="24"/>
          <w:lang w:eastAsia="ru-RU"/>
        </w:rPr>
      </w:pPr>
      <w:r>
        <w:rPr>
          <w:b/>
          <w:iCs/>
          <w:sz w:val="24"/>
          <w:szCs w:val="24"/>
          <w:lang w:eastAsia="ru-RU"/>
        </w:rPr>
        <w:t xml:space="preserve">Тема 3. </w:t>
      </w:r>
      <w:r w:rsidRPr="00565DA0">
        <w:rPr>
          <w:b/>
          <w:iCs/>
          <w:sz w:val="24"/>
          <w:szCs w:val="24"/>
          <w:lang w:eastAsia="ru-RU"/>
        </w:rPr>
        <w:t>Социальная защита малообеспеченных семей и пожилых граждан</w:t>
      </w:r>
    </w:p>
    <w:p w14:paraId="7F536D9D" w14:textId="14E38FFD" w:rsidR="00565DA0" w:rsidRDefault="00565DA0" w:rsidP="00FB09DC">
      <w:pPr>
        <w:keepNext/>
        <w:suppressAutoHyphens w:val="0"/>
        <w:autoSpaceDE w:val="0"/>
        <w:autoSpaceDN w:val="0"/>
        <w:adjustRightInd w:val="0"/>
        <w:ind w:firstLine="709"/>
        <w:jc w:val="both"/>
        <w:rPr>
          <w:bCs/>
          <w:iCs/>
          <w:sz w:val="24"/>
          <w:szCs w:val="24"/>
          <w:lang w:eastAsia="ru-RU"/>
        </w:rPr>
      </w:pPr>
      <w:r>
        <w:rPr>
          <w:bCs/>
          <w:iCs/>
          <w:sz w:val="24"/>
          <w:szCs w:val="24"/>
          <w:lang w:eastAsia="ru-RU"/>
        </w:rPr>
        <w:t xml:space="preserve">Понятие и критерии отнесения семей к малоимущим и малообеспеченным. </w:t>
      </w:r>
      <w:r w:rsidR="001F3792">
        <w:rPr>
          <w:bCs/>
          <w:iCs/>
          <w:sz w:val="24"/>
          <w:szCs w:val="24"/>
          <w:lang w:eastAsia="ru-RU"/>
        </w:rPr>
        <w:t>Законодательство в области</w:t>
      </w:r>
      <w:r w:rsidRPr="008A6710">
        <w:rPr>
          <w:bCs/>
          <w:iCs/>
          <w:sz w:val="24"/>
          <w:szCs w:val="24"/>
          <w:lang w:eastAsia="ru-RU"/>
        </w:rPr>
        <w:t xml:space="preserve"> социальной зашиты </w:t>
      </w:r>
      <w:r>
        <w:rPr>
          <w:bCs/>
          <w:iCs/>
          <w:sz w:val="24"/>
          <w:szCs w:val="24"/>
          <w:lang w:eastAsia="ru-RU"/>
        </w:rPr>
        <w:t>мало</w:t>
      </w:r>
      <w:r w:rsidR="001F3792">
        <w:rPr>
          <w:bCs/>
          <w:iCs/>
          <w:sz w:val="24"/>
          <w:szCs w:val="24"/>
          <w:lang w:eastAsia="ru-RU"/>
        </w:rPr>
        <w:t>имущих и малообеспеченных</w:t>
      </w:r>
      <w:r>
        <w:rPr>
          <w:bCs/>
          <w:iCs/>
          <w:sz w:val="24"/>
          <w:szCs w:val="24"/>
          <w:lang w:eastAsia="ru-RU"/>
        </w:rPr>
        <w:t xml:space="preserve"> семей </w:t>
      </w:r>
      <w:r w:rsidRPr="008A6710">
        <w:rPr>
          <w:bCs/>
          <w:iCs/>
          <w:sz w:val="24"/>
          <w:szCs w:val="24"/>
          <w:lang w:eastAsia="ru-RU"/>
        </w:rPr>
        <w:t>в РФ</w:t>
      </w:r>
      <w:r w:rsidR="001F3792">
        <w:rPr>
          <w:bCs/>
          <w:iCs/>
          <w:sz w:val="24"/>
          <w:szCs w:val="24"/>
          <w:lang w:eastAsia="ru-RU"/>
        </w:rPr>
        <w:t xml:space="preserve"> </w:t>
      </w:r>
    </w:p>
    <w:p w14:paraId="2923ACA3" w14:textId="4BCD4261" w:rsidR="001F3792" w:rsidRDefault="001F3792" w:rsidP="001F3792">
      <w:pPr>
        <w:keepNext/>
        <w:suppressAutoHyphens w:val="0"/>
        <w:autoSpaceDE w:val="0"/>
        <w:autoSpaceDN w:val="0"/>
        <w:adjustRightInd w:val="0"/>
        <w:jc w:val="both"/>
        <w:rPr>
          <w:bCs/>
          <w:iCs/>
          <w:sz w:val="24"/>
          <w:szCs w:val="24"/>
          <w:lang w:eastAsia="ru-RU"/>
        </w:rPr>
      </w:pPr>
      <w:r>
        <w:rPr>
          <w:bCs/>
          <w:iCs/>
          <w:sz w:val="24"/>
          <w:szCs w:val="24"/>
          <w:lang w:eastAsia="ru-RU"/>
        </w:rPr>
        <w:t xml:space="preserve">Направления и </w:t>
      </w:r>
      <w:r w:rsidR="007D3AD5">
        <w:rPr>
          <w:bCs/>
          <w:iCs/>
          <w:sz w:val="24"/>
          <w:szCs w:val="24"/>
          <w:lang w:eastAsia="ru-RU"/>
        </w:rPr>
        <w:t>формы</w:t>
      </w:r>
      <w:r>
        <w:rPr>
          <w:bCs/>
          <w:iCs/>
          <w:sz w:val="24"/>
          <w:szCs w:val="24"/>
          <w:lang w:eastAsia="ru-RU"/>
        </w:rPr>
        <w:t xml:space="preserve"> социальной защиты</w:t>
      </w:r>
      <w:r w:rsidR="007D3AD5" w:rsidRPr="007D3AD5">
        <w:rPr>
          <w:bCs/>
          <w:iCs/>
          <w:sz w:val="24"/>
          <w:szCs w:val="24"/>
          <w:lang w:eastAsia="ru-RU"/>
        </w:rPr>
        <w:t xml:space="preserve"> </w:t>
      </w:r>
      <w:r w:rsidR="007D3AD5">
        <w:rPr>
          <w:bCs/>
          <w:iCs/>
          <w:sz w:val="24"/>
          <w:szCs w:val="24"/>
          <w:lang w:eastAsia="ru-RU"/>
        </w:rPr>
        <w:t xml:space="preserve">малоимущих и малообеспеченных семей в России и за рубежом. </w:t>
      </w:r>
      <w:r w:rsidR="00D75BEB">
        <w:rPr>
          <w:bCs/>
          <w:iCs/>
          <w:sz w:val="24"/>
          <w:szCs w:val="24"/>
          <w:lang w:eastAsia="ru-RU"/>
        </w:rPr>
        <w:t>Понятие, принципы, модели пенсионного обеспечения.</w:t>
      </w:r>
      <w:r w:rsidR="00D75BEB" w:rsidRPr="00D75BEB">
        <w:rPr>
          <w:rFonts w:ascii="Arial" w:hAnsi="Arial" w:cs="Arial"/>
          <w:color w:val="333333"/>
          <w:shd w:val="clear" w:color="auto" w:fill="FFFFFF"/>
        </w:rPr>
        <w:t xml:space="preserve"> </w:t>
      </w:r>
      <w:r w:rsidR="00D75BEB" w:rsidRPr="00D75BEB">
        <w:rPr>
          <w:bCs/>
          <w:iCs/>
          <w:sz w:val="24"/>
          <w:szCs w:val="24"/>
          <w:lang w:eastAsia="ru-RU"/>
        </w:rPr>
        <w:t>Распределительная (солидарная), накопительная (сберегательная)</w:t>
      </w:r>
      <w:r w:rsidR="00D75BEB">
        <w:rPr>
          <w:bCs/>
          <w:iCs/>
          <w:sz w:val="24"/>
          <w:szCs w:val="24"/>
          <w:lang w:eastAsia="ru-RU"/>
        </w:rPr>
        <w:t xml:space="preserve"> модели и их комбинации: содержание, сравнительная характеристика.</w:t>
      </w:r>
      <w:r>
        <w:rPr>
          <w:bCs/>
          <w:iCs/>
          <w:sz w:val="24"/>
          <w:szCs w:val="24"/>
          <w:lang w:eastAsia="ru-RU"/>
        </w:rPr>
        <w:t xml:space="preserve"> </w:t>
      </w:r>
      <w:r w:rsidR="0088449B">
        <w:rPr>
          <w:bCs/>
          <w:iCs/>
          <w:sz w:val="24"/>
          <w:szCs w:val="24"/>
          <w:lang w:eastAsia="ru-RU"/>
        </w:rPr>
        <w:t>Пенсионное обеспечение в системе о</w:t>
      </w:r>
      <w:r w:rsidR="00D75BEB" w:rsidRPr="00D75BEB">
        <w:rPr>
          <w:bCs/>
          <w:iCs/>
          <w:sz w:val="24"/>
          <w:szCs w:val="24"/>
          <w:lang w:eastAsia="ru-RU"/>
        </w:rPr>
        <w:t>бязательно</w:t>
      </w:r>
      <w:r w:rsidR="0088449B">
        <w:rPr>
          <w:bCs/>
          <w:iCs/>
          <w:sz w:val="24"/>
          <w:szCs w:val="24"/>
          <w:lang w:eastAsia="ru-RU"/>
        </w:rPr>
        <w:t>го</w:t>
      </w:r>
      <w:r w:rsidR="00D75BEB" w:rsidRPr="00D75BEB">
        <w:rPr>
          <w:bCs/>
          <w:iCs/>
          <w:sz w:val="24"/>
          <w:szCs w:val="24"/>
          <w:lang w:eastAsia="ru-RU"/>
        </w:rPr>
        <w:t xml:space="preserve"> </w:t>
      </w:r>
      <w:r w:rsidR="0088449B">
        <w:rPr>
          <w:bCs/>
          <w:iCs/>
          <w:sz w:val="24"/>
          <w:szCs w:val="24"/>
          <w:lang w:eastAsia="ru-RU"/>
        </w:rPr>
        <w:t>социального</w:t>
      </w:r>
      <w:r w:rsidR="00D75BEB" w:rsidRPr="00D75BEB">
        <w:rPr>
          <w:bCs/>
          <w:iCs/>
          <w:sz w:val="24"/>
          <w:szCs w:val="24"/>
          <w:lang w:eastAsia="ru-RU"/>
        </w:rPr>
        <w:t xml:space="preserve"> страховани</w:t>
      </w:r>
      <w:r w:rsidR="00A66DE6">
        <w:rPr>
          <w:bCs/>
          <w:iCs/>
          <w:sz w:val="24"/>
          <w:szCs w:val="24"/>
          <w:lang w:eastAsia="ru-RU"/>
        </w:rPr>
        <w:t>я России. Государственное и негосударственное пенсионное обеспечение.</w:t>
      </w:r>
      <w:r w:rsidR="008F0800">
        <w:rPr>
          <w:bCs/>
          <w:iCs/>
          <w:sz w:val="24"/>
          <w:szCs w:val="24"/>
          <w:lang w:eastAsia="ru-RU"/>
        </w:rPr>
        <w:t xml:space="preserve"> Виды пенсий и условия их назначения.</w:t>
      </w:r>
      <w:r w:rsidR="00A66DE6">
        <w:rPr>
          <w:bCs/>
          <w:iCs/>
          <w:sz w:val="24"/>
          <w:szCs w:val="24"/>
          <w:lang w:eastAsia="ru-RU"/>
        </w:rPr>
        <w:t xml:space="preserve"> </w:t>
      </w:r>
      <w:r w:rsidR="008F0800">
        <w:rPr>
          <w:bCs/>
          <w:iCs/>
          <w:sz w:val="24"/>
          <w:szCs w:val="24"/>
          <w:lang w:eastAsia="ru-RU"/>
        </w:rPr>
        <w:t xml:space="preserve">Определение размера страховой пенсии. Динамика основных показателей уровня развития системы социальной защиты пожилых граждан в России. Основные характеристики </w:t>
      </w:r>
      <w:r w:rsidR="00753A11">
        <w:rPr>
          <w:bCs/>
          <w:iCs/>
          <w:sz w:val="24"/>
          <w:szCs w:val="24"/>
          <w:lang w:eastAsia="ru-RU"/>
        </w:rPr>
        <w:t xml:space="preserve">национальных </w:t>
      </w:r>
      <w:r w:rsidR="008F0800">
        <w:rPr>
          <w:bCs/>
          <w:iCs/>
          <w:sz w:val="24"/>
          <w:szCs w:val="24"/>
          <w:lang w:eastAsia="ru-RU"/>
        </w:rPr>
        <w:t xml:space="preserve">систем социальной защиты пожилых граждан </w:t>
      </w:r>
      <w:r w:rsidR="0032651F">
        <w:rPr>
          <w:bCs/>
          <w:iCs/>
          <w:sz w:val="24"/>
          <w:szCs w:val="24"/>
          <w:lang w:eastAsia="ru-RU"/>
        </w:rPr>
        <w:t xml:space="preserve">в зарубежных </w:t>
      </w:r>
      <w:r w:rsidR="002347A0">
        <w:rPr>
          <w:bCs/>
          <w:iCs/>
          <w:sz w:val="24"/>
          <w:szCs w:val="24"/>
          <w:lang w:eastAsia="ru-RU"/>
        </w:rPr>
        <w:t>странах</w:t>
      </w:r>
      <w:r w:rsidR="0032651F">
        <w:rPr>
          <w:bCs/>
          <w:iCs/>
          <w:sz w:val="24"/>
          <w:szCs w:val="24"/>
          <w:lang w:eastAsia="ru-RU"/>
        </w:rPr>
        <w:t>.</w:t>
      </w:r>
    </w:p>
    <w:p w14:paraId="6103A939" w14:textId="77777777" w:rsidR="00FB09DC" w:rsidRDefault="00FB09DC" w:rsidP="00FB09DC">
      <w:pPr>
        <w:keepNext/>
        <w:suppressAutoHyphens w:val="0"/>
        <w:autoSpaceDE w:val="0"/>
        <w:autoSpaceDN w:val="0"/>
        <w:adjustRightInd w:val="0"/>
        <w:ind w:firstLine="709"/>
        <w:jc w:val="both"/>
        <w:rPr>
          <w:b/>
          <w:iCs/>
          <w:sz w:val="24"/>
          <w:szCs w:val="24"/>
          <w:lang w:eastAsia="ru-RU"/>
        </w:rPr>
      </w:pPr>
    </w:p>
    <w:p w14:paraId="448FCACE" w14:textId="3A2BE61B" w:rsidR="00565DA0" w:rsidRPr="007B0D76" w:rsidRDefault="007B0D76" w:rsidP="00FB09DC">
      <w:pPr>
        <w:keepNext/>
        <w:suppressAutoHyphens w:val="0"/>
        <w:autoSpaceDE w:val="0"/>
        <w:autoSpaceDN w:val="0"/>
        <w:adjustRightInd w:val="0"/>
        <w:ind w:firstLine="709"/>
        <w:jc w:val="both"/>
        <w:rPr>
          <w:b/>
          <w:iCs/>
          <w:sz w:val="24"/>
          <w:szCs w:val="24"/>
          <w:lang w:eastAsia="ru-RU"/>
        </w:rPr>
      </w:pPr>
      <w:bookmarkStart w:id="5" w:name="_Hlk100861720"/>
      <w:r>
        <w:rPr>
          <w:b/>
          <w:iCs/>
          <w:sz w:val="24"/>
          <w:szCs w:val="24"/>
          <w:lang w:eastAsia="ru-RU"/>
        </w:rPr>
        <w:t xml:space="preserve">Тема 4. </w:t>
      </w:r>
      <w:r w:rsidRPr="007B0D76">
        <w:rPr>
          <w:b/>
          <w:iCs/>
          <w:sz w:val="24"/>
          <w:szCs w:val="24"/>
          <w:lang w:eastAsia="ru-RU"/>
        </w:rPr>
        <w:t>Социальная защита детей и семей с детьми</w:t>
      </w:r>
    </w:p>
    <w:p w14:paraId="5B640D1D" w14:textId="772D0346" w:rsidR="00565DA0" w:rsidRDefault="00A8512F" w:rsidP="00FB09DC">
      <w:pPr>
        <w:keepNext/>
        <w:suppressAutoHyphens w:val="0"/>
        <w:autoSpaceDE w:val="0"/>
        <w:autoSpaceDN w:val="0"/>
        <w:adjustRightInd w:val="0"/>
        <w:ind w:firstLine="709"/>
        <w:jc w:val="both"/>
        <w:rPr>
          <w:bCs/>
          <w:iCs/>
          <w:sz w:val="24"/>
          <w:szCs w:val="24"/>
          <w:lang w:eastAsia="ru-RU"/>
        </w:rPr>
      </w:pPr>
      <w:bookmarkStart w:id="6" w:name="_Hlk100864033"/>
      <w:r w:rsidRPr="00A8512F">
        <w:rPr>
          <w:bCs/>
          <w:iCs/>
          <w:sz w:val="24"/>
          <w:szCs w:val="24"/>
          <w:lang w:eastAsia="ru-RU"/>
        </w:rPr>
        <w:t>Правовые основы социальной защиты семьи</w:t>
      </w:r>
      <w:r>
        <w:rPr>
          <w:bCs/>
          <w:iCs/>
          <w:sz w:val="24"/>
          <w:szCs w:val="24"/>
          <w:lang w:eastAsia="ru-RU"/>
        </w:rPr>
        <w:t xml:space="preserve"> и детей</w:t>
      </w:r>
      <w:r w:rsidRPr="00A8512F">
        <w:rPr>
          <w:bCs/>
          <w:iCs/>
          <w:sz w:val="24"/>
          <w:szCs w:val="24"/>
          <w:lang w:eastAsia="ru-RU"/>
        </w:rPr>
        <w:t>.</w:t>
      </w:r>
      <w:r w:rsidRPr="00A10D1B">
        <w:rPr>
          <w:bCs/>
          <w:iCs/>
          <w:sz w:val="24"/>
          <w:szCs w:val="24"/>
          <w:lang w:eastAsia="ru-RU"/>
        </w:rPr>
        <w:t xml:space="preserve"> </w:t>
      </w:r>
      <w:r w:rsidR="00A10D1B">
        <w:rPr>
          <w:bCs/>
          <w:iCs/>
          <w:sz w:val="24"/>
          <w:szCs w:val="24"/>
          <w:lang w:eastAsia="ru-RU"/>
        </w:rPr>
        <w:t>Гарантии Конституции РФ в области поддержки семей, материнства и д</w:t>
      </w:r>
      <w:r>
        <w:rPr>
          <w:bCs/>
          <w:iCs/>
          <w:sz w:val="24"/>
          <w:szCs w:val="24"/>
          <w:lang w:eastAsia="ru-RU"/>
        </w:rPr>
        <w:t>етства</w:t>
      </w:r>
      <w:r w:rsidR="00A10D1B">
        <w:rPr>
          <w:bCs/>
          <w:iCs/>
          <w:sz w:val="24"/>
          <w:szCs w:val="24"/>
          <w:lang w:eastAsia="ru-RU"/>
        </w:rPr>
        <w:t xml:space="preserve">. </w:t>
      </w:r>
      <w:r>
        <w:rPr>
          <w:bCs/>
          <w:iCs/>
          <w:sz w:val="24"/>
          <w:szCs w:val="24"/>
          <w:lang w:eastAsia="ru-RU"/>
        </w:rPr>
        <w:t>Формы и м</w:t>
      </w:r>
      <w:r w:rsidR="00A10D1B" w:rsidRPr="00A10D1B">
        <w:rPr>
          <w:bCs/>
          <w:iCs/>
          <w:sz w:val="24"/>
          <w:szCs w:val="24"/>
          <w:lang w:eastAsia="ru-RU"/>
        </w:rPr>
        <w:t xml:space="preserve">еры </w:t>
      </w:r>
      <w:r w:rsidR="007B0D76" w:rsidRPr="00A10D1B">
        <w:rPr>
          <w:bCs/>
          <w:iCs/>
          <w:sz w:val="24"/>
          <w:szCs w:val="24"/>
          <w:lang w:eastAsia="ru-RU"/>
        </w:rPr>
        <w:t xml:space="preserve">государственной </w:t>
      </w:r>
      <w:r w:rsidR="00753A11">
        <w:rPr>
          <w:bCs/>
          <w:iCs/>
          <w:sz w:val="24"/>
          <w:szCs w:val="24"/>
          <w:lang w:eastAsia="ru-RU"/>
        </w:rPr>
        <w:t xml:space="preserve">социальной защиты детей и </w:t>
      </w:r>
      <w:r w:rsidR="007B0D76" w:rsidRPr="00A10D1B">
        <w:rPr>
          <w:bCs/>
          <w:iCs/>
          <w:sz w:val="24"/>
          <w:szCs w:val="24"/>
          <w:lang w:eastAsia="ru-RU"/>
        </w:rPr>
        <w:t>семей, имеющих детей</w:t>
      </w:r>
      <w:r w:rsidR="00A10D1B">
        <w:rPr>
          <w:bCs/>
          <w:iCs/>
          <w:sz w:val="24"/>
          <w:szCs w:val="24"/>
          <w:lang w:eastAsia="ru-RU"/>
        </w:rPr>
        <w:t xml:space="preserve">. Система государственных пособий, </w:t>
      </w:r>
      <w:r>
        <w:rPr>
          <w:bCs/>
          <w:iCs/>
          <w:sz w:val="24"/>
          <w:szCs w:val="24"/>
          <w:lang w:eastAsia="ru-RU"/>
        </w:rPr>
        <w:t xml:space="preserve">выплат, </w:t>
      </w:r>
      <w:r w:rsidR="00A10D1B">
        <w:rPr>
          <w:bCs/>
          <w:iCs/>
          <w:sz w:val="24"/>
          <w:szCs w:val="24"/>
          <w:lang w:eastAsia="ru-RU"/>
        </w:rPr>
        <w:t>льгот</w:t>
      </w:r>
      <w:r>
        <w:rPr>
          <w:bCs/>
          <w:iCs/>
          <w:sz w:val="24"/>
          <w:szCs w:val="24"/>
          <w:lang w:eastAsia="ru-RU"/>
        </w:rPr>
        <w:t xml:space="preserve"> для семей с детьми в РФ</w:t>
      </w:r>
      <w:r w:rsidR="00753A11" w:rsidRPr="00753A11">
        <w:rPr>
          <w:bCs/>
          <w:iCs/>
          <w:sz w:val="24"/>
          <w:szCs w:val="24"/>
          <w:lang w:eastAsia="ru-RU"/>
        </w:rPr>
        <w:t xml:space="preserve"> </w:t>
      </w:r>
      <w:r w:rsidR="00753A11">
        <w:rPr>
          <w:bCs/>
          <w:iCs/>
          <w:sz w:val="24"/>
          <w:szCs w:val="24"/>
          <w:lang w:eastAsia="ru-RU"/>
        </w:rPr>
        <w:t>на федеральном и региональном уровнях</w:t>
      </w:r>
      <w:r>
        <w:rPr>
          <w:bCs/>
          <w:iCs/>
          <w:sz w:val="24"/>
          <w:szCs w:val="24"/>
          <w:lang w:eastAsia="ru-RU"/>
        </w:rPr>
        <w:t>.</w:t>
      </w:r>
      <w:r w:rsidR="00A10D1B">
        <w:rPr>
          <w:bCs/>
          <w:iCs/>
          <w:sz w:val="24"/>
          <w:szCs w:val="24"/>
          <w:lang w:eastAsia="ru-RU"/>
        </w:rPr>
        <w:t xml:space="preserve"> Материнский (семейный) капитал.</w:t>
      </w:r>
      <w:r w:rsidR="00AD063F">
        <w:rPr>
          <w:bCs/>
          <w:iCs/>
          <w:sz w:val="24"/>
          <w:szCs w:val="24"/>
          <w:lang w:eastAsia="ru-RU"/>
        </w:rPr>
        <w:t xml:space="preserve"> Основные показатели, характеризующие</w:t>
      </w:r>
      <w:r w:rsidR="00753A11">
        <w:rPr>
          <w:bCs/>
          <w:iCs/>
          <w:sz w:val="24"/>
          <w:szCs w:val="24"/>
          <w:lang w:eastAsia="ru-RU"/>
        </w:rPr>
        <w:t xml:space="preserve"> уровень и результативность социальной поддержки семей, имеющих детей. Национальные системы социальной защиты детей и семей с детьми </w:t>
      </w:r>
      <w:r w:rsidR="00332884">
        <w:rPr>
          <w:bCs/>
          <w:iCs/>
          <w:sz w:val="24"/>
          <w:szCs w:val="24"/>
          <w:lang w:eastAsia="ru-RU"/>
        </w:rPr>
        <w:t xml:space="preserve">в </w:t>
      </w:r>
      <w:r w:rsidR="002347A0">
        <w:rPr>
          <w:bCs/>
          <w:iCs/>
          <w:sz w:val="24"/>
          <w:szCs w:val="24"/>
          <w:lang w:eastAsia="ru-RU"/>
        </w:rPr>
        <w:t>зарубежных</w:t>
      </w:r>
      <w:r w:rsidR="00753A11">
        <w:rPr>
          <w:bCs/>
          <w:iCs/>
          <w:sz w:val="24"/>
          <w:szCs w:val="24"/>
          <w:lang w:eastAsia="ru-RU"/>
        </w:rPr>
        <w:t xml:space="preserve"> стран</w:t>
      </w:r>
      <w:r w:rsidR="00332884">
        <w:rPr>
          <w:bCs/>
          <w:iCs/>
          <w:sz w:val="24"/>
          <w:szCs w:val="24"/>
          <w:lang w:eastAsia="ru-RU"/>
        </w:rPr>
        <w:t>ах</w:t>
      </w:r>
      <w:r w:rsidR="00753A11">
        <w:rPr>
          <w:bCs/>
          <w:iCs/>
          <w:sz w:val="24"/>
          <w:szCs w:val="24"/>
          <w:lang w:eastAsia="ru-RU"/>
        </w:rPr>
        <w:t>.</w:t>
      </w:r>
    </w:p>
    <w:bookmarkEnd w:id="5"/>
    <w:p w14:paraId="6AF7CEDD" w14:textId="77777777" w:rsidR="007D2E20" w:rsidRDefault="007D2E20" w:rsidP="00FB09DC">
      <w:pPr>
        <w:keepNext/>
        <w:suppressAutoHyphens w:val="0"/>
        <w:autoSpaceDE w:val="0"/>
        <w:autoSpaceDN w:val="0"/>
        <w:adjustRightInd w:val="0"/>
        <w:ind w:firstLine="709"/>
        <w:jc w:val="both"/>
        <w:rPr>
          <w:bCs/>
          <w:iCs/>
          <w:sz w:val="24"/>
          <w:szCs w:val="24"/>
          <w:lang w:eastAsia="ru-RU"/>
        </w:rPr>
      </w:pPr>
    </w:p>
    <w:p w14:paraId="7888AC08" w14:textId="625B7DD9" w:rsidR="007D2E20" w:rsidRPr="007D2E20" w:rsidRDefault="007D2E20" w:rsidP="007D2E20">
      <w:pPr>
        <w:keepNext/>
        <w:suppressAutoHyphens w:val="0"/>
        <w:autoSpaceDE w:val="0"/>
        <w:autoSpaceDN w:val="0"/>
        <w:adjustRightInd w:val="0"/>
        <w:ind w:firstLine="709"/>
        <w:jc w:val="both"/>
        <w:rPr>
          <w:b/>
          <w:iCs/>
          <w:sz w:val="24"/>
          <w:szCs w:val="24"/>
          <w:lang w:eastAsia="ru-RU"/>
        </w:rPr>
      </w:pPr>
      <w:r>
        <w:rPr>
          <w:b/>
          <w:iCs/>
          <w:sz w:val="24"/>
          <w:szCs w:val="24"/>
          <w:lang w:eastAsia="ru-RU"/>
        </w:rPr>
        <w:t xml:space="preserve">Тема 5. </w:t>
      </w:r>
      <w:r w:rsidRPr="007D2E20">
        <w:rPr>
          <w:b/>
          <w:iCs/>
          <w:sz w:val="24"/>
          <w:szCs w:val="24"/>
          <w:lang w:eastAsia="ru-RU"/>
        </w:rPr>
        <w:t>Социальная защита безработных</w:t>
      </w:r>
    </w:p>
    <w:bookmarkEnd w:id="3"/>
    <w:p w14:paraId="3FC7D6BE" w14:textId="0E657960" w:rsidR="007D2E20" w:rsidRPr="007D2E20" w:rsidRDefault="007D2E20" w:rsidP="007D2E20">
      <w:pPr>
        <w:keepNext/>
        <w:suppressAutoHyphens w:val="0"/>
        <w:autoSpaceDE w:val="0"/>
        <w:autoSpaceDN w:val="0"/>
        <w:adjustRightInd w:val="0"/>
        <w:ind w:firstLine="709"/>
        <w:jc w:val="both"/>
        <w:rPr>
          <w:iCs/>
          <w:sz w:val="24"/>
          <w:szCs w:val="24"/>
          <w:lang w:eastAsia="ru-RU"/>
        </w:rPr>
      </w:pPr>
      <w:r w:rsidRPr="007D2E20">
        <w:rPr>
          <w:iCs/>
          <w:sz w:val="24"/>
          <w:szCs w:val="24"/>
          <w:lang w:eastAsia="ru-RU"/>
        </w:rPr>
        <w:t>Гаранти</w:t>
      </w:r>
      <w:r>
        <w:rPr>
          <w:iCs/>
          <w:sz w:val="24"/>
          <w:szCs w:val="24"/>
          <w:lang w:eastAsia="ru-RU"/>
        </w:rPr>
        <w:t>и</w:t>
      </w:r>
      <w:r w:rsidRPr="007D2E20">
        <w:rPr>
          <w:iCs/>
          <w:sz w:val="24"/>
          <w:szCs w:val="24"/>
          <w:lang w:eastAsia="ru-RU"/>
        </w:rPr>
        <w:t xml:space="preserve"> социальной </w:t>
      </w:r>
      <w:r>
        <w:rPr>
          <w:iCs/>
          <w:sz w:val="24"/>
          <w:szCs w:val="24"/>
          <w:lang w:eastAsia="ru-RU"/>
        </w:rPr>
        <w:t>поддержки</w:t>
      </w:r>
      <w:r w:rsidRPr="007D2E20">
        <w:rPr>
          <w:iCs/>
          <w:sz w:val="24"/>
          <w:szCs w:val="24"/>
          <w:lang w:eastAsia="ru-RU"/>
        </w:rPr>
        <w:t xml:space="preserve"> безработны</w:t>
      </w:r>
      <w:r>
        <w:rPr>
          <w:iCs/>
          <w:sz w:val="24"/>
          <w:szCs w:val="24"/>
          <w:lang w:eastAsia="ru-RU"/>
        </w:rPr>
        <w:t xml:space="preserve">х. Формы и методы социальной </w:t>
      </w:r>
      <w:r w:rsidR="002347A0">
        <w:rPr>
          <w:iCs/>
          <w:sz w:val="24"/>
          <w:szCs w:val="24"/>
          <w:lang w:eastAsia="ru-RU"/>
        </w:rPr>
        <w:t xml:space="preserve">поддержки </w:t>
      </w:r>
      <w:r>
        <w:rPr>
          <w:iCs/>
          <w:sz w:val="24"/>
          <w:szCs w:val="24"/>
          <w:lang w:eastAsia="ru-RU"/>
        </w:rPr>
        <w:t>безработных. Законодательство РФ в сфере социальной защиты безработных. Социальная поддержка безработных в РФ. Пособие по безработице.</w:t>
      </w:r>
      <w:r w:rsidR="002347A0">
        <w:rPr>
          <w:iCs/>
          <w:sz w:val="24"/>
          <w:szCs w:val="24"/>
          <w:lang w:eastAsia="ru-RU"/>
        </w:rPr>
        <w:t xml:space="preserve"> Социальная защита безработных в зарубежных странах. </w:t>
      </w:r>
      <w:r>
        <w:rPr>
          <w:iCs/>
          <w:sz w:val="24"/>
          <w:szCs w:val="24"/>
          <w:lang w:eastAsia="ru-RU"/>
        </w:rPr>
        <w:t xml:space="preserve"> </w:t>
      </w:r>
    </w:p>
    <w:p w14:paraId="5EBC8241" w14:textId="46872E49" w:rsidR="000D4D60" w:rsidRPr="00322FA9" w:rsidRDefault="000D4D60" w:rsidP="002347A0">
      <w:pPr>
        <w:keepNext/>
        <w:suppressAutoHyphens w:val="0"/>
        <w:autoSpaceDE w:val="0"/>
        <w:autoSpaceDN w:val="0"/>
        <w:adjustRightInd w:val="0"/>
        <w:spacing w:before="240"/>
        <w:ind w:firstLine="709"/>
        <w:jc w:val="both"/>
        <w:rPr>
          <w:b/>
          <w:iCs/>
          <w:sz w:val="24"/>
          <w:szCs w:val="24"/>
          <w:lang w:eastAsia="ru-RU"/>
        </w:rPr>
      </w:pPr>
      <w:r w:rsidRPr="00322FA9">
        <w:rPr>
          <w:b/>
          <w:iCs/>
          <w:sz w:val="24"/>
          <w:szCs w:val="24"/>
          <w:lang w:eastAsia="ru-RU"/>
        </w:rPr>
        <w:t xml:space="preserve">Тема </w:t>
      </w:r>
      <w:r w:rsidR="002347A0">
        <w:rPr>
          <w:b/>
          <w:iCs/>
          <w:sz w:val="24"/>
          <w:szCs w:val="24"/>
          <w:lang w:eastAsia="ru-RU"/>
        </w:rPr>
        <w:t>6</w:t>
      </w:r>
      <w:r w:rsidRPr="00322FA9">
        <w:rPr>
          <w:b/>
          <w:iCs/>
          <w:sz w:val="24"/>
          <w:szCs w:val="24"/>
          <w:lang w:eastAsia="ru-RU"/>
        </w:rPr>
        <w:t xml:space="preserve">. </w:t>
      </w:r>
      <w:r w:rsidR="002347A0" w:rsidRPr="002347A0">
        <w:rPr>
          <w:b/>
          <w:iCs/>
          <w:sz w:val="24"/>
          <w:szCs w:val="24"/>
          <w:lang w:eastAsia="ru-RU"/>
        </w:rPr>
        <w:t>Социальная защита отдельных категорий населения</w:t>
      </w:r>
    </w:p>
    <w:p w14:paraId="40BA5BAC" w14:textId="3DBC3D7A" w:rsidR="00CA664E" w:rsidRPr="007425D6" w:rsidRDefault="004559C0" w:rsidP="007425D6">
      <w:pPr>
        <w:suppressAutoHyphens w:val="0"/>
        <w:jc w:val="both"/>
        <w:rPr>
          <w:iCs/>
          <w:sz w:val="24"/>
          <w:szCs w:val="24"/>
          <w:lang w:eastAsia="ru-RU"/>
        </w:rPr>
      </w:pPr>
      <w:r>
        <w:rPr>
          <w:b/>
          <w:bCs/>
          <w:sz w:val="24"/>
          <w:szCs w:val="24"/>
          <w:lang w:eastAsia="ru-RU"/>
        </w:rPr>
        <w:tab/>
      </w:r>
      <w:r w:rsidR="007425D6">
        <w:rPr>
          <w:iCs/>
          <w:sz w:val="24"/>
          <w:szCs w:val="24"/>
          <w:lang w:eastAsia="ru-RU"/>
        </w:rPr>
        <w:t>С</w:t>
      </w:r>
      <w:r w:rsidR="007425D6" w:rsidRPr="007425D6">
        <w:rPr>
          <w:iCs/>
          <w:sz w:val="24"/>
          <w:szCs w:val="24"/>
          <w:lang w:eastAsia="ru-RU"/>
        </w:rPr>
        <w:t>оциальн</w:t>
      </w:r>
      <w:r w:rsidR="007425D6">
        <w:rPr>
          <w:iCs/>
          <w:sz w:val="24"/>
          <w:szCs w:val="24"/>
          <w:lang w:eastAsia="ru-RU"/>
        </w:rPr>
        <w:t>ая</w:t>
      </w:r>
      <w:r w:rsidR="007425D6" w:rsidRPr="007425D6">
        <w:rPr>
          <w:iCs/>
          <w:sz w:val="24"/>
          <w:szCs w:val="24"/>
          <w:lang w:eastAsia="ru-RU"/>
        </w:rPr>
        <w:t xml:space="preserve"> защит</w:t>
      </w:r>
      <w:r w:rsidR="007425D6">
        <w:rPr>
          <w:iCs/>
          <w:sz w:val="24"/>
          <w:szCs w:val="24"/>
          <w:lang w:eastAsia="ru-RU"/>
        </w:rPr>
        <w:t>а</w:t>
      </w:r>
      <w:r w:rsidR="007425D6" w:rsidRPr="007425D6">
        <w:rPr>
          <w:iCs/>
          <w:sz w:val="24"/>
          <w:szCs w:val="24"/>
          <w:lang w:eastAsia="ru-RU"/>
        </w:rPr>
        <w:t xml:space="preserve"> </w:t>
      </w:r>
      <w:r w:rsidR="007425D6">
        <w:rPr>
          <w:iCs/>
          <w:sz w:val="24"/>
          <w:szCs w:val="24"/>
          <w:lang w:eastAsia="ru-RU"/>
        </w:rPr>
        <w:t xml:space="preserve">отдельных категорий </w:t>
      </w:r>
      <w:r w:rsidR="007425D6" w:rsidRPr="007425D6">
        <w:rPr>
          <w:iCs/>
          <w:sz w:val="24"/>
          <w:szCs w:val="24"/>
          <w:lang w:eastAsia="ru-RU"/>
        </w:rPr>
        <w:t>граждан, имеющих право на различные льготы, меры социальной помощи и поддержки</w:t>
      </w:r>
      <w:r w:rsidR="007425D6">
        <w:rPr>
          <w:iCs/>
          <w:sz w:val="24"/>
          <w:szCs w:val="24"/>
          <w:lang w:eastAsia="ru-RU"/>
        </w:rPr>
        <w:t>.</w:t>
      </w:r>
      <w:r w:rsidR="007425D6" w:rsidRPr="007425D6">
        <w:rPr>
          <w:iCs/>
          <w:sz w:val="24"/>
          <w:szCs w:val="24"/>
          <w:lang w:eastAsia="ru-RU"/>
        </w:rPr>
        <w:t xml:space="preserve"> Субсидирование части расходов на оплату жилого помещения и коммунальных услуг, </w:t>
      </w:r>
      <w:r w:rsidR="007425D6">
        <w:rPr>
          <w:iCs/>
          <w:sz w:val="24"/>
          <w:szCs w:val="24"/>
          <w:lang w:eastAsia="ru-RU"/>
        </w:rPr>
        <w:t>помощь</w:t>
      </w:r>
      <w:r w:rsidR="007425D6" w:rsidRPr="007425D6">
        <w:rPr>
          <w:iCs/>
          <w:sz w:val="24"/>
          <w:szCs w:val="24"/>
          <w:lang w:eastAsia="ru-RU"/>
        </w:rPr>
        <w:t xml:space="preserve"> гражданам, оказавшимся в сложной жизненной ситуации</w:t>
      </w:r>
      <w:r w:rsidR="007425D6">
        <w:rPr>
          <w:iCs/>
          <w:sz w:val="24"/>
          <w:szCs w:val="24"/>
          <w:lang w:eastAsia="ru-RU"/>
        </w:rPr>
        <w:t>, доплаты и надбавки к пенсиям и другие меры</w:t>
      </w:r>
      <w:r w:rsidR="00195A2E">
        <w:rPr>
          <w:iCs/>
          <w:sz w:val="24"/>
          <w:szCs w:val="24"/>
          <w:lang w:eastAsia="ru-RU"/>
        </w:rPr>
        <w:t xml:space="preserve"> социальной защиты. Региональные программы помощи</w:t>
      </w:r>
      <w:r w:rsidR="00195A2E" w:rsidRPr="00195A2E">
        <w:rPr>
          <w:iCs/>
          <w:sz w:val="24"/>
          <w:szCs w:val="24"/>
          <w:lang w:eastAsia="ru-RU"/>
        </w:rPr>
        <w:t xml:space="preserve"> </w:t>
      </w:r>
      <w:r w:rsidR="00195A2E">
        <w:rPr>
          <w:iCs/>
          <w:sz w:val="24"/>
          <w:szCs w:val="24"/>
          <w:lang w:eastAsia="ru-RU"/>
        </w:rPr>
        <w:t xml:space="preserve">отдельным категориям </w:t>
      </w:r>
      <w:r w:rsidR="00195A2E" w:rsidRPr="007425D6">
        <w:rPr>
          <w:iCs/>
          <w:sz w:val="24"/>
          <w:szCs w:val="24"/>
          <w:lang w:eastAsia="ru-RU"/>
        </w:rPr>
        <w:t>граждан</w:t>
      </w:r>
      <w:r w:rsidR="00195A2E">
        <w:rPr>
          <w:iCs/>
          <w:sz w:val="24"/>
          <w:szCs w:val="24"/>
          <w:lang w:eastAsia="ru-RU"/>
        </w:rPr>
        <w:t>.</w:t>
      </w:r>
    </w:p>
    <w:bookmarkEnd w:id="6"/>
    <w:p w14:paraId="6AF16FD6" w14:textId="77777777" w:rsidR="00195A2E" w:rsidRDefault="00195A2E" w:rsidP="00BD083B">
      <w:pPr>
        <w:keepNext/>
        <w:suppressAutoHyphens w:val="0"/>
        <w:spacing w:after="240"/>
        <w:ind w:firstLine="708"/>
        <w:jc w:val="both"/>
        <w:rPr>
          <w:b/>
          <w:bCs/>
          <w:sz w:val="24"/>
          <w:szCs w:val="24"/>
          <w:lang w:eastAsia="ru-RU"/>
        </w:rPr>
      </w:pPr>
    </w:p>
    <w:p w14:paraId="413AD5CD" w14:textId="05DE6AF8" w:rsidR="000317DE" w:rsidRPr="00783CC7" w:rsidRDefault="000317DE" w:rsidP="00BD083B">
      <w:pPr>
        <w:keepNext/>
        <w:suppressAutoHyphens w:val="0"/>
        <w:spacing w:after="240"/>
        <w:ind w:firstLine="708"/>
        <w:jc w:val="both"/>
        <w:rPr>
          <w:b/>
          <w:bCs/>
          <w:sz w:val="24"/>
          <w:szCs w:val="24"/>
          <w:lang w:eastAsia="ru-RU"/>
        </w:rPr>
      </w:pPr>
      <w:r w:rsidRPr="00783CC7">
        <w:rPr>
          <w:b/>
          <w:bCs/>
          <w:sz w:val="24"/>
          <w:szCs w:val="24"/>
          <w:lang w:eastAsia="ru-RU"/>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0928F304" w14:textId="77777777" w:rsidR="000317DE" w:rsidRPr="00783CC7" w:rsidRDefault="000317DE" w:rsidP="000317DE">
      <w:pPr>
        <w:tabs>
          <w:tab w:val="left" w:pos="993"/>
          <w:tab w:val="left" w:pos="1560"/>
        </w:tabs>
        <w:suppressAutoHyphens w:val="0"/>
        <w:autoSpaceDE w:val="0"/>
        <w:autoSpaceDN w:val="0"/>
        <w:adjustRightInd w:val="0"/>
        <w:ind w:left="709"/>
        <w:contextualSpacing/>
        <w:jc w:val="both"/>
        <w:rPr>
          <w:bCs/>
          <w:sz w:val="24"/>
          <w:szCs w:val="24"/>
          <w:lang w:eastAsia="ru-RU"/>
        </w:rPr>
      </w:pPr>
      <w:r w:rsidRPr="00783CC7">
        <w:rPr>
          <w:bCs/>
          <w:sz w:val="24"/>
          <w:szCs w:val="24"/>
          <w:lang w:eastAsia="ru-RU"/>
        </w:rPr>
        <w:t>В процессе обучения используются следующие образовательные технологии</w:t>
      </w:r>
      <w:r w:rsidR="008B1ED2">
        <w:rPr>
          <w:bCs/>
          <w:sz w:val="24"/>
          <w:szCs w:val="24"/>
          <w:lang w:eastAsia="ru-RU"/>
        </w:rPr>
        <w:t>.</w:t>
      </w:r>
    </w:p>
    <w:p w14:paraId="02FF9641" w14:textId="77777777" w:rsidR="000317DE" w:rsidRPr="00783CC7" w:rsidRDefault="000317DE" w:rsidP="000317DE">
      <w:pPr>
        <w:tabs>
          <w:tab w:val="left" w:pos="708"/>
        </w:tabs>
        <w:suppressAutoHyphens w:val="0"/>
        <w:ind w:firstLine="709"/>
        <w:jc w:val="both"/>
        <w:rPr>
          <w:sz w:val="24"/>
          <w:szCs w:val="24"/>
        </w:rPr>
      </w:pPr>
      <w:r w:rsidRPr="00783CC7">
        <w:rPr>
          <w:b/>
          <w:sz w:val="24"/>
          <w:szCs w:val="24"/>
        </w:rPr>
        <w:t>Академическая лекция</w:t>
      </w:r>
      <w:r w:rsidRPr="00783CC7">
        <w:rPr>
          <w:sz w:val="24"/>
          <w:szCs w:val="24"/>
          <w:lang w:val="en-US"/>
        </w:rPr>
        <w:t> </w:t>
      </w:r>
      <w:r w:rsidRPr="00783CC7">
        <w:rPr>
          <w:sz w:val="24"/>
          <w:szCs w:val="24"/>
        </w:rPr>
        <w:t>–</w:t>
      </w:r>
      <w:r w:rsidRPr="00783CC7">
        <w:rPr>
          <w:sz w:val="24"/>
          <w:szCs w:val="24"/>
          <w:lang w:val="en-US"/>
        </w:rPr>
        <w:t> </w:t>
      </w:r>
      <w:r w:rsidRPr="00783CC7">
        <w:rPr>
          <w:sz w:val="24"/>
          <w:szCs w:val="24"/>
        </w:rPr>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2233FF20" w14:textId="77777777" w:rsidR="000317DE" w:rsidRPr="00783CC7" w:rsidRDefault="000317DE" w:rsidP="000317DE">
      <w:pPr>
        <w:suppressAutoHyphens w:val="0"/>
        <w:ind w:firstLine="709"/>
        <w:jc w:val="both"/>
        <w:rPr>
          <w:sz w:val="24"/>
          <w:szCs w:val="24"/>
          <w:lang w:eastAsia="ru-RU"/>
        </w:rPr>
      </w:pPr>
      <w:r w:rsidRPr="00783CC7">
        <w:rPr>
          <w:b/>
          <w:sz w:val="24"/>
          <w:szCs w:val="24"/>
          <w:lang w:eastAsia="ru-RU"/>
        </w:rPr>
        <w:t>Практическое (семинарское) занятие</w:t>
      </w:r>
      <w:r w:rsidRPr="00783CC7">
        <w:rPr>
          <w:sz w:val="24"/>
          <w:szCs w:val="24"/>
          <w:lang w:val="en-US" w:eastAsia="ru-RU"/>
        </w:rPr>
        <w:t> </w:t>
      </w:r>
      <w:r w:rsidRPr="00783CC7">
        <w:rPr>
          <w:sz w:val="24"/>
          <w:szCs w:val="24"/>
          <w:lang w:eastAsia="ru-RU"/>
        </w:rP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3FCF3B5B" w14:textId="77777777" w:rsidR="000317DE" w:rsidRPr="00783CC7" w:rsidRDefault="000317DE" w:rsidP="000317DE">
      <w:pPr>
        <w:suppressAutoHyphens w:val="0"/>
        <w:ind w:firstLine="709"/>
        <w:jc w:val="both"/>
        <w:rPr>
          <w:sz w:val="24"/>
          <w:szCs w:val="24"/>
          <w:lang w:eastAsia="ru-RU"/>
        </w:rPr>
      </w:pPr>
      <w:r w:rsidRPr="00783CC7">
        <w:rPr>
          <w:sz w:val="24"/>
          <w:szCs w:val="24"/>
          <w:lang w:eastAsia="ru-RU"/>
        </w:rPr>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0C24DC8A" w14:textId="77777777" w:rsidR="000317DE" w:rsidRPr="00783CC7" w:rsidRDefault="000317DE" w:rsidP="000317DE">
      <w:pPr>
        <w:suppressAutoHyphens w:val="0"/>
        <w:ind w:firstLine="709"/>
        <w:jc w:val="both"/>
        <w:rPr>
          <w:sz w:val="24"/>
          <w:szCs w:val="24"/>
          <w:lang w:eastAsia="ru-RU"/>
        </w:rPr>
      </w:pPr>
      <w:r w:rsidRPr="00783CC7">
        <w:rPr>
          <w:sz w:val="24"/>
          <w:szCs w:val="24"/>
          <w:lang w:eastAsia="ru-RU"/>
        </w:rPr>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14:paraId="7D2D62BC" w14:textId="77777777" w:rsidR="000317DE" w:rsidRPr="00783CC7"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783CC7">
        <w:rPr>
          <w:b/>
          <w:sz w:val="24"/>
          <w:szCs w:val="24"/>
          <w:lang w:eastAsia="ru-RU"/>
        </w:rPr>
        <w:t xml:space="preserve">Консультации </w:t>
      </w:r>
      <w:r w:rsidRPr="00783CC7">
        <w:rPr>
          <w:sz w:val="24"/>
          <w:szCs w:val="24"/>
          <w:lang w:eastAsia="ru-RU"/>
        </w:rPr>
        <w:t>– вид учебных занятий,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5131C6E0" w14:textId="77777777" w:rsidR="000317DE" w:rsidRPr="00783CC7"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783CC7">
        <w:rPr>
          <w:bCs/>
          <w:sz w:val="24"/>
          <w:szCs w:val="24"/>
          <w:lang w:eastAsia="ru-RU"/>
        </w:rPr>
        <w:t>В процессе обучения используются следующие технологии электронного обучения и дистанционные образовательные технологии</w:t>
      </w:r>
      <w:r w:rsidR="008B1ED2">
        <w:rPr>
          <w:bCs/>
          <w:sz w:val="24"/>
          <w:szCs w:val="24"/>
          <w:lang w:eastAsia="ru-RU"/>
        </w:rPr>
        <w:t>.</w:t>
      </w:r>
    </w:p>
    <w:p w14:paraId="7DA74D86" w14:textId="77777777" w:rsidR="000317DE" w:rsidRPr="00783CC7"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783CC7">
        <w:rPr>
          <w:b/>
          <w:sz w:val="24"/>
          <w:szCs w:val="24"/>
          <w:lang w:eastAsia="ru-RU"/>
        </w:rPr>
        <w:t xml:space="preserve">Электронный университет </w:t>
      </w:r>
      <w:r w:rsidRPr="00783CC7">
        <w:rPr>
          <w:b/>
          <w:sz w:val="24"/>
          <w:szCs w:val="24"/>
          <w:lang w:val="en-US" w:eastAsia="ru-RU"/>
        </w:rPr>
        <w:t>Moodle</w:t>
      </w:r>
      <w:r w:rsidRPr="00783CC7">
        <w:rPr>
          <w:b/>
          <w:sz w:val="24"/>
          <w:szCs w:val="24"/>
          <w:lang w:eastAsia="ru-RU"/>
        </w:rPr>
        <w:t xml:space="preserve"> ЯрГУ</w:t>
      </w:r>
      <w:r w:rsidRPr="00783CC7">
        <w:rPr>
          <w:sz w:val="24"/>
          <w:szCs w:val="24"/>
          <w:lang w:eastAsia="ru-RU"/>
        </w:rPr>
        <w:t>, в котором:</w:t>
      </w:r>
    </w:p>
    <w:p w14:paraId="1655F8D4" w14:textId="77777777" w:rsidR="000317DE" w:rsidRPr="00783CC7" w:rsidRDefault="000317DE" w:rsidP="008B1ED2">
      <w:pPr>
        <w:numPr>
          <w:ilvl w:val="0"/>
          <w:numId w:val="36"/>
        </w:numPr>
        <w:tabs>
          <w:tab w:val="left" w:pos="993"/>
        </w:tabs>
        <w:autoSpaceDE w:val="0"/>
        <w:autoSpaceDN w:val="0"/>
        <w:adjustRightInd w:val="0"/>
        <w:ind w:left="0" w:firstLine="709"/>
        <w:contextualSpacing/>
        <w:jc w:val="both"/>
        <w:rPr>
          <w:sz w:val="24"/>
          <w:szCs w:val="24"/>
          <w:lang w:eastAsia="ru-RU"/>
        </w:rPr>
      </w:pPr>
      <w:r w:rsidRPr="00783CC7">
        <w:rPr>
          <w:sz w:val="24"/>
          <w:szCs w:val="24"/>
          <w:lang w:eastAsia="ru-RU"/>
        </w:rPr>
        <w:t>представлены задания для самостоятельной работы обучающихся по темам дисциплины;</w:t>
      </w:r>
    </w:p>
    <w:p w14:paraId="7B37AD43" w14:textId="77777777" w:rsidR="000317DE" w:rsidRPr="00783CC7" w:rsidRDefault="000317DE" w:rsidP="008B1ED2">
      <w:pPr>
        <w:numPr>
          <w:ilvl w:val="0"/>
          <w:numId w:val="36"/>
        </w:numPr>
        <w:tabs>
          <w:tab w:val="left" w:pos="993"/>
        </w:tabs>
        <w:autoSpaceDE w:val="0"/>
        <w:autoSpaceDN w:val="0"/>
        <w:adjustRightInd w:val="0"/>
        <w:ind w:left="0" w:firstLine="709"/>
        <w:contextualSpacing/>
        <w:jc w:val="both"/>
        <w:rPr>
          <w:sz w:val="24"/>
          <w:szCs w:val="24"/>
          <w:lang w:eastAsia="ru-RU"/>
        </w:rPr>
      </w:pPr>
      <w:r w:rsidRPr="00783CC7">
        <w:rPr>
          <w:sz w:val="24"/>
          <w:szCs w:val="24"/>
          <w:lang w:eastAsia="ru-RU"/>
        </w:rPr>
        <w:t>осуществляется проведение отдельных мероприятий текущего контроля успеваемости студентов;</w:t>
      </w:r>
    </w:p>
    <w:p w14:paraId="21FED1C9" w14:textId="77777777" w:rsidR="000317DE" w:rsidRPr="00783CC7" w:rsidRDefault="000317DE" w:rsidP="008B1ED2">
      <w:pPr>
        <w:numPr>
          <w:ilvl w:val="0"/>
          <w:numId w:val="36"/>
        </w:numPr>
        <w:tabs>
          <w:tab w:val="left" w:pos="993"/>
        </w:tabs>
        <w:autoSpaceDE w:val="0"/>
        <w:autoSpaceDN w:val="0"/>
        <w:adjustRightInd w:val="0"/>
        <w:ind w:left="0" w:firstLine="709"/>
        <w:contextualSpacing/>
        <w:jc w:val="both"/>
        <w:rPr>
          <w:sz w:val="24"/>
          <w:szCs w:val="24"/>
          <w:lang w:eastAsia="ru-RU"/>
        </w:rPr>
      </w:pPr>
      <w:r w:rsidRPr="00783CC7">
        <w:rPr>
          <w:sz w:val="24"/>
          <w:szCs w:val="24"/>
          <w:lang w:eastAsia="ru-RU"/>
        </w:rPr>
        <w:t>представлены тексты лекций по отдельным темам дисциплины;</w:t>
      </w:r>
    </w:p>
    <w:p w14:paraId="47C2DBF8" w14:textId="77777777" w:rsidR="000317DE" w:rsidRPr="00783CC7" w:rsidRDefault="000317DE" w:rsidP="008B1ED2">
      <w:pPr>
        <w:numPr>
          <w:ilvl w:val="0"/>
          <w:numId w:val="36"/>
        </w:numPr>
        <w:tabs>
          <w:tab w:val="left" w:pos="993"/>
        </w:tabs>
        <w:autoSpaceDE w:val="0"/>
        <w:autoSpaceDN w:val="0"/>
        <w:adjustRightInd w:val="0"/>
        <w:ind w:left="0" w:firstLine="709"/>
        <w:contextualSpacing/>
        <w:jc w:val="both"/>
        <w:rPr>
          <w:sz w:val="24"/>
          <w:szCs w:val="24"/>
          <w:lang w:eastAsia="ru-RU"/>
        </w:rPr>
      </w:pPr>
      <w:r w:rsidRPr="00783CC7">
        <w:rPr>
          <w:sz w:val="24"/>
          <w:szCs w:val="24"/>
          <w:lang w:eastAsia="ru-RU"/>
        </w:rPr>
        <w:t xml:space="preserve">представлены правила прохождения промежуточной аттестации по дисциплине; </w:t>
      </w:r>
    </w:p>
    <w:p w14:paraId="197D8BAB" w14:textId="77777777" w:rsidR="000317DE" w:rsidRPr="00783CC7" w:rsidRDefault="000317DE" w:rsidP="008B1ED2">
      <w:pPr>
        <w:numPr>
          <w:ilvl w:val="0"/>
          <w:numId w:val="36"/>
        </w:numPr>
        <w:tabs>
          <w:tab w:val="left" w:pos="993"/>
        </w:tabs>
        <w:autoSpaceDE w:val="0"/>
        <w:autoSpaceDN w:val="0"/>
        <w:adjustRightInd w:val="0"/>
        <w:ind w:left="0" w:firstLine="709"/>
        <w:contextualSpacing/>
        <w:jc w:val="both"/>
        <w:rPr>
          <w:sz w:val="24"/>
          <w:szCs w:val="24"/>
          <w:lang w:eastAsia="ru-RU"/>
        </w:rPr>
      </w:pPr>
      <w:r w:rsidRPr="00783CC7">
        <w:rPr>
          <w:sz w:val="24"/>
          <w:szCs w:val="24"/>
          <w:lang w:eastAsia="ru-RU"/>
        </w:rPr>
        <w:t>представлен список учебной литературы, рекомендуемой для освоения дисциплины;</w:t>
      </w:r>
    </w:p>
    <w:p w14:paraId="0063D90B" w14:textId="77777777" w:rsidR="000317DE" w:rsidRPr="00783CC7" w:rsidRDefault="000317DE" w:rsidP="008B1ED2">
      <w:pPr>
        <w:numPr>
          <w:ilvl w:val="0"/>
          <w:numId w:val="36"/>
        </w:numPr>
        <w:tabs>
          <w:tab w:val="left" w:pos="993"/>
        </w:tabs>
        <w:autoSpaceDE w:val="0"/>
        <w:autoSpaceDN w:val="0"/>
        <w:adjustRightInd w:val="0"/>
        <w:ind w:left="0" w:firstLine="709"/>
        <w:contextualSpacing/>
        <w:jc w:val="both"/>
        <w:rPr>
          <w:sz w:val="24"/>
          <w:szCs w:val="24"/>
          <w:lang w:eastAsia="ru-RU"/>
        </w:rPr>
      </w:pPr>
      <w:r w:rsidRPr="00783CC7">
        <w:rPr>
          <w:sz w:val="24"/>
          <w:szCs w:val="24"/>
          <w:lang w:eastAsia="ru-RU"/>
        </w:rPr>
        <w:t>представлена информация о форме и времени проведения консультаций по дисциплине в режиме онлайн;</w:t>
      </w:r>
    </w:p>
    <w:p w14:paraId="118A3E23" w14:textId="77777777" w:rsidR="000317DE" w:rsidRPr="008B1ED2" w:rsidRDefault="000317DE" w:rsidP="008B1ED2">
      <w:pPr>
        <w:numPr>
          <w:ilvl w:val="0"/>
          <w:numId w:val="36"/>
        </w:numPr>
        <w:tabs>
          <w:tab w:val="left" w:pos="993"/>
        </w:tabs>
        <w:autoSpaceDE w:val="0"/>
        <w:autoSpaceDN w:val="0"/>
        <w:adjustRightInd w:val="0"/>
        <w:ind w:left="0" w:firstLine="709"/>
        <w:contextualSpacing/>
        <w:jc w:val="both"/>
        <w:rPr>
          <w:sz w:val="24"/>
          <w:szCs w:val="24"/>
          <w:lang w:eastAsia="ru-RU"/>
        </w:rPr>
      </w:pPr>
      <w:r w:rsidRPr="00783CC7">
        <w:rPr>
          <w:sz w:val="24"/>
          <w:szCs w:val="24"/>
          <w:lang w:eastAsia="ru-RU"/>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7F7E6E99" w14:textId="77777777" w:rsidR="000317DE" w:rsidRPr="00783CC7" w:rsidRDefault="000317DE" w:rsidP="000317DE">
      <w:pPr>
        <w:suppressAutoHyphens w:val="0"/>
        <w:ind w:firstLine="709"/>
        <w:jc w:val="both"/>
        <w:rPr>
          <w:sz w:val="24"/>
          <w:szCs w:val="24"/>
          <w:lang w:eastAsia="ru-RU"/>
        </w:rPr>
      </w:pPr>
    </w:p>
    <w:p w14:paraId="3065E065" w14:textId="77777777" w:rsidR="000317DE" w:rsidRPr="00783CC7" w:rsidRDefault="000317DE" w:rsidP="008B1ED2">
      <w:pPr>
        <w:keepNext/>
        <w:suppressAutoHyphens w:val="0"/>
        <w:spacing w:after="240"/>
        <w:ind w:firstLine="708"/>
        <w:jc w:val="both"/>
        <w:rPr>
          <w:b/>
          <w:bCs/>
          <w:sz w:val="24"/>
          <w:szCs w:val="24"/>
          <w:lang w:eastAsia="ru-RU"/>
        </w:rPr>
      </w:pPr>
      <w:r w:rsidRPr="00783CC7">
        <w:rPr>
          <w:b/>
          <w:bCs/>
          <w:sz w:val="24"/>
          <w:szCs w:val="24"/>
          <w:lang w:eastAsia="ru-RU"/>
        </w:rPr>
        <w:lastRenderedPageBreak/>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4F5E55A3" w14:textId="77777777" w:rsidR="000317DE" w:rsidRPr="00783CC7" w:rsidRDefault="008B1ED2" w:rsidP="008B1ED2">
      <w:pPr>
        <w:tabs>
          <w:tab w:val="left" w:pos="5670"/>
        </w:tabs>
        <w:suppressAutoHyphens w:val="0"/>
        <w:ind w:firstLine="709"/>
        <w:jc w:val="both"/>
        <w:rPr>
          <w:sz w:val="24"/>
          <w:szCs w:val="24"/>
          <w:lang w:eastAsia="ru-RU"/>
        </w:rPr>
      </w:pPr>
      <w:r>
        <w:rPr>
          <w:sz w:val="24"/>
          <w:szCs w:val="24"/>
          <w:lang w:eastAsia="ru-RU"/>
        </w:rPr>
        <w:t xml:space="preserve">При </w:t>
      </w:r>
      <w:r w:rsidR="000317DE" w:rsidRPr="00783CC7">
        <w:rPr>
          <w:sz w:val="24"/>
          <w:szCs w:val="24"/>
          <w:lang w:eastAsia="ru-RU"/>
        </w:rPr>
        <w:t>осуществлени</w:t>
      </w:r>
      <w:r>
        <w:rPr>
          <w:sz w:val="24"/>
          <w:szCs w:val="24"/>
          <w:lang w:eastAsia="ru-RU"/>
        </w:rPr>
        <w:t>и</w:t>
      </w:r>
      <w:r w:rsidR="000317DE" w:rsidRPr="00783CC7">
        <w:rPr>
          <w:sz w:val="24"/>
          <w:szCs w:val="24"/>
          <w:lang w:eastAsia="ru-RU"/>
        </w:rPr>
        <w:t xml:space="preserve"> образовательного процесса по дисциплине 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r>
        <w:rPr>
          <w:sz w:val="24"/>
          <w:szCs w:val="24"/>
          <w:lang w:eastAsia="ru-RU"/>
        </w:rPr>
        <w:t xml:space="preserve"> используются</w:t>
      </w:r>
      <w:r w:rsidR="000317DE" w:rsidRPr="00783CC7">
        <w:rPr>
          <w:sz w:val="24"/>
          <w:szCs w:val="24"/>
          <w:lang w:eastAsia="ru-RU"/>
        </w:rPr>
        <w:t>:</w:t>
      </w:r>
    </w:p>
    <w:p w14:paraId="71082AF9" w14:textId="77777777" w:rsidR="000317DE" w:rsidRPr="00783CC7" w:rsidRDefault="000317DE" w:rsidP="000317DE">
      <w:pPr>
        <w:tabs>
          <w:tab w:val="left" w:pos="5670"/>
        </w:tabs>
        <w:suppressAutoHyphens w:val="0"/>
        <w:ind w:firstLine="709"/>
        <w:jc w:val="both"/>
        <w:rPr>
          <w:sz w:val="24"/>
          <w:szCs w:val="24"/>
          <w:lang w:val="en-US" w:eastAsia="ru-RU"/>
        </w:rPr>
      </w:pPr>
      <w:r w:rsidRPr="00783CC7">
        <w:rPr>
          <w:sz w:val="24"/>
          <w:szCs w:val="24"/>
          <w:lang w:val="en-US" w:eastAsia="ru-RU"/>
        </w:rPr>
        <w:t xml:space="preserve">- </w:t>
      </w:r>
      <w:proofErr w:type="gramStart"/>
      <w:r w:rsidRPr="00783CC7">
        <w:rPr>
          <w:sz w:val="24"/>
          <w:szCs w:val="24"/>
          <w:lang w:eastAsia="ru-RU"/>
        </w:rPr>
        <w:t>программы</w:t>
      </w:r>
      <w:proofErr w:type="gramEnd"/>
      <w:r w:rsidRPr="00783CC7">
        <w:rPr>
          <w:sz w:val="24"/>
          <w:szCs w:val="24"/>
          <w:lang w:val="en-US" w:eastAsia="ru-RU"/>
        </w:rPr>
        <w:t xml:space="preserve"> Microsoft Office;</w:t>
      </w:r>
    </w:p>
    <w:p w14:paraId="61658DB6" w14:textId="77777777" w:rsidR="000317DE" w:rsidRPr="00783CC7" w:rsidRDefault="000317DE" w:rsidP="000317DE">
      <w:pPr>
        <w:tabs>
          <w:tab w:val="left" w:pos="5670"/>
        </w:tabs>
        <w:suppressAutoHyphens w:val="0"/>
        <w:ind w:left="709"/>
        <w:jc w:val="both"/>
        <w:rPr>
          <w:sz w:val="24"/>
          <w:szCs w:val="24"/>
          <w:lang w:val="en-US" w:eastAsia="ru-RU"/>
        </w:rPr>
      </w:pPr>
      <w:r w:rsidRPr="00783CC7">
        <w:rPr>
          <w:sz w:val="24"/>
          <w:szCs w:val="24"/>
          <w:lang w:val="en-US" w:eastAsia="en-US"/>
        </w:rPr>
        <w:t>- Adobe Acrobat Reader DC.</w:t>
      </w:r>
    </w:p>
    <w:p w14:paraId="0FFA77AE" w14:textId="77777777" w:rsidR="000317DE" w:rsidRPr="00783CC7" w:rsidRDefault="000317DE" w:rsidP="000317DE">
      <w:pPr>
        <w:suppressAutoHyphens w:val="0"/>
        <w:autoSpaceDE w:val="0"/>
        <w:autoSpaceDN w:val="0"/>
        <w:adjustRightInd w:val="0"/>
        <w:jc w:val="both"/>
        <w:rPr>
          <w:bCs/>
          <w:sz w:val="24"/>
          <w:szCs w:val="24"/>
          <w:lang w:val="en-US" w:eastAsia="ru-RU"/>
        </w:rPr>
      </w:pPr>
    </w:p>
    <w:p w14:paraId="16CE0BA8" w14:textId="77777777" w:rsidR="000317DE" w:rsidRPr="00783CC7" w:rsidRDefault="000317DE" w:rsidP="008B1ED2">
      <w:pPr>
        <w:keepNext/>
        <w:suppressAutoHyphens w:val="0"/>
        <w:spacing w:after="240"/>
        <w:ind w:firstLine="708"/>
        <w:jc w:val="both"/>
        <w:rPr>
          <w:b/>
          <w:bCs/>
          <w:sz w:val="24"/>
          <w:szCs w:val="24"/>
          <w:lang w:eastAsia="ru-RU"/>
        </w:rPr>
      </w:pPr>
      <w:r w:rsidRPr="00783CC7">
        <w:rPr>
          <w:b/>
          <w:bCs/>
          <w:sz w:val="24"/>
          <w:szCs w:val="24"/>
          <w:lang w:eastAsia="ru-RU"/>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79A1DD68" w14:textId="77777777" w:rsidR="000317DE" w:rsidRPr="00783CC7" w:rsidRDefault="00783CC7" w:rsidP="000317DE">
      <w:pPr>
        <w:tabs>
          <w:tab w:val="left" w:pos="5670"/>
        </w:tabs>
        <w:suppressAutoHyphens w:val="0"/>
        <w:ind w:firstLine="709"/>
        <w:jc w:val="both"/>
        <w:rPr>
          <w:sz w:val="24"/>
          <w:szCs w:val="24"/>
          <w:lang w:eastAsia="ru-RU"/>
        </w:rPr>
      </w:pPr>
      <w:r>
        <w:rPr>
          <w:sz w:val="24"/>
          <w:szCs w:val="24"/>
          <w:lang w:eastAsia="ru-RU"/>
        </w:rPr>
        <w:t>При</w:t>
      </w:r>
      <w:r w:rsidR="000317DE" w:rsidRPr="00783CC7">
        <w:rPr>
          <w:sz w:val="24"/>
          <w:szCs w:val="24"/>
          <w:lang w:eastAsia="ru-RU"/>
        </w:rPr>
        <w:t xml:space="preserve"> осуществлени</w:t>
      </w:r>
      <w:r>
        <w:rPr>
          <w:sz w:val="24"/>
          <w:szCs w:val="24"/>
          <w:lang w:eastAsia="ru-RU"/>
        </w:rPr>
        <w:t>и</w:t>
      </w:r>
      <w:r w:rsidR="000317DE" w:rsidRPr="00783CC7">
        <w:rPr>
          <w:sz w:val="24"/>
          <w:szCs w:val="24"/>
          <w:lang w:eastAsia="ru-RU"/>
        </w:rPr>
        <w:t xml:space="preserve"> образовательного процесса по дисциплине используются: </w:t>
      </w:r>
    </w:p>
    <w:p w14:paraId="51B7D385" w14:textId="77777777" w:rsidR="000317DE" w:rsidRPr="00783CC7" w:rsidRDefault="000317DE" w:rsidP="008B1ED2">
      <w:pPr>
        <w:numPr>
          <w:ilvl w:val="0"/>
          <w:numId w:val="35"/>
        </w:numPr>
        <w:tabs>
          <w:tab w:val="left" w:pos="993"/>
        </w:tabs>
        <w:suppressAutoHyphens w:val="0"/>
        <w:autoSpaceDE w:val="0"/>
        <w:autoSpaceDN w:val="0"/>
        <w:adjustRightInd w:val="0"/>
        <w:ind w:left="0" w:firstLine="709"/>
        <w:jc w:val="both"/>
        <w:rPr>
          <w:bCs/>
          <w:sz w:val="24"/>
          <w:szCs w:val="24"/>
          <w:lang w:eastAsia="ru-RU"/>
        </w:rPr>
      </w:pPr>
      <w:r w:rsidRPr="00783CC7">
        <w:rPr>
          <w:sz w:val="24"/>
          <w:szCs w:val="24"/>
          <w:lang w:eastAsia="ru-RU"/>
        </w:rPr>
        <w:t>Автоматизированная библиотечно-информационная система «БУКИ-NEXT»</w:t>
      </w:r>
      <w:r w:rsidRPr="00783CC7">
        <w:rPr>
          <w:bCs/>
          <w:sz w:val="24"/>
          <w:szCs w:val="24"/>
          <w:u w:val="single"/>
          <w:lang w:eastAsia="ru-RU"/>
        </w:rPr>
        <w:t xml:space="preserve"> </w:t>
      </w:r>
      <w:hyperlink r:id="rId8" w:history="1">
        <w:r w:rsidRPr="00783CC7">
          <w:rPr>
            <w:bCs/>
            <w:sz w:val="24"/>
            <w:szCs w:val="24"/>
            <w:lang w:eastAsia="ru-RU"/>
          </w:rPr>
          <w:t>http://www.lib.uniyar.ac.ru/opac/bk_cat_find.php</w:t>
        </w:r>
      </w:hyperlink>
      <w:r w:rsidRPr="00783CC7">
        <w:rPr>
          <w:bCs/>
          <w:sz w:val="24"/>
          <w:szCs w:val="24"/>
          <w:lang w:eastAsia="ru-RU"/>
        </w:rPr>
        <w:t xml:space="preserve">  </w:t>
      </w:r>
    </w:p>
    <w:p w14:paraId="143A6F29" w14:textId="77777777" w:rsidR="000317DE" w:rsidRPr="00783CC7" w:rsidRDefault="000317DE" w:rsidP="008B1ED2">
      <w:pPr>
        <w:numPr>
          <w:ilvl w:val="0"/>
          <w:numId w:val="35"/>
        </w:numPr>
        <w:tabs>
          <w:tab w:val="left" w:pos="993"/>
        </w:tabs>
        <w:suppressAutoHyphens w:val="0"/>
        <w:autoSpaceDE w:val="0"/>
        <w:autoSpaceDN w:val="0"/>
        <w:adjustRightInd w:val="0"/>
        <w:ind w:left="0" w:firstLine="709"/>
        <w:jc w:val="both"/>
        <w:rPr>
          <w:sz w:val="24"/>
          <w:szCs w:val="24"/>
          <w:lang w:eastAsia="ru-RU"/>
        </w:rPr>
      </w:pPr>
      <w:r w:rsidRPr="00783CC7">
        <w:rPr>
          <w:sz w:val="24"/>
          <w:szCs w:val="24"/>
          <w:lang w:eastAsia="ru-RU"/>
        </w:rPr>
        <w:t xml:space="preserve">Информационные справочные системы, в </w:t>
      </w:r>
      <w:proofErr w:type="spellStart"/>
      <w:r w:rsidRPr="00783CC7">
        <w:rPr>
          <w:sz w:val="24"/>
          <w:szCs w:val="24"/>
          <w:lang w:eastAsia="ru-RU"/>
        </w:rPr>
        <w:t>т.ч</w:t>
      </w:r>
      <w:proofErr w:type="spellEnd"/>
      <w:r w:rsidRPr="00783CC7">
        <w:rPr>
          <w:sz w:val="24"/>
          <w:szCs w:val="24"/>
          <w:lang w:eastAsia="ru-RU"/>
        </w:rPr>
        <w:t>. профессиональные базы данных:</w:t>
      </w:r>
    </w:p>
    <w:p w14:paraId="20C72335" w14:textId="77777777" w:rsidR="000317DE" w:rsidRPr="00783CC7" w:rsidRDefault="000317DE" w:rsidP="000317DE">
      <w:pPr>
        <w:tabs>
          <w:tab w:val="left" w:pos="5670"/>
        </w:tabs>
        <w:suppressAutoHyphens w:val="0"/>
        <w:spacing w:line="228" w:lineRule="auto"/>
        <w:ind w:firstLine="720"/>
        <w:jc w:val="both"/>
        <w:rPr>
          <w:sz w:val="24"/>
          <w:szCs w:val="24"/>
          <w:lang w:eastAsia="ru-RU"/>
        </w:rPr>
      </w:pPr>
      <w:r w:rsidRPr="00783CC7">
        <w:rPr>
          <w:sz w:val="24"/>
          <w:szCs w:val="24"/>
          <w:lang w:eastAsia="ru-RU"/>
        </w:rPr>
        <w:t>- справочная правовая система ГАРАНТ;</w:t>
      </w:r>
    </w:p>
    <w:p w14:paraId="129E5B48" w14:textId="77777777" w:rsidR="000317DE" w:rsidRPr="000317DE" w:rsidRDefault="000317DE" w:rsidP="000317DE">
      <w:pPr>
        <w:tabs>
          <w:tab w:val="left" w:pos="5670"/>
        </w:tabs>
        <w:suppressAutoHyphens w:val="0"/>
        <w:spacing w:line="228" w:lineRule="auto"/>
        <w:ind w:firstLine="720"/>
        <w:jc w:val="both"/>
        <w:rPr>
          <w:sz w:val="24"/>
          <w:szCs w:val="24"/>
          <w:lang w:eastAsia="ru-RU"/>
        </w:rPr>
      </w:pPr>
      <w:r w:rsidRPr="00783CC7">
        <w:rPr>
          <w:sz w:val="24"/>
          <w:szCs w:val="24"/>
          <w:lang w:eastAsia="ru-RU"/>
        </w:rPr>
        <w:t xml:space="preserve">- справочная правовая система </w:t>
      </w:r>
      <w:proofErr w:type="spellStart"/>
      <w:r w:rsidRPr="00783CC7">
        <w:rPr>
          <w:sz w:val="24"/>
          <w:szCs w:val="24"/>
          <w:lang w:eastAsia="ru-RU"/>
        </w:rPr>
        <w:t>КонсультантПлюс</w:t>
      </w:r>
      <w:proofErr w:type="spellEnd"/>
      <w:r w:rsidRPr="00783CC7">
        <w:rPr>
          <w:sz w:val="24"/>
          <w:szCs w:val="24"/>
          <w:lang w:eastAsia="ru-RU"/>
        </w:rPr>
        <w:t>.</w:t>
      </w:r>
    </w:p>
    <w:p w14:paraId="6020A761" w14:textId="77777777" w:rsidR="000317DE" w:rsidRPr="000317DE" w:rsidRDefault="000317DE" w:rsidP="000317DE">
      <w:pPr>
        <w:suppressAutoHyphens w:val="0"/>
        <w:rPr>
          <w:sz w:val="24"/>
          <w:szCs w:val="24"/>
          <w:lang w:eastAsia="ru-RU"/>
        </w:rPr>
      </w:pPr>
    </w:p>
    <w:p w14:paraId="5FC2265A" w14:textId="77777777" w:rsidR="000317DE" w:rsidRPr="000317DE" w:rsidRDefault="000317DE" w:rsidP="00CA664E">
      <w:pPr>
        <w:keepNext/>
        <w:suppressAutoHyphens w:val="0"/>
        <w:spacing w:after="240" w:line="228" w:lineRule="auto"/>
        <w:ind w:firstLine="708"/>
        <w:jc w:val="both"/>
        <w:rPr>
          <w:b/>
          <w:bCs/>
          <w:sz w:val="24"/>
          <w:szCs w:val="24"/>
          <w:lang w:eastAsia="ru-RU"/>
        </w:rPr>
      </w:pPr>
      <w:r w:rsidRPr="000317DE">
        <w:rPr>
          <w:b/>
          <w:bCs/>
          <w:sz w:val="24"/>
          <w:szCs w:val="24"/>
          <w:lang w:eastAsia="ru-RU"/>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36463D09" w14:textId="77777777" w:rsidR="000317DE" w:rsidRPr="000317DE" w:rsidRDefault="000317DE" w:rsidP="00CA664E">
      <w:pPr>
        <w:keepNext/>
        <w:suppressAutoHyphens w:val="0"/>
        <w:spacing w:line="228" w:lineRule="auto"/>
        <w:ind w:firstLine="709"/>
        <w:rPr>
          <w:b/>
          <w:sz w:val="24"/>
          <w:szCs w:val="24"/>
          <w:lang w:eastAsia="ru-RU"/>
        </w:rPr>
      </w:pPr>
      <w:r w:rsidRPr="000317DE">
        <w:rPr>
          <w:b/>
          <w:sz w:val="24"/>
          <w:szCs w:val="24"/>
          <w:lang w:eastAsia="ru-RU"/>
        </w:rPr>
        <w:t>а) основная литература</w:t>
      </w:r>
    </w:p>
    <w:p w14:paraId="2C6FC743" w14:textId="3ADE0207" w:rsidR="00700B12" w:rsidRDefault="00700B12" w:rsidP="00CA664E">
      <w:pPr>
        <w:numPr>
          <w:ilvl w:val="0"/>
          <w:numId w:val="18"/>
        </w:numPr>
        <w:tabs>
          <w:tab w:val="left" w:pos="993"/>
        </w:tabs>
        <w:suppressAutoHyphens w:val="0"/>
        <w:spacing w:line="228" w:lineRule="auto"/>
        <w:ind w:left="0" w:firstLine="709"/>
        <w:jc w:val="both"/>
        <w:rPr>
          <w:sz w:val="24"/>
          <w:szCs w:val="24"/>
          <w:lang w:eastAsia="ru-RU"/>
        </w:rPr>
      </w:pPr>
      <w:proofErr w:type="spellStart"/>
      <w:r w:rsidRPr="00700B12">
        <w:rPr>
          <w:sz w:val="24"/>
          <w:szCs w:val="24"/>
          <w:lang w:eastAsia="ru-RU"/>
        </w:rPr>
        <w:t>Анбрехт</w:t>
      </w:r>
      <w:proofErr w:type="spellEnd"/>
      <w:r w:rsidRPr="00700B12">
        <w:rPr>
          <w:sz w:val="24"/>
          <w:szCs w:val="24"/>
          <w:lang w:eastAsia="ru-RU"/>
        </w:rPr>
        <w:t>, Т. А.  Социальная защита отдельных категорий граждан: учебное пособие для вузов / Т. А. </w:t>
      </w:r>
      <w:proofErr w:type="spellStart"/>
      <w:r w:rsidRPr="00700B12">
        <w:rPr>
          <w:sz w:val="24"/>
          <w:szCs w:val="24"/>
          <w:lang w:eastAsia="ru-RU"/>
        </w:rPr>
        <w:t>Анбрехт</w:t>
      </w:r>
      <w:proofErr w:type="spellEnd"/>
      <w:r w:rsidRPr="00700B12">
        <w:rPr>
          <w:sz w:val="24"/>
          <w:szCs w:val="24"/>
          <w:lang w:eastAsia="ru-RU"/>
        </w:rPr>
        <w:t>. </w:t>
      </w:r>
      <w:r w:rsidR="00160432">
        <w:rPr>
          <w:sz w:val="24"/>
          <w:szCs w:val="24"/>
          <w:lang w:eastAsia="ru-RU"/>
        </w:rPr>
        <w:t>-</w:t>
      </w:r>
      <w:r w:rsidRPr="00700B12">
        <w:rPr>
          <w:sz w:val="24"/>
          <w:szCs w:val="24"/>
          <w:lang w:eastAsia="ru-RU"/>
        </w:rPr>
        <w:t xml:space="preserve"> 2-е изд., </w:t>
      </w:r>
      <w:proofErr w:type="spellStart"/>
      <w:r w:rsidRPr="00700B12">
        <w:rPr>
          <w:sz w:val="24"/>
          <w:szCs w:val="24"/>
          <w:lang w:eastAsia="ru-RU"/>
        </w:rPr>
        <w:t>перераб</w:t>
      </w:r>
      <w:proofErr w:type="spellEnd"/>
      <w:proofErr w:type="gramStart"/>
      <w:r w:rsidRPr="00700B12">
        <w:rPr>
          <w:sz w:val="24"/>
          <w:szCs w:val="24"/>
          <w:lang w:eastAsia="ru-RU"/>
        </w:rPr>
        <w:t>.</w:t>
      </w:r>
      <w:proofErr w:type="gramEnd"/>
      <w:r w:rsidRPr="00700B12">
        <w:rPr>
          <w:sz w:val="24"/>
          <w:szCs w:val="24"/>
          <w:lang w:eastAsia="ru-RU"/>
        </w:rPr>
        <w:t xml:space="preserve"> и доп. </w:t>
      </w:r>
      <w:r w:rsidR="000A20AD">
        <w:rPr>
          <w:sz w:val="24"/>
          <w:szCs w:val="24"/>
          <w:lang w:eastAsia="ru-RU"/>
        </w:rPr>
        <w:t>–</w:t>
      </w:r>
      <w:r w:rsidRPr="00700B12">
        <w:rPr>
          <w:sz w:val="24"/>
          <w:szCs w:val="24"/>
          <w:lang w:eastAsia="ru-RU"/>
        </w:rPr>
        <w:t xml:space="preserve"> М</w:t>
      </w:r>
      <w:r w:rsidR="000A20AD">
        <w:rPr>
          <w:sz w:val="24"/>
          <w:szCs w:val="24"/>
          <w:lang w:eastAsia="ru-RU"/>
        </w:rPr>
        <w:t>.</w:t>
      </w:r>
      <w:r w:rsidRPr="00700B12">
        <w:rPr>
          <w:sz w:val="24"/>
          <w:szCs w:val="24"/>
          <w:lang w:eastAsia="ru-RU"/>
        </w:rPr>
        <w:t xml:space="preserve">: Издательство </w:t>
      </w:r>
      <w:proofErr w:type="spellStart"/>
      <w:r w:rsidRPr="00700B12">
        <w:rPr>
          <w:sz w:val="24"/>
          <w:szCs w:val="24"/>
          <w:lang w:eastAsia="ru-RU"/>
        </w:rPr>
        <w:t>Юрайт</w:t>
      </w:r>
      <w:proofErr w:type="spellEnd"/>
      <w:r w:rsidRPr="00700B12">
        <w:rPr>
          <w:sz w:val="24"/>
          <w:szCs w:val="24"/>
          <w:lang w:eastAsia="ru-RU"/>
        </w:rPr>
        <w:t>, 2021. </w:t>
      </w:r>
      <w:r w:rsidR="00160432">
        <w:rPr>
          <w:sz w:val="24"/>
          <w:szCs w:val="24"/>
          <w:lang w:eastAsia="ru-RU"/>
        </w:rPr>
        <w:t>-</w:t>
      </w:r>
      <w:r w:rsidRPr="00700B12">
        <w:rPr>
          <w:sz w:val="24"/>
          <w:szCs w:val="24"/>
          <w:lang w:eastAsia="ru-RU"/>
        </w:rPr>
        <w:t xml:space="preserve"> 285 с. </w:t>
      </w:r>
      <w:r w:rsidR="00160432">
        <w:rPr>
          <w:sz w:val="24"/>
          <w:szCs w:val="24"/>
          <w:lang w:eastAsia="ru-RU"/>
        </w:rPr>
        <w:t>-</w:t>
      </w:r>
      <w:r w:rsidRPr="00700B12">
        <w:rPr>
          <w:sz w:val="24"/>
          <w:szCs w:val="24"/>
          <w:lang w:eastAsia="ru-RU"/>
        </w:rPr>
        <w:t xml:space="preserve"> (Высшее образование). </w:t>
      </w:r>
      <w:r w:rsidR="00160432">
        <w:rPr>
          <w:sz w:val="24"/>
          <w:szCs w:val="24"/>
          <w:lang w:eastAsia="ru-RU"/>
        </w:rPr>
        <w:t>-</w:t>
      </w:r>
      <w:r w:rsidRPr="00700B12">
        <w:rPr>
          <w:sz w:val="24"/>
          <w:szCs w:val="24"/>
          <w:lang w:eastAsia="ru-RU"/>
        </w:rPr>
        <w:t xml:space="preserve"> ISBN 978-5-534-06506-0. </w:t>
      </w:r>
      <w:r w:rsidR="00160432">
        <w:rPr>
          <w:sz w:val="24"/>
          <w:szCs w:val="24"/>
          <w:lang w:eastAsia="ru-RU"/>
        </w:rPr>
        <w:t>-</w:t>
      </w:r>
      <w:r w:rsidRPr="00700B12">
        <w:rPr>
          <w:sz w:val="24"/>
          <w:szCs w:val="24"/>
          <w:lang w:eastAsia="ru-RU"/>
        </w:rPr>
        <w:t xml:space="preserve">Текст: электронный // Образовательная платформа </w:t>
      </w:r>
      <w:proofErr w:type="spellStart"/>
      <w:r w:rsidRPr="00700B12">
        <w:rPr>
          <w:sz w:val="24"/>
          <w:szCs w:val="24"/>
          <w:lang w:eastAsia="ru-RU"/>
        </w:rPr>
        <w:t>Юрайт</w:t>
      </w:r>
      <w:proofErr w:type="spellEnd"/>
      <w:r w:rsidRPr="00700B12">
        <w:rPr>
          <w:sz w:val="24"/>
          <w:szCs w:val="24"/>
          <w:lang w:eastAsia="ru-RU"/>
        </w:rPr>
        <w:t xml:space="preserve"> [сайт]. </w:t>
      </w:r>
      <w:r w:rsidR="00160432">
        <w:rPr>
          <w:sz w:val="24"/>
          <w:szCs w:val="24"/>
          <w:lang w:eastAsia="ru-RU"/>
        </w:rPr>
        <w:t>-</w:t>
      </w:r>
      <w:r w:rsidRPr="00700B12">
        <w:rPr>
          <w:sz w:val="24"/>
          <w:szCs w:val="24"/>
          <w:lang w:eastAsia="ru-RU"/>
        </w:rPr>
        <w:t xml:space="preserve"> URL: </w:t>
      </w:r>
      <w:hyperlink r:id="rId9" w:tgtFrame="_blank" w:history="1">
        <w:r w:rsidRPr="00700B12">
          <w:rPr>
            <w:sz w:val="24"/>
            <w:szCs w:val="24"/>
            <w:lang w:eastAsia="ru-RU"/>
          </w:rPr>
          <w:t>https://urait.ru/bcode/474265</w:t>
        </w:r>
      </w:hyperlink>
      <w:r w:rsidRPr="00CA664E">
        <w:rPr>
          <w:sz w:val="24"/>
          <w:szCs w:val="24"/>
          <w:lang w:eastAsia="ru-RU"/>
        </w:rPr>
        <w:t xml:space="preserve"> </w:t>
      </w:r>
    </w:p>
    <w:p w14:paraId="3FA06327" w14:textId="067E0AC4" w:rsidR="00805784" w:rsidRPr="00CA664E" w:rsidRDefault="0083745C" w:rsidP="00CA664E">
      <w:pPr>
        <w:numPr>
          <w:ilvl w:val="0"/>
          <w:numId w:val="18"/>
        </w:numPr>
        <w:tabs>
          <w:tab w:val="left" w:pos="993"/>
        </w:tabs>
        <w:suppressAutoHyphens w:val="0"/>
        <w:spacing w:line="228" w:lineRule="auto"/>
        <w:ind w:left="0" w:firstLine="709"/>
        <w:jc w:val="both"/>
        <w:rPr>
          <w:sz w:val="24"/>
          <w:szCs w:val="24"/>
          <w:lang w:eastAsia="ru-RU"/>
        </w:rPr>
      </w:pPr>
      <w:r w:rsidRPr="00CA664E">
        <w:rPr>
          <w:sz w:val="24"/>
          <w:szCs w:val="24"/>
          <w:lang w:eastAsia="ru-RU"/>
        </w:rPr>
        <w:t>Воронцова, М. В.  Социальная защита и социальное обслуживание населения: учебник</w:t>
      </w:r>
      <w:r w:rsidR="00EA1A29" w:rsidRPr="00CA664E">
        <w:rPr>
          <w:sz w:val="24"/>
          <w:szCs w:val="24"/>
          <w:lang w:eastAsia="ru-RU"/>
        </w:rPr>
        <w:t>.</w:t>
      </w:r>
      <w:r w:rsidR="003E606A" w:rsidRPr="00CA664E">
        <w:rPr>
          <w:sz w:val="24"/>
          <w:szCs w:val="24"/>
          <w:lang w:eastAsia="ru-RU"/>
        </w:rPr>
        <w:t xml:space="preserve"> </w:t>
      </w:r>
      <w:r w:rsidRPr="00CA664E">
        <w:rPr>
          <w:sz w:val="24"/>
          <w:szCs w:val="24"/>
          <w:lang w:eastAsia="ru-RU"/>
        </w:rPr>
        <w:t xml:space="preserve">/ М. В. Воронцова, В. Е. Макаров; под редакцией М. В. Воронцовой. </w:t>
      </w:r>
      <w:r w:rsidR="00EA1A29" w:rsidRPr="00CA664E">
        <w:rPr>
          <w:sz w:val="24"/>
          <w:szCs w:val="24"/>
          <w:lang w:eastAsia="ru-RU"/>
        </w:rPr>
        <w:t>–</w:t>
      </w:r>
      <w:r w:rsidRPr="00CA664E">
        <w:rPr>
          <w:sz w:val="24"/>
          <w:szCs w:val="24"/>
          <w:lang w:eastAsia="ru-RU"/>
        </w:rPr>
        <w:t xml:space="preserve"> М</w:t>
      </w:r>
      <w:r w:rsidR="00EA1A29" w:rsidRPr="00CA664E">
        <w:rPr>
          <w:sz w:val="24"/>
          <w:szCs w:val="24"/>
          <w:lang w:eastAsia="ru-RU"/>
        </w:rPr>
        <w:t>.</w:t>
      </w:r>
      <w:r w:rsidRPr="00CA664E">
        <w:rPr>
          <w:sz w:val="24"/>
          <w:szCs w:val="24"/>
          <w:lang w:eastAsia="ru-RU"/>
        </w:rPr>
        <w:t xml:space="preserve">: Издательство </w:t>
      </w:r>
      <w:proofErr w:type="spellStart"/>
      <w:r w:rsidRPr="00CA664E">
        <w:rPr>
          <w:sz w:val="24"/>
          <w:szCs w:val="24"/>
          <w:lang w:eastAsia="ru-RU"/>
        </w:rPr>
        <w:t>Юрайт</w:t>
      </w:r>
      <w:proofErr w:type="spellEnd"/>
      <w:r w:rsidRPr="00CA664E">
        <w:rPr>
          <w:sz w:val="24"/>
          <w:szCs w:val="24"/>
          <w:lang w:eastAsia="ru-RU"/>
        </w:rPr>
        <w:t xml:space="preserve">, </w:t>
      </w:r>
      <w:proofErr w:type="gramStart"/>
      <w:r w:rsidRPr="00CA664E">
        <w:rPr>
          <w:sz w:val="24"/>
          <w:szCs w:val="24"/>
          <w:lang w:eastAsia="ru-RU"/>
        </w:rPr>
        <w:t>2020.</w:t>
      </w:r>
      <w:r w:rsidR="00113744" w:rsidRPr="00CA664E">
        <w:rPr>
          <w:sz w:val="24"/>
          <w:szCs w:val="24"/>
          <w:lang w:eastAsia="ru-RU"/>
        </w:rPr>
        <w:t>-</w:t>
      </w:r>
      <w:proofErr w:type="gramEnd"/>
      <w:r w:rsidRPr="00CA664E">
        <w:rPr>
          <w:sz w:val="24"/>
          <w:szCs w:val="24"/>
          <w:lang w:eastAsia="ru-RU"/>
        </w:rPr>
        <w:t xml:space="preserve"> 330 с. </w:t>
      </w:r>
      <w:r w:rsidR="00113744" w:rsidRPr="00CA664E">
        <w:rPr>
          <w:sz w:val="24"/>
          <w:szCs w:val="24"/>
          <w:lang w:eastAsia="ru-RU"/>
        </w:rPr>
        <w:t>-</w:t>
      </w:r>
      <w:r w:rsidRPr="00CA664E">
        <w:rPr>
          <w:sz w:val="24"/>
          <w:szCs w:val="24"/>
          <w:lang w:eastAsia="ru-RU"/>
        </w:rPr>
        <w:t xml:space="preserve"> (Профессиональное образование). </w:t>
      </w:r>
      <w:r w:rsidR="00113744" w:rsidRPr="00CA664E">
        <w:rPr>
          <w:sz w:val="24"/>
          <w:szCs w:val="24"/>
          <w:lang w:eastAsia="ru-RU"/>
        </w:rPr>
        <w:t>-</w:t>
      </w:r>
      <w:r w:rsidRPr="00CA664E">
        <w:rPr>
          <w:sz w:val="24"/>
          <w:szCs w:val="24"/>
          <w:lang w:eastAsia="ru-RU"/>
        </w:rPr>
        <w:t xml:space="preserve"> ISBN 978-5-534-13624-1. </w:t>
      </w:r>
      <w:r w:rsidR="00113744" w:rsidRPr="00CA664E">
        <w:rPr>
          <w:sz w:val="24"/>
          <w:szCs w:val="24"/>
          <w:lang w:eastAsia="ru-RU"/>
        </w:rPr>
        <w:t>-</w:t>
      </w:r>
      <w:r w:rsidRPr="00CA664E">
        <w:rPr>
          <w:sz w:val="24"/>
          <w:szCs w:val="24"/>
          <w:lang w:eastAsia="ru-RU"/>
        </w:rPr>
        <w:t xml:space="preserve"> Текст: электронный // Образовательная платформа </w:t>
      </w:r>
      <w:proofErr w:type="spellStart"/>
      <w:r w:rsidRPr="00CA664E">
        <w:rPr>
          <w:sz w:val="24"/>
          <w:szCs w:val="24"/>
          <w:lang w:eastAsia="ru-RU"/>
        </w:rPr>
        <w:t>Юрайт</w:t>
      </w:r>
      <w:proofErr w:type="spellEnd"/>
      <w:r w:rsidRPr="00CA664E">
        <w:rPr>
          <w:sz w:val="24"/>
          <w:szCs w:val="24"/>
          <w:lang w:eastAsia="ru-RU"/>
        </w:rPr>
        <w:t xml:space="preserve"> [сайт]. </w:t>
      </w:r>
      <w:r w:rsidR="00805784" w:rsidRPr="00CA664E">
        <w:rPr>
          <w:sz w:val="24"/>
          <w:szCs w:val="24"/>
          <w:lang w:eastAsia="ru-RU"/>
        </w:rPr>
        <w:t>-</w:t>
      </w:r>
      <w:r w:rsidRPr="00CA664E">
        <w:rPr>
          <w:sz w:val="24"/>
          <w:szCs w:val="24"/>
          <w:lang w:eastAsia="ru-RU"/>
        </w:rPr>
        <w:t xml:space="preserve"> URL: https://urait.ru/bcode/466144.</w:t>
      </w:r>
    </w:p>
    <w:p w14:paraId="717C6C94" w14:textId="1F029ACE" w:rsidR="00805784" w:rsidRPr="00CA664E" w:rsidRDefault="00805784" w:rsidP="00CA664E">
      <w:pPr>
        <w:numPr>
          <w:ilvl w:val="0"/>
          <w:numId w:val="18"/>
        </w:numPr>
        <w:tabs>
          <w:tab w:val="left" w:pos="993"/>
        </w:tabs>
        <w:suppressAutoHyphens w:val="0"/>
        <w:spacing w:line="228" w:lineRule="auto"/>
        <w:ind w:left="0" w:firstLine="709"/>
        <w:jc w:val="both"/>
        <w:rPr>
          <w:sz w:val="24"/>
          <w:szCs w:val="24"/>
          <w:lang w:eastAsia="ru-RU"/>
        </w:rPr>
      </w:pPr>
      <w:r w:rsidRPr="00CA664E">
        <w:rPr>
          <w:sz w:val="24"/>
          <w:szCs w:val="24"/>
          <w:lang w:eastAsia="ru-RU"/>
        </w:rPr>
        <w:t xml:space="preserve">Социальная политика: учебник. /Под ред. Е. И. </w:t>
      </w:r>
      <w:proofErr w:type="spellStart"/>
      <w:r w:rsidRPr="00CA664E">
        <w:rPr>
          <w:sz w:val="24"/>
          <w:szCs w:val="24"/>
          <w:lang w:eastAsia="ru-RU"/>
        </w:rPr>
        <w:t>Холостовой</w:t>
      </w:r>
      <w:proofErr w:type="spellEnd"/>
      <w:r w:rsidRPr="00CA664E">
        <w:rPr>
          <w:sz w:val="24"/>
          <w:szCs w:val="24"/>
          <w:lang w:eastAsia="ru-RU"/>
        </w:rPr>
        <w:t xml:space="preserve">, Г. И. </w:t>
      </w:r>
      <w:proofErr w:type="spellStart"/>
      <w:r w:rsidRPr="00CA664E">
        <w:rPr>
          <w:sz w:val="24"/>
          <w:szCs w:val="24"/>
          <w:lang w:eastAsia="ru-RU"/>
        </w:rPr>
        <w:t>Климантовой</w:t>
      </w:r>
      <w:proofErr w:type="spellEnd"/>
      <w:r w:rsidRPr="00CA664E">
        <w:rPr>
          <w:sz w:val="24"/>
          <w:szCs w:val="24"/>
          <w:lang w:eastAsia="ru-RU"/>
        </w:rPr>
        <w:t xml:space="preserve">. - 2-е изд., </w:t>
      </w:r>
      <w:proofErr w:type="spellStart"/>
      <w:r w:rsidRPr="00CA664E">
        <w:rPr>
          <w:sz w:val="24"/>
          <w:szCs w:val="24"/>
          <w:lang w:eastAsia="ru-RU"/>
        </w:rPr>
        <w:t>перераб</w:t>
      </w:r>
      <w:proofErr w:type="spellEnd"/>
      <w:proofErr w:type="gramStart"/>
      <w:r w:rsidRPr="00CA664E">
        <w:rPr>
          <w:sz w:val="24"/>
          <w:szCs w:val="24"/>
          <w:lang w:eastAsia="ru-RU"/>
        </w:rPr>
        <w:t>.</w:t>
      </w:r>
      <w:proofErr w:type="gramEnd"/>
      <w:r w:rsidRPr="00CA664E">
        <w:rPr>
          <w:sz w:val="24"/>
          <w:szCs w:val="24"/>
          <w:lang w:eastAsia="ru-RU"/>
        </w:rPr>
        <w:t xml:space="preserve"> и доп. - М.: Издательство </w:t>
      </w:r>
      <w:proofErr w:type="spellStart"/>
      <w:r w:rsidRPr="00CA664E">
        <w:rPr>
          <w:sz w:val="24"/>
          <w:szCs w:val="24"/>
          <w:lang w:eastAsia="ru-RU"/>
        </w:rPr>
        <w:t>Юрайт</w:t>
      </w:r>
      <w:proofErr w:type="spellEnd"/>
      <w:r w:rsidRPr="00CA664E">
        <w:rPr>
          <w:sz w:val="24"/>
          <w:szCs w:val="24"/>
          <w:lang w:eastAsia="ru-RU"/>
        </w:rPr>
        <w:t xml:space="preserve">, 2016. - 395 с. - ISBN 978-5-9916-8386-9. -Текст: электронный // Образовательная платформа </w:t>
      </w:r>
      <w:proofErr w:type="spellStart"/>
      <w:r w:rsidRPr="00CA664E">
        <w:rPr>
          <w:sz w:val="24"/>
          <w:szCs w:val="24"/>
          <w:lang w:eastAsia="ru-RU"/>
        </w:rPr>
        <w:t>Юрайт</w:t>
      </w:r>
      <w:proofErr w:type="spellEnd"/>
      <w:r w:rsidRPr="00CA664E">
        <w:rPr>
          <w:sz w:val="24"/>
          <w:szCs w:val="24"/>
          <w:lang w:eastAsia="ru-RU"/>
        </w:rPr>
        <w:t xml:space="preserve"> [сайт]. - </w:t>
      </w:r>
      <w:r w:rsidR="00A234CC" w:rsidRPr="00A234CC">
        <w:rPr>
          <w:sz w:val="24"/>
          <w:szCs w:val="24"/>
          <w:lang w:eastAsia="ru-RU"/>
        </w:rPr>
        <w:t>URL: https://urait.ru/bcode/510692</w:t>
      </w:r>
      <w:r w:rsidR="003E606A" w:rsidRPr="00CA664E">
        <w:rPr>
          <w:sz w:val="24"/>
          <w:szCs w:val="24"/>
          <w:lang w:eastAsia="ru-RU"/>
        </w:rPr>
        <w:t>.</w:t>
      </w:r>
    </w:p>
    <w:p w14:paraId="2C5D98C2" w14:textId="7A35FC82" w:rsidR="000A20AD" w:rsidRPr="00CA664E" w:rsidRDefault="000A20AD" w:rsidP="00CA664E">
      <w:pPr>
        <w:numPr>
          <w:ilvl w:val="0"/>
          <w:numId w:val="18"/>
        </w:numPr>
        <w:tabs>
          <w:tab w:val="left" w:pos="993"/>
        </w:tabs>
        <w:suppressAutoHyphens w:val="0"/>
        <w:spacing w:line="228" w:lineRule="auto"/>
        <w:ind w:left="0" w:firstLine="709"/>
        <w:jc w:val="both"/>
        <w:rPr>
          <w:sz w:val="24"/>
          <w:szCs w:val="24"/>
          <w:lang w:eastAsia="ru-RU"/>
        </w:rPr>
      </w:pPr>
      <w:r w:rsidRPr="00160432">
        <w:rPr>
          <w:sz w:val="24"/>
          <w:szCs w:val="24"/>
          <w:lang w:eastAsia="ru-RU"/>
        </w:rPr>
        <w:t>Теория социальной работы: учебник для вузов / Е. И. </w:t>
      </w:r>
      <w:proofErr w:type="spellStart"/>
      <w:r w:rsidRPr="00160432">
        <w:rPr>
          <w:sz w:val="24"/>
          <w:szCs w:val="24"/>
          <w:lang w:eastAsia="ru-RU"/>
        </w:rPr>
        <w:t>Холостова</w:t>
      </w:r>
      <w:proofErr w:type="spellEnd"/>
      <w:r w:rsidRPr="00160432">
        <w:rPr>
          <w:sz w:val="24"/>
          <w:szCs w:val="24"/>
          <w:lang w:eastAsia="ru-RU"/>
        </w:rPr>
        <w:t xml:space="preserve"> [и др.]; под редакцией Е. И. </w:t>
      </w:r>
      <w:proofErr w:type="spellStart"/>
      <w:r w:rsidRPr="00160432">
        <w:rPr>
          <w:sz w:val="24"/>
          <w:szCs w:val="24"/>
          <w:lang w:eastAsia="ru-RU"/>
        </w:rPr>
        <w:t>Холостовой</w:t>
      </w:r>
      <w:proofErr w:type="spellEnd"/>
      <w:r w:rsidRPr="00160432">
        <w:rPr>
          <w:sz w:val="24"/>
          <w:szCs w:val="24"/>
          <w:lang w:eastAsia="ru-RU"/>
        </w:rPr>
        <w:t>, Л. И. Кононовой, М. В. Вдовиной. </w:t>
      </w:r>
      <w:r w:rsidR="00160432">
        <w:rPr>
          <w:sz w:val="24"/>
          <w:szCs w:val="24"/>
          <w:lang w:eastAsia="ru-RU"/>
        </w:rPr>
        <w:t>-</w:t>
      </w:r>
      <w:r w:rsidRPr="00160432">
        <w:rPr>
          <w:sz w:val="24"/>
          <w:szCs w:val="24"/>
          <w:lang w:eastAsia="ru-RU"/>
        </w:rPr>
        <w:t xml:space="preserve"> 3-е изд., </w:t>
      </w:r>
      <w:proofErr w:type="spellStart"/>
      <w:r w:rsidRPr="00160432">
        <w:rPr>
          <w:sz w:val="24"/>
          <w:szCs w:val="24"/>
          <w:lang w:eastAsia="ru-RU"/>
        </w:rPr>
        <w:t>перераб</w:t>
      </w:r>
      <w:proofErr w:type="spellEnd"/>
      <w:proofErr w:type="gramStart"/>
      <w:r w:rsidRPr="00160432">
        <w:rPr>
          <w:sz w:val="24"/>
          <w:szCs w:val="24"/>
          <w:lang w:eastAsia="ru-RU"/>
        </w:rPr>
        <w:t>.</w:t>
      </w:r>
      <w:proofErr w:type="gramEnd"/>
      <w:r w:rsidRPr="00160432">
        <w:rPr>
          <w:sz w:val="24"/>
          <w:szCs w:val="24"/>
          <w:lang w:eastAsia="ru-RU"/>
        </w:rPr>
        <w:t xml:space="preserve"> и доп. </w:t>
      </w:r>
      <w:r w:rsidR="00160432">
        <w:rPr>
          <w:sz w:val="24"/>
          <w:szCs w:val="24"/>
          <w:lang w:eastAsia="ru-RU"/>
        </w:rPr>
        <w:t>-</w:t>
      </w:r>
      <w:r w:rsidRPr="00160432">
        <w:rPr>
          <w:sz w:val="24"/>
          <w:szCs w:val="24"/>
          <w:lang w:eastAsia="ru-RU"/>
        </w:rPr>
        <w:t xml:space="preserve"> М</w:t>
      </w:r>
      <w:r w:rsidR="00160432">
        <w:rPr>
          <w:sz w:val="24"/>
          <w:szCs w:val="24"/>
          <w:lang w:eastAsia="ru-RU"/>
        </w:rPr>
        <w:t>.</w:t>
      </w:r>
      <w:r w:rsidRPr="00160432">
        <w:rPr>
          <w:sz w:val="24"/>
          <w:szCs w:val="24"/>
          <w:lang w:eastAsia="ru-RU"/>
        </w:rPr>
        <w:t xml:space="preserve">: Издательство </w:t>
      </w:r>
      <w:proofErr w:type="spellStart"/>
      <w:r w:rsidRPr="00160432">
        <w:rPr>
          <w:sz w:val="24"/>
          <w:szCs w:val="24"/>
          <w:lang w:eastAsia="ru-RU"/>
        </w:rPr>
        <w:t>Юрайт</w:t>
      </w:r>
      <w:proofErr w:type="spellEnd"/>
      <w:r w:rsidRPr="00160432">
        <w:rPr>
          <w:sz w:val="24"/>
          <w:szCs w:val="24"/>
          <w:lang w:eastAsia="ru-RU"/>
        </w:rPr>
        <w:t>, 2021. </w:t>
      </w:r>
      <w:r w:rsidR="00160432">
        <w:rPr>
          <w:sz w:val="24"/>
          <w:szCs w:val="24"/>
          <w:lang w:eastAsia="ru-RU"/>
        </w:rPr>
        <w:t>-</w:t>
      </w:r>
      <w:r w:rsidRPr="00160432">
        <w:rPr>
          <w:sz w:val="24"/>
          <w:szCs w:val="24"/>
          <w:lang w:eastAsia="ru-RU"/>
        </w:rPr>
        <w:t xml:space="preserve"> 288 с. </w:t>
      </w:r>
      <w:r w:rsidR="00160432">
        <w:rPr>
          <w:sz w:val="24"/>
          <w:szCs w:val="24"/>
          <w:lang w:eastAsia="ru-RU"/>
        </w:rPr>
        <w:t>-</w:t>
      </w:r>
      <w:r w:rsidRPr="00160432">
        <w:rPr>
          <w:sz w:val="24"/>
          <w:szCs w:val="24"/>
          <w:lang w:eastAsia="ru-RU"/>
        </w:rPr>
        <w:t xml:space="preserve"> (Высшее образование). </w:t>
      </w:r>
      <w:r w:rsidR="00160432">
        <w:rPr>
          <w:sz w:val="24"/>
          <w:szCs w:val="24"/>
          <w:lang w:eastAsia="ru-RU"/>
        </w:rPr>
        <w:t>-</w:t>
      </w:r>
      <w:r w:rsidRPr="00160432">
        <w:rPr>
          <w:sz w:val="24"/>
          <w:szCs w:val="24"/>
          <w:lang w:eastAsia="ru-RU"/>
        </w:rPr>
        <w:t xml:space="preserve"> ISBN 978-5-534-02942-0. </w:t>
      </w:r>
      <w:r w:rsidR="00160432">
        <w:rPr>
          <w:sz w:val="24"/>
          <w:szCs w:val="24"/>
          <w:lang w:eastAsia="ru-RU"/>
        </w:rPr>
        <w:t>-</w:t>
      </w:r>
      <w:r w:rsidRPr="00160432">
        <w:rPr>
          <w:sz w:val="24"/>
          <w:szCs w:val="24"/>
          <w:lang w:eastAsia="ru-RU"/>
        </w:rPr>
        <w:t xml:space="preserve">Текст: электронный // Образовательная платформа </w:t>
      </w:r>
      <w:proofErr w:type="spellStart"/>
      <w:r w:rsidRPr="00160432">
        <w:rPr>
          <w:sz w:val="24"/>
          <w:szCs w:val="24"/>
          <w:lang w:eastAsia="ru-RU"/>
        </w:rPr>
        <w:t>Юрайт</w:t>
      </w:r>
      <w:proofErr w:type="spellEnd"/>
      <w:r w:rsidRPr="00160432">
        <w:rPr>
          <w:sz w:val="24"/>
          <w:szCs w:val="24"/>
          <w:lang w:eastAsia="ru-RU"/>
        </w:rPr>
        <w:t xml:space="preserve"> [сайт]. </w:t>
      </w:r>
      <w:r w:rsidR="00160432">
        <w:rPr>
          <w:sz w:val="24"/>
          <w:szCs w:val="24"/>
          <w:lang w:eastAsia="ru-RU"/>
        </w:rPr>
        <w:t>-</w:t>
      </w:r>
      <w:r w:rsidR="00A234CC">
        <w:rPr>
          <w:sz w:val="24"/>
          <w:szCs w:val="24"/>
          <w:lang w:eastAsia="ru-RU"/>
        </w:rPr>
        <w:t xml:space="preserve"> </w:t>
      </w:r>
      <w:r w:rsidRPr="00160432">
        <w:rPr>
          <w:sz w:val="24"/>
          <w:szCs w:val="24"/>
          <w:lang w:eastAsia="ru-RU"/>
        </w:rPr>
        <w:t>URL: </w:t>
      </w:r>
      <w:r w:rsidR="00A234CC" w:rsidRPr="00A234CC">
        <w:rPr>
          <w:sz w:val="24"/>
          <w:szCs w:val="24"/>
          <w:lang w:eastAsia="ru-RU"/>
        </w:rPr>
        <w:t>https://urait.ru/bcode/510694</w:t>
      </w:r>
    </w:p>
    <w:p w14:paraId="37DDDA65" w14:textId="77777777" w:rsidR="000317DE" w:rsidRPr="00CA664E" w:rsidRDefault="000317DE" w:rsidP="00CA664E">
      <w:pPr>
        <w:suppressAutoHyphens w:val="0"/>
        <w:spacing w:line="228" w:lineRule="auto"/>
        <w:ind w:firstLine="709"/>
        <w:jc w:val="both"/>
        <w:rPr>
          <w:sz w:val="24"/>
          <w:szCs w:val="24"/>
          <w:lang w:eastAsia="ru-RU"/>
        </w:rPr>
      </w:pPr>
    </w:p>
    <w:p w14:paraId="55101BDF" w14:textId="77777777" w:rsidR="000317DE" w:rsidRPr="00CA664E" w:rsidRDefault="000317DE" w:rsidP="00CA664E">
      <w:pPr>
        <w:keepNext/>
        <w:suppressAutoHyphens w:val="0"/>
        <w:spacing w:line="228" w:lineRule="auto"/>
        <w:ind w:firstLine="709"/>
        <w:jc w:val="both"/>
        <w:rPr>
          <w:b/>
          <w:sz w:val="24"/>
          <w:szCs w:val="24"/>
          <w:lang w:eastAsia="ru-RU"/>
        </w:rPr>
      </w:pPr>
      <w:r w:rsidRPr="00CA664E">
        <w:rPr>
          <w:b/>
          <w:sz w:val="24"/>
          <w:szCs w:val="24"/>
          <w:lang w:eastAsia="ru-RU"/>
        </w:rPr>
        <w:t xml:space="preserve">б) дополнительная литература </w:t>
      </w:r>
    </w:p>
    <w:p w14:paraId="660A2947" w14:textId="6F42AC66" w:rsidR="00113744" w:rsidRPr="00CA664E" w:rsidRDefault="00401466" w:rsidP="00CA664E">
      <w:pPr>
        <w:numPr>
          <w:ilvl w:val="0"/>
          <w:numId w:val="19"/>
        </w:numPr>
        <w:tabs>
          <w:tab w:val="left" w:pos="709"/>
          <w:tab w:val="left" w:pos="993"/>
        </w:tabs>
        <w:suppressAutoHyphens w:val="0"/>
        <w:spacing w:line="228" w:lineRule="auto"/>
        <w:ind w:left="0" w:firstLine="709"/>
        <w:jc w:val="both"/>
        <w:rPr>
          <w:sz w:val="24"/>
          <w:szCs w:val="24"/>
          <w:lang w:eastAsia="ru-RU"/>
        </w:rPr>
      </w:pPr>
      <w:r w:rsidRPr="00CA664E">
        <w:rPr>
          <w:sz w:val="24"/>
          <w:szCs w:val="24"/>
          <w:lang w:eastAsia="ru-RU"/>
        </w:rPr>
        <w:t xml:space="preserve">Замараева, З. П. Социальная защита и социальное обслуживание населения: учебник для бакалавров / З. П. Замараева. </w:t>
      </w:r>
      <w:r w:rsidR="00113744" w:rsidRPr="00CA664E">
        <w:rPr>
          <w:sz w:val="24"/>
          <w:szCs w:val="24"/>
          <w:lang w:eastAsia="ru-RU"/>
        </w:rPr>
        <w:t>-</w:t>
      </w:r>
      <w:r w:rsidRPr="00CA664E">
        <w:rPr>
          <w:sz w:val="24"/>
          <w:szCs w:val="24"/>
          <w:lang w:eastAsia="ru-RU"/>
        </w:rPr>
        <w:t xml:space="preserve"> 2-е изд. </w:t>
      </w:r>
      <w:r w:rsidR="00113744" w:rsidRPr="00CA664E">
        <w:rPr>
          <w:sz w:val="24"/>
          <w:szCs w:val="24"/>
          <w:lang w:eastAsia="ru-RU"/>
        </w:rPr>
        <w:t>–</w:t>
      </w:r>
      <w:r w:rsidRPr="00CA664E">
        <w:rPr>
          <w:sz w:val="24"/>
          <w:szCs w:val="24"/>
          <w:lang w:eastAsia="ru-RU"/>
        </w:rPr>
        <w:t xml:space="preserve"> М</w:t>
      </w:r>
      <w:r w:rsidR="00113744" w:rsidRPr="00CA664E">
        <w:rPr>
          <w:sz w:val="24"/>
          <w:szCs w:val="24"/>
          <w:lang w:eastAsia="ru-RU"/>
        </w:rPr>
        <w:t>.</w:t>
      </w:r>
      <w:r w:rsidRPr="00CA664E">
        <w:rPr>
          <w:sz w:val="24"/>
          <w:szCs w:val="24"/>
          <w:lang w:eastAsia="ru-RU"/>
        </w:rPr>
        <w:t xml:space="preserve">: Издательско-торговая корпорация «Дашков и </w:t>
      </w:r>
      <w:proofErr w:type="gramStart"/>
      <w:r w:rsidRPr="00CA664E">
        <w:rPr>
          <w:sz w:val="24"/>
          <w:szCs w:val="24"/>
          <w:lang w:eastAsia="ru-RU"/>
        </w:rPr>
        <w:t>К</w:t>
      </w:r>
      <w:proofErr w:type="gramEnd"/>
      <w:r w:rsidRPr="00CA664E">
        <w:rPr>
          <w:sz w:val="24"/>
          <w:szCs w:val="24"/>
          <w:lang w:eastAsia="ru-RU"/>
        </w:rPr>
        <w:t xml:space="preserve">°», 2018. - 174 с. - ISBN 978-5-394-03042-0. - Текст: электронный. - URL: https://znanium.com/catalog/product/1091135. </w:t>
      </w:r>
    </w:p>
    <w:p w14:paraId="2EDE7EE2" w14:textId="17C4368A" w:rsidR="00C12B9A" w:rsidRDefault="00C12B9A" w:rsidP="00CA664E">
      <w:pPr>
        <w:numPr>
          <w:ilvl w:val="0"/>
          <w:numId w:val="19"/>
        </w:numPr>
        <w:tabs>
          <w:tab w:val="left" w:pos="709"/>
          <w:tab w:val="left" w:pos="993"/>
        </w:tabs>
        <w:suppressAutoHyphens w:val="0"/>
        <w:spacing w:line="228" w:lineRule="auto"/>
        <w:ind w:left="0" w:firstLine="709"/>
        <w:jc w:val="both"/>
        <w:rPr>
          <w:sz w:val="24"/>
          <w:szCs w:val="24"/>
          <w:lang w:eastAsia="ru-RU"/>
        </w:rPr>
      </w:pPr>
      <w:proofErr w:type="spellStart"/>
      <w:r w:rsidRPr="00CA664E">
        <w:rPr>
          <w:sz w:val="24"/>
          <w:szCs w:val="24"/>
          <w:lang w:eastAsia="ru-RU"/>
        </w:rPr>
        <w:t>Туарменский</w:t>
      </w:r>
      <w:proofErr w:type="spellEnd"/>
      <w:r w:rsidRPr="00CA664E">
        <w:rPr>
          <w:sz w:val="24"/>
          <w:szCs w:val="24"/>
          <w:lang w:eastAsia="ru-RU"/>
        </w:rPr>
        <w:t>, В.В., Фирсова, Д.Н. Социальная политика стран Северной Европы.</w:t>
      </w:r>
      <w:r w:rsidR="00654748" w:rsidRPr="00CA664E">
        <w:rPr>
          <w:sz w:val="24"/>
          <w:szCs w:val="24"/>
          <w:lang w:eastAsia="ru-RU"/>
        </w:rPr>
        <w:t xml:space="preserve"> </w:t>
      </w:r>
      <w:r w:rsidRPr="00CA664E">
        <w:rPr>
          <w:sz w:val="24"/>
          <w:szCs w:val="24"/>
          <w:lang w:eastAsia="ru-RU"/>
        </w:rPr>
        <w:t xml:space="preserve">// Инновационная экономика: перспективы развития и совершенствования, №2, </w:t>
      </w:r>
      <w:proofErr w:type="gramStart"/>
      <w:r w:rsidRPr="00CA664E">
        <w:rPr>
          <w:sz w:val="24"/>
          <w:szCs w:val="24"/>
          <w:lang w:eastAsia="ru-RU"/>
        </w:rPr>
        <w:t>2019.-</w:t>
      </w:r>
      <w:proofErr w:type="gramEnd"/>
      <w:r w:rsidRPr="00CA664E">
        <w:rPr>
          <w:sz w:val="24"/>
          <w:szCs w:val="24"/>
          <w:lang w:eastAsia="ru-RU"/>
        </w:rPr>
        <w:t xml:space="preserve"> с.86-96-  Текст: электронный. - URL: </w:t>
      </w:r>
      <w:hyperlink r:id="rId10" w:history="1">
        <w:r w:rsidR="00623FBC" w:rsidRPr="00CA664E">
          <w:rPr>
            <w:rStyle w:val="ac"/>
            <w:color w:val="auto"/>
            <w:sz w:val="24"/>
            <w:szCs w:val="24"/>
            <w:u w:val="none"/>
            <w:lang w:eastAsia="ru-RU"/>
          </w:rPr>
          <w:t>https://cyberleninka.ru/article/n/sotsialnaya-politika-stran-severnoy-evropy/viewer</w:t>
        </w:r>
      </w:hyperlink>
      <w:r w:rsidR="00623FBC" w:rsidRPr="00CA664E">
        <w:rPr>
          <w:sz w:val="24"/>
          <w:szCs w:val="24"/>
          <w:lang w:eastAsia="ru-RU"/>
        </w:rPr>
        <w:t>.</w:t>
      </w:r>
    </w:p>
    <w:p w14:paraId="5D6D124D" w14:textId="49E098C9" w:rsidR="00160432" w:rsidRPr="00160432" w:rsidRDefault="00160432" w:rsidP="00160432">
      <w:pPr>
        <w:numPr>
          <w:ilvl w:val="0"/>
          <w:numId w:val="19"/>
        </w:numPr>
        <w:tabs>
          <w:tab w:val="left" w:pos="709"/>
          <w:tab w:val="left" w:pos="993"/>
        </w:tabs>
        <w:suppressAutoHyphens w:val="0"/>
        <w:spacing w:line="228" w:lineRule="auto"/>
        <w:ind w:left="0" w:firstLine="709"/>
        <w:jc w:val="both"/>
        <w:rPr>
          <w:sz w:val="24"/>
          <w:szCs w:val="24"/>
          <w:lang w:eastAsia="ru-RU"/>
        </w:rPr>
      </w:pPr>
      <w:r w:rsidRPr="00CA664E">
        <w:rPr>
          <w:sz w:val="24"/>
          <w:szCs w:val="24"/>
          <w:lang w:eastAsia="ru-RU"/>
        </w:rPr>
        <w:lastRenderedPageBreak/>
        <w:t>Социальная политика в зарубежных странах в условиях пандемии. Социальный бюллетень №12, 03. 2020 - Текст: электронный // Аналитический центр при Правительстве РФ [сайт]. - URL:</w:t>
      </w:r>
      <w:r w:rsidRPr="00CA664E">
        <w:rPr>
          <w:sz w:val="24"/>
          <w:szCs w:val="24"/>
        </w:rPr>
        <w:t xml:space="preserve"> </w:t>
      </w:r>
      <w:hyperlink r:id="rId11" w:history="1">
        <w:r w:rsidRPr="00CA664E">
          <w:rPr>
            <w:rStyle w:val="ac"/>
            <w:color w:val="auto"/>
            <w:sz w:val="24"/>
            <w:szCs w:val="24"/>
            <w:u w:val="none"/>
            <w:lang w:eastAsia="ru-RU"/>
          </w:rPr>
          <w:t>https://ac.gov.ru/uploads/2-Publications/social/social.2020.3.pdf</w:t>
        </w:r>
      </w:hyperlink>
      <w:r w:rsidRPr="00CA664E">
        <w:rPr>
          <w:sz w:val="24"/>
          <w:szCs w:val="24"/>
          <w:lang w:eastAsia="ru-RU"/>
        </w:rPr>
        <w:t>.</w:t>
      </w:r>
    </w:p>
    <w:p w14:paraId="28B661C5" w14:textId="2D085EE1" w:rsidR="00FB55BE" w:rsidRPr="00CA664E" w:rsidRDefault="00FB55BE" w:rsidP="00CA664E">
      <w:pPr>
        <w:numPr>
          <w:ilvl w:val="0"/>
          <w:numId w:val="19"/>
        </w:numPr>
        <w:tabs>
          <w:tab w:val="left" w:pos="709"/>
          <w:tab w:val="left" w:pos="993"/>
        </w:tabs>
        <w:suppressAutoHyphens w:val="0"/>
        <w:spacing w:line="228" w:lineRule="auto"/>
        <w:ind w:left="0" w:firstLine="709"/>
        <w:jc w:val="both"/>
        <w:rPr>
          <w:sz w:val="24"/>
          <w:szCs w:val="24"/>
          <w:lang w:eastAsia="ru-RU"/>
        </w:rPr>
      </w:pPr>
      <w:r w:rsidRPr="00CA664E">
        <w:rPr>
          <w:sz w:val="24"/>
          <w:szCs w:val="24"/>
          <w:lang w:eastAsia="ru-RU"/>
        </w:rPr>
        <w:t>Социальная защита в США и странах Европы.</w:t>
      </w:r>
      <w:r w:rsidRPr="00CA664E">
        <w:rPr>
          <w:sz w:val="24"/>
          <w:szCs w:val="24"/>
        </w:rPr>
        <w:t xml:space="preserve"> </w:t>
      </w:r>
      <w:r w:rsidR="001E68BD" w:rsidRPr="00CA664E">
        <w:rPr>
          <w:sz w:val="24"/>
          <w:szCs w:val="24"/>
          <w:lang w:eastAsia="ru-RU"/>
        </w:rPr>
        <w:t>-</w:t>
      </w:r>
      <w:r w:rsidRPr="00CA664E">
        <w:rPr>
          <w:sz w:val="24"/>
          <w:szCs w:val="24"/>
          <w:lang w:eastAsia="ru-RU"/>
        </w:rPr>
        <w:t xml:space="preserve"> Текст: электронный // Портал «</w:t>
      </w:r>
      <w:proofErr w:type="spellStart"/>
      <w:r w:rsidRPr="00CA664E">
        <w:rPr>
          <w:sz w:val="24"/>
          <w:szCs w:val="24"/>
          <w:lang w:eastAsia="ru-RU"/>
        </w:rPr>
        <w:t>SocioBazis</w:t>
      </w:r>
      <w:proofErr w:type="spellEnd"/>
      <w:r w:rsidRPr="00CA664E">
        <w:rPr>
          <w:sz w:val="24"/>
          <w:szCs w:val="24"/>
          <w:lang w:eastAsia="ru-RU"/>
        </w:rPr>
        <w:t>»</w:t>
      </w:r>
      <w:r w:rsidRPr="00CA664E">
        <w:rPr>
          <w:sz w:val="24"/>
          <w:szCs w:val="24"/>
        </w:rPr>
        <w:t xml:space="preserve"> </w:t>
      </w:r>
      <w:r w:rsidRPr="00CA664E">
        <w:rPr>
          <w:sz w:val="24"/>
          <w:szCs w:val="24"/>
          <w:lang w:eastAsia="ru-RU"/>
        </w:rPr>
        <w:t xml:space="preserve">[сайт]. </w:t>
      </w:r>
      <w:r w:rsidR="001E68BD" w:rsidRPr="00CA664E">
        <w:rPr>
          <w:sz w:val="24"/>
          <w:szCs w:val="24"/>
          <w:lang w:eastAsia="ru-RU"/>
        </w:rPr>
        <w:t>-</w:t>
      </w:r>
      <w:r w:rsidRPr="00CA664E">
        <w:rPr>
          <w:sz w:val="24"/>
          <w:szCs w:val="24"/>
          <w:lang w:eastAsia="ru-RU"/>
        </w:rPr>
        <w:t xml:space="preserve"> </w:t>
      </w:r>
      <w:r w:rsidRPr="00CA664E">
        <w:rPr>
          <w:sz w:val="24"/>
          <w:szCs w:val="24"/>
          <w:lang w:val="en-US" w:eastAsia="ru-RU"/>
        </w:rPr>
        <w:t>URL</w:t>
      </w:r>
      <w:r w:rsidRPr="00CA664E">
        <w:rPr>
          <w:sz w:val="24"/>
          <w:szCs w:val="24"/>
          <w:lang w:eastAsia="ru-RU"/>
        </w:rPr>
        <w:t xml:space="preserve">: </w:t>
      </w:r>
      <w:r w:rsidRPr="00CA664E">
        <w:rPr>
          <w:sz w:val="24"/>
          <w:szCs w:val="24"/>
          <w:lang w:val="en-US" w:eastAsia="ru-RU"/>
        </w:rPr>
        <w:t>http</w:t>
      </w:r>
      <w:r w:rsidRPr="00CA664E">
        <w:rPr>
          <w:sz w:val="24"/>
          <w:szCs w:val="24"/>
          <w:lang w:eastAsia="ru-RU"/>
        </w:rPr>
        <w:t>://</w:t>
      </w:r>
      <w:r w:rsidRPr="00CA664E">
        <w:rPr>
          <w:sz w:val="24"/>
          <w:szCs w:val="24"/>
          <w:lang w:val="en-US" w:eastAsia="ru-RU"/>
        </w:rPr>
        <w:t>www</w:t>
      </w:r>
      <w:r w:rsidRPr="00CA664E">
        <w:rPr>
          <w:sz w:val="24"/>
          <w:szCs w:val="24"/>
          <w:lang w:eastAsia="ru-RU"/>
        </w:rPr>
        <w:t>.</w:t>
      </w:r>
      <w:proofErr w:type="spellStart"/>
      <w:r w:rsidRPr="00CA664E">
        <w:rPr>
          <w:sz w:val="24"/>
          <w:szCs w:val="24"/>
          <w:lang w:val="en-US" w:eastAsia="ru-RU"/>
        </w:rPr>
        <w:t>sociobazis</w:t>
      </w:r>
      <w:proofErr w:type="spellEnd"/>
      <w:r w:rsidRPr="00CA664E">
        <w:rPr>
          <w:sz w:val="24"/>
          <w:szCs w:val="24"/>
          <w:lang w:eastAsia="ru-RU"/>
        </w:rPr>
        <w:t>.</w:t>
      </w:r>
      <w:proofErr w:type="spellStart"/>
      <w:r w:rsidRPr="00CA664E">
        <w:rPr>
          <w:sz w:val="24"/>
          <w:szCs w:val="24"/>
          <w:lang w:val="en-US" w:eastAsia="ru-RU"/>
        </w:rPr>
        <w:t>ru</w:t>
      </w:r>
      <w:proofErr w:type="spellEnd"/>
      <w:r w:rsidRPr="00CA664E">
        <w:rPr>
          <w:sz w:val="24"/>
          <w:szCs w:val="24"/>
          <w:lang w:eastAsia="ru-RU"/>
        </w:rPr>
        <w:t>/</w:t>
      </w:r>
      <w:proofErr w:type="spellStart"/>
      <w:r w:rsidRPr="00CA664E">
        <w:rPr>
          <w:sz w:val="24"/>
          <w:szCs w:val="24"/>
          <w:lang w:val="en-US" w:eastAsia="ru-RU"/>
        </w:rPr>
        <w:t>sbs</w:t>
      </w:r>
      <w:proofErr w:type="spellEnd"/>
      <w:r w:rsidRPr="00CA664E">
        <w:rPr>
          <w:sz w:val="24"/>
          <w:szCs w:val="24"/>
          <w:lang w:eastAsia="ru-RU"/>
        </w:rPr>
        <w:t>-552-1.</w:t>
      </w:r>
      <w:r w:rsidRPr="00CA664E">
        <w:rPr>
          <w:sz w:val="24"/>
          <w:szCs w:val="24"/>
          <w:lang w:val="en-US" w:eastAsia="ru-RU"/>
        </w:rPr>
        <w:t>html</w:t>
      </w:r>
      <w:r w:rsidR="00623FBC" w:rsidRPr="00CA664E">
        <w:rPr>
          <w:sz w:val="24"/>
          <w:szCs w:val="24"/>
          <w:lang w:eastAsia="ru-RU"/>
        </w:rPr>
        <w:t>.</w:t>
      </w:r>
      <w:r w:rsidRPr="00CA664E">
        <w:rPr>
          <w:sz w:val="24"/>
          <w:szCs w:val="24"/>
          <w:lang w:eastAsia="ru-RU"/>
        </w:rPr>
        <w:t xml:space="preserve"> </w:t>
      </w:r>
    </w:p>
    <w:p w14:paraId="77D188D9" w14:textId="77777777" w:rsidR="00FB55BE" w:rsidRPr="00CA664E" w:rsidRDefault="00FB55BE" w:rsidP="00CA664E">
      <w:pPr>
        <w:suppressAutoHyphens w:val="0"/>
        <w:spacing w:line="228" w:lineRule="auto"/>
        <w:jc w:val="both"/>
        <w:rPr>
          <w:sz w:val="24"/>
          <w:szCs w:val="24"/>
          <w:lang w:eastAsia="ru-RU"/>
        </w:rPr>
      </w:pPr>
    </w:p>
    <w:p w14:paraId="3C7BD535" w14:textId="77777777" w:rsidR="000317DE" w:rsidRPr="000964E5" w:rsidRDefault="000317DE" w:rsidP="00CA664E">
      <w:pPr>
        <w:keepNext/>
        <w:suppressAutoHyphens w:val="0"/>
        <w:spacing w:after="240" w:line="228" w:lineRule="auto"/>
        <w:ind w:firstLine="708"/>
        <w:jc w:val="both"/>
        <w:rPr>
          <w:b/>
          <w:bCs/>
          <w:sz w:val="24"/>
          <w:szCs w:val="24"/>
          <w:lang w:eastAsia="ru-RU"/>
        </w:rPr>
      </w:pPr>
      <w:r w:rsidRPr="000964E5">
        <w:rPr>
          <w:b/>
          <w:bCs/>
          <w:sz w:val="24"/>
          <w:szCs w:val="24"/>
          <w:lang w:eastAsia="ru-RU"/>
        </w:rPr>
        <w:t xml:space="preserve">9. Материально-техническая база, необходимая для осуществления образовательного процесса по дисциплине </w:t>
      </w:r>
    </w:p>
    <w:p w14:paraId="75AF2D24" w14:textId="77777777" w:rsidR="000317DE" w:rsidRPr="000964E5" w:rsidRDefault="000317DE" w:rsidP="00CA664E">
      <w:pPr>
        <w:suppressAutoHyphens w:val="0"/>
        <w:spacing w:line="228" w:lineRule="auto"/>
        <w:ind w:firstLine="709"/>
        <w:jc w:val="both"/>
        <w:rPr>
          <w:sz w:val="24"/>
          <w:szCs w:val="24"/>
          <w:lang w:eastAsia="ru-RU"/>
        </w:rPr>
      </w:pPr>
      <w:r w:rsidRPr="000964E5">
        <w:rPr>
          <w:sz w:val="24"/>
          <w:szCs w:val="24"/>
          <w:lang w:eastAsia="ru-RU"/>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5C63A494" w14:textId="77777777" w:rsidR="000317DE" w:rsidRPr="000964E5" w:rsidRDefault="000317DE" w:rsidP="00CA664E">
      <w:pPr>
        <w:suppressAutoHyphens w:val="0"/>
        <w:spacing w:line="228" w:lineRule="auto"/>
        <w:ind w:firstLine="709"/>
        <w:jc w:val="both"/>
        <w:rPr>
          <w:sz w:val="24"/>
          <w:szCs w:val="24"/>
          <w:lang w:eastAsia="ru-RU"/>
        </w:rPr>
      </w:pPr>
      <w:r w:rsidRPr="000964E5">
        <w:rPr>
          <w:sz w:val="24"/>
          <w:szCs w:val="24"/>
          <w:lang w:eastAsia="ru-RU"/>
        </w:rPr>
        <w:t xml:space="preserve">- учебные аудитории для проведения занятий лекционного типа; </w:t>
      </w:r>
    </w:p>
    <w:p w14:paraId="75ADAE2F" w14:textId="77777777" w:rsidR="000317DE" w:rsidRPr="000964E5" w:rsidRDefault="000317DE" w:rsidP="00CA664E">
      <w:pPr>
        <w:suppressAutoHyphens w:val="0"/>
        <w:spacing w:line="228" w:lineRule="auto"/>
        <w:ind w:firstLine="709"/>
        <w:jc w:val="both"/>
        <w:rPr>
          <w:sz w:val="24"/>
          <w:szCs w:val="24"/>
          <w:lang w:eastAsia="ru-RU"/>
        </w:rPr>
      </w:pPr>
      <w:r w:rsidRPr="000964E5">
        <w:rPr>
          <w:sz w:val="24"/>
          <w:szCs w:val="24"/>
          <w:lang w:eastAsia="ru-RU"/>
        </w:rPr>
        <w:t xml:space="preserve">- учебные аудитории для проведения практических занятий (семинаров); </w:t>
      </w:r>
    </w:p>
    <w:p w14:paraId="23003AE9" w14:textId="77777777" w:rsidR="000317DE" w:rsidRPr="000964E5" w:rsidRDefault="000317DE" w:rsidP="00CA664E">
      <w:pPr>
        <w:suppressAutoHyphens w:val="0"/>
        <w:spacing w:line="228" w:lineRule="auto"/>
        <w:ind w:firstLine="709"/>
        <w:jc w:val="both"/>
        <w:rPr>
          <w:sz w:val="24"/>
          <w:szCs w:val="24"/>
          <w:lang w:eastAsia="ru-RU"/>
        </w:rPr>
      </w:pPr>
      <w:r w:rsidRPr="000964E5">
        <w:rPr>
          <w:sz w:val="24"/>
          <w:szCs w:val="24"/>
          <w:lang w:eastAsia="ru-RU"/>
        </w:rPr>
        <w:t xml:space="preserve">- учебные аудитории для проведения групповых и индивидуальных консультаций; </w:t>
      </w:r>
    </w:p>
    <w:p w14:paraId="5AE0BD9B" w14:textId="77777777" w:rsidR="000317DE" w:rsidRPr="000964E5" w:rsidRDefault="000317DE" w:rsidP="00CA664E">
      <w:pPr>
        <w:suppressAutoHyphens w:val="0"/>
        <w:spacing w:line="228" w:lineRule="auto"/>
        <w:ind w:firstLine="709"/>
        <w:jc w:val="both"/>
        <w:rPr>
          <w:sz w:val="24"/>
          <w:szCs w:val="24"/>
          <w:lang w:eastAsia="ru-RU"/>
        </w:rPr>
      </w:pPr>
      <w:r w:rsidRPr="000964E5">
        <w:rPr>
          <w:sz w:val="24"/>
          <w:szCs w:val="24"/>
          <w:lang w:eastAsia="ru-RU"/>
        </w:rPr>
        <w:t xml:space="preserve">- учебные аудитории для проведения текущего контроля и промежуточной аттестации; </w:t>
      </w:r>
    </w:p>
    <w:p w14:paraId="7AD6CFA7" w14:textId="77777777" w:rsidR="000317DE" w:rsidRPr="000964E5" w:rsidRDefault="000317DE" w:rsidP="00CA664E">
      <w:pPr>
        <w:suppressAutoHyphens w:val="0"/>
        <w:spacing w:line="228" w:lineRule="auto"/>
        <w:ind w:firstLine="709"/>
        <w:jc w:val="both"/>
        <w:rPr>
          <w:sz w:val="24"/>
          <w:szCs w:val="24"/>
          <w:lang w:eastAsia="ru-RU"/>
        </w:rPr>
      </w:pPr>
      <w:r w:rsidRPr="000964E5">
        <w:rPr>
          <w:sz w:val="24"/>
          <w:szCs w:val="24"/>
          <w:lang w:eastAsia="ru-RU"/>
        </w:rPr>
        <w:t>- помещения для самостоятельной работы;</w:t>
      </w:r>
    </w:p>
    <w:p w14:paraId="1DE92C89" w14:textId="77777777" w:rsidR="000317DE" w:rsidRPr="000964E5" w:rsidRDefault="000317DE" w:rsidP="00CA664E">
      <w:pPr>
        <w:suppressAutoHyphens w:val="0"/>
        <w:spacing w:line="228" w:lineRule="auto"/>
        <w:ind w:firstLine="709"/>
        <w:jc w:val="both"/>
        <w:rPr>
          <w:sz w:val="24"/>
          <w:szCs w:val="24"/>
          <w:lang w:eastAsia="ru-RU"/>
        </w:rPr>
      </w:pPr>
      <w:r w:rsidRPr="000964E5">
        <w:rPr>
          <w:sz w:val="24"/>
          <w:szCs w:val="24"/>
          <w:lang w:eastAsia="ru-RU"/>
        </w:rPr>
        <w:t>- помещения для хранения и профилактического обслуживания технических средств обучения.</w:t>
      </w:r>
    </w:p>
    <w:p w14:paraId="155E48C8" w14:textId="77777777" w:rsidR="000317DE" w:rsidRPr="000964E5" w:rsidRDefault="000317DE" w:rsidP="00CA664E">
      <w:pPr>
        <w:suppressAutoHyphens w:val="0"/>
        <w:spacing w:line="228" w:lineRule="auto"/>
        <w:ind w:firstLine="709"/>
        <w:jc w:val="both"/>
        <w:rPr>
          <w:sz w:val="24"/>
          <w:szCs w:val="24"/>
          <w:lang w:eastAsia="ru-RU"/>
        </w:rPr>
      </w:pPr>
      <w:r w:rsidRPr="000964E5">
        <w:rPr>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14:paraId="5D1ADF4B" w14:textId="77777777" w:rsidR="000317DE" w:rsidRPr="000317DE" w:rsidRDefault="000317DE" w:rsidP="00CA664E">
      <w:pPr>
        <w:suppressAutoHyphens w:val="0"/>
        <w:spacing w:line="228" w:lineRule="auto"/>
        <w:ind w:firstLine="709"/>
        <w:jc w:val="both"/>
        <w:rPr>
          <w:sz w:val="24"/>
          <w:szCs w:val="24"/>
          <w:lang w:eastAsia="ru-RU"/>
        </w:rPr>
      </w:pPr>
      <w:r w:rsidRPr="000964E5">
        <w:rPr>
          <w:sz w:val="24"/>
          <w:szCs w:val="24"/>
          <w:lang w:eastAsia="ru-RU"/>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r w:rsidRPr="000317DE">
        <w:rPr>
          <w:sz w:val="24"/>
          <w:szCs w:val="24"/>
          <w:lang w:eastAsia="ru-RU"/>
        </w:rPr>
        <w:t xml:space="preserve"> </w:t>
      </w:r>
    </w:p>
    <w:p w14:paraId="6AF53AC0" w14:textId="77777777" w:rsidR="000317DE" w:rsidRPr="000317DE" w:rsidRDefault="000317DE" w:rsidP="00CA664E">
      <w:pPr>
        <w:suppressAutoHyphens w:val="0"/>
        <w:spacing w:line="228" w:lineRule="auto"/>
        <w:ind w:firstLine="709"/>
        <w:jc w:val="both"/>
        <w:rPr>
          <w:sz w:val="24"/>
          <w:szCs w:val="24"/>
          <w:lang w:eastAsia="ru-RU"/>
        </w:rPr>
      </w:pPr>
    </w:p>
    <w:p w14:paraId="5CDBD747" w14:textId="77777777" w:rsidR="000317DE" w:rsidRPr="000317DE" w:rsidRDefault="000317DE" w:rsidP="000317DE">
      <w:pPr>
        <w:suppressAutoHyphens w:val="0"/>
        <w:jc w:val="both"/>
        <w:rPr>
          <w:bCs/>
          <w:sz w:val="24"/>
          <w:szCs w:val="24"/>
          <w:lang w:eastAsia="ru-RU"/>
        </w:rPr>
      </w:pPr>
      <w:r w:rsidRPr="000317DE">
        <w:rPr>
          <w:bCs/>
          <w:sz w:val="24"/>
          <w:szCs w:val="24"/>
          <w:lang w:eastAsia="ru-RU"/>
        </w:rPr>
        <w:t>Автор:</w:t>
      </w:r>
    </w:p>
    <w:tbl>
      <w:tblPr>
        <w:tblW w:w="9623" w:type="dxa"/>
        <w:tblLook w:val="04A0" w:firstRow="1" w:lastRow="0" w:firstColumn="1" w:lastColumn="0" w:noHBand="0" w:noVBand="1"/>
      </w:tblPr>
      <w:tblGrid>
        <w:gridCol w:w="4320"/>
        <w:gridCol w:w="236"/>
        <w:gridCol w:w="2160"/>
        <w:gridCol w:w="249"/>
        <w:gridCol w:w="2658"/>
      </w:tblGrid>
      <w:tr w:rsidR="000317DE" w:rsidRPr="000317DE" w14:paraId="3D7B4B29" w14:textId="77777777" w:rsidTr="005162DB">
        <w:trPr>
          <w:trHeight w:val="599"/>
        </w:trPr>
        <w:tc>
          <w:tcPr>
            <w:tcW w:w="4320" w:type="dxa"/>
            <w:tcBorders>
              <w:bottom w:val="single" w:sz="4" w:space="0" w:color="auto"/>
            </w:tcBorders>
            <w:vAlign w:val="bottom"/>
          </w:tcPr>
          <w:p w14:paraId="0F78462E" w14:textId="75151B9D" w:rsidR="000317DE" w:rsidRPr="000317DE" w:rsidRDefault="00BB259F" w:rsidP="00E122AB">
            <w:pPr>
              <w:suppressAutoHyphens w:val="0"/>
              <w:rPr>
                <w:sz w:val="24"/>
                <w:szCs w:val="24"/>
                <w:lang w:eastAsia="ru-RU"/>
              </w:rPr>
            </w:pPr>
            <w:r>
              <w:rPr>
                <w:sz w:val="24"/>
                <w:szCs w:val="24"/>
                <w:lang w:eastAsia="ru-RU"/>
              </w:rPr>
              <w:t>Доцент</w:t>
            </w:r>
            <w:r w:rsidR="00E122AB">
              <w:rPr>
                <w:sz w:val="24"/>
                <w:szCs w:val="24"/>
                <w:lang w:eastAsia="ru-RU"/>
              </w:rPr>
              <w:t xml:space="preserve"> </w:t>
            </w:r>
            <w:r w:rsidR="000317DE" w:rsidRPr="000317DE">
              <w:rPr>
                <w:sz w:val="24"/>
                <w:szCs w:val="24"/>
                <w:lang w:eastAsia="ru-RU"/>
              </w:rPr>
              <w:t xml:space="preserve">кафедры финансов и кредита, </w:t>
            </w:r>
            <w:r>
              <w:rPr>
                <w:sz w:val="24"/>
                <w:szCs w:val="24"/>
                <w:lang w:eastAsia="ru-RU"/>
              </w:rPr>
              <w:t>к</w:t>
            </w:r>
            <w:r w:rsidR="000317DE" w:rsidRPr="000317DE">
              <w:rPr>
                <w:sz w:val="24"/>
                <w:szCs w:val="24"/>
                <w:lang w:eastAsia="ru-RU"/>
              </w:rPr>
              <w:t>.э.н.</w:t>
            </w:r>
            <w:r w:rsidR="005D7F03">
              <w:rPr>
                <w:sz w:val="24"/>
                <w:szCs w:val="24"/>
                <w:lang w:eastAsia="ru-RU"/>
              </w:rPr>
              <w:t>, доцент</w:t>
            </w:r>
          </w:p>
        </w:tc>
        <w:tc>
          <w:tcPr>
            <w:tcW w:w="236" w:type="dxa"/>
            <w:vAlign w:val="bottom"/>
          </w:tcPr>
          <w:p w14:paraId="1429157A" w14:textId="77777777" w:rsidR="000317DE" w:rsidRPr="000317DE" w:rsidRDefault="000317DE" w:rsidP="000317DE">
            <w:pPr>
              <w:suppressAutoHyphens w:val="0"/>
              <w:rPr>
                <w:sz w:val="24"/>
                <w:szCs w:val="24"/>
                <w:lang w:eastAsia="ru-RU"/>
              </w:rPr>
            </w:pPr>
          </w:p>
        </w:tc>
        <w:tc>
          <w:tcPr>
            <w:tcW w:w="2160" w:type="dxa"/>
            <w:tcBorders>
              <w:bottom w:val="single" w:sz="4" w:space="0" w:color="auto"/>
            </w:tcBorders>
            <w:vAlign w:val="bottom"/>
          </w:tcPr>
          <w:p w14:paraId="072996BB" w14:textId="0862F9FE" w:rsidR="000317DE" w:rsidRPr="000317DE" w:rsidRDefault="000317DE" w:rsidP="000317DE">
            <w:pPr>
              <w:suppressAutoHyphens w:val="0"/>
              <w:rPr>
                <w:sz w:val="24"/>
                <w:szCs w:val="24"/>
                <w:lang w:eastAsia="ru-RU"/>
              </w:rPr>
            </w:pPr>
          </w:p>
        </w:tc>
        <w:tc>
          <w:tcPr>
            <w:tcW w:w="249" w:type="dxa"/>
            <w:vAlign w:val="bottom"/>
          </w:tcPr>
          <w:p w14:paraId="61883A41" w14:textId="77777777" w:rsidR="000317DE" w:rsidRPr="000317DE" w:rsidRDefault="000317DE" w:rsidP="000317DE">
            <w:pPr>
              <w:suppressAutoHyphens w:val="0"/>
              <w:rPr>
                <w:sz w:val="24"/>
                <w:szCs w:val="24"/>
                <w:lang w:eastAsia="ru-RU"/>
              </w:rPr>
            </w:pPr>
          </w:p>
        </w:tc>
        <w:tc>
          <w:tcPr>
            <w:tcW w:w="2658" w:type="dxa"/>
            <w:tcBorders>
              <w:bottom w:val="single" w:sz="4" w:space="0" w:color="auto"/>
            </w:tcBorders>
            <w:vAlign w:val="bottom"/>
          </w:tcPr>
          <w:p w14:paraId="422FC3E7" w14:textId="77777777" w:rsidR="000317DE" w:rsidRPr="000317DE" w:rsidRDefault="00BB259F" w:rsidP="00E122AB">
            <w:pPr>
              <w:suppressAutoHyphens w:val="0"/>
              <w:jc w:val="center"/>
              <w:rPr>
                <w:sz w:val="24"/>
                <w:szCs w:val="24"/>
                <w:lang w:eastAsia="ru-RU"/>
              </w:rPr>
            </w:pPr>
            <w:r>
              <w:rPr>
                <w:sz w:val="24"/>
                <w:szCs w:val="24"/>
                <w:lang w:eastAsia="ru-RU"/>
              </w:rPr>
              <w:t>Г</w:t>
            </w:r>
            <w:r w:rsidR="00E122AB">
              <w:rPr>
                <w:sz w:val="24"/>
                <w:szCs w:val="24"/>
                <w:lang w:eastAsia="ru-RU"/>
              </w:rPr>
              <w:t>.</w:t>
            </w:r>
            <w:r>
              <w:rPr>
                <w:sz w:val="24"/>
                <w:szCs w:val="24"/>
                <w:lang w:eastAsia="ru-RU"/>
              </w:rPr>
              <w:t>Л</w:t>
            </w:r>
            <w:r w:rsidR="00E122AB">
              <w:rPr>
                <w:sz w:val="24"/>
                <w:szCs w:val="24"/>
                <w:lang w:eastAsia="ru-RU"/>
              </w:rPr>
              <w:t xml:space="preserve">. </w:t>
            </w:r>
            <w:r>
              <w:rPr>
                <w:sz w:val="24"/>
                <w:szCs w:val="24"/>
                <w:lang w:eastAsia="ru-RU"/>
              </w:rPr>
              <w:t>Васильева</w:t>
            </w:r>
          </w:p>
        </w:tc>
      </w:tr>
      <w:tr w:rsidR="000317DE" w:rsidRPr="000317DE" w14:paraId="4BC151C7" w14:textId="77777777" w:rsidTr="005162DB">
        <w:tc>
          <w:tcPr>
            <w:tcW w:w="4320" w:type="dxa"/>
            <w:tcBorders>
              <w:top w:val="single" w:sz="4" w:space="0" w:color="auto"/>
            </w:tcBorders>
          </w:tcPr>
          <w:p w14:paraId="3DFF405B" w14:textId="77777777"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должность, ученая степень</w:t>
            </w:r>
          </w:p>
        </w:tc>
        <w:tc>
          <w:tcPr>
            <w:tcW w:w="236" w:type="dxa"/>
          </w:tcPr>
          <w:p w14:paraId="0454C272" w14:textId="77777777" w:rsidR="000317DE" w:rsidRPr="000317DE" w:rsidRDefault="000317DE" w:rsidP="000317DE">
            <w:pPr>
              <w:suppressAutoHyphens w:val="0"/>
              <w:jc w:val="center"/>
              <w:rPr>
                <w:sz w:val="28"/>
                <w:szCs w:val="28"/>
                <w:lang w:eastAsia="ru-RU"/>
              </w:rPr>
            </w:pPr>
          </w:p>
        </w:tc>
        <w:tc>
          <w:tcPr>
            <w:tcW w:w="2160" w:type="dxa"/>
            <w:tcBorders>
              <w:top w:val="single" w:sz="4" w:space="0" w:color="auto"/>
            </w:tcBorders>
          </w:tcPr>
          <w:p w14:paraId="42B44BA8" w14:textId="77777777"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подпись</w:t>
            </w:r>
          </w:p>
        </w:tc>
        <w:tc>
          <w:tcPr>
            <w:tcW w:w="249" w:type="dxa"/>
          </w:tcPr>
          <w:p w14:paraId="19C7475F" w14:textId="77777777" w:rsidR="000317DE" w:rsidRPr="000317DE" w:rsidRDefault="000317DE" w:rsidP="000317DE">
            <w:pPr>
              <w:suppressAutoHyphens w:val="0"/>
              <w:jc w:val="center"/>
              <w:rPr>
                <w:sz w:val="28"/>
                <w:szCs w:val="28"/>
                <w:lang w:eastAsia="ru-RU"/>
              </w:rPr>
            </w:pPr>
          </w:p>
        </w:tc>
        <w:tc>
          <w:tcPr>
            <w:tcW w:w="2658" w:type="dxa"/>
            <w:tcBorders>
              <w:top w:val="single" w:sz="4" w:space="0" w:color="auto"/>
            </w:tcBorders>
          </w:tcPr>
          <w:p w14:paraId="0D09CB1A" w14:textId="77777777"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И.О. Фамилия</w:t>
            </w:r>
          </w:p>
        </w:tc>
      </w:tr>
    </w:tbl>
    <w:p w14:paraId="7111E622" w14:textId="77777777" w:rsidR="008C20F4" w:rsidRPr="00C31920" w:rsidRDefault="008C20F4" w:rsidP="00BB7230">
      <w:pPr>
        <w:pageBreakBefore/>
        <w:suppressAutoHyphens w:val="0"/>
        <w:autoSpaceDE w:val="0"/>
        <w:autoSpaceDN w:val="0"/>
        <w:adjustRightInd w:val="0"/>
        <w:ind w:left="1077"/>
        <w:jc w:val="right"/>
        <w:rPr>
          <w:b/>
          <w:sz w:val="24"/>
          <w:szCs w:val="24"/>
          <w:lang w:eastAsia="ru-RU"/>
        </w:rPr>
      </w:pPr>
      <w:r w:rsidRPr="00C31920">
        <w:rPr>
          <w:b/>
          <w:sz w:val="24"/>
          <w:szCs w:val="24"/>
          <w:lang w:eastAsia="ru-RU"/>
        </w:rPr>
        <w:lastRenderedPageBreak/>
        <w:t>Приложение №1 к рабочей программе дисциплины</w:t>
      </w:r>
    </w:p>
    <w:p w14:paraId="56B6A295" w14:textId="77777777" w:rsidR="008C20F4" w:rsidRPr="00C31920" w:rsidRDefault="00D14292" w:rsidP="00941B1B">
      <w:pPr>
        <w:suppressAutoHyphens w:val="0"/>
        <w:autoSpaceDE w:val="0"/>
        <w:autoSpaceDN w:val="0"/>
        <w:adjustRightInd w:val="0"/>
        <w:ind w:left="1080"/>
        <w:jc w:val="right"/>
        <w:rPr>
          <w:b/>
          <w:bCs/>
          <w:sz w:val="24"/>
          <w:szCs w:val="24"/>
          <w:lang w:eastAsia="ru-RU"/>
        </w:rPr>
      </w:pPr>
      <w:r w:rsidRPr="00C31920">
        <w:rPr>
          <w:b/>
          <w:bCs/>
          <w:sz w:val="24"/>
          <w:szCs w:val="24"/>
          <w:lang w:eastAsia="ru-RU"/>
        </w:rPr>
        <w:t>«</w:t>
      </w:r>
      <w:r w:rsidR="00484DF7">
        <w:rPr>
          <w:b/>
          <w:bCs/>
          <w:sz w:val="24"/>
          <w:szCs w:val="24"/>
          <w:lang w:eastAsia="ru-RU"/>
        </w:rPr>
        <w:t>Национальные системы социальной защиты населения</w:t>
      </w:r>
      <w:r w:rsidR="008C20F4" w:rsidRPr="00C31920">
        <w:rPr>
          <w:b/>
          <w:bCs/>
          <w:sz w:val="24"/>
          <w:szCs w:val="24"/>
          <w:lang w:eastAsia="ru-RU"/>
        </w:rPr>
        <w:t>»</w:t>
      </w:r>
    </w:p>
    <w:p w14:paraId="37880E43" w14:textId="5F8FB48A" w:rsidR="008C20F4" w:rsidRDefault="008C20F4" w:rsidP="008C20F4">
      <w:pPr>
        <w:suppressAutoHyphens w:val="0"/>
        <w:autoSpaceDE w:val="0"/>
        <w:autoSpaceDN w:val="0"/>
        <w:adjustRightInd w:val="0"/>
        <w:ind w:left="1080"/>
        <w:jc w:val="both"/>
        <w:rPr>
          <w:b/>
          <w:color w:val="000080"/>
          <w:sz w:val="24"/>
          <w:szCs w:val="24"/>
          <w:lang w:eastAsia="ru-RU"/>
        </w:rPr>
      </w:pPr>
    </w:p>
    <w:p w14:paraId="270DED06" w14:textId="77777777" w:rsidR="00CA2D2F" w:rsidRPr="00C31920" w:rsidRDefault="00CA2D2F" w:rsidP="008C20F4">
      <w:pPr>
        <w:suppressAutoHyphens w:val="0"/>
        <w:autoSpaceDE w:val="0"/>
        <w:autoSpaceDN w:val="0"/>
        <w:adjustRightInd w:val="0"/>
        <w:ind w:left="1080"/>
        <w:jc w:val="both"/>
        <w:rPr>
          <w:b/>
          <w:color w:val="000080"/>
          <w:sz w:val="24"/>
          <w:szCs w:val="24"/>
          <w:lang w:eastAsia="ru-RU"/>
        </w:rPr>
      </w:pPr>
    </w:p>
    <w:p w14:paraId="4C2D40DD" w14:textId="77777777" w:rsidR="008B73B1" w:rsidRPr="008B73B1" w:rsidRDefault="008B73B1" w:rsidP="008B73B1">
      <w:pPr>
        <w:suppressAutoHyphens w:val="0"/>
        <w:autoSpaceDE w:val="0"/>
        <w:autoSpaceDN w:val="0"/>
        <w:adjustRightInd w:val="0"/>
        <w:jc w:val="center"/>
        <w:rPr>
          <w:b/>
          <w:bCs/>
          <w:sz w:val="24"/>
          <w:szCs w:val="24"/>
          <w:lang w:eastAsia="ru-RU"/>
        </w:rPr>
      </w:pPr>
      <w:r w:rsidRPr="008B73B1">
        <w:rPr>
          <w:rFonts w:hint="eastAsia"/>
          <w:b/>
          <w:bCs/>
          <w:sz w:val="24"/>
          <w:szCs w:val="24"/>
          <w:lang w:eastAsia="ru-RU"/>
        </w:rPr>
        <w:t>Фонд</w:t>
      </w:r>
      <w:r w:rsidRPr="008B73B1">
        <w:rPr>
          <w:b/>
          <w:bCs/>
          <w:sz w:val="24"/>
          <w:szCs w:val="24"/>
          <w:lang w:eastAsia="ru-RU"/>
        </w:rPr>
        <w:t xml:space="preserve"> </w:t>
      </w:r>
      <w:r w:rsidRPr="008B73B1">
        <w:rPr>
          <w:rFonts w:hint="eastAsia"/>
          <w:b/>
          <w:bCs/>
          <w:sz w:val="24"/>
          <w:szCs w:val="24"/>
          <w:lang w:eastAsia="ru-RU"/>
        </w:rPr>
        <w:t>оценочных</w:t>
      </w:r>
      <w:r w:rsidRPr="008B73B1">
        <w:rPr>
          <w:b/>
          <w:bCs/>
          <w:sz w:val="24"/>
          <w:szCs w:val="24"/>
          <w:lang w:eastAsia="ru-RU"/>
        </w:rPr>
        <w:t xml:space="preserve"> </w:t>
      </w:r>
      <w:r w:rsidRPr="008B73B1">
        <w:rPr>
          <w:rFonts w:hint="eastAsia"/>
          <w:b/>
          <w:bCs/>
          <w:sz w:val="24"/>
          <w:szCs w:val="24"/>
          <w:lang w:eastAsia="ru-RU"/>
        </w:rPr>
        <w:t>средств</w:t>
      </w:r>
    </w:p>
    <w:p w14:paraId="7F1E2B3C" w14:textId="77777777" w:rsidR="008B73B1" w:rsidRPr="008B73B1" w:rsidRDefault="008B73B1" w:rsidP="008B73B1">
      <w:pPr>
        <w:suppressAutoHyphens w:val="0"/>
        <w:autoSpaceDE w:val="0"/>
        <w:autoSpaceDN w:val="0"/>
        <w:adjustRightInd w:val="0"/>
        <w:jc w:val="center"/>
        <w:rPr>
          <w:b/>
          <w:bCs/>
          <w:sz w:val="24"/>
          <w:szCs w:val="24"/>
          <w:lang w:eastAsia="ru-RU"/>
        </w:rPr>
      </w:pPr>
      <w:r w:rsidRPr="008B73B1">
        <w:rPr>
          <w:rFonts w:hint="eastAsia"/>
          <w:b/>
          <w:bCs/>
          <w:sz w:val="24"/>
          <w:szCs w:val="24"/>
          <w:lang w:eastAsia="ru-RU"/>
        </w:rPr>
        <w:t>для</w:t>
      </w:r>
      <w:r w:rsidRPr="008B73B1">
        <w:rPr>
          <w:b/>
          <w:bCs/>
          <w:sz w:val="24"/>
          <w:szCs w:val="24"/>
          <w:lang w:eastAsia="ru-RU"/>
        </w:rPr>
        <w:t xml:space="preserve"> </w:t>
      </w:r>
      <w:r w:rsidRPr="008B73B1">
        <w:rPr>
          <w:rFonts w:hint="eastAsia"/>
          <w:b/>
          <w:bCs/>
          <w:sz w:val="24"/>
          <w:szCs w:val="24"/>
          <w:lang w:eastAsia="ru-RU"/>
        </w:rPr>
        <w:t>проведения</w:t>
      </w:r>
      <w:r w:rsidRPr="008B73B1">
        <w:rPr>
          <w:b/>
          <w:bCs/>
          <w:sz w:val="24"/>
          <w:szCs w:val="24"/>
          <w:lang w:eastAsia="ru-RU"/>
        </w:rPr>
        <w:t xml:space="preserve"> </w:t>
      </w:r>
      <w:r w:rsidRPr="008B73B1">
        <w:rPr>
          <w:rFonts w:hint="eastAsia"/>
          <w:b/>
          <w:bCs/>
          <w:sz w:val="24"/>
          <w:szCs w:val="24"/>
          <w:lang w:eastAsia="ru-RU"/>
        </w:rPr>
        <w:t>текущего</w:t>
      </w:r>
      <w:r w:rsidRPr="008B73B1">
        <w:rPr>
          <w:b/>
          <w:bCs/>
          <w:sz w:val="24"/>
          <w:szCs w:val="24"/>
          <w:lang w:eastAsia="ru-RU"/>
        </w:rPr>
        <w:t xml:space="preserve"> </w:t>
      </w:r>
      <w:r w:rsidRPr="008B73B1">
        <w:rPr>
          <w:rFonts w:hint="eastAsia"/>
          <w:b/>
          <w:bCs/>
          <w:sz w:val="24"/>
          <w:szCs w:val="24"/>
          <w:lang w:eastAsia="ru-RU"/>
        </w:rPr>
        <w:t>контроля</w:t>
      </w:r>
      <w:r w:rsidRPr="008B73B1">
        <w:rPr>
          <w:b/>
          <w:bCs/>
          <w:sz w:val="24"/>
          <w:szCs w:val="24"/>
          <w:lang w:eastAsia="ru-RU"/>
        </w:rPr>
        <w:t xml:space="preserve"> </w:t>
      </w:r>
      <w:r w:rsidRPr="008B73B1">
        <w:rPr>
          <w:rFonts w:hint="eastAsia"/>
          <w:b/>
          <w:bCs/>
          <w:sz w:val="24"/>
          <w:szCs w:val="24"/>
          <w:lang w:eastAsia="ru-RU"/>
        </w:rPr>
        <w:t>успеваемости</w:t>
      </w:r>
    </w:p>
    <w:p w14:paraId="436D8B8B" w14:textId="77777777" w:rsidR="008B73B1" w:rsidRPr="008B73B1" w:rsidRDefault="008B73B1" w:rsidP="008B73B1">
      <w:pPr>
        <w:suppressAutoHyphens w:val="0"/>
        <w:autoSpaceDE w:val="0"/>
        <w:autoSpaceDN w:val="0"/>
        <w:adjustRightInd w:val="0"/>
        <w:jc w:val="center"/>
        <w:rPr>
          <w:b/>
          <w:bCs/>
          <w:sz w:val="24"/>
          <w:szCs w:val="24"/>
          <w:lang w:eastAsia="ru-RU"/>
        </w:rPr>
      </w:pPr>
      <w:r w:rsidRPr="008B73B1">
        <w:rPr>
          <w:rFonts w:hint="eastAsia"/>
          <w:b/>
          <w:bCs/>
          <w:sz w:val="24"/>
          <w:szCs w:val="24"/>
          <w:lang w:eastAsia="ru-RU"/>
        </w:rPr>
        <w:t>и</w:t>
      </w:r>
      <w:r w:rsidRPr="008B73B1">
        <w:rPr>
          <w:b/>
          <w:bCs/>
          <w:sz w:val="24"/>
          <w:szCs w:val="24"/>
          <w:lang w:eastAsia="ru-RU"/>
        </w:rPr>
        <w:t xml:space="preserve"> </w:t>
      </w:r>
      <w:r w:rsidRPr="008B73B1">
        <w:rPr>
          <w:rFonts w:hint="eastAsia"/>
          <w:b/>
          <w:bCs/>
          <w:sz w:val="24"/>
          <w:szCs w:val="24"/>
          <w:lang w:eastAsia="ru-RU"/>
        </w:rPr>
        <w:t>промежуточной</w:t>
      </w:r>
      <w:r w:rsidRPr="008B73B1">
        <w:rPr>
          <w:b/>
          <w:bCs/>
          <w:sz w:val="24"/>
          <w:szCs w:val="24"/>
          <w:lang w:eastAsia="ru-RU"/>
        </w:rPr>
        <w:t xml:space="preserve"> </w:t>
      </w:r>
      <w:r w:rsidRPr="008B73B1">
        <w:rPr>
          <w:rFonts w:hint="eastAsia"/>
          <w:b/>
          <w:bCs/>
          <w:sz w:val="24"/>
          <w:szCs w:val="24"/>
          <w:lang w:eastAsia="ru-RU"/>
        </w:rPr>
        <w:t>аттестации</w:t>
      </w:r>
      <w:r w:rsidRPr="008B73B1">
        <w:rPr>
          <w:b/>
          <w:bCs/>
          <w:sz w:val="24"/>
          <w:szCs w:val="24"/>
          <w:lang w:eastAsia="ru-RU"/>
        </w:rPr>
        <w:t xml:space="preserve"> </w:t>
      </w:r>
      <w:r w:rsidRPr="008B73B1">
        <w:rPr>
          <w:rFonts w:hint="eastAsia"/>
          <w:b/>
          <w:bCs/>
          <w:sz w:val="24"/>
          <w:szCs w:val="24"/>
          <w:lang w:eastAsia="ru-RU"/>
        </w:rPr>
        <w:t>студентов</w:t>
      </w:r>
    </w:p>
    <w:p w14:paraId="19612309" w14:textId="5C8F18F4" w:rsidR="008C20F4" w:rsidRPr="00C31920" w:rsidRDefault="008B73B1" w:rsidP="008B73B1">
      <w:pPr>
        <w:suppressAutoHyphens w:val="0"/>
        <w:autoSpaceDE w:val="0"/>
        <w:autoSpaceDN w:val="0"/>
        <w:adjustRightInd w:val="0"/>
        <w:jc w:val="center"/>
        <w:rPr>
          <w:b/>
          <w:bCs/>
          <w:color w:val="000080"/>
          <w:sz w:val="24"/>
          <w:szCs w:val="24"/>
          <w:lang w:eastAsia="ru-RU"/>
        </w:rPr>
      </w:pPr>
      <w:r w:rsidRPr="008B73B1">
        <w:rPr>
          <w:rFonts w:hint="eastAsia"/>
          <w:b/>
          <w:bCs/>
          <w:sz w:val="24"/>
          <w:szCs w:val="24"/>
          <w:lang w:eastAsia="ru-RU"/>
        </w:rPr>
        <w:t>по</w:t>
      </w:r>
      <w:r w:rsidRPr="008B73B1">
        <w:rPr>
          <w:b/>
          <w:bCs/>
          <w:sz w:val="24"/>
          <w:szCs w:val="24"/>
          <w:lang w:eastAsia="ru-RU"/>
        </w:rPr>
        <w:t xml:space="preserve"> </w:t>
      </w:r>
      <w:r w:rsidRPr="008B73B1">
        <w:rPr>
          <w:rFonts w:hint="eastAsia"/>
          <w:b/>
          <w:bCs/>
          <w:sz w:val="24"/>
          <w:szCs w:val="24"/>
          <w:lang w:eastAsia="ru-RU"/>
        </w:rPr>
        <w:t>дисциплине</w:t>
      </w:r>
    </w:p>
    <w:p w14:paraId="44F6A05D" w14:textId="5C4ABF51" w:rsidR="008B73B1" w:rsidRDefault="008B73B1" w:rsidP="008C20F4">
      <w:pPr>
        <w:suppressAutoHyphens w:val="0"/>
        <w:autoSpaceDE w:val="0"/>
        <w:autoSpaceDN w:val="0"/>
        <w:adjustRightInd w:val="0"/>
        <w:jc w:val="center"/>
        <w:rPr>
          <w:b/>
          <w:sz w:val="24"/>
          <w:szCs w:val="24"/>
          <w:lang w:eastAsia="ru-RU"/>
        </w:rPr>
      </w:pPr>
    </w:p>
    <w:p w14:paraId="3A9A72D9" w14:textId="77777777" w:rsidR="00CA2D2F" w:rsidRDefault="00CA2D2F" w:rsidP="008C20F4">
      <w:pPr>
        <w:suppressAutoHyphens w:val="0"/>
        <w:autoSpaceDE w:val="0"/>
        <w:autoSpaceDN w:val="0"/>
        <w:adjustRightInd w:val="0"/>
        <w:jc w:val="center"/>
        <w:rPr>
          <w:b/>
          <w:sz w:val="24"/>
          <w:szCs w:val="24"/>
          <w:lang w:eastAsia="ru-RU"/>
        </w:rPr>
      </w:pPr>
    </w:p>
    <w:p w14:paraId="153A344A" w14:textId="77777777" w:rsidR="00CA2D2F" w:rsidRPr="00CA2D2F" w:rsidRDefault="00CA2D2F" w:rsidP="00CA2D2F">
      <w:pPr>
        <w:suppressAutoHyphens w:val="0"/>
        <w:autoSpaceDE w:val="0"/>
        <w:autoSpaceDN w:val="0"/>
        <w:adjustRightInd w:val="0"/>
        <w:jc w:val="center"/>
        <w:rPr>
          <w:b/>
          <w:sz w:val="24"/>
          <w:szCs w:val="24"/>
          <w:lang w:eastAsia="ru-RU"/>
        </w:rPr>
      </w:pPr>
      <w:r w:rsidRPr="00CA2D2F">
        <w:rPr>
          <w:b/>
          <w:sz w:val="24"/>
          <w:szCs w:val="24"/>
          <w:lang w:eastAsia="ru-RU"/>
        </w:rPr>
        <w:t>1. Типовые контрольные задания и иные материалы,</w:t>
      </w:r>
    </w:p>
    <w:p w14:paraId="3E53F1A9" w14:textId="74F4A8F6" w:rsidR="008C20F4" w:rsidRPr="00C31920" w:rsidRDefault="00CA2D2F" w:rsidP="00CA2D2F">
      <w:pPr>
        <w:suppressAutoHyphens w:val="0"/>
        <w:autoSpaceDE w:val="0"/>
        <w:autoSpaceDN w:val="0"/>
        <w:adjustRightInd w:val="0"/>
        <w:jc w:val="center"/>
        <w:rPr>
          <w:b/>
          <w:sz w:val="24"/>
          <w:szCs w:val="24"/>
          <w:lang w:eastAsia="ru-RU"/>
        </w:rPr>
      </w:pPr>
      <w:r w:rsidRPr="00CA2D2F">
        <w:rPr>
          <w:b/>
          <w:sz w:val="24"/>
          <w:szCs w:val="24"/>
          <w:lang w:eastAsia="ru-RU"/>
        </w:rPr>
        <w:t>используемые в процессе текущего контроля успеваемости</w:t>
      </w:r>
    </w:p>
    <w:p w14:paraId="6F4D3FE8" w14:textId="77777777" w:rsidR="007A5CC1" w:rsidRDefault="007A5CC1" w:rsidP="007A5CC1">
      <w:pPr>
        <w:keepNext/>
        <w:suppressAutoHyphens w:val="0"/>
        <w:autoSpaceDE w:val="0"/>
        <w:autoSpaceDN w:val="0"/>
        <w:adjustRightInd w:val="0"/>
        <w:spacing w:before="240"/>
        <w:ind w:firstLine="709"/>
        <w:jc w:val="both"/>
        <w:rPr>
          <w:iCs/>
          <w:sz w:val="24"/>
          <w:szCs w:val="24"/>
          <w:lang w:eastAsia="ru-RU"/>
        </w:rPr>
      </w:pPr>
      <w:r w:rsidRPr="00322FA9">
        <w:rPr>
          <w:b/>
          <w:iCs/>
          <w:sz w:val="24"/>
          <w:szCs w:val="24"/>
          <w:lang w:eastAsia="ru-RU"/>
        </w:rPr>
        <w:t xml:space="preserve">Тема 1. </w:t>
      </w:r>
      <w:r w:rsidRPr="00CC0A0D">
        <w:rPr>
          <w:b/>
          <w:iCs/>
          <w:sz w:val="24"/>
          <w:szCs w:val="24"/>
          <w:lang w:eastAsia="ru-RU"/>
        </w:rPr>
        <w:t>Теоретико-методологические основы социальной защиты населения</w:t>
      </w:r>
      <w:r w:rsidRPr="00322FA9">
        <w:rPr>
          <w:iCs/>
          <w:sz w:val="24"/>
          <w:szCs w:val="24"/>
          <w:lang w:eastAsia="ru-RU"/>
        </w:rPr>
        <w:t xml:space="preserve"> </w:t>
      </w:r>
    </w:p>
    <w:p w14:paraId="3BAB3F14" w14:textId="7E689542" w:rsidR="005D7F03" w:rsidRPr="008401E4" w:rsidRDefault="005D7F03" w:rsidP="005D7F03">
      <w:pPr>
        <w:suppressAutoHyphens w:val="0"/>
        <w:ind w:firstLine="709"/>
        <w:jc w:val="both"/>
        <w:rPr>
          <w:b/>
          <w:iCs/>
          <w:color w:val="000000"/>
          <w:sz w:val="24"/>
          <w:szCs w:val="24"/>
          <w:highlight w:val="yellow"/>
          <w:lang w:eastAsia="ru-RU"/>
        </w:rPr>
      </w:pPr>
      <w:r w:rsidRPr="00DD7F47">
        <w:rPr>
          <w:b/>
          <w:iCs/>
          <w:color w:val="000000"/>
          <w:sz w:val="24"/>
          <w:szCs w:val="24"/>
          <w:lang w:eastAsia="ru-RU"/>
        </w:rPr>
        <w:t>(Компетенци</w:t>
      </w:r>
      <w:r>
        <w:rPr>
          <w:b/>
          <w:iCs/>
          <w:color w:val="000000"/>
          <w:sz w:val="24"/>
          <w:szCs w:val="24"/>
          <w:lang w:eastAsia="ru-RU"/>
        </w:rPr>
        <w:t>я</w:t>
      </w:r>
      <w:r w:rsidRPr="00DD7F47">
        <w:rPr>
          <w:b/>
          <w:iCs/>
          <w:color w:val="000000"/>
          <w:sz w:val="24"/>
          <w:szCs w:val="24"/>
          <w:lang w:eastAsia="ru-RU"/>
        </w:rPr>
        <w:t xml:space="preserve"> </w:t>
      </w:r>
      <w:r>
        <w:rPr>
          <w:b/>
          <w:iCs/>
          <w:color w:val="000000"/>
          <w:sz w:val="24"/>
          <w:szCs w:val="24"/>
          <w:lang w:eastAsia="ru-RU"/>
        </w:rPr>
        <w:t>У</w:t>
      </w:r>
      <w:r w:rsidRPr="00DD7F47">
        <w:rPr>
          <w:b/>
          <w:iCs/>
          <w:color w:val="000000"/>
          <w:sz w:val="24"/>
          <w:szCs w:val="24"/>
          <w:lang w:eastAsia="ru-RU"/>
        </w:rPr>
        <w:t>К-</w:t>
      </w:r>
      <w:r>
        <w:rPr>
          <w:b/>
          <w:iCs/>
          <w:color w:val="000000"/>
          <w:sz w:val="24"/>
          <w:szCs w:val="24"/>
          <w:lang w:eastAsia="ru-RU"/>
        </w:rPr>
        <w:t>1</w:t>
      </w:r>
      <w:r w:rsidRPr="00DD7F47">
        <w:rPr>
          <w:b/>
          <w:iCs/>
          <w:color w:val="000000"/>
          <w:sz w:val="24"/>
          <w:szCs w:val="24"/>
          <w:lang w:eastAsia="ru-RU"/>
        </w:rPr>
        <w:t xml:space="preserve">, индикатор </w:t>
      </w:r>
      <w:r>
        <w:rPr>
          <w:b/>
          <w:iCs/>
          <w:color w:val="000000"/>
          <w:sz w:val="24"/>
          <w:szCs w:val="24"/>
          <w:lang w:eastAsia="ru-RU"/>
        </w:rPr>
        <w:t>У</w:t>
      </w:r>
      <w:r w:rsidRPr="00DD7F47">
        <w:rPr>
          <w:b/>
          <w:iCs/>
          <w:color w:val="000000"/>
          <w:sz w:val="24"/>
          <w:szCs w:val="24"/>
          <w:lang w:eastAsia="ru-RU"/>
        </w:rPr>
        <w:t>К-</w:t>
      </w:r>
      <w:r>
        <w:rPr>
          <w:b/>
          <w:iCs/>
          <w:color w:val="000000"/>
          <w:sz w:val="24"/>
          <w:szCs w:val="24"/>
          <w:lang w:eastAsia="ru-RU"/>
        </w:rPr>
        <w:t>1.3</w:t>
      </w:r>
      <w:r w:rsidRPr="00DD7F47">
        <w:rPr>
          <w:b/>
          <w:iCs/>
          <w:color w:val="000000"/>
          <w:sz w:val="24"/>
          <w:szCs w:val="24"/>
          <w:lang w:eastAsia="ru-RU"/>
        </w:rPr>
        <w:t>)</w:t>
      </w:r>
    </w:p>
    <w:p w14:paraId="592150DB" w14:textId="45D14B4C" w:rsidR="00B73B1D" w:rsidRDefault="00B73B1D" w:rsidP="00D9541D">
      <w:pPr>
        <w:pStyle w:val="a9"/>
        <w:spacing w:before="0"/>
        <w:ind w:firstLine="709"/>
        <w:rPr>
          <w:b/>
          <w:sz w:val="22"/>
          <w:szCs w:val="22"/>
        </w:rPr>
      </w:pPr>
    </w:p>
    <w:p w14:paraId="6E27D8FE" w14:textId="31786E1E" w:rsidR="00AF554C" w:rsidRPr="00C054AB" w:rsidRDefault="00C054AB" w:rsidP="00AF554C">
      <w:pPr>
        <w:tabs>
          <w:tab w:val="left" w:pos="5670"/>
        </w:tabs>
        <w:suppressAutoHyphens w:val="0"/>
        <w:ind w:right="141" w:firstLine="709"/>
        <w:jc w:val="both"/>
        <w:rPr>
          <w:i/>
          <w:iCs/>
          <w:sz w:val="24"/>
          <w:szCs w:val="24"/>
          <w:lang w:eastAsia="ru-RU"/>
        </w:rPr>
      </w:pPr>
      <w:r w:rsidRPr="00C054AB">
        <w:rPr>
          <w:b/>
          <w:sz w:val="24"/>
          <w:szCs w:val="24"/>
          <w:lang w:eastAsia="ru-RU"/>
        </w:rPr>
        <w:t>Примеры вопросов для самостоятельного изучения и обсуждения</w:t>
      </w:r>
    </w:p>
    <w:p w14:paraId="09BC76A5" w14:textId="7425413F" w:rsidR="00C054AB" w:rsidRPr="00C054AB" w:rsidRDefault="00C054AB" w:rsidP="00AF554C">
      <w:pPr>
        <w:tabs>
          <w:tab w:val="left" w:pos="5670"/>
        </w:tabs>
        <w:suppressAutoHyphens w:val="0"/>
        <w:ind w:right="141"/>
        <w:jc w:val="both"/>
        <w:rPr>
          <w:i/>
          <w:iCs/>
          <w:sz w:val="24"/>
          <w:szCs w:val="24"/>
          <w:lang w:eastAsia="ru-RU"/>
        </w:rPr>
      </w:pPr>
    </w:p>
    <w:p w14:paraId="1E2060D9" w14:textId="77777777" w:rsidR="00012A72" w:rsidRDefault="00012A72" w:rsidP="007C380F">
      <w:pPr>
        <w:pStyle w:val="a5"/>
        <w:numPr>
          <w:ilvl w:val="0"/>
          <w:numId w:val="22"/>
        </w:numPr>
        <w:tabs>
          <w:tab w:val="left" w:pos="851"/>
        </w:tabs>
        <w:ind w:left="0" w:firstLine="568"/>
        <w:contextualSpacing/>
        <w:jc w:val="both"/>
        <w:rPr>
          <w:sz w:val="24"/>
        </w:rPr>
      </w:pPr>
      <w:r w:rsidRPr="00012A72">
        <w:rPr>
          <w:sz w:val="24"/>
        </w:rPr>
        <w:t>Понятия «социальная защита», «система социальной защиты населения»</w:t>
      </w:r>
      <w:r w:rsidR="00295B50">
        <w:rPr>
          <w:sz w:val="24"/>
        </w:rPr>
        <w:t>.</w:t>
      </w:r>
      <w:r w:rsidRPr="00012A72">
        <w:rPr>
          <w:sz w:val="24"/>
        </w:rPr>
        <w:t xml:space="preserve"> </w:t>
      </w:r>
    </w:p>
    <w:p w14:paraId="5B30348E" w14:textId="77777777" w:rsidR="00A10268" w:rsidRDefault="00012A72" w:rsidP="007C380F">
      <w:pPr>
        <w:pStyle w:val="a5"/>
        <w:numPr>
          <w:ilvl w:val="0"/>
          <w:numId w:val="22"/>
        </w:numPr>
        <w:tabs>
          <w:tab w:val="left" w:pos="851"/>
        </w:tabs>
        <w:ind w:left="0" w:firstLine="568"/>
        <w:contextualSpacing/>
        <w:jc w:val="both"/>
        <w:rPr>
          <w:sz w:val="24"/>
        </w:rPr>
      </w:pPr>
      <w:r>
        <w:rPr>
          <w:sz w:val="24"/>
        </w:rPr>
        <w:t>Функциональные элементы</w:t>
      </w:r>
      <w:r w:rsidRPr="00012A72">
        <w:rPr>
          <w:sz w:val="24"/>
        </w:rPr>
        <w:t xml:space="preserve"> системы социальной защиты населения.</w:t>
      </w:r>
    </w:p>
    <w:p w14:paraId="635D0F9D" w14:textId="77777777" w:rsidR="00012A72" w:rsidRDefault="00A10268" w:rsidP="007C380F">
      <w:pPr>
        <w:pStyle w:val="a5"/>
        <w:numPr>
          <w:ilvl w:val="0"/>
          <w:numId w:val="22"/>
        </w:numPr>
        <w:tabs>
          <w:tab w:val="left" w:pos="851"/>
        </w:tabs>
        <w:ind w:left="0" w:firstLine="568"/>
        <w:contextualSpacing/>
        <w:jc w:val="both"/>
        <w:rPr>
          <w:sz w:val="24"/>
        </w:rPr>
      </w:pPr>
      <w:r>
        <w:rPr>
          <w:sz w:val="24"/>
        </w:rPr>
        <w:t>Понятие государственных социальных гарантий и их виды.</w:t>
      </w:r>
      <w:r w:rsidR="00012A72" w:rsidRPr="00012A72">
        <w:rPr>
          <w:sz w:val="24"/>
        </w:rPr>
        <w:t xml:space="preserve"> </w:t>
      </w:r>
    </w:p>
    <w:p w14:paraId="042CE6AF" w14:textId="77777777" w:rsidR="00012A72" w:rsidRDefault="00012A72" w:rsidP="007C380F">
      <w:pPr>
        <w:pStyle w:val="a5"/>
        <w:numPr>
          <w:ilvl w:val="0"/>
          <w:numId w:val="22"/>
        </w:numPr>
        <w:tabs>
          <w:tab w:val="left" w:pos="851"/>
        </w:tabs>
        <w:ind w:left="0" w:firstLine="568"/>
        <w:contextualSpacing/>
        <w:jc w:val="both"/>
        <w:rPr>
          <w:sz w:val="24"/>
        </w:rPr>
      </w:pPr>
      <w:r w:rsidRPr="00012A72">
        <w:rPr>
          <w:sz w:val="24"/>
        </w:rPr>
        <w:t xml:space="preserve">Организационно-правовые формы социальной защиты населения. </w:t>
      </w:r>
    </w:p>
    <w:p w14:paraId="499A8996" w14:textId="77777777" w:rsidR="00012A72" w:rsidRDefault="00012A72" w:rsidP="007C380F">
      <w:pPr>
        <w:pStyle w:val="a5"/>
        <w:numPr>
          <w:ilvl w:val="0"/>
          <w:numId w:val="22"/>
        </w:numPr>
        <w:tabs>
          <w:tab w:val="left" w:pos="851"/>
        </w:tabs>
        <w:ind w:left="0" w:firstLine="568"/>
        <w:contextualSpacing/>
        <w:jc w:val="both"/>
        <w:rPr>
          <w:sz w:val="24"/>
        </w:rPr>
      </w:pPr>
      <w:r w:rsidRPr="00012A72">
        <w:rPr>
          <w:sz w:val="24"/>
        </w:rPr>
        <w:t xml:space="preserve">Типология и </w:t>
      </w:r>
      <w:r w:rsidR="00295B50">
        <w:rPr>
          <w:sz w:val="24"/>
        </w:rPr>
        <w:t>модели</w:t>
      </w:r>
      <w:r w:rsidRPr="00012A72">
        <w:rPr>
          <w:sz w:val="24"/>
        </w:rPr>
        <w:t xml:space="preserve"> существующих систем социальной защиты в рамках отдельных государств.  </w:t>
      </w:r>
    </w:p>
    <w:p w14:paraId="5EEB5B16" w14:textId="77777777" w:rsidR="007A5CC1" w:rsidRPr="007C380F" w:rsidRDefault="007A5CC1" w:rsidP="007A5CC1">
      <w:pPr>
        <w:pStyle w:val="a5"/>
        <w:numPr>
          <w:ilvl w:val="0"/>
          <w:numId w:val="22"/>
        </w:numPr>
        <w:tabs>
          <w:tab w:val="left" w:pos="851"/>
        </w:tabs>
        <w:contextualSpacing/>
        <w:jc w:val="both"/>
        <w:rPr>
          <w:sz w:val="24"/>
        </w:rPr>
      </w:pPr>
      <w:r w:rsidRPr="007C380F">
        <w:rPr>
          <w:sz w:val="24"/>
        </w:rPr>
        <w:t xml:space="preserve">Понятие «социальной нормы» и социальные нормативы по видам и функциям социальной защиты. </w:t>
      </w:r>
    </w:p>
    <w:p w14:paraId="06124E89" w14:textId="77777777" w:rsidR="007A5CC1" w:rsidRPr="007C380F" w:rsidRDefault="007A5CC1" w:rsidP="007A5CC1">
      <w:pPr>
        <w:pStyle w:val="a5"/>
        <w:numPr>
          <w:ilvl w:val="0"/>
          <w:numId w:val="22"/>
        </w:numPr>
        <w:tabs>
          <w:tab w:val="left" w:pos="851"/>
        </w:tabs>
        <w:contextualSpacing/>
        <w:jc w:val="both"/>
        <w:rPr>
          <w:sz w:val="24"/>
        </w:rPr>
      </w:pPr>
      <w:r w:rsidRPr="007C380F">
        <w:rPr>
          <w:sz w:val="24"/>
        </w:rPr>
        <w:t>Показатели уровня и качества жизни населения.</w:t>
      </w:r>
    </w:p>
    <w:p w14:paraId="209D2150" w14:textId="77777777" w:rsidR="007A5CC1" w:rsidRPr="007C380F" w:rsidRDefault="007A5CC1" w:rsidP="007A5CC1">
      <w:pPr>
        <w:pStyle w:val="a5"/>
        <w:tabs>
          <w:tab w:val="left" w:pos="851"/>
        </w:tabs>
        <w:ind w:left="568"/>
        <w:contextualSpacing/>
        <w:jc w:val="both"/>
        <w:rPr>
          <w:sz w:val="24"/>
        </w:rPr>
      </w:pPr>
      <w:r w:rsidRPr="007C380F">
        <w:rPr>
          <w:sz w:val="24"/>
        </w:rPr>
        <w:t>И т.д.</w:t>
      </w:r>
    </w:p>
    <w:p w14:paraId="4E0701DE" w14:textId="77777777" w:rsidR="00EA3B28" w:rsidRPr="00C31920" w:rsidRDefault="00D77FFE" w:rsidP="004C17BC">
      <w:pPr>
        <w:suppressAutoHyphens w:val="0"/>
        <w:autoSpaceDE w:val="0"/>
        <w:autoSpaceDN w:val="0"/>
        <w:adjustRightInd w:val="0"/>
        <w:ind w:firstLine="567"/>
        <w:jc w:val="both"/>
        <w:rPr>
          <w:b/>
          <w:iCs/>
          <w:sz w:val="24"/>
          <w:szCs w:val="24"/>
          <w:lang w:eastAsia="ru-RU"/>
        </w:rPr>
      </w:pPr>
      <w:r>
        <w:rPr>
          <w:b/>
          <w:iCs/>
          <w:sz w:val="24"/>
          <w:szCs w:val="24"/>
          <w:lang w:eastAsia="ru-RU"/>
        </w:rPr>
        <w:t xml:space="preserve">Примерные темы </w:t>
      </w:r>
      <w:r w:rsidR="00EA3B28" w:rsidRPr="00C31920">
        <w:rPr>
          <w:b/>
          <w:iCs/>
          <w:sz w:val="24"/>
          <w:szCs w:val="24"/>
          <w:lang w:eastAsia="ru-RU"/>
        </w:rPr>
        <w:t xml:space="preserve">докладов </w:t>
      </w:r>
    </w:p>
    <w:p w14:paraId="7DDF9230" w14:textId="2303BA7B" w:rsidR="00B0158D" w:rsidRPr="00C31920" w:rsidRDefault="00012A72" w:rsidP="00AC24BD">
      <w:pPr>
        <w:pStyle w:val="Default"/>
        <w:numPr>
          <w:ilvl w:val="0"/>
          <w:numId w:val="38"/>
        </w:numPr>
        <w:tabs>
          <w:tab w:val="left" w:pos="851"/>
        </w:tabs>
        <w:ind w:left="0" w:firstLine="567"/>
        <w:jc w:val="both"/>
      </w:pPr>
      <w:r>
        <w:t xml:space="preserve">Многоаспектность понятия «социальная справедливость» и его </w:t>
      </w:r>
      <w:r w:rsidR="002423A1">
        <w:t>эволюция</w:t>
      </w:r>
      <w:r w:rsidR="00B0158D" w:rsidRPr="00C31920">
        <w:t xml:space="preserve">. </w:t>
      </w:r>
    </w:p>
    <w:p w14:paraId="04F834E6" w14:textId="017F45FB" w:rsidR="00B0158D" w:rsidRPr="00C31920" w:rsidRDefault="00A10268" w:rsidP="00AC24BD">
      <w:pPr>
        <w:pStyle w:val="Default"/>
        <w:numPr>
          <w:ilvl w:val="0"/>
          <w:numId w:val="38"/>
        </w:numPr>
        <w:tabs>
          <w:tab w:val="left" w:pos="851"/>
        </w:tabs>
        <w:ind w:left="0" w:firstLine="567"/>
        <w:jc w:val="both"/>
      </w:pPr>
      <w:r>
        <w:t>Модели</w:t>
      </w:r>
      <w:r w:rsidR="002423A1">
        <w:t xml:space="preserve"> социальной защиты населения и их основные характеристики</w:t>
      </w:r>
      <w:r w:rsidR="00B0158D" w:rsidRPr="00C31920">
        <w:t>.</w:t>
      </w:r>
    </w:p>
    <w:p w14:paraId="41121FF7" w14:textId="103458B4" w:rsidR="006B112D" w:rsidRDefault="006B112D" w:rsidP="00AC24BD">
      <w:pPr>
        <w:pStyle w:val="Default"/>
        <w:numPr>
          <w:ilvl w:val="0"/>
          <w:numId w:val="38"/>
        </w:numPr>
        <w:tabs>
          <w:tab w:val="left" w:pos="851"/>
        </w:tabs>
        <w:ind w:left="0" w:firstLine="567"/>
        <w:jc w:val="both"/>
      </w:pPr>
      <w:r w:rsidRPr="006B112D">
        <w:t>Социальное равенство как цель политики</w:t>
      </w:r>
      <w:r>
        <w:t xml:space="preserve"> современных государств</w:t>
      </w:r>
      <w:r w:rsidR="00B33B50">
        <w:t>.</w:t>
      </w:r>
    </w:p>
    <w:p w14:paraId="4713B328" w14:textId="433BA833" w:rsidR="007A5CC1" w:rsidRDefault="007A5CC1" w:rsidP="00AC24BD">
      <w:pPr>
        <w:pStyle w:val="Default"/>
        <w:numPr>
          <w:ilvl w:val="0"/>
          <w:numId w:val="38"/>
        </w:numPr>
        <w:tabs>
          <w:tab w:val="left" w:pos="851"/>
        </w:tabs>
        <w:ind w:left="0" w:firstLine="567"/>
        <w:jc w:val="both"/>
      </w:pPr>
      <w:r>
        <w:t>Макроэкономические показатели эффективности системы социальной защиты населения и сравнительный анализ их изменения по странам.</w:t>
      </w:r>
    </w:p>
    <w:p w14:paraId="6F611A59" w14:textId="77777777" w:rsidR="00B80012" w:rsidRPr="00C31920" w:rsidRDefault="006B112D" w:rsidP="00B0158D">
      <w:pPr>
        <w:pStyle w:val="a5"/>
        <w:ind w:left="567"/>
        <w:contextualSpacing/>
        <w:jc w:val="both"/>
        <w:rPr>
          <w:sz w:val="24"/>
        </w:rPr>
      </w:pPr>
      <w:r w:rsidRPr="006B112D">
        <w:rPr>
          <w:sz w:val="24"/>
        </w:rPr>
        <w:t xml:space="preserve"> </w:t>
      </w:r>
      <w:r w:rsidR="00B80012">
        <w:rPr>
          <w:sz w:val="24"/>
        </w:rPr>
        <w:t>И т.д.</w:t>
      </w:r>
    </w:p>
    <w:p w14:paraId="081F3F01" w14:textId="77777777" w:rsidR="003E7752" w:rsidRDefault="003C7FFE" w:rsidP="003E7752">
      <w:pPr>
        <w:pStyle w:val="Default"/>
        <w:tabs>
          <w:tab w:val="left" w:pos="851"/>
        </w:tabs>
        <w:ind w:firstLine="567"/>
        <w:jc w:val="both"/>
        <w:rPr>
          <w:b/>
        </w:rPr>
      </w:pPr>
      <w:r w:rsidRPr="003C7FFE">
        <w:rPr>
          <w:b/>
        </w:rPr>
        <w:t>Примеры кейсов</w:t>
      </w:r>
    </w:p>
    <w:p w14:paraId="31C0D112" w14:textId="6883B1FB" w:rsidR="003F678C" w:rsidRPr="00E90296" w:rsidRDefault="003F678C" w:rsidP="006A5B62">
      <w:pPr>
        <w:pStyle w:val="Default"/>
        <w:tabs>
          <w:tab w:val="left" w:pos="851"/>
        </w:tabs>
        <w:ind w:firstLine="567"/>
        <w:jc w:val="both"/>
        <w:rPr>
          <w:bCs/>
          <w:i/>
          <w:iCs/>
        </w:rPr>
      </w:pPr>
      <w:r w:rsidRPr="00E90296">
        <w:rPr>
          <w:bCs/>
          <w:i/>
          <w:iCs/>
        </w:rPr>
        <w:t>Кейс «Требования Конвенции МОТ в области социальной защиты населения и оценка их соблюдени</w:t>
      </w:r>
      <w:r w:rsidR="00807479">
        <w:rPr>
          <w:bCs/>
          <w:i/>
          <w:iCs/>
        </w:rPr>
        <w:t>я</w:t>
      </w:r>
      <w:r w:rsidRPr="00E90296">
        <w:rPr>
          <w:bCs/>
          <w:i/>
          <w:iCs/>
        </w:rPr>
        <w:t xml:space="preserve"> в России»</w:t>
      </w:r>
    </w:p>
    <w:p w14:paraId="4D2172DC" w14:textId="77777777" w:rsidR="00294943" w:rsidRDefault="00321429" w:rsidP="006A5B62">
      <w:pPr>
        <w:pStyle w:val="Default"/>
        <w:tabs>
          <w:tab w:val="left" w:pos="851"/>
        </w:tabs>
        <w:ind w:firstLine="567"/>
        <w:jc w:val="both"/>
        <w:rPr>
          <w:bCs/>
        </w:rPr>
      </w:pPr>
      <w:r>
        <w:rPr>
          <w:bCs/>
        </w:rPr>
        <w:t>РФ ратифицировала Конвенцию</w:t>
      </w:r>
      <w:r w:rsidRPr="00321429">
        <w:rPr>
          <w:bCs/>
        </w:rPr>
        <w:t xml:space="preserve"> № 102 Международной организации труда (МОТ) «О минимальных нормах социального обеспечения»</w:t>
      </w:r>
      <w:r>
        <w:rPr>
          <w:bCs/>
        </w:rPr>
        <w:t>. В рамках задания студентам необходимо:</w:t>
      </w:r>
    </w:p>
    <w:p w14:paraId="17403B2A" w14:textId="77777777" w:rsidR="00294943" w:rsidRDefault="009948F6" w:rsidP="009948F6">
      <w:pPr>
        <w:pStyle w:val="Default"/>
        <w:numPr>
          <w:ilvl w:val="0"/>
          <w:numId w:val="25"/>
        </w:numPr>
        <w:tabs>
          <w:tab w:val="left" w:pos="568"/>
        </w:tabs>
        <w:ind w:left="0" w:firstLine="568"/>
        <w:jc w:val="both"/>
        <w:rPr>
          <w:bCs/>
        </w:rPr>
      </w:pPr>
      <w:r>
        <w:rPr>
          <w:bCs/>
        </w:rPr>
        <w:t xml:space="preserve"> </w:t>
      </w:r>
      <w:r w:rsidR="006A5B62" w:rsidRPr="006A5B62">
        <w:rPr>
          <w:bCs/>
        </w:rPr>
        <w:t xml:space="preserve">ознакомиться с принятыми РФ </w:t>
      </w:r>
      <w:r>
        <w:rPr>
          <w:bCs/>
        </w:rPr>
        <w:t>положениями</w:t>
      </w:r>
      <w:r w:rsidR="006A5B62" w:rsidRPr="006A5B62">
        <w:rPr>
          <w:bCs/>
        </w:rPr>
        <w:t xml:space="preserve"> </w:t>
      </w:r>
      <w:r w:rsidR="003C7FFE" w:rsidRPr="006A5B62">
        <w:rPr>
          <w:bCs/>
        </w:rPr>
        <w:t>Конвенции № 102 Международной организации труда (МОТ) «О минимальных нормах социального обеспечения»</w:t>
      </w:r>
      <w:r w:rsidR="00837BBB">
        <w:rPr>
          <w:bCs/>
        </w:rPr>
        <w:t xml:space="preserve"> (</w:t>
      </w:r>
      <w:r w:rsidR="00837BBB" w:rsidRPr="00837BBB">
        <w:rPr>
          <w:bCs/>
        </w:rPr>
        <w:t>http://www.consultant.ru/document/cons_doc_LAW_347616/</w:t>
      </w:r>
      <w:r w:rsidR="00837BBB">
        <w:rPr>
          <w:bCs/>
        </w:rPr>
        <w:t>)</w:t>
      </w:r>
      <w:r w:rsidR="006A5B62" w:rsidRPr="006A5B62">
        <w:rPr>
          <w:bCs/>
        </w:rPr>
        <w:t>, а также</w:t>
      </w:r>
      <w:r w:rsidR="003C7FFE" w:rsidRPr="006A5B62">
        <w:rPr>
          <w:bCs/>
        </w:rPr>
        <w:t xml:space="preserve"> </w:t>
      </w:r>
      <w:r w:rsidR="006A5B62" w:rsidRPr="006A5B62">
        <w:rPr>
          <w:bCs/>
        </w:rPr>
        <w:t>Рекомендациями МОТ от 14 июня 2012 года № 202 «О минимальных уровнях социальной защиты»</w:t>
      </w:r>
      <w:r w:rsidR="00321429">
        <w:rPr>
          <w:bCs/>
        </w:rPr>
        <w:t xml:space="preserve"> (</w:t>
      </w:r>
      <w:r w:rsidR="00321429" w:rsidRPr="00321429">
        <w:rPr>
          <w:bCs/>
        </w:rPr>
        <w:t>https://docs.cntd.ru/document/499076410</w:t>
      </w:r>
      <w:r w:rsidR="00321429">
        <w:rPr>
          <w:bCs/>
        </w:rPr>
        <w:t>)</w:t>
      </w:r>
      <w:r w:rsidR="006A5B62">
        <w:rPr>
          <w:bCs/>
        </w:rPr>
        <w:t xml:space="preserve">; </w:t>
      </w:r>
    </w:p>
    <w:p w14:paraId="162A7A8D" w14:textId="77777777" w:rsidR="00294943" w:rsidRDefault="009948F6" w:rsidP="009948F6">
      <w:pPr>
        <w:pStyle w:val="Default"/>
        <w:numPr>
          <w:ilvl w:val="0"/>
          <w:numId w:val="25"/>
        </w:numPr>
        <w:tabs>
          <w:tab w:val="left" w:pos="568"/>
        </w:tabs>
        <w:ind w:left="0" w:firstLine="568"/>
        <w:jc w:val="both"/>
        <w:rPr>
          <w:bCs/>
        </w:rPr>
      </w:pPr>
      <w:r>
        <w:rPr>
          <w:bCs/>
        </w:rPr>
        <w:t xml:space="preserve"> </w:t>
      </w:r>
      <w:r w:rsidR="006A5B62">
        <w:rPr>
          <w:bCs/>
        </w:rPr>
        <w:t xml:space="preserve">провести анализ </w:t>
      </w:r>
      <w:r w:rsidR="005E5085">
        <w:rPr>
          <w:bCs/>
        </w:rPr>
        <w:t>условий</w:t>
      </w:r>
      <w:r w:rsidR="006A5B62">
        <w:rPr>
          <w:bCs/>
        </w:rPr>
        <w:t xml:space="preserve"> </w:t>
      </w:r>
      <w:r w:rsidR="005E5085">
        <w:rPr>
          <w:bCs/>
        </w:rPr>
        <w:t xml:space="preserve">Конвенции </w:t>
      </w:r>
      <w:r w:rsidR="006A5B62">
        <w:rPr>
          <w:bCs/>
        </w:rPr>
        <w:t xml:space="preserve">по </w:t>
      </w:r>
      <w:r w:rsidR="00294943">
        <w:rPr>
          <w:bCs/>
        </w:rPr>
        <w:t xml:space="preserve">минимальному </w:t>
      </w:r>
      <w:r w:rsidR="006A5B62">
        <w:rPr>
          <w:bCs/>
        </w:rPr>
        <w:t xml:space="preserve">пенсионному обеспечению, медицинскому обслуживанию, </w:t>
      </w:r>
      <w:r w:rsidR="00294943">
        <w:rPr>
          <w:bCs/>
        </w:rPr>
        <w:t xml:space="preserve">обеспечение </w:t>
      </w:r>
      <w:r w:rsidR="006A5B62">
        <w:rPr>
          <w:bCs/>
        </w:rPr>
        <w:t>по болезни</w:t>
      </w:r>
      <w:r w:rsidR="00294943">
        <w:rPr>
          <w:bCs/>
        </w:rPr>
        <w:t xml:space="preserve"> и други</w:t>
      </w:r>
      <w:r w:rsidR="005E5085">
        <w:rPr>
          <w:bCs/>
        </w:rPr>
        <w:t>м</w:t>
      </w:r>
      <w:r w:rsidR="00294943">
        <w:rPr>
          <w:bCs/>
        </w:rPr>
        <w:t>;</w:t>
      </w:r>
    </w:p>
    <w:p w14:paraId="76AC20DA" w14:textId="77777777" w:rsidR="00662940" w:rsidRDefault="009948F6" w:rsidP="009948F6">
      <w:pPr>
        <w:pStyle w:val="Default"/>
        <w:numPr>
          <w:ilvl w:val="0"/>
          <w:numId w:val="25"/>
        </w:numPr>
        <w:tabs>
          <w:tab w:val="left" w:pos="568"/>
        </w:tabs>
        <w:ind w:left="0" w:firstLine="568"/>
        <w:jc w:val="both"/>
        <w:rPr>
          <w:bCs/>
        </w:rPr>
      </w:pPr>
      <w:r>
        <w:rPr>
          <w:bCs/>
        </w:rPr>
        <w:t xml:space="preserve"> </w:t>
      </w:r>
      <w:r w:rsidR="007D3137">
        <w:rPr>
          <w:bCs/>
        </w:rPr>
        <w:t xml:space="preserve">сделать оценку соблюдения </w:t>
      </w:r>
      <w:r w:rsidR="006D6D30">
        <w:rPr>
          <w:bCs/>
        </w:rPr>
        <w:t>положения Конвенции по минимальному размеру пенсии</w:t>
      </w:r>
      <w:r>
        <w:rPr>
          <w:bCs/>
        </w:rPr>
        <w:t xml:space="preserve">. При этом, </w:t>
      </w:r>
      <w:r w:rsidR="00294943">
        <w:rPr>
          <w:bCs/>
        </w:rPr>
        <w:t xml:space="preserve">учитывая, что </w:t>
      </w:r>
      <w:r w:rsidR="00294943" w:rsidRPr="00294943">
        <w:rPr>
          <w:bCs/>
        </w:rPr>
        <w:t xml:space="preserve">в целях применения Конвенции в круг защищенных от социальных рисков лиц включаются работающие по найму лица, застрахованные в соответствии с законодательством об обязательном пенсионном страховании в Российской Федерации, которые при наступлении страхового случая приобретают право на страховую пенсию по </w:t>
      </w:r>
      <w:r w:rsidR="00294943" w:rsidRPr="00294943">
        <w:rPr>
          <w:bCs/>
        </w:rPr>
        <w:lastRenderedPageBreak/>
        <w:t>нормам действующего пенсионного законодательства</w:t>
      </w:r>
      <w:r w:rsidR="00294943">
        <w:rPr>
          <w:bCs/>
        </w:rPr>
        <w:t>, д</w:t>
      </w:r>
      <w:r w:rsidR="00294943" w:rsidRPr="00294943">
        <w:rPr>
          <w:bCs/>
        </w:rPr>
        <w:t>ля систем социального страхования, в которых пенсия определяется в зависимости от прежнего заработка, Конвенция № 102 предусматривает методику расчета коэффициента замещения по статье 65</w:t>
      </w:r>
      <w:r w:rsidR="007D3137">
        <w:rPr>
          <w:bCs/>
        </w:rPr>
        <w:t xml:space="preserve">. </w:t>
      </w:r>
    </w:p>
    <w:p w14:paraId="44753CC9" w14:textId="77777777" w:rsidR="006A5B62" w:rsidRPr="006A5B62" w:rsidRDefault="003533CE" w:rsidP="00662940">
      <w:pPr>
        <w:pStyle w:val="Default"/>
        <w:ind w:firstLine="568"/>
        <w:jc w:val="both"/>
        <w:rPr>
          <w:bCs/>
        </w:rPr>
      </w:pPr>
      <w:r>
        <w:rPr>
          <w:bCs/>
        </w:rPr>
        <w:t>Необходимо и</w:t>
      </w:r>
      <w:r w:rsidR="009948F6">
        <w:rPr>
          <w:bCs/>
        </w:rPr>
        <w:t>зучит</w:t>
      </w:r>
      <w:r>
        <w:rPr>
          <w:bCs/>
        </w:rPr>
        <w:t>ь</w:t>
      </w:r>
      <w:r w:rsidR="009948F6">
        <w:rPr>
          <w:bCs/>
        </w:rPr>
        <w:t xml:space="preserve"> условия определения минимального размера периодической выплаты по статье 67 и сдела</w:t>
      </w:r>
      <w:r>
        <w:rPr>
          <w:bCs/>
        </w:rPr>
        <w:t>ть</w:t>
      </w:r>
      <w:r w:rsidR="009948F6">
        <w:rPr>
          <w:bCs/>
        </w:rPr>
        <w:t xml:space="preserve"> самостоятельные расчеты с использованием статических данных Росстата</w:t>
      </w:r>
      <w:r w:rsidR="00E9733E">
        <w:rPr>
          <w:bCs/>
        </w:rPr>
        <w:t xml:space="preserve"> (</w:t>
      </w:r>
      <w:hyperlink r:id="rId12" w:history="1">
        <w:r w:rsidRPr="003533CE">
          <w:rPr>
            <w:rStyle w:val="ac"/>
            <w:bCs/>
            <w:color w:val="auto"/>
            <w:u w:val="none"/>
          </w:rPr>
          <w:t>https://rosstat.gov.ru</w:t>
        </w:r>
      </w:hyperlink>
      <w:r w:rsidR="00E9733E">
        <w:rPr>
          <w:bCs/>
        </w:rPr>
        <w:t>)</w:t>
      </w:r>
      <w:r>
        <w:rPr>
          <w:bCs/>
        </w:rPr>
        <w:t>, с</w:t>
      </w:r>
      <w:r w:rsidR="009948F6">
        <w:rPr>
          <w:bCs/>
        </w:rPr>
        <w:t>формулир</w:t>
      </w:r>
      <w:r>
        <w:rPr>
          <w:bCs/>
        </w:rPr>
        <w:t>овать</w:t>
      </w:r>
      <w:r w:rsidR="009948F6">
        <w:rPr>
          <w:bCs/>
        </w:rPr>
        <w:t xml:space="preserve"> </w:t>
      </w:r>
      <w:r w:rsidR="007D2368">
        <w:rPr>
          <w:bCs/>
        </w:rPr>
        <w:t xml:space="preserve">по полученным результатам </w:t>
      </w:r>
      <w:r w:rsidR="009948F6">
        <w:rPr>
          <w:bCs/>
        </w:rPr>
        <w:t>выводы.</w:t>
      </w:r>
    </w:p>
    <w:p w14:paraId="60A9D2F2" w14:textId="77777777" w:rsidR="000667C4" w:rsidRPr="00094B11" w:rsidRDefault="00094B11" w:rsidP="00094B11">
      <w:pPr>
        <w:pStyle w:val="a9"/>
        <w:ind w:firstLine="568"/>
        <w:rPr>
          <w:bCs/>
        </w:rPr>
      </w:pPr>
      <w:r w:rsidRPr="00094B11">
        <w:rPr>
          <w:bCs/>
        </w:rPr>
        <w:t>Устная презентация</w:t>
      </w:r>
      <w:r>
        <w:rPr>
          <w:bCs/>
        </w:rPr>
        <w:t xml:space="preserve"> по результатам выполнения кейса проходит на основе</w:t>
      </w:r>
      <w:r w:rsidRPr="00094B11">
        <w:rPr>
          <w:bCs/>
        </w:rPr>
        <w:t xml:space="preserve"> </w:t>
      </w:r>
      <w:r>
        <w:rPr>
          <w:bCs/>
        </w:rPr>
        <w:t>полученных</w:t>
      </w:r>
      <w:r w:rsidRPr="00094B11">
        <w:rPr>
          <w:bCs/>
        </w:rPr>
        <w:t xml:space="preserve"> навыков публичного выступления, умения кратко, но четко и полно изложить информацию, убедительно обосновать предлагаемое решение, корректно отвечать на критику и возражения.</w:t>
      </w:r>
    </w:p>
    <w:p w14:paraId="2363F254" w14:textId="77777777" w:rsidR="00D46022" w:rsidRDefault="00D46022" w:rsidP="00D46022">
      <w:pPr>
        <w:pStyle w:val="Default"/>
        <w:ind w:firstLine="567"/>
        <w:jc w:val="both"/>
        <w:rPr>
          <w:i/>
          <w:iCs/>
        </w:rPr>
      </w:pPr>
    </w:p>
    <w:p w14:paraId="065ADBFC" w14:textId="6CDFF77D" w:rsidR="00D46022" w:rsidRPr="00E90296" w:rsidRDefault="00D46022" w:rsidP="00D46022">
      <w:pPr>
        <w:pStyle w:val="Default"/>
        <w:ind w:firstLine="567"/>
        <w:jc w:val="both"/>
        <w:rPr>
          <w:i/>
          <w:iCs/>
        </w:rPr>
      </w:pPr>
      <w:r w:rsidRPr="00E90296">
        <w:rPr>
          <w:i/>
          <w:iCs/>
        </w:rPr>
        <w:t xml:space="preserve">Кейс </w:t>
      </w:r>
      <w:r>
        <w:rPr>
          <w:i/>
          <w:iCs/>
        </w:rPr>
        <w:t>«Основные</w:t>
      </w:r>
      <w:r w:rsidRPr="00E90296">
        <w:rPr>
          <w:i/>
          <w:iCs/>
        </w:rPr>
        <w:t xml:space="preserve"> показател</w:t>
      </w:r>
      <w:r>
        <w:rPr>
          <w:i/>
          <w:iCs/>
        </w:rPr>
        <w:t>и и факторы</w:t>
      </w:r>
      <w:r w:rsidRPr="00E90296">
        <w:rPr>
          <w:i/>
          <w:iCs/>
        </w:rPr>
        <w:t xml:space="preserve"> </w:t>
      </w:r>
      <w:r>
        <w:rPr>
          <w:i/>
          <w:iCs/>
        </w:rPr>
        <w:t xml:space="preserve">результативности функционирования системы социальной защиты </w:t>
      </w:r>
      <w:r w:rsidRPr="00E90296">
        <w:rPr>
          <w:i/>
          <w:iCs/>
        </w:rPr>
        <w:t xml:space="preserve">в России и ряде </w:t>
      </w:r>
      <w:r w:rsidR="0076271E">
        <w:rPr>
          <w:i/>
          <w:iCs/>
        </w:rPr>
        <w:t xml:space="preserve">иностранных </w:t>
      </w:r>
      <w:r w:rsidRPr="00E90296">
        <w:rPr>
          <w:i/>
          <w:iCs/>
        </w:rPr>
        <w:t>государств»</w:t>
      </w:r>
    </w:p>
    <w:p w14:paraId="66B6171B" w14:textId="77777777" w:rsidR="00D46022" w:rsidRDefault="00D46022" w:rsidP="00D46022">
      <w:pPr>
        <w:pStyle w:val="Default"/>
        <w:ind w:firstLine="567"/>
        <w:jc w:val="both"/>
      </w:pPr>
      <w:r>
        <w:t xml:space="preserve">Перед студентами ставится задача подготовить аналитическую </w:t>
      </w:r>
      <w:proofErr w:type="gramStart"/>
      <w:r>
        <w:t>записку по сравнительной оценке</w:t>
      </w:r>
      <w:proofErr w:type="gramEnd"/>
      <w:r>
        <w:t xml:space="preserve"> показателей результативности функционирования системы социальной защиты России, Норвегии, США, Германии, Японии и Италии на основе информации раздела «Социальная защита и благополучие» (</w:t>
      </w:r>
      <w:proofErr w:type="spellStart"/>
      <w:r>
        <w:t>Social</w:t>
      </w:r>
      <w:proofErr w:type="spellEnd"/>
      <w:r>
        <w:t xml:space="preserve"> </w:t>
      </w:r>
      <w:proofErr w:type="spellStart"/>
      <w:r>
        <w:t>Protection</w:t>
      </w:r>
      <w:proofErr w:type="spellEnd"/>
      <w:r>
        <w:t xml:space="preserve"> </w:t>
      </w:r>
      <w:proofErr w:type="spellStart"/>
      <w:r>
        <w:t>and</w:t>
      </w:r>
      <w:proofErr w:type="spellEnd"/>
      <w:r>
        <w:t xml:space="preserve"> </w:t>
      </w:r>
      <w:proofErr w:type="spellStart"/>
      <w:r>
        <w:t>Well-being</w:t>
      </w:r>
      <w:proofErr w:type="spellEnd"/>
      <w:r>
        <w:t>) статистической базы ОЭСР (Организация экономического сотрудничества и развития) сайта https://stats.oecd.org, а также данных Росстата в разделе «Население» (https://rosstat.gov.ru). При этом предлагается:</w:t>
      </w:r>
    </w:p>
    <w:p w14:paraId="72A1485D" w14:textId="77777777" w:rsidR="00D46022" w:rsidRPr="00E9733E" w:rsidRDefault="00D46022" w:rsidP="00D46022">
      <w:pPr>
        <w:pStyle w:val="Default"/>
        <w:numPr>
          <w:ilvl w:val="0"/>
          <w:numId w:val="25"/>
        </w:numPr>
        <w:tabs>
          <w:tab w:val="left" w:pos="568"/>
        </w:tabs>
        <w:ind w:left="0" w:firstLine="568"/>
        <w:jc w:val="both"/>
        <w:rPr>
          <w:bCs/>
        </w:rPr>
      </w:pPr>
      <w:r>
        <w:t xml:space="preserve"> </w:t>
      </w:r>
      <w:r w:rsidRPr="00E9733E">
        <w:rPr>
          <w:bCs/>
        </w:rPr>
        <w:t xml:space="preserve">с использованием показателей средних доходов домохозяйств, доли бедного населения, условий труда, </w:t>
      </w:r>
      <w:r>
        <w:rPr>
          <w:bCs/>
        </w:rPr>
        <w:t xml:space="preserve">размера пенсий, </w:t>
      </w:r>
      <w:r w:rsidRPr="00E9733E">
        <w:rPr>
          <w:bCs/>
        </w:rPr>
        <w:t>состояния здоровья населения, продолжительности жизни при рождении и други</w:t>
      </w:r>
      <w:r>
        <w:rPr>
          <w:bCs/>
        </w:rPr>
        <w:t>м построить аналитическую таблицу</w:t>
      </w:r>
      <w:r w:rsidRPr="00E9733E">
        <w:rPr>
          <w:bCs/>
        </w:rPr>
        <w:t>;</w:t>
      </w:r>
    </w:p>
    <w:p w14:paraId="306204A8" w14:textId="77777777" w:rsidR="00D46022" w:rsidRPr="00E9733E" w:rsidRDefault="00D46022" w:rsidP="00D46022">
      <w:pPr>
        <w:pStyle w:val="Default"/>
        <w:numPr>
          <w:ilvl w:val="0"/>
          <w:numId w:val="25"/>
        </w:numPr>
        <w:tabs>
          <w:tab w:val="left" w:pos="568"/>
        </w:tabs>
        <w:ind w:left="0" w:firstLine="568"/>
        <w:jc w:val="both"/>
        <w:rPr>
          <w:bCs/>
        </w:rPr>
      </w:pPr>
      <w:r>
        <w:rPr>
          <w:bCs/>
        </w:rPr>
        <w:t xml:space="preserve"> </w:t>
      </w:r>
      <w:r w:rsidRPr="00E9733E">
        <w:rPr>
          <w:bCs/>
        </w:rPr>
        <w:t>сделать соответствующие выводы при сравнении значений показателей по странам и периодам;</w:t>
      </w:r>
    </w:p>
    <w:p w14:paraId="3B597806" w14:textId="77777777" w:rsidR="00D46022" w:rsidRPr="00E9733E" w:rsidRDefault="00D46022" w:rsidP="00D46022">
      <w:pPr>
        <w:pStyle w:val="Default"/>
        <w:numPr>
          <w:ilvl w:val="0"/>
          <w:numId w:val="25"/>
        </w:numPr>
        <w:tabs>
          <w:tab w:val="left" w:pos="568"/>
        </w:tabs>
        <w:ind w:left="0" w:firstLine="568"/>
        <w:jc w:val="both"/>
        <w:rPr>
          <w:bCs/>
        </w:rPr>
      </w:pPr>
      <w:r>
        <w:rPr>
          <w:bCs/>
        </w:rPr>
        <w:t xml:space="preserve"> </w:t>
      </w:r>
      <w:r w:rsidRPr="00E9733E">
        <w:rPr>
          <w:bCs/>
        </w:rPr>
        <w:t xml:space="preserve">предположить факторы, обусловливающие различия в уровне </w:t>
      </w:r>
      <w:r>
        <w:rPr>
          <w:bCs/>
        </w:rPr>
        <w:t xml:space="preserve">результативности системы </w:t>
      </w:r>
      <w:r w:rsidRPr="00E9733E">
        <w:rPr>
          <w:bCs/>
        </w:rPr>
        <w:t>социальной защиты населения по странам;</w:t>
      </w:r>
    </w:p>
    <w:p w14:paraId="725E5398" w14:textId="77777777" w:rsidR="00D46022" w:rsidRPr="00E9733E" w:rsidRDefault="00D46022" w:rsidP="00D46022">
      <w:pPr>
        <w:pStyle w:val="Default"/>
        <w:numPr>
          <w:ilvl w:val="0"/>
          <w:numId w:val="25"/>
        </w:numPr>
        <w:tabs>
          <w:tab w:val="left" w:pos="568"/>
        </w:tabs>
        <w:ind w:left="0" w:firstLine="568"/>
        <w:jc w:val="both"/>
        <w:rPr>
          <w:bCs/>
        </w:rPr>
      </w:pPr>
      <w:r>
        <w:rPr>
          <w:bCs/>
        </w:rPr>
        <w:t xml:space="preserve"> </w:t>
      </w:r>
      <w:r w:rsidRPr="00E9733E">
        <w:rPr>
          <w:bCs/>
        </w:rPr>
        <w:t>сделать предложения по развитию системы социальной защиты населения в России.</w:t>
      </w:r>
    </w:p>
    <w:p w14:paraId="27B9F11F" w14:textId="77777777" w:rsidR="00D46022" w:rsidRPr="000667C4" w:rsidRDefault="00D46022" w:rsidP="00D46022">
      <w:pPr>
        <w:pStyle w:val="a9"/>
        <w:spacing w:before="0"/>
        <w:ind w:firstLine="568"/>
        <w:rPr>
          <w:bCs/>
        </w:rPr>
      </w:pPr>
      <w:r w:rsidRPr="000667C4">
        <w:rPr>
          <w:bCs/>
        </w:rPr>
        <w:t>По результатам выполнения студентами кейса готовится письменный отчет-презентация. При этом основное правило письменного анализа кейса заключается в том, чтобы сделать собственный (авторский) анализ представленного материала, соответствующие расчеты и предложения. Письменный отчет – презентация может сдаваться по истечении некоторого времени после устной презентации, что позволяет более тщательно проанализировать всю информацию, полученную в ходе дискуссии.</w:t>
      </w:r>
    </w:p>
    <w:p w14:paraId="5F36BCE6" w14:textId="77777777" w:rsidR="00D46022" w:rsidRDefault="00D46022" w:rsidP="00D46022">
      <w:pPr>
        <w:keepNext/>
        <w:suppressAutoHyphens w:val="0"/>
        <w:autoSpaceDE w:val="0"/>
        <w:autoSpaceDN w:val="0"/>
        <w:adjustRightInd w:val="0"/>
        <w:spacing w:before="240"/>
        <w:ind w:firstLine="709"/>
        <w:jc w:val="both"/>
        <w:rPr>
          <w:bCs/>
          <w:iCs/>
          <w:sz w:val="24"/>
          <w:szCs w:val="24"/>
          <w:lang w:eastAsia="ru-RU"/>
        </w:rPr>
      </w:pPr>
      <w:r w:rsidRPr="00322FA9">
        <w:rPr>
          <w:b/>
          <w:iCs/>
          <w:sz w:val="24"/>
          <w:szCs w:val="24"/>
          <w:lang w:eastAsia="ru-RU"/>
        </w:rPr>
        <w:t xml:space="preserve">Тема </w:t>
      </w:r>
      <w:r>
        <w:rPr>
          <w:b/>
          <w:iCs/>
          <w:sz w:val="24"/>
          <w:szCs w:val="24"/>
          <w:lang w:eastAsia="ru-RU"/>
        </w:rPr>
        <w:t>2</w:t>
      </w:r>
      <w:r w:rsidRPr="00322FA9">
        <w:rPr>
          <w:b/>
          <w:iCs/>
          <w:sz w:val="24"/>
          <w:szCs w:val="24"/>
          <w:lang w:eastAsia="ru-RU"/>
        </w:rPr>
        <w:t xml:space="preserve">. </w:t>
      </w:r>
      <w:r w:rsidRPr="00F627E7">
        <w:rPr>
          <w:b/>
          <w:iCs/>
          <w:sz w:val="24"/>
          <w:szCs w:val="24"/>
          <w:lang w:eastAsia="ru-RU"/>
        </w:rPr>
        <w:t>Социальная защита инвалидов</w:t>
      </w:r>
      <w:r w:rsidRPr="00981813">
        <w:rPr>
          <w:bCs/>
          <w:iCs/>
          <w:sz w:val="24"/>
          <w:szCs w:val="24"/>
          <w:lang w:eastAsia="ru-RU"/>
        </w:rPr>
        <w:t xml:space="preserve"> </w:t>
      </w:r>
    </w:p>
    <w:p w14:paraId="1457C501" w14:textId="3265BCBB" w:rsidR="005D7F03" w:rsidRDefault="005D7F03" w:rsidP="001F1F0B">
      <w:pPr>
        <w:tabs>
          <w:tab w:val="left" w:pos="5670"/>
        </w:tabs>
        <w:suppressAutoHyphens w:val="0"/>
        <w:ind w:right="141" w:firstLine="709"/>
        <w:jc w:val="both"/>
        <w:rPr>
          <w:b/>
          <w:sz w:val="24"/>
          <w:szCs w:val="24"/>
          <w:lang w:eastAsia="ru-RU"/>
        </w:rPr>
      </w:pPr>
      <w:r w:rsidRPr="005D7F03">
        <w:rPr>
          <w:b/>
          <w:sz w:val="24"/>
          <w:szCs w:val="24"/>
          <w:lang w:eastAsia="ru-RU"/>
        </w:rPr>
        <w:t>(Компетенция ПК</w:t>
      </w:r>
      <w:r>
        <w:rPr>
          <w:b/>
          <w:sz w:val="24"/>
          <w:szCs w:val="24"/>
          <w:lang w:eastAsia="ru-RU"/>
        </w:rPr>
        <w:t>(ОУ)</w:t>
      </w:r>
      <w:r w:rsidRPr="005D7F03">
        <w:rPr>
          <w:b/>
          <w:sz w:val="24"/>
          <w:szCs w:val="24"/>
          <w:lang w:eastAsia="ru-RU"/>
        </w:rPr>
        <w:t>-3, индикатор ПК</w:t>
      </w:r>
      <w:r>
        <w:rPr>
          <w:b/>
          <w:sz w:val="24"/>
          <w:szCs w:val="24"/>
          <w:lang w:eastAsia="ru-RU"/>
        </w:rPr>
        <w:t>(ОУ)</w:t>
      </w:r>
      <w:r w:rsidRPr="005D7F03">
        <w:rPr>
          <w:b/>
          <w:sz w:val="24"/>
          <w:szCs w:val="24"/>
          <w:lang w:eastAsia="ru-RU"/>
        </w:rPr>
        <w:t>-3.1)</w:t>
      </w:r>
    </w:p>
    <w:p w14:paraId="5FC1B196" w14:textId="77777777" w:rsidR="005D7F03" w:rsidRDefault="005D7F03" w:rsidP="001F1F0B">
      <w:pPr>
        <w:tabs>
          <w:tab w:val="left" w:pos="5670"/>
        </w:tabs>
        <w:suppressAutoHyphens w:val="0"/>
        <w:ind w:right="141" w:firstLine="709"/>
        <w:jc w:val="both"/>
        <w:rPr>
          <w:b/>
          <w:sz w:val="24"/>
          <w:szCs w:val="24"/>
          <w:lang w:eastAsia="ru-RU"/>
        </w:rPr>
      </w:pPr>
    </w:p>
    <w:p w14:paraId="60C3938C" w14:textId="36D9AF6C" w:rsidR="00AF554C" w:rsidRPr="00C054AB" w:rsidRDefault="001F1F0B" w:rsidP="00AF554C">
      <w:pPr>
        <w:tabs>
          <w:tab w:val="left" w:pos="5670"/>
        </w:tabs>
        <w:suppressAutoHyphens w:val="0"/>
        <w:ind w:right="141" w:firstLine="709"/>
        <w:jc w:val="both"/>
        <w:rPr>
          <w:i/>
          <w:iCs/>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w:t>
      </w:r>
    </w:p>
    <w:p w14:paraId="4A0050FA" w14:textId="170D0783" w:rsidR="001F1F0B" w:rsidRPr="00C054AB" w:rsidRDefault="001F1F0B" w:rsidP="001F1F0B">
      <w:pPr>
        <w:tabs>
          <w:tab w:val="left" w:pos="5670"/>
        </w:tabs>
        <w:suppressAutoHyphens w:val="0"/>
        <w:ind w:right="141" w:firstLine="709"/>
        <w:jc w:val="both"/>
        <w:rPr>
          <w:i/>
          <w:iCs/>
          <w:sz w:val="24"/>
          <w:szCs w:val="24"/>
          <w:lang w:eastAsia="ru-RU"/>
        </w:rPr>
      </w:pPr>
    </w:p>
    <w:p w14:paraId="3F254FEB" w14:textId="77777777" w:rsidR="00D46022" w:rsidRPr="00D46022" w:rsidRDefault="00D46022" w:rsidP="00D46022">
      <w:pPr>
        <w:pStyle w:val="a5"/>
        <w:numPr>
          <w:ilvl w:val="0"/>
          <w:numId w:val="37"/>
        </w:numPr>
        <w:autoSpaceDE w:val="0"/>
        <w:autoSpaceDN w:val="0"/>
        <w:adjustRightInd w:val="0"/>
        <w:spacing w:line="264" w:lineRule="auto"/>
        <w:jc w:val="both"/>
        <w:rPr>
          <w:iCs/>
          <w:sz w:val="24"/>
        </w:rPr>
      </w:pPr>
      <w:r w:rsidRPr="00D46022">
        <w:rPr>
          <w:bCs/>
          <w:iCs/>
          <w:sz w:val="24"/>
        </w:rPr>
        <w:t>Международное законодательство о правах лиц с ограниченными возможностями.</w:t>
      </w:r>
    </w:p>
    <w:p w14:paraId="0D5ACF6D" w14:textId="5488CE17" w:rsidR="00D46022" w:rsidRPr="00D46022" w:rsidRDefault="00D46022" w:rsidP="00D46022">
      <w:pPr>
        <w:pStyle w:val="a5"/>
        <w:numPr>
          <w:ilvl w:val="0"/>
          <w:numId w:val="37"/>
        </w:numPr>
        <w:autoSpaceDE w:val="0"/>
        <w:autoSpaceDN w:val="0"/>
        <w:adjustRightInd w:val="0"/>
        <w:spacing w:line="264" w:lineRule="auto"/>
        <w:jc w:val="both"/>
        <w:rPr>
          <w:iCs/>
          <w:sz w:val="24"/>
        </w:rPr>
      </w:pPr>
      <w:r w:rsidRPr="00D46022">
        <w:rPr>
          <w:bCs/>
          <w:iCs/>
          <w:sz w:val="24"/>
        </w:rPr>
        <w:t>Нормативно-правовое обеспечение социальной зашиты инвалидов в РФ</w:t>
      </w:r>
      <w:r>
        <w:rPr>
          <w:bCs/>
          <w:iCs/>
          <w:sz w:val="24"/>
        </w:rPr>
        <w:t>.</w:t>
      </w:r>
    </w:p>
    <w:p w14:paraId="2905737F" w14:textId="11C87876" w:rsidR="00D46022" w:rsidRPr="00A71A1C" w:rsidRDefault="00D46022" w:rsidP="00D46022">
      <w:pPr>
        <w:pStyle w:val="a5"/>
        <w:numPr>
          <w:ilvl w:val="0"/>
          <w:numId w:val="37"/>
        </w:numPr>
        <w:autoSpaceDE w:val="0"/>
        <w:autoSpaceDN w:val="0"/>
        <w:adjustRightInd w:val="0"/>
        <w:spacing w:line="264" w:lineRule="auto"/>
        <w:jc w:val="both"/>
        <w:rPr>
          <w:iCs/>
          <w:sz w:val="24"/>
        </w:rPr>
      </w:pPr>
      <w:r>
        <w:rPr>
          <w:sz w:val="24"/>
        </w:rPr>
        <w:t>С</w:t>
      </w:r>
      <w:r w:rsidRPr="00D46022">
        <w:rPr>
          <w:sz w:val="24"/>
        </w:rPr>
        <w:t xml:space="preserve">оциальная защита инвалидов в рамках </w:t>
      </w:r>
      <w:r w:rsidRPr="00D46022">
        <w:rPr>
          <w:bCs/>
          <w:iCs/>
          <w:sz w:val="24"/>
        </w:rPr>
        <w:t xml:space="preserve">обязательного социального страхования. </w:t>
      </w:r>
    </w:p>
    <w:p w14:paraId="52C2079B" w14:textId="3ED2B793" w:rsidR="00A71A1C" w:rsidRPr="00D46022" w:rsidRDefault="00A71A1C" w:rsidP="00D46022">
      <w:pPr>
        <w:pStyle w:val="a5"/>
        <w:numPr>
          <w:ilvl w:val="0"/>
          <w:numId w:val="37"/>
        </w:numPr>
        <w:autoSpaceDE w:val="0"/>
        <w:autoSpaceDN w:val="0"/>
        <w:adjustRightInd w:val="0"/>
        <w:spacing w:line="264" w:lineRule="auto"/>
        <w:jc w:val="both"/>
        <w:rPr>
          <w:iCs/>
          <w:sz w:val="24"/>
        </w:rPr>
      </w:pPr>
      <w:r>
        <w:rPr>
          <w:bCs/>
          <w:iCs/>
          <w:sz w:val="24"/>
        </w:rPr>
        <w:t>Доступная среда для инвалидов: понятие, формы реализации, государственные целевые программы.</w:t>
      </w:r>
    </w:p>
    <w:p w14:paraId="6386E726" w14:textId="512C92F2" w:rsidR="001F1F0B" w:rsidRPr="00D46022" w:rsidRDefault="001F1F0B" w:rsidP="003673FB">
      <w:pPr>
        <w:autoSpaceDE w:val="0"/>
        <w:autoSpaceDN w:val="0"/>
        <w:adjustRightInd w:val="0"/>
        <w:spacing w:line="264" w:lineRule="auto"/>
        <w:ind w:left="567" w:firstLine="142"/>
        <w:jc w:val="both"/>
        <w:rPr>
          <w:iCs/>
          <w:sz w:val="24"/>
        </w:rPr>
      </w:pPr>
      <w:r w:rsidRPr="00D46022">
        <w:rPr>
          <w:iCs/>
          <w:sz w:val="24"/>
        </w:rPr>
        <w:t xml:space="preserve">И т.д. </w:t>
      </w:r>
    </w:p>
    <w:p w14:paraId="495E7897" w14:textId="77777777" w:rsidR="00EF17BB" w:rsidRDefault="00793042" w:rsidP="003673FB">
      <w:pPr>
        <w:pStyle w:val="Default"/>
        <w:ind w:firstLine="709"/>
        <w:jc w:val="both"/>
        <w:rPr>
          <w:b/>
        </w:rPr>
      </w:pPr>
      <w:r>
        <w:rPr>
          <w:b/>
        </w:rPr>
        <w:t>Примерные т</w:t>
      </w:r>
      <w:r w:rsidR="00EF17BB" w:rsidRPr="00C31920">
        <w:rPr>
          <w:b/>
        </w:rPr>
        <w:t>емы докладов</w:t>
      </w:r>
    </w:p>
    <w:p w14:paraId="70AFFCD4" w14:textId="3E0CAB90" w:rsidR="0081379A" w:rsidRDefault="007641D8" w:rsidP="003673FB">
      <w:pPr>
        <w:pStyle w:val="Default"/>
        <w:numPr>
          <w:ilvl w:val="0"/>
          <w:numId w:val="40"/>
        </w:numPr>
        <w:tabs>
          <w:tab w:val="left" w:pos="851"/>
        </w:tabs>
        <w:ind w:hanging="218"/>
        <w:jc w:val="both"/>
      </w:pPr>
      <w:r>
        <w:t>Системы с</w:t>
      </w:r>
      <w:r w:rsidR="0081379A" w:rsidRPr="0081379A">
        <w:t>оциальн</w:t>
      </w:r>
      <w:r>
        <w:t>ой</w:t>
      </w:r>
      <w:r w:rsidR="0081379A" w:rsidRPr="0081379A">
        <w:t xml:space="preserve"> защит</w:t>
      </w:r>
      <w:r>
        <w:t>ы</w:t>
      </w:r>
      <w:r w:rsidR="0081379A" w:rsidRPr="0081379A">
        <w:t xml:space="preserve"> инвалидов</w:t>
      </w:r>
      <w:r w:rsidR="0081379A">
        <w:t xml:space="preserve"> в зарубежных странах.</w:t>
      </w:r>
    </w:p>
    <w:p w14:paraId="255A0C16" w14:textId="20534850" w:rsidR="0081379A" w:rsidRDefault="0081379A" w:rsidP="003673FB">
      <w:pPr>
        <w:pStyle w:val="Default"/>
        <w:numPr>
          <w:ilvl w:val="0"/>
          <w:numId w:val="40"/>
        </w:numPr>
        <w:tabs>
          <w:tab w:val="left" w:pos="567"/>
          <w:tab w:val="left" w:pos="851"/>
          <w:tab w:val="left" w:pos="993"/>
        </w:tabs>
        <w:ind w:left="0" w:firstLine="709"/>
        <w:jc w:val="both"/>
      </w:pPr>
      <w:r>
        <w:t>Реализация государственных программ по развитию социальной поддержки инвалидов в РФ: цели, масштаб, результативность.</w:t>
      </w:r>
    </w:p>
    <w:p w14:paraId="480FC708" w14:textId="01CBFFD3" w:rsidR="0081379A" w:rsidRDefault="0081379A" w:rsidP="003673FB">
      <w:pPr>
        <w:pStyle w:val="Default"/>
        <w:numPr>
          <w:ilvl w:val="0"/>
          <w:numId w:val="40"/>
        </w:numPr>
        <w:tabs>
          <w:tab w:val="left" w:pos="851"/>
          <w:tab w:val="left" w:pos="993"/>
        </w:tabs>
        <w:ind w:left="0" w:firstLine="709"/>
        <w:jc w:val="both"/>
      </w:pPr>
      <w:r>
        <w:t xml:space="preserve">Реабилитация и </w:t>
      </w:r>
      <w:proofErr w:type="spellStart"/>
      <w:r>
        <w:t>абилитация</w:t>
      </w:r>
      <w:proofErr w:type="spellEnd"/>
      <w:r>
        <w:t xml:space="preserve"> инвалидов: понятие, возможности, направления медицинской реабилитации.</w:t>
      </w:r>
    </w:p>
    <w:p w14:paraId="6B3C4265" w14:textId="0FFDCD11" w:rsidR="0081379A" w:rsidRDefault="007641D8" w:rsidP="0081379A">
      <w:pPr>
        <w:pStyle w:val="Default"/>
        <w:numPr>
          <w:ilvl w:val="0"/>
          <w:numId w:val="38"/>
        </w:numPr>
        <w:jc w:val="both"/>
      </w:pPr>
      <w:r>
        <w:lastRenderedPageBreak/>
        <w:t>Обеспечение жизнедеятельности инвалидов: задачи, проблемы и направления их решения.</w:t>
      </w:r>
    </w:p>
    <w:p w14:paraId="36846404" w14:textId="135B3F58" w:rsidR="007641D8" w:rsidRPr="0081379A" w:rsidRDefault="007641D8" w:rsidP="007641D8">
      <w:pPr>
        <w:pStyle w:val="Default"/>
        <w:ind w:left="567"/>
        <w:jc w:val="both"/>
      </w:pPr>
      <w:r>
        <w:t>И т.д.</w:t>
      </w:r>
    </w:p>
    <w:p w14:paraId="786DDF1A" w14:textId="77777777" w:rsidR="002B6859" w:rsidRDefault="002B6859" w:rsidP="002B6859">
      <w:pPr>
        <w:keepNext/>
        <w:suppressAutoHyphens w:val="0"/>
        <w:autoSpaceDE w:val="0"/>
        <w:autoSpaceDN w:val="0"/>
        <w:adjustRightInd w:val="0"/>
        <w:spacing w:before="240"/>
        <w:ind w:firstLine="709"/>
        <w:jc w:val="both"/>
        <w:rPr>
          <w:b/>
          <w:iCs/>
          <w:sz w:val="24"/>
          <w:szCs w:val="24"/>
          <w:lang w:eastAsia="ru-RU"/>
        </w:rPr>
      </w:pPr>
      <w:r>
        <w:rPr>
          <w:b/>
          <w:iCs/>
          <w:sz w:val="24"/>
          <w:szCs w:val="24"/>
          <w:lang w:eastAsia="ru-RU"/>
        </w:rPr>
        <w:t xml:space="preserve">Тема 3. </w:t>
      </w:r>
      <w:r w:rsidRPr="00565DA0">
        <w:rPr>
          <w:b/>
          <w:iCs/>
          <w:sz w:val="24"/>
          <w:szCs w:val="24"/>
          <w:lang w:eastAsia="ru-RU"/>
        </w:rPr>
        <w:t>Социальная защита малообеспеченных семей и пожилых граждан</w:t>
      </w:r>
    </w:p>
    <w:p w14:paraId="44FF2247" w14:textId="3265AD09" w:rsidR="005D7F03" w:rsidRPr="008401E4" w:rsidRDefault="005D7F03" w:rsidP="005D7F03">
      <w:pPr>
        <w:suppressAutoHyphens w:val="0"/>
        <w:ind w:firstLine="709"/>
        <w:jc w:val="both"/>
        <w:rPr>
          <w:b/>
          <w:iCs/>
          <w:color w:val="000000"/>
          <w:sz w:val="24"/>
          <w:szCs w:val="24"/>
          <w:highlight w:val="yellow"/>
          <w:lang w:eastAsia="ru-RU"/>
        </w:rPr>
      </w:pPr>
      <w:bookmarkStart w:id="7" w:name="_Hlk100861732"/>
      <w:r w:rsidRPr="00DD7F47">
        <w:rPr>
          <w:b/>
          <w:iCs/>
          <w:color w:val="000000"/>
          <w:sz w:val="24"/>
          <w:szCs w:val="24"/>
          <w:lang w:eastAsia="ru-RU"/>
        </w:rPr>
        <w:t>(Компетенци</w:t>
      </w:r>
      <w:r>
        <w:rPr>
          <w:b/>
          <w:iCs/>
          <w:color w:val="000000"/>
          <w:sz w:val="24"/>
          <w:szCs w:val="24"/>
          <w:lang w:eastAsia="ru-RU"/>
        </w:rPr>
        <w:t>я</w:t>
      </w:r>
      <w:r w:rsidRPr="00DD7F47">
        <w:rPr>
          <w:b/>
          <w:iCs/>
          <w:color w:val="000000"/>
          <w:sz w:val="24"/>
          <w:szCs w:val="24"/>
          <w:lang w:eastAsia="ru-RU"/>
        </w:rPr>
        <w:t xml:space="preserve"> </w:t>
      </w:r>
      <w:r>
        <w:rPr>
          <w:b/>
          <w:iCs/>
          <w:color w:val="000000"/>
          <w:sz w:val="24"/>
          <w:szCs w:val="24"/>
          <w:lang w:eastAsia="ru-RU"/>
        </w:rPr>
        <w:t>У</w:t>
      </w:r>
      <w:r w:rsidRPr="00DD7F47">
        <w:rPr>
          <w:b/>
          <w:iCs/>
          <w:color w:val="000000"/>
          <w:sz w:val="24"/>
          <w:szCs w:val="24"/>
          <w:lang w:eastAsia="ru-RU"/>
        </w:rPr>
        <w:t>К-</w:t>
      </w:r>
      <w:r>
        <w:rPr>
          <w:b/>
          <w:iCs/>
          <w:color w:val="000000"/>
          <w:sz w:val="24"/>
          <w:szCs w:val="24"/>
          <w:lang w:eastAsia="ru-RU"/>
        </w:rPr>
        <w:t>1</w:t>
      </w:r>
      <w:r w:rsidRPr="00DD7F47">
        <w:rPr>
          <w:b/>
          <w:iCs/>
          <w:color w:val="000000"/>
          <w:sz w:val="24"/>
          <w:szCs w:val="24"/>
          <w:lang w:eastAsia="ru-RU"/>
        </w:rPr>
        <w:t xml:space="preserve">, индикатор </w:t>
      </w:r>
      <w:r>
        <w:rPr>
          <w:b/>
          <w:iCs/>
          <w:color w:val="000000"/>
          <w:sz w:val="24"/>
          <w:szCs w:val="24"/>
          <w:lang w:eastAsia="ru-RU"/>
        </w:rPr>
        <w:t>У</w:t>
      </w:r>
      <w:r w:rsidRPr="00DD7F47">
        <w:rPr>
          <w:b/>
          <w:iCs/>
          <w:color w:val="000000"/>
          <w:sz w:val="24"/>
          <w:szCs w:val="24"/>
          <w:lang w:eastAsia="ru-RU"/>
        </w:rPr>
        <w:t>К-</w:t>
      </w:r>
      <w:r>
        <w:rPr>
          <w:b/>
          <w:iCs/>
          <w:color w:val="000000"/>
          <w:sz w:val="24"/>
          <w:szCs w:val="24"/>
          <w:lang w:eastAsia="ru-RU"/>
        </w:rPr>
        <w:t>1.3</w:t>
      </w:r>
      <w:r w:rsidRPr="00DD7F47">
        <w:rPr>
          <w:b/>
          <w:iCs/>
          <w:color w:val="000000"/>
          <w:sz w:val="24"/>
          <w:szCs w:val="24"/>
          <w:lang w:eastAsia="ru-RU"/>
        </w:rPr>
        <w:t>)</w:t>
      </w:r>
    </w:p>
    <w:p w14:paraId="02C7C5E2" w14:textId="77777777" w:rsidR="005D7F03" w:rsidRDefault="005D7F03" w:rsidP="002B6859">
      <w:pPr>
        <w:tabs>
          <w:tab w:val="left" w:pos="5670"/>
        </w:tabs>
        <w:suppressAutoHyphens w:val="0"/>
        <w:ind w:right="141" w:firstLine="709"/>
        <w:jc w:val="both"/>
        <w:rPr>
          <w:b/>
          <w:sz w:val="24"/>
          <w:szCs w:val="24"/>
          <w:lang w:eastAsia="ru-RU"/>
        </w:rPr>
      </w:pPr>
    </w:p>
    <w:p w14:paraId="567B6509" w14:textId="7E6C5B94" w:rsidR="00AF554C" w:rsidRPr="00C054AB" w:rsidRDefault="002B6859" w:rsidP="00AF554C">
      <w:pPr>
        <w:tabs>
          <w:tab w:val="left" w:pos="5670"/>
        </w:tabs>
        <w:suppressAutoHyphens w:val="0"/>
        <w:ind w:right="141" w:firstLine="709"/>
        <w:jc w:val="both"/>
        <w:rPr>
          <w:i/>
          <w:iCs/>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w:t>
      </w:r>
    </w:p>
    <w:p w14:paraId="56DFF56A" w14:textId="5BAEB427" w:rsidR="002B6859" w:rsidRPr="00C054AB" w:rsidRDefault="002B6859" w:rsidP="002B6859">
      <w:pPr>
        <w:tabs>
          <w:tab w:val="left" w:pos="5670"/>
        </w:tabs>
        <w:suppressAutoHyphens w:val="0"/>
        <w:ind w:right="141" w:firstLine="709"/>
        <w:jc w:val="both"/>
        <w:rPr>
          <w:i/>
          <w:iCs/>
          <w:sz w:val="24"/>
          <w:szCs w:val="24"/>
          <w:lang w:eastAsia="ru-RU"/>
        </w:rPr>
      </w:pPr>
    </w:p>
    <w:bookmarkEnd w:id="7"/>
    <w:p w14:paraId="6B837CCB" w14:textId="77777777" w:rsidR="002B6859" w:rsidRDefault="002B6859" w:rsidP="008C0056">
      <w:pPr>
        <w:pStyle w:val="a5"/>
        <w:keepNext/>
        <w:numPr>
          <w:ilvl w:val="0"/>
          <w:numId w:val="39"/>
        </w:numPr>
        <w:autoSpaceDE w:val="0"/>
        <w:autoSpaceDN w:val="0"/>
        <w:adjustRightInd w:val="0"/>
        <w:ind w:left="993" w:hanging="284"/>
        <w:jc w:val="both"/>
        <w:rPr>
          <w:bCs/>
          <w:iCs/>
          <w:sz w:val="24"/>
        </w:rPr>
      </w:pPr>
      <w:r w:rsidRPr="002B6859">
        <w:rPr>
          <w:bCs/>
          <w:iCs/>
          <w:sz w:val="24"/>
        </w:rPr>
        <w:t>Законодательство в области социальной зашиты малоимущих и малообеспеченных семей в РФ</w:t>
      </w:r>
      <w:r>
        <w:rPr>
          <w:bCs/>
          <w:iCs/>
          <w:sz w:val="24"/>
        </w:rPr>
        <w:t>.</w:t>
      </w:r>
    </w:p>
    <w:p w14:paraId="6C68A293" w14:textId="77777777" w:rsidR="002B6859" w:rsidRDefault="002B6859" w:rsidP="008C0056">
      <w:pPr>
        <w:pStyle w:val="a5"/>
        <w:keepNext/>
        <w:numPr>
          <w:ilvl w:val="0"/>
          <w:numId w:val="39"/>
        </w:numPr>
        <w:autoSpaceDE w:val="0"/>
        <w:autoSpaceDN w:val="0"/>
        <w:adjustRightInd w:val="0"/>
        <w:ind w:left="993" w:hanging="284"/>
        <w:jc w:val="both"/>
        <w:rPr>
          <w:bCs/>
          <w:iCs/>
          <w:sz w:val="24"/>
        </w:rPr>
      </w:pPr>
      <w:r w:rsidRPr="002B6859">
        <w:rPr>
          <w:bCs/>
          <w:iCs/>
          <w:sz w:val="24"/>
        </w:rPr>
        <w:t xml:space="preserve"> </w:t>
      </w:r>
      <w:r>
        <w:rPr>
          <w:bCs/>
          <w:iCs/>
          <w:sz w:val="24"/>
        </w:rPr>
        <w:t>Ф</w:t>
      </w:r>
      <w:r w:rsidRPr="002B6859">
        <w:rPr>
          <w:bCs/>
          <w:iCs/>
          <w:sz w:val="24"/>
        </w:rPr>
        <w:t xml:space="preserve">ормы социальной защиты малоимущих и малообеспеченных семей в России и за рубежом. </w:t>
      </w:r>
    </w:p>
    <w:p w14:paraId="61F713AD" w14:textId="77777777" w:rsidR="002B6859" w:rsidRPr="002B6859" w:rsidRDefault="002B6859" w:rsidP="008C0056">
      <w:pPr>
        <w:pStyle w:val="a5"/>
        <w:keepNext/>
        <w:numPr>
          <w:ilvl w:val="0"/>
          <w:numId w:val="39"/>
        </w:numPr>
        <w:autoSpaceDE w:val="0"/>
        <w:autoSpaceDN w:val="0"/>
        <w:adjustRightInd w:val="0"/>
        <w:ind w:left="993" w:hanging="284"/>
        <w:jc w:val="both"/>
        <w:rPr>
          <w:bCs/>
          <w:iCs/>
          <w:sz w:val="24"/>
        </w:rPr>
      </w:pPr>
      <w:r w:rsidRPr="002B6859">
        <w:rPr>
          <w:bCs/>
          <w:iCs/>
          <w:sz w:val="24"/>
        </w:rPr>
        <w:t>Понятие, принципы, модели пенсионного обеспечения.</w:t>
      </w:r>
      <w:r w:rsidRPr="008C0056">
        <w:rPr>
          <w:bCs/>
          <w:iCs/>
          <w:sz w:val="24"/>
        </w:rPr>
        <w:t xml:space="preserve"> </w:t>
      </w:r>
    </w:p>
    <w:p w14:paraId="7A96B33E" w14:textId="77777777" w:rsidR="002B6859" w:rsidRDefault="002B6859" w:rsidP="008C0056">
      <w:pPr>
        <w:pStyle w:val="a5"/>
        <w:keepNext/>
        <w:numPr>
          <w:ilvl w:val="0"/>
          <w:numId w:val="39"/>
        </w:numPr>
        <w:autoSpaceDE w:val="0"/>
        <w:autoSpaceDN w:val="0"/>
        <w:adjustRightInd w:val="0"/>
        <w:ind w:left="993" w:hanging="284"/>
        <w:jc w:val="both"/>
        <w:rPr>
          <w:bCs/>
          <w:iCs/>
          <w:sz w:val="24"/>
        </w:rPr>
      </w:pPr>
      <w:r w:rsidRPr="002B6859">
        <w:rPr>
          <w:bCs/>
          <w:iCs/>
          <w:sz w:val="24"/>
        </w:rPr>
        <w:t>Распределительная (солидарная), накопительная (сберегательная) модели и их комбинации</w:t>
      </w:r>
      <w:r>
        <w:rPr>
          <w:bCs/>
          <w:iCs/>
          <w:sz w:val="24"/>
        </w:rPr>
        <w:t>.</w:t>
      </w:r>
    </w:p>
    <w:p w14:paraId="00F6CB0F" w14:textId="01AC0837" w:rsidR="002B6859" w:rsidRDefault="002B6859" w:rsidP="00AC41A9">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И т.д.</w:t>
      </w:r>
    </w:p>
    <w:p w14:paraId="32B8AE33" w14:textId="77777777" w:rsidR="00AC24BD" w:rsidRPr="007A3DA1" w:rsidRDefault="00AC24BD" w:rsidP="00AC24BD">
      <w:pPr>
        <w:pStyle w:val="Default"/>
        <w:ind w:firstLine="720"/>
        <w:jc w:val="both"/>
      </w:pPr>
      <w:r>
        <w:rPr>
          <w:b/>
        </w:rPr>
        <w:t>Примерные т</w:t>
      </w:r>
      <w:r w:rsidRPr="00C31920">
        <w:rPr>
          <w:b/>
        </w:rPr>
        <w:t>емы докладов</w:t>
      </w:r>
    </w:p>
    <w:p w14:paraId="71FFA24E" w14:textId="77777777" w:rsidR="00AC24BD" w:rsidRDefault="00AC24BD" w:rsidP="00AC24BD">
      <w:pPr>
        <w:numPr>
          <w:ilvl w:val="0"/>
          <w:numId w:val="28"/>
        </w:numPr>
        <w:tabs>
          <w:tab w:val="left" w:pos="993"/>
        </w:tabs>
        <w:suppressAutoHyphens w:val="0"/>
        <w:autoSpaceDE w:val="0"/>
        <w:autoSpaceDN w:val="0"/>
        <w:adjustRightInd w:val="0"/>
        <w:spacing w:line="264" w:lineRule="auto"/>
        <w:ind w:left="0" w:firstLine="720"/>
        <w:jc w:val="both"/>
        <w:rPr>
          <w:iCs/>
          <w:sz w:val="24"/>
          <w:szCs w:val="24"/>
          <w:lang w:eastAsia="ru-RU"/>
        </w:rPr>
      </w:pPr>
      <w:r>
        <w:rPr>
          <w:iCs/>
          <w:sz w:val="24"/>
          <w:szCs w:val="24"/>
          <w:lang w:eastAsia="ru-RU"/>
        </w:rPr>
        <w:t>Обязательное социальное страхование в России: законодательство, направления, эффективность.</w:t>
      </w:r>
    </w:p>
    <w:p w14:paraId="77028AFC" w14:textId="746E6D14" w:rsidR="00AC24BD" w:rsidRDefault="00AC24BD" w:rsidP="00AC24BD">
      <w:pPr>
        <w:numPr>
          <w:ilvl w:val="0"/>
          <w:numId w:val="28"/>
        </w:numPr>
        <w:tabs>
          <w:tab w:val="left" w:pos="993"/>
        </w:tabs>
        <w:suppressAutoHyphens w:val="0"/>
        <w:autoSpaceDE w:val="0"/>
        <w:autoSpaceDN w:val="0"/>
        <w:adjustRightInd w:val="0"/>
        <w:spacing w:line="264" w:lineRule="auto"/>
        <w:ind w:left="0" w:firstLine="720"/>
        <w:jc w:val="both"/>
        <w:rPr>
          <w:iCs/>
          <w:sz w:val="24"/>
          <w:szCs w:val="24"/>
          <w:lang w:eastAsia="ru-RU"/>
        </w:rPr>
      </w:pPr>
      <w:r w:rsidRPr="00B316E7">
        <w:rPr>
          <w:iCs/>
          <w:sz w:val="24"/>
          <w:szCs w:val="24"/>
          <w:lang w:eastAsia="ru-RU"/>
        </w:rPr>
        <w:t xml:space="preserve">Социальная защита материнства и детства </w:t>
      </w:r>
      <w:r>
        <w:rPr>
          <w:iCs/>
          <w:sz w:val="24"/>
          <w:szCs w:val="24"/>
          <w:lang w:eastAsia="ru-RU"/>
        </w:rPr>
        <w:t>как</w:t>
      </w:r>
      <w:r w:rsidRPr="00B316E7">
        <w:rPr>
          <w:iCs/>
          <w:sz w:val="24"/>
          <w:szCs w:val="24"/>
          <w:lang w:eastAsia="ru-RU"/>
        </w:rPr>
        <w:t xml:space="preserve"> одно из важнейших направлений социальной политики </w:t>
      </w:r>
      <w:r>
        <w:rPr>
          <w:iCs/>
          <w:sz w:val="24"/>
          <w:szCs w:val="24"/>
          <w:lang w:eastAsia="ru-RU"/>
        </w:rPr>
        <w:t>в России.</w:t>
      </w:r>
    </w:p>
    <w:p w14:paraId="2D74BAEE" w14:textId="43175CBA" w:rsidR="00AC41A9" w:rsidRDefault="00AC41A9" w:rsidP="008C0056">
      <w:pPr>
        <w:numPr>
          <w:ilvl w:val="0"/>
          <w:numId w:val="28"/>
        </w:numPr>
        <w:tabs>
          <w:tab w:val="left" w:pos="993"/>
        </w:tabs>
        <w:suppressAutoHyphens w:val="0"/>
        <w:autoSpaceDE w:val="0"/>
        <w:autoSpaceDN w:val="0"/>
        <w:adjustRightInd w:val="0"/>
        <w:spacing w:line="264" w:lineRule="auto"/>
        <w:ind w:left="0" w:firstLine="720"/>
        <w:jc w:val="both"/>
        <w:rPr>
          <w:iCs/>
          <w:sz w:val="24"/>
          <w:szCs w:val="24"/>
          <w:lang w:eastAsia="ru-RU"/>
        </w:rPr>
      </w:pPr>
      <w:r>
        <w:rPr>
          <w:iCs/>
          <w:sz w:val="24"/>
          <w:szCs w:val="24"/>
          <w:lang w:eastAsia="ru-RU"/>
        </w:rPr>
        <w:t>Материнский (семейный) капитал как инструмент социально-экономической поддержки семей.</w:t>
      </w:r>
    </w:p>
    <w:p w14:paraId="379AE11B" w14:textId="112438AA" w:rsidR="00AC24BD" w:rsidRDefault="00AC24BD" w:rsidP="00AC24BD">
      <w:pPr>
        <w:numPr>
          <w:ilvl w:val="0"/>
          <w:numId w:val="28"/>
        </w:numPr>
        <w:tabs>
          <w:tab w:val="left" w:pos="993"/>
        </w:tabs>
        <w:suppressAutoHyphens w:val="0"/>
        <w:autoSpaceDE w:val="0"/>
        <w:autoSpaceDN w:val="0"/>
        <w:adjustRightInd w:val="0"/>
        <w:spacing w:line="264" w:lineRule="auto"/>
        <w:ind w:left="0" w:firstLine="720"/>
        <w:jc w:val="both"/>
        <w:rPr>
          <w:iCs/>
          <w:sz w:val="24"/>
          <w:szCs w:val="24"/>
          <w:lang w:eastAsia="ru-RU"/>
        </w:rPr>
      </w:pPr>
      <w:r>
        <w:rPr>
          <w:iCs/>
          <w:sz w:val="24"/>
          <w:szCs w:val="24"/>
          <w:lang w:eastAsia="ru-RU"/>
        </w:rPr>
        <w:t>Пенсионное обеспечение в России и зарубежных странах:</w:t>
      </w:r>
      <w:r w:rsidR="00AC41A9">
        <w:rPr>
          <w:iCs/>
          <w:sz w:val="24"/>
          <w:szCs w:val="24"/>
          <w:lang w:eastAsia="ru-RU"/>
        </w:rPr>
        <w:t xml:space="preserve"> законодательство,</w:t>
      </w:r>
      <w:r>
        <w:rPr>
          <w:iCs/>
          <w:sz w:val="24"/>
          <w:szCs w:val="24"/>
          <w:lang w:eastAsia="ru-RU"/>
        </w:rPr>
        <w:t xml:space="preserve"> система формирования </w:t>
      </w:r>
      <w:r w:rsidR="00AC41A9">
        <w:rPr>
          <w:iCs/>
          <w:sz w:val="24"/>
          <w:szCs w:val="24"/>
          <w:lang w:eastAsia="ru-RU"/>
        </w:rPr>
        <w:t>и динамика размера пенсий.</w:t>
      </w:r>
    </w:p>
    <w:p w14:paraId="359E86A8" w14:textId="0349DF3D" w:rsidR="00D70D42" w:rsidRPr="00F06D19" w:rsidRDefault="00D70D42" w:rsidP="00F06D19">
      <w:pPr>
        <w:numPr>
          <w:ilvl w:val="0"/>
          <w:numId w:val="28"/>
        </w:numPr>
        <w:tabs>
          <w:tab w:val="left" w:pos="993"/>
        </w:tabs>
        <w:suppressAutoHyphens w:val="0"/>
        <w:autoSpaceDE w:val="0"/>
        <w:autoSpaceDN w:val="0"/>
        <w:adjustRightInd w:val="0"/>
        <w:spacing w:line="264" w:lineRule="auto"/>
        <w:ind w:left="0" w:firstLine="720"/>
        <w:jc w:val="both"/>
        <w:rPr>
          <w:iCs/>
          <w:sz w:val="24"/>
          <w:szCs w:val="24"/>
          <w:lang w:eastAsia="ru-RU"/>
        </w:rPr>
      </w:pPr>
      <w:r>
        <w:rPr>
          <w:iCs/>
          <w:sz w:val="24"/>
          <w:szCs w:val="24"/>
          <w:lang w:eastAsia="ru-RU"/>
        </w:rPr>
        <w:t xml:space="preserve">Отечественный и зарубежный опыт </w:t>
      </w:r>
      <w:r w:rsidRPr="00F06D19">
        <w:rPr>
          <w:iCs/>
          <w:sz w:val="24"/>
          <w:szCs w:val="24"/>
          <w:lang w:eastAsia="ru-RU"/>
        </w:rPr>
        <w:t>в вопросах организации механизмов гериатрической помощи.</w:t>
      </w:r>
    </w:p>
    <w:p w14:paraId="73C6D84B" w14:textId="7D89F1F7" w:rsidR="00F06D19" w:rsidRDefault="00F06D19" w:rsidP="00AC24BD">
      <w:pPr>
        <w:numPr>
          <w:ilvl w:val="0"/>
          <w:numId w:val="28"/>
        </w:numPr>
        <w:tabs>
          <w:tab w:val="left" w:pos="993"/>
        </w:tabs>
        <w:suppressAutoHyphens w:val="0"/>
        <w:autoSpaceDE w:val="0"/>
        <w:autoSpaceDN w:val="0"/>
        <w:adjustRightInd w:val="0"/>
        <w:spacing w:line="264" w:lineRule="auto"/>
        <w:ind w:left="0" w:firstLine="720"/>
        <w:jc w:val="both"/>
        <w:rPr>
          <w:iCs/>
          <w:sz w:val="24"/>
          <w:szCs w:val="24"/>
          <w:lang w:eastAsia="ru-RU"/>
        </w:rPr>
      </w:pPr>
      <w:r w:rsidRPr="00F06D19">
        <w:rPr>
          <w:iCs/>
          <w:sz w:val="24"/>
          <w:szCs w:val="24"/>
          <w:lang w:eastAsia="ru-RU"/>
        </w:rPr>
        <w:t>Пенсионная система Китая: завоевания последних десятилетий.</w:t>
      </w:r>
    </w:p>
    <w:p w14:paraId="724D1B5E" w14:textId="131FD026" w:rsidR="00AC41A9" w:rsidRDefault="00AC41A9" w:rsidP="00AC41A9">
      <w:pPr>
        <w:tabs>
          <w:tab w:val="left" w:pos="993"/>
        </w:tabs>
        <w:suppressAutoHyphens w:val="0"/>
        <w:autoSpaceDE w:val="0"/>
        <w:autoSpaceDN w:val="0"/>
        <w:adjustRightInd w:val="0"/>
        <w:spacing w:line="264" w:lineRule="auto"/>
        <w:ind w:left="720"/>
        <w:jc w:val="both"/>
        <w:rPr>
          <w:iCs/>
          <w:sz w:val="24"/>
          <w:szCs w:val="24"/>
          <w:lang w:eastAsia="ru-RU"/>
        </w:rPr>
      </w:pPr>
      <w:r>
        <w:rPr>
          <w:iCs/>
          <w:sz w:val="24"/>
          <w:szCs w:val="24"/>
          <w:lang w:eastAsia="ru-RU"/>
        </w:rPr>
        <w:t>И т.д.</w:t>
      </w:r>
    </w:p>
    <w:p w14:paraId="4B5B8702" w14:textId="2A9557C9" w:rsidR="00AC41A9" w:rsidRPr="000818DA" w:rsidRDefault="000818DA" w:rsidP="000818DA">
      <w:pPr>
        <w:tabs>
          <w:tab w:val="left" w:pos="993"/>
        </w:tabs>
        <w:suppressAutoHyphens w:val="0"/>
        <w:autoSpaceDE w:val="0"/>
        <w:autoSpaceDN w:val="0"/>
        <w:adjustRightInd w:val="0"/>
        <w:spacing w:line="264" w:lineRule="auto"/>
        <w:ind w:firstLine="709"/>
        <w:jc w:val="both"/>
        <w:rPr>
          <w:b/>
          <w:iCs/>
          <w:sz w:val="24"/>
          <w:szCs w:val="24"/>
          <w:lang w:eastAsia="ru-RU"/>
        </w:rPr>
      </w:pPr>
      <w:r w:rsidRPr="000818DA">
        <w:rPr>
          <w:b/>
          <w:iCs/>
          <w:sz w:val="24"/>
          <w:szCs w:val="24"/>
          <w:lang w:eastAsia="ru-RU"/>
        </w:rPr>
        <w:t xml:space="preserve">Примеры ситуационных </w:t>
      </w:r>
      <w:r w:rsidR="00E23739">
        <w:rPr>
          <w:b/>
          <w:iCs/>
          <w:sz w:val="24"/>
          <w:szCs w:val="24"/>
          <w:lang w:eastAsia="ru-RU"/>
        </w:rPr>
        <w:t xml:space="preserve">заданий и </w:t>
      </w:r>
      <w:r w:rsidRPr="000818DA">
        <w:rPr>
          <w:b/>
          <w:iCs/>
          <w:sz w:val="24"/>
          <w:szCs w:val="24"/>
          <w:lang w:eastAsia="ru-RU"/>
        </w:rPr>
        <w:t>задач</w:t>
      </w:r>
    </w:p>
    <w:p w14:paraId="44ADE165" w14:textId="2D99607D" w:rsidR="00E23739" w:rsidRPr="00E23739" w:rsidRDefault="00E23739" w:rsidP="005950B8">
      <w:pPr>
        <w:tabs>
          <w:tab w:val="left" w:pos="601"/>
          <w:tab w:val="left" w:pos="1843"/>
        </w:tabs>
        <w:suppressAutoHyphens w:val="0"/>
        <w:ind w:firstLine="709"/>
        <w:jc w:val="both"/>
        <w:rPr>
          <w:sz w:val="24"/>
          <w:szCs w:val="24"/>
          <w:lang w:eastAsia="ru-RU"/>
        </w:rPr>
      </w:pPr>
      <w:r w:rsidRPr="00AE73A1">
        <w:rPr>
          <w:i/>
          <w:iCs/>
          <w:color w:val="000000"/>
          <w:sz w:val="24"/>
          <w:szCs w:val="24"/>
          <w:lang w:eastAsia="ru-RU"/>
        </w:rPr>
        <w:t xml:space="preserve">Задание </w:t>
      </w:r>
      <w:r w:rsidRPr="00E23739">
        <w:rPr>
          <w:i/>
          <w:iCs/>
          <w:color w:val="000000"/>
          <w:sz w:val="24"/>
          <w:szCs w:val="24"/>
          <w:lang w:eastAsia="ru-RU"/>
        </w:rPr>
        <w:t>1</w:t>
      </w:r>
      <w:r w:rsidRPr="00E23739">
        <w:rPr>
          <w:color w:val="000000"/>
          <w:sz w:val="24"/>
          <w:szCs w:val="24"/>
          <w:lang w:eastAsia="ru-RU"/>
        </w:rPr>
        <w:t>.</w:t>
      </w:r>
      <w:r w:rsidRPr="00E23739">
        <w:rPr>
          <w:color w:val="000000"/>
          <w:sz w:val="24"/>
          <w:szCs w:val="24"/>
          <w:lang w:eastAsia="ru-RU"/>
        </w:rPr>
        <w:tab/>
      </w:r>
      <w:r w:rsidRPr="005950B8">
        <w:rPr>
          <w:color w:val="000000"/>
          <w:sz w:val="24"/>
          <w:szCs w:val="24"/>
          <w:lang w:eastAsia="ru-RU"/>
        </w:rPr>
        <w:t>Аргументируйте свою позицию по следующему вопросу</w:t>
      </w:r>
      <w:r w:rsidRPr="00E23739">
        <w:rPr>
          <w:color w:val="000000"/>
          <w:sz w:val="24"/>
          <w:szCs w:val="24"/>
          <w:lang w:eastAsia="ru-RU"/>
        </w:rPr>
        <w:t xml:space="preserve">. Два работника (женщины) с заработной платой, одинаковой по размеру, и одним и тем же по продолжительности трудовым стажем, равным </w:t>
      </w:r>
      <w:r w:rsidRPr="005950B8">
        <w:rPr>
          <w:color w:val="000000"/>
          <w:sz w:val="24"/>
          <w:szCs w:val="24"/>
          <w:lang w:eastAsia="ru-RU"/>
        </w:rPr>
        <w:t>38</w:t>
      </w:r>
      <w:r w:rsidRPr="00E23739">
        <w:rPr>
          <w:color w:val="000000"/>
          <w:sz w:val="24"/>
          <w:szCs w:val="24"/>
          <w:lang w:eastAsia="ru-RU"/>
        </w:rPr>
        <w:t xml:space="preserve"> годам, осуществили свои личные стратегии выхода на пенсию: одна в </w:t>
      </w:r>
      <w:r w:rsidRPr="005950B8">
        <w:rPr>
          <w:color w:val="000000"/>
          <w:sz w:val="24"/>
          <w:szCs w:val="24"/>
          <w:lang w:eastAsia="ru-RU"/>
        </w:rPr>
        <w:t>59</w:t>
      </w:r>
      <w:r w:rsidRPr="00E23739">
        <w:rPr>
          <w:color w:val="000000"/>
          <w:sz w:val="24"/>
          <w:szCs w:val="24"/>
          <w:lang w:eastAsia="ru-RU"/>
        </w:rPr>
        <w:t xml:space="preserve"> лет, другая в 6</w:t>
      </w:r>
      <w:r w:rsidRPr="005950B8">
        <w:rPr>
          <w:color w:val="000000"/>
          <w:sz w:val="24"/>
          <w:szCs w:val="24"/>
          <w:lang w:eastAsia="ru-RU"/>
        </w:rPr>
        <w:t>3</w:t>
      </w:r>
      <w:r w:rsidRPr="00E23739">
        <w:rPr>
          <w:color w:val="000000"/>
          <w:sz w:val="24"/>
          <w:szCs w:val="24"/>
          <w:lang w:eastAsia="ru-RU"/>
        </w:rPr>
        <w:t xml:space="preserve"> года. У кого из них будет большая по размеру пенсия и при каких условиях?</w:t>
      </w:r>
    </w:p>
    <w:p w14:paraId="5DACB0FD" w14:textId="69AB3A8C" w:rsidR="00E23739" w:rsidRPr="00E23739" w:rsidRDefault="00E23739" w:rsidP="005950B8">
      <w:pPr>
        <w:tabs>
          <w:tab w:val="left" w:pos="601"/>
          <w:tab w:val="left" w:pos="1843"/>
        </w:tabs>
        <w:suppressAutoHyphens w:val="0"/>
        <w:ind w:firstLine="709"/>
        <w:jc w:val="both"/>
        <w:rPr>
          <w:sz w:val="24"/>
          <w:szCs w:val="24"/>
          <w:lang w:eastAsia="ru-RU"/>
        </w:rPr>
      </w:pPr>
      <w:r w:rsidRPr="00AE73A1">
        <w:rPr>
          <w:i/>
          <w:iCs/>
          <w:color w:val="000000"/>
          <w:sz w:val="24"/>
          <w:szCs w:val="24"/>
          <w:lang w:eastAsia="ru-RU"/>
        </w:rPr>
        <w:t xml:space="preserve">Задание </w:t>
      </w:r>
      <w:r w:rsidRPr="00E23739">
        <w:rPr>
          <w:i/>
          <w:iCs/>
          <w:color w:val="000000"/>
          <w:sz w:val="24"/>
          <w:szCs w:val="24"/>
          <w:lang w:eastAsia="ru-RU"/>
        </w:rPr>
        <w:t>2</w:t>
      </w:r>
      <w:r w:rsidRPr="00E23739">
        <w:rPr>
          <w:color w:val="000000"/>
          <w:sz w:val="24"/>
          <w:szCs w:val="24"/>
          <w:lang w:eastAsia="ru-RU"/>
        </w:rPr>
        <w:t>.</w:t>
      </w:r>
      <w:r w:rsidRPr="00E23739">
        <w:rPr>
          <w:color w:val="000000"/>
          <w:sz w:val="24"/>
          <w:szCs w:val="24"/>
          <w:lang w:eastAsia="ru-RU"/>
        </w:rPr>
        <w:tab/>
        <w:t xml:space="preserve">Обоснуйте ваш вариант решения следующей типичной ситуации. Два работника (мужчины) с заработной платой, одинаковой по размеру, и одним и тем же по продолжительности трудовым стажем, равным 40 годам, осуществили свои личные стратегии выхода на пенсию: один в 65 лет, другой в 68 лет. Какому варианту вы отдадите предпочтение, учитывая, что у работника, вышедшего на пенсию в 65 лет, пенсия составила </w:t>
      </w:r>
      <w:r w:rsidR="005950B8">
        <w:rPr>
          <w:color w:val="000000"/>
          <w:sz w:val="24"/>
          <w:szCs w:val="24"/>
          <w:lang w:eastAsia="ru-RU"/>
        </w:rPr>
        <w:t>21</w:t>
      </w:r>
      <w:r w:rsidRPr="00E23739">
        <w:rPr>
          <w:color w:val="000000"/>
          <w:sz w:val="24"/>
          <w:szCs w:val="24"/>
          <w:lang w:eastAsia="ru-RU"/>
        </w:rPr>
        <w:t xml:space="preserve"> тыс. руб., а у второго работника </w:t>
      </w:r>
      <w:r w:rsidR="005950B8">
        <w:rPr>
          <w:color w:val="000000"/>
          <w:sz w:val="24"/>
          <w:szCs w:val="24"/>
          <w:lang w:eastAsia="ru-RU"/>
        </w:rPr>
        <w:t>-</w:t>
      </w:r>
      <w:r w:rsidRPr="00E23739">
        <w:rPr>
          <w:color w:val="000000"/>
          <w:sz w:val="24"/>
          <w:szCs w:val="24"/>
          <w:lang w:eastAsia="ru-RU"/>
        </w:rPr>
        <w:t xml:space="preserve"> 2</w:t>
      </w:r>
      <w:r w:rsidR="005950B8">
        <w:rPr>
          <w:color w:val="000000"/>
          <w:sz w:val="24"/>
          <w:szCs w:val="24"/>
          <w:lang w:eastAsia="ru-RU"/>
        </w:rPr>
        <w:t>3</w:t>
      </w:r>
      <w:r w:rsidRPr="00E23739">
        <w:rPr>
          <w:color w:val="000000"/>
          <w:sz w:val="24"/>
          <w:szCs w:val="24"/>
          <w:lang w:eastAsia="ru-RU"/>
        </w:rPr>
        <w:t>,</w:t>
      </w:r>
      <w:r w:rsidR="005950B8">
        <w:rPr>
          <w:color w:val="000000"/>
          <w:sz w:val="24"/>
          <w:szCs w:val="24"/>
          <w:lang w:eastAsia="ru-RU"/>
        </w:rPr>
        <w:t>2</w:t>
      </w:r>
      <w:r w:rsidRPr="00E23739">
        <w:rPr>
          <w:color w:val="000000"/>
          <w:sz w:val="24"/>
          <w:szCs w:val="24"/>
          <w:lang w:eastAsia="ru-RU"/>
        </w:rPr>
        <w:t xml:space="preserve"> тыс. руб.</w:t>
      </w:r>
    </w:p>
    <w:p w14:paraId="450EB6D2" w14:textId="77777777" w:rsidR="00E23739" w:rsidRPr="00E23739" w:rsidRDefault="00E23739" w:rsidP="005950B8">
      <w:pPr>
        <w:suppressAutoHyphens w:val="0"/>
        <w:jc w:val="both"/>
        <w:rPr>
          <w:rFonts w:ascii="Courier New" w:hAnsi="Courier New" w:cs="Courier New"/>
          <w:sz w:val="24"/>
          <w:szCs w:val="24"/>
          <w:lang w:eastAsia="ru-RU"/>
        </w:rPr>
      </w:pPr>
      <w:r w:rsidRPr="00E23739">
        <w:rPr>
          <w:rFonts w:ascii="Courier New" w:hAnsi="Courier New" w:cs="Courier New"/>
          <w:color w:val="000000"/>
          <w:sz w:val="24"/>
          <w:szCs w:val="24"/>
          <w:lang w:eastAsia="ru-RU"/>
        </w:rPr>
        <w:t>Задача</w:t>
      </w:r>
    </w:p>
    <w:p w14:paraId="6088791E" w14:textId="5234C24D" w:rsidR="00E23739" w:rsidRDefault="005950B8" w:rsidP="005950B8">
      <w:pPr>
        <w:suppressAutoHyphens w:val="0"/>
        <w:ind w:firstLine="708"/>
        <w:rPr>
          <w:color w:val="000000"/>
          <w:sz w:val="24"/>
          <w:szCs w:val="24"/>
          <w:lang w:eastAsia="ru-RU"/>
        </w:rPr>
      </w:pPr>
      <w:r w:rsidRPr="00AE73A1">
        <w:rPr>
          <w:i/>
          <w:iCs/>
          <w:color w:val="000000"/>
          <w:sz w:val="24"/>
          <w:szCs w:val="24"/>
          <w:lang w:eastAsia="ru-RU"/>
        </w:rPr>
        <w:t>Задача</w:t>
      </w:r>
      <w:r>
        <w:rPr>
          <w:color w:val="000000"/>
          <w:sz w:val="24"/>
          <w:szCs w:val="24"/>
          <w:lang w:eastAsia="ru-RU"/>
        </w:rPr>
        <w:t xml:space="preserve">. </w:t>
      </w:r>
      <w:r w:rsidR="00E23739" w:rsidRPr="00E23739">
        <w:rPr>
          <w:color w:val="000000"/>
          <w:sz w:val="24"/>
          <w:szCs w:val="24"/>
          <w:lang w:eastAsia="ru-RU"/>
        </w:rPr>
        <w:t>Определите величину страхового тарифа для пенсионной системы, характе</w:t>
      </w:r>
      <w:r w:rsidR="00E23739" w:rsidRPr="00E23739">
        <w:rPr>
          <w:color w:val="000000"/>
          <w:sz w:val="24"/>
          <w:szCs w:val="24"/>
          <w:lang w:eastAsia="ru-RU"/>
        </w:rPr>
        <w:softHyphen/>
        <w:t>ризующейся следующими показателями</w:t>
      </w:r>
      <w:r>
        <w:rPr>
          <w:color w:val="000000"/>
          <w:sz w:val="24"/>
          <w:szCs w:val="24"/>
          <w:lang w:eastAsia="ru-RU"/>
        </w:rPr>
        <w:t xml:space="preserve"> (см. таблицу)</w:t>
      </w:r>
      <w:r w:rsidR="00E23739" w:rsidRPr="00E23739">
        <w:rPr>
          <w:color w:val="000000"/>
          <w:sz w:val="24"/>
          <w:szCs w:val="24"/>
          <w:lang w:eastAsia="ru-RU"/>
        </w:rPr>
        <w:t xml:space="preserve">. </w:t>
      </w:r>
    </w:p>
    <w:p w14:paraId="4D0EEB26" w14:textId="77777777" w:rsidR="00CA2D2F" w:rsidRPr="00E23739" w:rsidRDefault="00CA2D2F" w:rsidP="005950B8">
      <w:pPr>
        <w:suppressAutoHyphens w:val="0"/>
        <w:ind w:firstLine="708"/>
        <w:rPr>
          <w:sz w:val="24"/>
          <w:szCs w:val="24"/>
          <w:lang w:eastAsia="ru-RU"/>
        </w:rPr>
      </w:pPr>
    </w:p>
    <w:tbl>
      <w:tblPr>
        <w:tblW w:w="0" w:type="auto"/>
        <w:tblInd w:w="5" w:type="dxa"/>
        <w:tblLayout w:type="fixed"/>
        <w:tblCellMar>
          <w:left w:w="0" w:type="dxa"/>
          <w:right w:w="0" w:type="dxa"/>
        </w:tblCellMar>
        <w:tblLook w:val="0000" w:firstRow="0" w:lastRow="0" w:firstColumn="0" w:lastColumn="0" w:noHBand="0" w:noVBand="0"/>
      </w:tblPr>
      <w:tblGrid>
        <w:gridCol w:w="8080"/>
        <w:gridCol w:w="1134"/>
      </w:tblGrid>
      <w:tr w:rsidR="005950B8" w:rsidRPr="00E23739" w14:paraId="22DA3083" w14:textId="77777777" w:rsidTr="005950B8">
        <w:trPr>
          <w:trHeight w:val="274"/>
        </w:trPr>
        <w:tc>
          <w:tcPr>
            <w:tcW w:w="8080" w:type="dxa"/>
            <w:tcBorders>
              <w:top w:val="single" w:sz="4" w:space="0" w:color="auto"/>
              <w:left w:val="single" w:sz="4" w:space="0" w:color="auto"/>
              <w:bottom w:val="nil"/>
              <w:right w:val="nil"/>
            </w:tcBorders>
            <w:vAlign w:val="bottom"/>
          </w:tcPr>
          <w:p w14:paraId="35136957" w14:textId="1153707D" w:rsidR="005950B8" w:rsidRPr="00E23739" w:rsidRDefault="005950B8" w:rsidP="00CA2D2F">
            <w:pPr>
              <w:keepNext/>
              <w:suppressAutoHyphens w:val="0"/>
              <w:ind w:firstLine="142"/>
              <w:jc w:val="center"/>
              <w:rPr>
                <w:color w:val="000000"/>
                <w:sz w:val="24"/>
                <w:szCs w:val="24"/>
                <w:lang w:eastAsia="ru-RU"/>
              </w:rPr>
            </w:pPr>
            <w:r>
              <w:rPr>
                <w:color w:val="000000"/>
                <w:sz w:val="24"/>
                <w:szCs w:val="24"/>
                <w:lang w:eastAsia="ru-RU"/>
              </w:rPr>
              <w:t>Показатели</w:t>
            </w:r>
          </w:p>
        </w:tc>
        <w:tc>
          <w:tcPr>
            <w:tcW w:w="1134" w:type="dxa"/>
            <w:tcBorders>
              <w:top w:val="single" w:sz="4" w:space="0" w:color="auto"/>
              <w:left w:val="single" w:sz="4" w:space="0" w:color="auto"/>
              <w:bottom w:val="nil"/>
              <w:right w:val="single" w:sz="4" w:space="0" w:color="auto"/>
            </w:tcBorders>
          </w:tcPr>
          <w:p w14:paraId="44BD079F" w14:textId="790EFFD2" w:rsidR="005950B8" w:rsidRDefault="005950B8" w:rsidP="00CA2D2F">
            <w:pPr>
              <w:keepNext/>
              <w:suppressAutoHyphens w:val="0"/>
              <w:jc w:val="center"/>
              <w:rPr>
                <w:color w:val="000000"/>
                <w:sz w:val="24"/>
                <w:szCs w:val="24"/>
                <w:lang w:eastAsia="ru-RU"/>
              </w:rPr>
            </w:pPr>
            <w:r>
              <w:rPr>
                <w:color w:val="000000"/>
                <w:sz w:val="24"/>
                <w:szCs w:val="24"/>
                <w:lang w:eastAsia="ru-RU"/>
              </w:rPr>
              <w:t>Значение</w:t>
            </w:r>
          </w:p>
        </w:tc>
      </w:tr>
      <w:tr w:rsidR="00E23739" w:rsidRPr="00E23739" w14:paraId="5369CCA7" w14:textId="77777777" w:rsidTr="005950B8">
        <w:trPr>
          <w:trHeight w:val="274"/>
        </w:trPr>
        <w:tc>
          <w:tcPr>
            <w:tcW w:w="8080" w:type="dxa"/>
            <w:tcBorders>
              <w:top w:val="single" w:sz="4" w:space="0" w:color="auto"/>
              <w:left w:val="single" w:sz="4" w:space="0" w:color="auto"/>
              <w:bottom w:val="nil"/>
              <w:right w:val="nil"/>
            </w:tcBorders>
            <w:vAlign w:val="bottom"/>
          </w:tcPr>
          <w:p w14:paraId="6E9B6423" w14:textId="12CC01E9" w:rsidR="00E23739" w:rsidRPr="00E23739" w:rsidRDefault="00E23739" w:rsidP="00CA2D2F">
            <w:pPr>
              <w:keepNext/>
              <w:suppressAutoHyphens w:val="0"/>
              <w:ind w:firstLine="142"/>
              <w:rPr>
                <w:sz w:val="24"/>
                <w:szCs w:val="24"/>
                <w:lang w:eastAsia="ru-RU"/>
              </w:rPr>
            </w:pPr>
            <w:r w:rsidRPr="00E23739">
              <w:rPr>
                <w:color w:val="000000"/>
                <w:sz w:val="24"/>
                <w:szCs w:val="24"/>
                <w:lang w:eastAsia="ru-RU"/>
              </w:rPr>
              <w:t>Средняя величина заработной платы застрахован</w:t>
            </w:r>
            <w:r w:rsidRPr="00E23739">
              <w:rPr>
                <w:color w:val="000000"/>
                <w:sz w:val="24"/>
                <w:szCs w:val="24"/>
                <w:lang w:eastAsia="ru-RU"/>
              </w:rPr>
              <w:softHyphen/>
              <w:t>ных работников, руб</w:t>
            </w:r>
            <w:r w:rsidR="005950B8">
              <w:rPr>
                <w:color w:val="000000"/>
                <w:sz w:val="24"/>
                <w:szCs w:val="24"/>
                <w:lang w:eastAsia="ru-RU"/>
              </w:rPr>
              <w:t>.</w:t>
            </w:r>
            <w:r w:rsidRPr="00E23739">
              <w:rPr>
                <w:color w:val="000000"/>
                <w:sz w:val="24"/>
                <w:szCs w:val="24"/>
                <w:lang w:eastAsia="ru-RU"/>
              </w:rPr>
              <w:t>/мес.</w:t>
            </w:r>
          </w:p>
        </w:tc>
        <w:tc>
          <w:tcPr>
            <w:tcW w:w="1134" w:type="dxa"/>
            <w:tcBorders>
              <w:top w:val="single" w:sz="4" w:space="0" w:color="auto"/>
              <w:left w:val="single" w:sz="4" w:space="0" w:color="auto"/>
              <w:bottom w:val="nil"/>
              <w:right w:val="single" w:sz="4" w:space="0" w:color="auto"/>
            </w:tcBorders>
          </w:tcPr>
          <w:p w14:paraId="5A5D96AA" w14:textId="6FEB023F" w:rsidR="00E23739" w:rsidRPr="00E23739" w:rsidRDefault="005950B8" w:rsidP="00CA2D2F">
            <w:pPr>
              <w:keepNext/>
              <w:suppressAutoHyphens w:val="0"/>
              <w:jc w:val="center"/>
              <w:rPr>
                <w:sz w:val="24"/>
                <w:szCs w:val="24"/>
                <w:lang w:eastAsia="ru-RU"/>
              </w:rPr>
            </w:pPr>
            <w:r>
              <w:rPr>
                <w:color w:val="000000"/>
                <w:sz w:val="24"/>
                <w:szCs w:val="24"/>
                <w:lang w:eastAsia="ru-RU"/>
              </w:rPr>
              <w:t>53 2</w:t>
            </w:r>
            <w:r w:rsidR="00E23739" w:rsidRPr="00E23739">
              <w:rPr>
                <w:color w:val="000000"/>
                <w:sz w:val="24"/>
                <w:szCs w:val="24"/>
                <w:lang w:eastAsia="ru-RU"/>
              </w:rPr>
              <w:t>00</w:t>
            </w:r>
          </w:p>
        </w:tc>
      </w:tr>
      <w:tr w:rsidR="00E23739" w:rsidRPr="00E23739" w14:paraId="366C2E35" w14:textId="77777777" w:rsidTr="005950B8">
        <w:trPr>
          <w:trHeight w:val="338"/>
        </w:trPr>
        <w:tc>
          <w:tcPr>
            <w:tcW w:w="8080" w:type="dxa"/>
            <w:tcBorders>
              <w:top w:val="single" w:sz="4" w:space="0" w:color="auto"/>
              <w:left w:val="single" w:sz="4" w:space="0" w:color="auto"/>
              <w:bottom w:val="nil"/>
              <w:right w:val="nil"/>
            </w:tcBorders>
            <w:vAlign w:val="bottom"/>
          </w:tcPr>
          <w:p w14:paraId="1CDCF4CB" w14:textId="25C227DE" w:rsidR="00E23739" w:rsidRPr="00E23739" w:rsidRDefault="00E23739" w:rsidP="005950B8">
            <w:pPr>
              <w:suppressAutoHyphens w:val="0"/>
              <w:ind w:firstLine="142"/>
              <w:rPr>
                <w:sz w:val="24"/>
                <w:szCs w:val="24"/>
                <w:lang w:eastAsia="ru-RU"/>
              </w:rPr>
            </w:pPr>
            <w:r w:rsidRPr="00E23739">
              <w:rPr>
                <w:color w:val="000000"/>
                <w:sz w:val="24"/>
                <w:szCs w:val="24"/>
                <w:lang w:eastAsia="ru-RU"/>
              </w:rPr>
              <w:t>Средняя величина пенсии, руб</w:t>
            </w:r>
            <w:r w:rsidR="005950B8">
              <w:rPr>
                <w:color w:val="000000"/>
                <w:sz w:val="24"/>
                <w:szCs w:val="24"/>
                <w:lang w:eastAsia="ru-RU"/>
              </w:rPr>
              <w:t>.</w:t>
            </w:r>
            <w:r w:rsidRPr="00E23739">
              <w:rPr>
                <w:color w:val="000000"/>
                <w:sz w:val="24"/>
                <w:szCs w:val="24"/>
                <w:lang w:eastAsia="ru-RU"/>
              </w:rPr>
              <w:t>/мес</w:t>
            </w:r>
            <w:r w:rsidR="005950B8">
              <w:rPr>
                <w:color w:val="000000"/>
                <w:sz w:val="24"/>
                <w:szCs w:val="24"/>
                <w:lang w:eastAsia="ru-RU"/>
              </w:rPr>
              <w:t>.</w:t>
            </w:r>
          </w:p>
        </w:tc>
        <w:tc>
          <w:tcPr>
            <w:tcW w:w="1134" w:type="dxa"/>
            <w:tcBorders>
              <w:top w:val="single" w:sz="4" w:space="0" w:color="auto"/>
              <w:left w:val="single" w:sz="4" w:space="0" w:color="auto"/>
              <w:bottom w:val="nil"/>
              <w:right w:val="single" w:sz="4" w:space="0" w:color="auto"/>
            </w:tcBorders>
            <w:vAlign w:val="bottom"/>
          </w:tcPr>
          <w:p w14:paraId="63A7C638" w14:textId="2942A6DA" w:rsidR="00E23739" w:rsidRPr="00E23739" w:rsidRDefault="00E23739" w:rsidP="005950B8">
            <w:pPr>
              <w:suppressAutoHyphens w:val="0"/>
              <w:jc w:val="center"/>
              <w:rPr>
                <w:sz w:val="24"/>
                <w:szCs w:val="24"/>
                <w:lang w:eastAsia="ru-RU"/>
              </w:rPr>
            </w:pPr>
            <w:r w:rsidRPr="00E23739">
              <w:rPr>
                <w:color w:val="000000"/>
                <w:sz w:val="24"/>
                <w:szCs w:val="24"/>
                <w:lang w:eastAsia="ru-RU"/>
              </w:rPr>
              <w:t>1</w:t>
            </w:r>
            <w:r w:rsidR="005950B8">
              <w:rPr>
                <w:color w:val="000000"/>
                <w:sz w:val="24"/>
                <w:szCs w:val="24"/>
                <w:lang w:eastAsia="ru-RU"/>
              </w:rPr>
              <w:t>9</w:t>
            </w:r>
            <w:r w:rsidRPr="00E23739">
              <w:rPr>
                <w:color w:val="000000"/>
                <w:sz w:val="24"/>
                <w:szCs w:val="24"/>
                <w:lang w:eastAsia="ru-RU"/>
              </w:rPr>
              <w:t xml:space="preserve"> </w:t>
            </w:r>
            <w:r w:rsidR="005950B8">
              <w:rPr>
                <w:color w:val="000000"/>
                <w:sz w:val="24"/>
                <w:szCs w:val="24"/>
                <w:lang w:eastAsia="ru-RU"/>
              </w:rPr>
              <w:t>45</w:t>
            </w:r>
            <w:r w:rsidRPr="00E23739">
              <w:rPr>
                <w:color w:val="000000"/>
                <w:sz w:val="24"/>
                <w:szCs w:val="24"/>
                <w:lang w:eastAsia="ru-RU"/>
              </w:rPr>
              <w:t>0</w:t>
            </w:r>
          </w:p>
        </w:tc>
      </w:tr>
      <w:tr w:rsidR="00E23739" w:rsidRPr="00E23739" w14:paraId="609845FE" w14:textId="77777777" w:rsidTr="005950B8">
        <w:trPr>
          <w:trHeight w:val="338"/>
        </w:trPr>
        <w:tc>
          <w:tcPr>
            <w:tcW w:w="8080" w:type="dxa"/>
            <w:tcBorders>
              <w:top w:val="single" w:sz="4" w:space="0" w:color="auto"/>
              <w:left w:val="single" w:sz="4" w:space="0" w:color="auto"/>
              <w:bottom w:val="nil"/>
              <w:right w:val="nil"/>
            </w:tcBorders>
            <w:vAlign w:val="bottom"/>
          </w:tcPr>
          <w:p w14:paraId="6F357540" w14:textId="77777777" w:rsidR="00E23739" w:rsidRPr="00E23739" w:rsidRDefault="00E23739" w:rsidP="005950B8">
            <w:pPr>
              <w:suppressAutoHyphens w:val="0"/>
              <w:ind w:firstLine="142"/>
              <w:rPr>
                <w:sz w:val="24"/>
                <w:szCs w:val="24"/>
                <w:lang w:eastAsia="ru-RU"/>
              </w:rPr>
            </w:pPr>
            <w:r w:rsidRPr="00E23739">
              <w:rPr>
                <w:color w:val="000000"/>
                <w:sz w:val="24"/>
                <w:szCs w:val="24"/>
                <w:lang w:eastAsia="ru-RU"/>
              </w:rPr>
              <w:t>Длительность страхового стажа, лет</w:t>
            </w:r>
          </w:p>
        </w:tc>
        <w:tc>
          <w:tcPr>
            <w:tcW w:w="1134" w:type="dxa"/>
            <w:tcBorders>
              <w:top w:val="single" w:sz="4" w:space="0" w:color="auto"/>
              <w:left w:val="single" w:sz="4" w:space="0" w:color="auto"/>
              <w:bottom w:val="nil"/>
              <w:right w:val="single" w:sz="4" w:space="0" w:color="auto"/>
            </w:tcBorders>
            <w:vAlign w:val="bottom"/>
          </w:tcPr>
          <w:p w14:paraId="70E01BD2" w14:textId="2BD4AE77" w:rsidR="00E23739" w:rsidRPr="00E23739" w:rsidRDefault="005950B8" w:rsidP="005950B8">
            <w:pPr>
              <w:suppressAutoHyphens w:val="0"/>
              <w:jc w:val="center"/>
              <w:rPr>
                <w:sz w:val="24"/>
                <w:szCs w:val="24"/>
                <w:lang w:eastAsia="ru-RU"/>
              </w:rPr>
            </w:pPr>
            <w:r>
              <w:rPr>
                <w:color w:val="000000"/>
                <w:sz w:val="24"/>
                <w:szCs w:val="24"/>
                <w:lang w:eastAsia="ru-RU"/>
              </w:rPr>
              <w:t>40</w:t>
            </w:r>
          </w:p>
        </w:tc>
      </w:tr>
      <w:tr w:rsidR="00E23739" w:rsidRPr="00E23739" w14:paraId="322B36E6" w14:textId="77777777" w:rsidTr="005950B8">
        <w:trPr>
          <w:trHeight w:val="338"/>
        </w:trPr>
        <w:tc>
          <w:tcPr>
            <w:tcW w:w="8080" w:type="dxa"/>
            <w:tcBorders>
              <w:top w:val="single" w:sz="4" w:space="0" w:color="auto"/>
              <w:left w:val="single" w:sz="4" w:space="0" w:color="auto"/>
              <w:bottom w:val="nil"/>
              <w:right w:val="nil"/>
            </w:tcBorders>
            <w:vAlign w:val="bottom"/>
          </w:tcPr>
          <w:p w14:paraId="4CC2011B" w14:textId="77777777" w:rsidR="00E23739" w:rsidRPr="00E23739" w:rsidRDefault="00E23739" w:rsidP="005950B8">
            <w:pPr>
              <w:suppressAutoHyphens w:val="0"/>
              <w:ind w:firstLine="142"/>
              <w:rPr>
                <w:sz w:val="24"/>
                <w:szCs w:val="24"/>
                <w:lang w:eastAsia="ru-RU"/>
              </w:rPr>
            </w:pPr>
            <w:r w:rsidRPr="00E23739">
              <w:rPr>
                <w:color w:val="000000"/>
                <w:sz w:val="24"/>
                <w:szCs w:val="24"/>
                <w:lang w:eastAsia="ru-RU"/>
              </w:rPr>
              <w:lastRenderedPageBreak/>
              <w:t>Длительность предстоящей жизни, лет</w:t>
            </w:r>
          </w:p>
        </w:tc>
        <w:tc>
          <w:tcPr>
            <w:tcW w:w="1134" w:type="dxa"/>
            <w:tcBorders>
              <w:top w:val="single" w:sz="4" w:space="0" w:color="auto"/>
              <w:left w:val="single" w:sz="4" w:space="0" w:color="auto"/>
              <w:bottom w:val="nil"/>
              <w:right w:val="single" w:sz="4" w:space="0" w:color="auto"/>
            </w:tcBorders>
            <w:vAlign w:val="bottom"/>
          </w:tcPr>
          <w:p w14:paraId="49B14EDC" w14:textId="5369199C" w:rsidR="00E23739" w:rsidRPr="00E23739" w:rsidRDefault="005950B8" w:rsidP="005950B8">
            <w:pPr>
              <w:suppressAutoHyphens w:val="0"/>
              <w:jc w:val="center"/>
              <w:rPr>
                <w:sz w:val="24"/>
                <w:szCs w:val="24"/>
                <w:lang w:eastAsia="ru-RU"/>
              </w:rPr>
            </w:pPr>
            <w:r>
              <w:rPr>
                <w:color w:val="000000"/>
                <w:sz w:val="24"/>
                <w:szCs w:val="24"/>
                <w:lang w:eastAsia="ru-RU"/>
              </w:rPr>
              <w:t>21</w:t>
            </w:r>
          </w:p>
        </w:tc>
      </w:tr>
      <w:tr w:rsidR="00E23739" w:rsidRPr="00E23739" w14:paraId="0C05A35F" w14:textId="77777777" w:rsidTr="005950B8">
        <w:trPr>
          <w:trHeight w:val="338"/>
        </w:trPr>
        <w:tc>
          <w:tcPr>
            <w:tcW w:w="8080" w:type="dxa"/>
            <w:tcBorders>
              <w:top w:val="single" w:sz="4" w:space="0" w:color="auto"/>
              <w:left w:val="single" w:sz="4" w:space="0" w:color="auto"/>
              <w:bottom w:val="nil"/>
              <w:right w:val="nil"/>
            </w:tcBorders>
            <w:vAlign w:val="bottom"/>
          </w:tcPr>
          <w:p w14:paraId="3EE5DB63" w14:textId="77777777" w:rsidR="00E23739" w:rsidRPr="00E23739" w:rsidRDefault="00E23739" w:rsidP="005950B8">
            <w:pPr>
              <w:suppressAutoHyphens w:val="0"/>
              <w:ind w:firstLine="142"/>
              <w:rPr>
                <w:sz w:val="24"/>
                <w:szCs w:val="24"/>
                <w:lang w:eastAsia="ru-RU"/>
              </w:rPr>
            </w:pPr>
            <w:r w:rsidRPr="00E23739">
              <w:rPr>
                <w:color w:val="000000"/>
                <w:sz w:val="24"/>
                <w:szCs w:val="24"/>
                <w:lang w:eastAsia="ru-RU"/>
              </w:rPr>
              <w:t>Численность застрахованных работников, тыс. чел.</w:t>
            </w:r>
          </w:p>
        </w:tc>
        <w:tc>
          <w:tcPr>
            <w:tcW w:w="1134" w:type="dxa"/>
            <w:tcBorders>
              <w:top w:val="single" w:sz="4" w:space="0" w:color="auto"/>
              <w:left w:val="single" w:sz="4" w:space="0" w:color="auto"/>
              <w:bottom w:val="nil"/>
              <w:right w:val="single" w:sz="4" w:space="0" w:color="auto"/>
            </w:tcBorders>
            <w:vAlign w:val="bottom"/>
          </w:tcPr>
          <w:p w14:paraId="131E49E5" w14:textId="32E191F2" w:rsidR="00E23739" w:rsidRPr="00E23739" w:rsidRDefault="005950B8" w:rsidP="005950B8">
            <w:pPr>
              <w:suppressAutoHyphens w:val="0"/>
              <w:jc w:val="center"/>
              <w:rPr>
                <w:sz w:val="24"/>
                <w:szCs w:val="24"/>
                <w:lang w:eastAsia="ru-RU"/>
              </w:rPr>
            </w:pPr>
            <w:r>
              <w:rPr>
                <w:color w:val="000000"/>
                <w:sz w:val="24"/>
                <w:szCs w:val="24"/>
                <w:lang w:eastAsia="ru-RU"/>
              </w:rPr>
              <w:t>78</w:t>
            </w:r>
            <w:r w:rsidR="00E23739" w:rsidRPr="00E23739">
              <w:rPr>
                <w:color w:val="000000"/>
                <w:sz w:val="24"/>
                <w:szCs w:val="24"/>
                <w:lang w:eastAsia="ru-RU"/>
              </w:rPr>
              <w:t xml:space="preserve"> </w:t>
            </w:r>
            <w:r>
              <w:rPr>
                <w:color w:val="000000"/>
                <w:sz w:val="24"/>
                <w:szCs w:val="24"/>
                <w:lang w:eastAsia="ru-RU"/>
              </w:rPr>
              <w:t>3</w:t>
            </w:r>
            <w:r w:rsidR="00E23739" w:rsidRPr="00E23739">
              <w:rPr>
                <w:color w:val="000000"/>
                <w:sz w:val="24"/>
                <w:szCs w:val="24"/>
                <w:lang w:eastAsia="ru-RU"/>
              </w:rPr>
              <w:t>00</w:t>
            </w:r>
          </w:p>
        </w:tc>
      </w:tr>
      <w:tr w:rsidR="00E23739" w:rsidRPr="00E23739" w14:paraId="4D06F97D" w14:textId="77777777" w:rsidTr="005950B8">
        <w:trPr>
          <w:trHeight w:val="351"/>
        </w:trPr>
        <w:tc>
          <w:tcPr>
            <w:tcW w:w="8080" w:type="dxa"/>
            <w:tcBorders>
              <w:top w:val="single" w:sz="4" w:space="0" w:color="auto"/>
              <w:left w:val="single" w:sz="4" w:space="0" w:color="auto"/>
              <w:bottom w:val="single" w:sz="4" w:space="0" w:color="auto"/>
              <w:right w:val="nil"/>
            </w:tcBorders>
            <w:vAlign w:val="bottom"/>
          </w:tcPr>
          <w:p w14:paraId="4F592A6F" w14:textId="77777777" w:rsidR="00E23739" w:rsidRPr="00E23739" w:rsidRDefault="00E23739" w:rsidP="005950B8">
            <w:pPr>
              <w:suppressAutoHyphens w:val="0"/>
              <w:ind w:firstLine="142"/>
              <w:rPr>
                <w:sz w:val="24"/>
                <w:szCs w:val="24"/>
                <w:lang w:eastAsia="ru-RU"/>
              </w:rPr>
            </w:pPr>
            <w:r w:rsidRPr="00E23739">
              <w:rPr>
                <w:color w:val="000000"/>
                <w:sz w:val="24"/>
                <w:szCs w:val="24"/>
                <w:lang w:eastAsia="ru-RU"/>
              </w:rPr>
              <w:t>Численность пенсионеров, тыс. чел.</w:t>
            </w:r>
          </w:p>
        </w:tc>
        <w:tc>
          <w:tcPr>
            <w:tcW w:w="1134" w:type="dxa"/>
            <w:tcBorders>
              <w:top w:val="single" w:sz="4" w:space="0" w:color="auto"/>
              <w:left w:val="single" w:sz="4" w:space="0" w:color="auto"/>
              <w:bottom w:val="single" w:sz="4" w:space="0" w:color="auto"/>
              <w:right w:val="single" w:sz="4" w:space="0" w:color="auto"/>
            </w:tcBorders>
            <w:vAlign w:val="bottom"/>
          </w:tcPr>
          <w:p w14:paraId="2ABDC3A2" w14:textId="70FA3A1D" w:rsidR="00E23739" w:rsidRPr="00E23739" w:rsidRDefault="005950B8" w:rsidP="005950B8">
            <w:pPr>
              <w:suppressAutoHyphens w:val="0"/>
              <w:jc w:val="center"/>
              <w:rPr>
                <w:sz w:val="24"/>
                <w:szCs w:val="24"/>
                <w:lang w:eastAsia="ru-RU"/>
              </w:rPr>
            </w:pPr>
            <w:r>
              <w:rPr>
                <w:color w:val="000000"/>
                <w:sz w:val="24"/>
                <w:szCs w:val="24"/>
                <w:lang w:eastAsia="ru-RU"/>
              </w:rPr>
              <w:t>5</w:t>
            </w:r>
            <w:r w:rsidR="00E23739" w:rsidRPr="00E23739">
              <w:rPr>
                <w:color w:val="000000"/>
                <w:sz w:val="24"/>
                <w:szCs w:val="24"/>
                <w:lang w:eastAsia="ru-RU"/>
              </w:rPr>
              <w:t xml:space="preserve">0 </w:t>
            </w:r>
            <w:r>
              <w:rPr>
                <w:color w:val="000000"/>
                <w:sz w:val="24"/>
                <w:szCs w:val="24"/>
                <w:lang w:eastAsia="ru-RU"/>
              </w:rPr>
              <w:t>880</w:t>
            </w:r>
          </w:p>
        </w:tc>
      </w:tr>
    </w:tbl>
    <w:p w14:paraId="24480D51" w14:textId="77777777" w:rsidR="000818DA" w:rsidRDefault="000818DA" w:rsidP="00AC41A9">
      <w:pPr>
        <w:tabs>
          <w:tab w:val="left" w:pos="993"/>
        </w:tabs>
        <w:suppressAutoHyphens w:val="0"/>
        <w:autoSpaceDE w:val="0"/>
        <w:autoSpaceDN w:val="0"/>
        <w:adjustRightInd w:val="0"/>
        <w:spacing w:line="264" w:lineRule="auto"/>
        <w:jc w:val="both"/>
        <w:rPr>
          <w:iCs/>
          <w:sz w:val="24"/>
          <w:szCs w:val="24"/>
          <w:lang w:eastAsia="ru-RU"/>
        </w:rPr>
      </w:pPr>
    </w:p>
    <w:p w14:paraId="3FABEF66" w14:textId="77777777" w:rsidR="008C0056" w:rsidRPr="007826B9" w:rsidRDefault="008C0056" w:rsidP="008C0056">
      <w:pPr>
        <w:pStyle w:val="Default"/>
        <w:tabs>
          <w:tab w:val="left" w:pos="993"/>
        </w:tabs>
        <w:ind w:firstLine="709"/>
        <w:jc w:val="both"/>
        <w:rPr>
          <w:b/>
          <w:bCs/>
        </w:rPr>
      </w:pPr>
      <w:r w:rsidRPr="007826B9">
        <w:rPr>
          <w:b/>
          <w:bCs/>
        </w:rPr>
        <w:t>Примеры кейсов</w:t>
      </w:r>
    </w:p>
    <w:p w14:paraId="420BEA21" w14:textId="77777777" w:rsidR="008C0056" w:rsidRDefault="008C0056" w:rsidP="008C0056">
      <w:pPr>
        <w:pStyle w:val="Default"/>
        <w:tabs>
          <w:tab w:val="left" w:pos="709"/>
        </w:tabs>
        <w:jc w:val="both"/>
        <w:rPr>
          <w:i/>
          <w:iCs/>
        </w:rPr>
      </w:pPr>
      <w:r>
        <w:tab/>
      </w:r>
      <w:r w:rsidRPr="00DE751D">
        <w:rPr>
          <w:i/>
          <w:iCs/>
        </w:rPr>
        <w:t xml:space="preserve">Кейс «Сравнительный </w:t>
      </w:r>
      <w:r>
        <w:rPr>
          <w:i/>
          <w:iCs/>
        </w:rPr>
        <w:t xml:space="preserve">анализ и оценка пенсионного обеспечения </w:t>
      </w:r>
      <w:r w:rsidRPr="00DE751D">
        <w:rPr>
          <w:i/>
          <w:iCs/>
        </w:rPr>
        <w:t xml:space="preserve">в системе социальной защиты населения России и </w:t>
      </w:r>
      <w:r>
        <w:rPr>
          <w:i/>
          <w:iCs/>
        </w:rPr>
        <w:t>европейских</w:t>
      </w:r>
      <w:r w:rsidRPr="00DE751D">
        <w:rPr>
          <w:i/>
          <w:iCs/>
        </w:rPr>
        <w:t xml:space="preserve"> стран»</w:t>
      </w:r>
      <w:r>
        <w:rPr>
          <w:i/>
          <w:iCs/>
        </w:rPr>
        <w:t>.</w:t>
      </w:r>
    </w:p>
    <w:p w14:paraId="5E21D82A" w14:textId="17FB9920" w:rsidR="008C0056" w:rsidRDefault="008C0056" w:rsidP="008C0056">
      <w:pPr>
        <w:pStyle w:val="Default"/>
        <w:tabs>
          <w:tab w:val="left" w:pos="709"/>
        </w:tabs>
        <w:jc w:val="both"/>
      </w:pPr>
      <w:r>
        <w:tab/>
      </w:r>
      <w:r w:rsidRPr="00BD20AF">
        <w:t xml:space="preserve">Студентам предлагается изучить </w:t>
      </w:r>
      <w:r>
        <w:t xml:space="preserve">показатели </w:t>
      </w:r>
      <w:r w:rsidRPr="00BD20AF">
        <w:t>размер</w:t>
      </w:r>
      <w:r>
        <w:t>а</w:t>
      </w:r>
      <w:r w:rsidRPr="00BD20AF">
        <w:t xml:space="preserve"> </w:t>
      </w:r>
      <w:r>
        <w:t>пенсий</w:t>
      </w:r>
      <w:r w:rsidRPr="00BD20AF">
        <w:t xml:space="preserve"> в системе социальной защиты населения</w:t>
      </w:r>
      <w:r>
        <w:t>, формируемый</w:t>
      </w:r>
      <w:r w:rsidRPr="00BD20AF">
        <w:t xml:space="preserve"> за счет всех источников, количество получателей и </w:t>
      </w:r>
      <w:r>
        <w:t xml:space="preserve">динамику изменений пенсионного </w:t>
      </w:r>
      <w:r w:rsidRPr="00BD20AF">
        <w:t>обеспечения</w:t>
      </w:r>
      <w:r>
        <w:t xml:space="preserve"> в России, Германии, Норвегии, Швеции, Франции, Италии, Греции. В качестве источника информации используются статистические базы </w:t>
      </w:r>
      <w:r w:rsidR="00357676">
        <w:t xml:space="preserve">Росстата (раздел «Старшее поколение» на сайте </w:t>
      </w:r>
      <w:hyperlink r:id="rId13" w:history="1">
        <w:r w:rsidR="00357676" w:rsidRPr="00357676">
          <w:rPr>
            <w:rStyle w:val="ac"/>
            <w:color w:val="000000" w:themeColor="text1"/>
            <w:u w:val="none"/>
          </w:rPr>
          <w:t>https://rosstat.gov.ru</w:t>
        </w:r>
      </w:hyperlink>
      <w:r w:rsidR="00357676">
        <w:t xml:space="preserve">) и </w:t>
      </w:r>
      <w:proofErr w:type="spellStart"/>
      <w:r>
        <w:t>Евростата</w:t>
      </w:r>
      <w:proofErr w:type="spellEnd"/>
      <w:r w:rsidRPr="00BD20AF">
        <w:t xml:space="preserve"> </w:t>
      </w:r>
      <w:r w:rsidR="00357676">
        <w:t>(</w:t>
      </w:r>
      <w:r>
        <w:t>раздел «</w:t>
      </w:r>
      <w:r>
        <w:rPr>
          <w:lang w:val="en-US"/>
        </w:rPr>
        <w:t>Population</w:t>
      </w:r>
      <w:r w:rsidRPr="007D5A8F">
        <w:t xml:space="preserve"> </w:t>
      </w:r>
      <w:r>
        <w:rPr>
          <w:lang w:val="en-US"/>
        </w:rPr>
        <w:t>and</w:t>
      </w:r>
      <w:r w:rsidRPr="007D5A8F">
        <w:t xml:space="preserve"> </w:t>
      </w:r>
      <w:r>
        <w:rPr>
          <w:lang w:val="en-US"/>
        </w:rPr>
        <w:t>social</w:t>
      </w:r>
      <w:r w:rsidRPr="007D5A8F">
        <w:t xml:space="preserve"> </w:t>
      </w:r>
      <w:r>
        <w:rPr>
          <w:lang w:val="en-US"/>
        </w:rPr>
        <w:t>conditions</w:t>
      </w:r>
      <w:r>
        <w:t>», подраздел «</w:t>
      </w:r>
      <w:proofErr w:type="spellStart"/>
      <w:r w:rsidRPr="0080351F">
        <w:t>Social</w:t>
      </w:r>
      <w:proofErr w:type="spellEnd"/>
      <w:r w:rsidRPr="0080351F">
        <w:t xml:space="preserve"> </w:t>
      </w:r>
      <w:r>
        <w:rPr>
          <w:lang w:val="en-US"/>
        </w:rPr>
        <w:t>p</w:t>
      </w:r>
      <w:proofErr w:type="spellStart"/>
      <w:r w:rsidRPr="0080351F">
        <w:t>rotection</w:t>
      </w:r>
      <w:proofErr w:type="spellEnd"/>
      <w:r>
        <w:t xml:space="preserve">» на сайте </w:t>
      </w:r>
      <w:hyperlink r:id="rId14" w:history="1">
        <w:r w:rsidRPr="008604D9">
          <w:rPr>
            <w:rStyle w:val="ac"/>
            <w:color w:val="auto"/>
            <w:u w:val="none"/>
          </w:rPr>
          <w:t>https://ec.europa.eu/eurostat/web/main/data/database</w:t>
        </w:r>
      </w:hyperlink>
      <w:r w:rsidR="00357676">
        <w:rPr>
          <w:rStyle w:val="ac"/>
          <w:color w:val="auto"/>
          <w:u w:val="none"/>
        </w:rPr>
        <w:t>)</w:t>
      </w:r>
      <w:r w:rsidR="00357676">
        <w:t xml:space="preserve"> и</w:t>
      </w:r>
      <w:r>
        <w:t>. По итогам исследования требуется обсудить проблемы пенсионного обеспечения и ответить на вопросы:</w:t>
      </w:r>
    </w:p>
    <w:p w14:paraId="536EBDD7" w14:textId="77777777" w:rsidR="008C0056" w:rsidRPr="0043320C" w:rsidRDefault="008C0056" w:rsidP="008C0056">
      <w:pPr>
        <w:pStyle w:val="Default"/>
        <w:numPr>
          <w:ilvl w:val="0"/>
          <w:numId w:val="29"/>
        </w:numPr>
        <w:tabs>
          <w:tab w:val="left" w:pos="993"/>
        </w:tabs>
        <w:ind w:left="0" w:firstLine="709"/>
        <w:jc w:val="both"/>
      </w:pPr>
      <w:r w:rsidRPr="0043320C">
        <w:t>отличается ли структура населения по доле пенсионеров России и европейских стран?</w:t>
      </w:r>
    </w:p>
    <w:p w14:paraId="5A75C13D" w14:textId="77777777" w:rsidR="008C0056" w:rsidRDefault="008C0056" w:rsidP="008C0056">
      <w:pPr>
        <w:pStyle w:val="Default"/>
        <w:numPr>
          <w:ilvl w:val="0"/>
          <w:numId w:val="29"/>
        </w:numPr>
        <w:tabs>
          <w:tab w:val="left" w:pos="993"/>
        </w:tabs>
        <w:ind w:left="0" w:firstLine="709"/>
        <w:jc w:val="both"/>
      </w:pPr>
      <w:r>
        <w:t>как изменилась численность пенсионеров и средний размер пенсии в России за последние 10 лет?</w:t>
      </w:r>
    </w:p>
    <w:p w14:paraId="72831CB8" w14:textId="77777777" w:rsidR="008C0056" w:rsidRDefault="008C0056" w:rsidP="008C0056">
      <w:pPr>
        <w:pStyle w:val="Default"/>
        <w:numPr>
          <w:ilvl w:val="0"/>
          <w:numId w:val="29"/>
        </w:numPr>
        <w:tabs>
          <w:tab w:val="left" w:pos="993"/>
        </w:tabs>
        <w:ind w:left="0" w:firstLine="709"/>
        <w:jc w:val="both"/>
      </w:pPr>
      <w:r>
        <w:t>как изменилось соотношение среднего размера пенсии с прожиточным минимумом и средней заработной платой за последние 10 лет в России?</w:t>
      </w:r>
    </w:p>
    <w:p w14:paraId="2AF1BDB3" w14:textId="77777777" w:rsidR="008C0056" w:rsidRDefault="008C0056" w:rsidP="008C0056">
      <w:pPr>
        <w:pStyle w:val="Default"/>
        <w:numPr>
          <w:ilvl w:val="0"/>
          <w:numId w:val="29"/>
        </w:numPr>
        <w:tabs>
          <w:tab w:val="left" w:pos="993"/>
        </w:tabs>
        <w:ind w:left="0" w:firstLine="709"/>
        <w:jc w:val="both"/>
      </w:pPr>
      <w:r>
        <w:t>каков средний размер пенсии в странах Европы, в том числе в соотношении с минимальной оплатой труда?</w:t>
      </w:r>
    </w:p>
    <w:p w14:paraId="7CC0B1C0" w14:textId="58320813" w:rsidR="008C0056" w:rsidRPr="007B0D76" w:rsidRDefault="008C0056" w:rsidP="00CA2D2F">
      <w:pPr>
        <w:keepNext/>
        <w:suppressAutoHyphens w:val="0"/>
        <w:autoSpaceDE w:val="0"/>
        <w:autoSpaceDN w:val="0"/>
        <w:adjustRightInd w:val="0"/>
        <w:spacing w:before="240"/>
        <w:ind w:firstLine="709"/>
        <w:jc w:val="both"/>
        <w:rPr>
          <w:b/>
          <w:iCs/>
          <w:sz w:val="24"/>
          <w:szCs w:val="24"/>
          <w:lang w:eastAsia="ru-RU"/>
        </w:rPr>
      </w:pPr>
      <w:r>
        <w:rPr>
          <w:b/>
          <w:iCs/>
          <w:sz w:val="24"/>
          <w:szCs w:val="24"/>
          <w:lang w:eastAsia="ru-RU"/>
        </w:rPr>
        <w:t xml:space="preserve">Тема 4. </w:t>
      </w:r>
      <w:r w:rsidRPr="007B0D76">
        <w:rPr>
          <w:b/>
          <w:iCs/>
          <w:sz w:val="24"/>
          <w:szCs w:val="24"/>
          <w:lang w:eastAsia="ru-RU"/>
        </w:rPr>
        <w:t>Социальная защита детей и семей с детьми</w:t>
      </w:r>
    </w:p>
    <w:p w14:paraId="0D39FAFF" w14:textId="77777777" w:rsidR="00422A61" w:rsidRPr="008401E4" w:rsidRDefault="00422A61" w:rsidP="00422A61">
      <w:pPr>
        <w:suppressAutoHyphens w:val="0"/>
        <w:ind w:firstLine="709"/>
        <w:jc w:val="both"/>
        <w:rPr>
          <w:b/>
          <w:iCs/>
          <w:color w:val="000000"/>
          <w:sz w:val="24"/>
          <w:szCs w:val="24"/>
          <w:highlight w:val="yellow"/>
          <w:lang w:eastAsia="ru-RU"/>
        </w:rPr>
      </w:pPr>
      <w:bookmarkStart w:id="8" w:name="_Hlk100862750"/>
      <w:r w:rsidRPr="00DD7F47">
        <w:rPr>
          <w:b/>
          <w:iCs/>
          <w:color w:val="000000"/>
          <w:sz w:val="24"/>
          <w:szCs w:val="24"/>
          <w:lang w:eastAsia="ru-RU"/>
        </w:rPr>
        <w:t>(Компетенци</w:t>
      </w:r>
      <w:r>
        <w:rPr>
          <w:b/>
          <w:iCs/>
          <w:color w:val="000000"/>
          <w:sz w:val="24"/>
          <w:szCs w:val="24"/>
          <w:lang w:eastAsia="ru-RU"/>
        </w:rPr>
        <w:t>я</w:t>
      </w:r>
      <w:r w:rsidRPr="00DD7F47">
        <w:rPr>
          <w:b/>
          <w:iCs/>
          <w:color w:val="000000"/>
          <w:sz w:val="24"/>
          <w:szCs w:val="24"/>
          <w:lang w:eastAsia="ru-RU"/>
        </w:rPr>
        <w:t xml:space="preserve"> </w:t>
      </w:r>
      <w:r>
        <w:rPr>
          <w:b/>
          <w:iCs/>
          <w:color w:val="000000"/>
          <w:sz w:val="24"/>
          <w:szCs w:val="24"/>
          <w:lang w:eastAsia="ru-RU"/>
        </w:rPr>
        <w:t>У</w:t>
      </w:r>
      <w:r w:rsidRPr="00DD7F47">
        <w:rPr>
          <w:b/>
          <w:iCs/>
          <w:color w:val="000000"/>
          <w:sz w:val="24"/>
          <w:szCs w:val="24"/>
          <w:lang w:eastAsia="ru-RU"/>
        </w:rPr>
        <w:t>К-</w:t>
      </w:r>
      <w:r>
        <w:rPr>
          <w:b/>
          <w:iCs/>
          <w:color w:val="000000"/>
          <w:sz w:val="24"/>
          <w:szCs w:val="24"/>
          <w:lang w:eastAsia="ru-RU"/>
        </w:rPr>
        <w:t>1</w:t>
      </w:r>
      <w:r w:rsidRPr="00DD7F47">
        <w:rPr>
          <w:b/>
          <w:iCs/>
          <w:color w:val="000000"/>
          <w:sz w:val="24"/>
          <w:szCs w:val="24"/>
          <w:lang w:eastAsia="ru-RU"/>
        </w:rPr>
        <w:t xml:space="preserve">, индикатор </w:t>
      </w:r>
      <w:r>
        <w:rPr>
          <w:b/>
          <w:iCs/>
          <w:color w:val="000000"/>
          <w:sz w:val="24"/>
          <w:szCs w:val="24"/>
          <w:lang w:eastAsia="ru-RU"/>
        </w:rPr>
        <w:t>У</w:t>
      </w:r>
      <w:r w:rsidRPr="00DD7F47">
        <w:rPr>
          <w:b/>
          <w:iCs/>
          <w:color w:val="000000"/>
          <w:sz w:val="24"/>
          <w:szCs w:val="24"/>
          <w:lang w:eastAsia="ru-RU"/>
        </w:rPr>
        <w:t>К-</w:t>
      </w:r>
      <w:r>
        <w:rPr>
          <w:b/>
          <w:iCs/>
          <w:color w:val="000000"/>
          <w:sz w:val="24"/>
          <w:szCs w:val="24"/>
          <w:lang w:eastAsia="ru-RU"/>
        </w:rPr>
        <w:t>1.3</w:t>
      </w:r>
      <w:r w:rsidRPr="00DD7F47">
        <w:rPr>
          <w:b/>
          <w:iCs/>
          <w:color w:val="000000"/>
          <w:sz w:val="24"/>
          <w:szCs w:val="24"/>
          <w:lang w:eastAsia="ru-RU"/>
        </w:rPr>
        <w:t>)</w:t>
      </w:r>
    </w:p>
    <w:p w14:paraId="3CA5D113" w14:textId="77777777" w:rsidR="00422A61" w:rsidRDefault="00422A61" w:rsidP="008C0056">
      <w:pPr>
        <w:tabs>
          <w:tab w:val="left" w:pos="5670"/>
        </w:tabs>
        <w:suppressAutoHyphens w:val="0"/>
        <w:ind w:right="141" w:firstLine="709"/>
        <w:jc w:val="both"/>
        <w:rPr>
          <w:b/>
          <w:sz w:val="24"/>
          <w:szCs w:val="24"/>
          <w:lang w:eastAsia="ru-RU"/>
        </w:rPr>
      </w:pPr>
    </w:p>
    <w:p w14:paraId="07AA7BCB" w14:textId="3151F2E6" w:rsidR="00AF554C" w:rsidRPr="00C054AB" w:rsidRDefault="008C0056" w:rsidP="00AF554C">
      <w:pPr>
        <w:tabs>
          <w:tab w:val="left" w:pos="5670"/>
        </w:tabs>
        <w:suppressAutoHyphens w:val="0"/>
        <w:ind w:right="141" w:firstLine="709"/>
        <w:jc w:val="both"/>
        <w:rPr>
          <w:i/>
          <w:iCs/>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w:t>
      </w:r>
    </w:p>
    <w:bookmarkEnd w:id="8"/>
    <w:p w14:paraId="727113CD" w14:textId="77777777" w:rsidR="008C0056" w:rsidRDefault="008C0056" w:rsidP="008C0056">
      <w:pPr>
        <w:pStyle w:val="a5"/>
        <w:keepNext/>
        <w:numPr>
          <w:ilvl w:val="0"/>
          <w:numId w:val="41"/>
        </w:numPr>
        <w:autoSpaceDE w:val="0"/>
        <w:autoSpaceDN w:val="0"/>
        <w:adjustRightInd w:val="0"/>
        <w:jc w:val="both"/>
        <w:rPr>
          <w:bCs/>
          <w:iCs/>
          <w:sz w:val="24"/>
        </w:rPr>
      </w:pPr>
      <w:r w:rsidRPr="008C0056">
        <w:rPr>
          <w:bCs/>
          <w:iCs/>
          <w:sz w:val="24"/>
        </w:rPr>
        <w:t xml:space="preserve">Правовые основы социальной защиты семьи и детей. </w:t>
      </w:r>
    </w:p>
    <w:p w14:paraId="1C5A865E" w14:textId="77777777" w:rsidR="008C0056" w:rsidRDefault="008C0056" w:rsidP="008C0056">
      <w:pPr>
        <w:pStyle w:val="a5"/>
        <w:keepNext/>
        <w:numPr>
          <w:ilvl w:val="0"/>
          <w:numId w:val="41"/>
        </w:numPr>
        <w:autoSpaceDE w:val="0"/>
        <w:autoSpaceDN w:val="0"/>
        <w:adjustRightInd w:val="0"/>
        <w:jc w:val="both"/>
        <w:rPr>
          <w:bCs/>
          <w:iCs/>
          <w:sz w:val="24"/>
        </w:rPr>
      </w:pPr>
      <w:r w:rsidRPr="008C0056">
        <w:rPr>
          <w:bCs/>
          <w:iCs/>
          <w:sz w:val="24"/>
        </w:rPr>
        <w:t>Формы и меры государственной социальной защиты детей и семей, имеющих детей.</w:t>
      </w:r>
    </w:p>
    <w:p w14:paraId="0406D524" w14:textId="77777777" w:rsidR="008C0056" w:rsidRDefault="008C0056" w:rsidP="0062502B">
      <w:pPr>
        <w:pStyle w:val="a5"/>
        <w:keepNext/>
        <w:numPr>
          <w:ilvl w:val="0"/>
          <w:numId w:val="41"/>
        </w:numPr>
        <w:tabs>
          <w:tab w:val="left" w:pos="993"/>
        </w:tabs>
        <w:autoSpaceDE w:val="0"/>
        <w:autoSpaceDN w:val="0"/>
        <w:adjustRightInd w:val="0"/>
        <w:jc w:val="both"/>
        <w:rPr>
          <w:bCs/>
          <w:iCs/>
          <w:sz w:val="24"/>
        </w:rPr>
      </w:pPr>
      <w:r w:rsidRPr="008C0056">
        <w:rPr>
          <w:bCs/>
          <w:iCs/>
          <w:sz w:val="24"/>
        </w:rPr>
        <w:t xml:space="preserve"> Система государственных пособий, выплат, льгот для семей с детьми в РФ на федеральном и региональном уровнях. </w:t>
      </w:r>
    </w:p>
    <w:p w14:paraId="3E61DF96" w14:textId="5A163935" w:rsidR="008C0056" w:rsidRDefault="008C0056" w:rsidP="008C0056">
      <w:pPr>
        <w:pStyle w:val="a5"/>
        <w:keepNext/>
        <w:numPr>
          <w:ilvl w:val="0"/>
          <w:numId w:val="41"/>
        </w:numPr>
        <w:autoSpaceDE w:val="0"/>
        <w:autoSpaceDN w:val="0"/>
        <w:adjustRightInd w:val="0"/>
        <w:jc w:val="both"/>
        <w:rPr>
          <w:bCs/>
          <w:iCs/>
          <w:sz w:val="24"/>
        </w:rPr>
      </w:pPr>
      <w:r w:rsidRPr="008C0056">
        <w:rPr>
          <w:bCs/>
          <w:iCs/>
          <w:sz w:val="24"/>
        </w:rPr>
        <w:t xml:space="preserve">Материнский (семейный) капитал. </w:t>
      </w:r>
    </w:p>
    <w:p w14:paraId="219D9A18" w14:textId="5591E0B6" w:rsidR="004A4263" w:rsidRDefault="004A4263" w:rsidP="008C0056">
      <w:pPr>
        <w:pStyle w:val="a5"/>
        <w:keepNext/>
        <w:numPr>
          <w:ilvl w:val="0"/>
          <w:numId w:val="41"/>
        </w:numPr>
        <w:autoSpaceDE w:val="0"/>
        <w:autoSpaceDN w:val="0"/>
        <w:adjustRightInd w:val="0"/>
        <w:jc w:val="both"/>
        <w:rPr>
          <w:bCs/>
          <w:iCs/>
          <w:sz w:val="24"/>
        </w:rPr>
      </w:pPr>
      <w:r>
        <w:rPr>
          <w:bCs/>
          <w:iCs/>
          <w:sz w:val="24"/>
        </w:rPr>
        <w:t>Социальная политика государства в отношении детей-сирот и детей, оставшихся без попечения родителей.</w:t>
      </w:r>
    </w:p>
    <w:p w14:paraId="0D97B91C" w14:textId="3E426B8C" w:rsidR="000667C4" w:rsidRPr="008C0056" w:rsidRDefault="008C0056" w:rsidP="008C0056">
      <w:pPr>
        <w:pStyle w:val="a9"/>
        <w:spacing w:before="0"/>
        <w:ind w:left="140" w:firstLine="568"/>
        <w:rPr>
          <w:bCs/>
        </w:rPr>
      </w:pPr>
      <w:r w:rsidRPr="008C0056">
        <w:rPr>
          <w:bCs/>
        </w:rPr>
        <w:t>И т.д.</w:t>
      </w:r>
    </w:p>
    <w:p w14:paraId="4ADA06B4" w14:textId="1FBD7C9D" w:rsidR="0062502B" w:rsidRPr="007D2E20" w:rsidRDefault="0062502B" w:rsidP="00CA2D2F">
      <w:pPr>
        <w:keepNext/>
        <w:suppressAutoHyphens w:val="0"/>
        <w:autoSpaceDE w:val="0"/>
        <w:autoSpaceDN w:val="0"/>
        <w:adjustRightInd w:val="0"/>
        <w:spacing w:before="240"/>
        <w:ind w:firstLine="709"/>
        <w:jc w:val="both"/>
        <w:rPr>
          <w:b/>
          <w:iCs/>
          <w:sz w:val="24"/>
          <w:szCs w:val="24"/>
          <w:lang w:eastAsia="ru-RU"/>
        </w:rPr>
      </w:pPr>
      <w:r>
        <w:rPr>
          <w:b/>
          <w:iCs/>
          <w:sz w:val="24"/>
          <w:szCs w:val="24"/>
          <w:lang w:eastAsia="ru-RU"/>
        </w:rPr>
        <w:t xml:space="preserve">Тема 5. </w:t>
      </w:r>
      <w:r w:rsidRPr="007D2E20">
        <w:rPr>
          <w:b/>
          <w:iCs/>
          <w:sz w:val="24"/>
          <w:szCs w:val="24"/>
          <w:lang w:eastAsia="ru-RU"/>
        </w:rPr>
        <w:t>Социальная защита безработных</w:t>
      </w:r>
    </w:p>
    <w:p w14:paraId="1EEE3859" w14:textId="6454C07F" w:rsidR="008F47B2" w:rsidRPr="008401E4" w:rsidRDefault="008F47B2" w:rsidP="008F47B2">
      <w:pPr>
        <w:suppressAutoHyphens w:val="0"/>
        <w:ind w:firstLine="709"/>
        <w:jc w:val="both"/>
        <w:rPr>
          <w:b/>
          <w:iCs/>
          <w:color w:val="000000"/>
          <w:sz w:val="24"/>
          <w:szCs w:val="24"/>
          <w:highlight w:val="yellow"/>
          <w:lang w:eastAsia="ru-RU"/>
        </w:rPr>
      </w:pPr>
      <w:bookmarkStart w:id="9" w:name="_Hlk136434704"/>
      <w:r w:rsidRPr="00DD7F47">
        <w:rPr>
          <w:b/>
          <w:iCs/>
          <w:color w:val="000000"/>
          <w:sz w:val="24"/>
          <w:szCs w:val="24"/>
          <w:lang w:eastAsia="ru-RU"/>
        </w:rPr>
        <w:t>(Компетенци</w:t>
      </w:r>
      <w:r>
        <w:rPr>
          <w:b/>
          <w:iCs/>
          <w:color w:val="000000"/>
          <w:sz w:val="24"/>
          <w:szCs w:val="24"/>
          <w:lang w:eastAsia="ru-RU"/>
        </w:rPr>
        <w:t>я</w:t>
      </w:r>
      <w:r w:rsidRPr="00DD7F47">
        <w:rPr>
          <w:b/>
          <w:iCs/>
          <w:color w:val="000000"/>
          <w:sz w:val="24"/>
          <w:szCs w:val="24"/>
          <w:lang w:eastAsia="ru-RU"/>
        </w:rPr>
        <w:t xml:space="preserve"> </w:t>
      </w:r>
      <w:r>
        <w:rPr>
          <w:b/>
          <w:iCs/>
          <w:color w:val="000000"/>
          <w:sz w:val="24"/>
          <w:szCs w:val="24"/>
          <w:lang w:eastAsia="ru-RU"/>
        </w:rPr>
        <w:t>П</w:t>
      </w:r>
      <w:r w:rsidRPr="00DD7F47">
        <w:rPr>
          <w:b/>
          <w:iCs/>
          <w:color w:val="000000"/>
          <w:sz w:val="24"/>
          <w:szCs w:val="24"/>
          <w:lang w:eastAsia="ru-RU"/>
        </w:rPr>
        <w:t>К</w:t>
      </w:r>
      <w:r>
        <w:rPr>
          <w:b/>
          <w:iCs/>
          <w:color w:val="000000"/>
          <w:sz w:val="24"/>
          <w:szCs w:val="24"/>
          <w:lang w:eastAsia="ru-RU"/>
        </w:rPr>
        <w:t>(ОУ)</w:t>
      </w:r>
      <w:r w:rsidRPr="00DD7F47">
        <w:rPr>
          <w:b/>
          <w:iCs/>
          <w:color w:val="000000"/>
          <w:sz w:val="24"/>
          <w:szCs w:val="24"/>
          <w:lang w:eastAsia="ru-RU"/>
        </w:rPr>
        <w:t>-</w:t>
      </w:r>
      <w:r>
        <w:rPr>
          <w:b/>
          <w:iCs/>
          <w:color w:val="000000"/>
          <w:sz w:val="24"/>
          <w:szCs w:val="24"/>
          <w:lang w:eastAsia="ru-RU"/>
        </w:rPr>
        <w:t>3</w:t>
      </w:r>
      <w:r w:rsidRPr="00DD7F47">
        <w:rPr>
          <w:b/>
          <w:iCs/>
          <w:color w:val="000000"/>
          <w:sz w:val="24"/>
          <w:szCs w:val="24"/>
          <w:lang w:eastAsia="ru-RU"/>
        </w:rPr>
        <w:t xml:space="preserve">, индикатор </w:t>
      </w:r>
      <w:r>
        <w:rPr>
          <w:b/>
          <w:iCs/>
          <w:color w:val="000000"/>
          <w:sz w:val="24"/>
          <w:szCs w:val="24"/>
          <w:lang w:eastAsia="ru-RU"/>
        </w:rPr>
        <w:t>ПК(ОУ)</w:t>
      </w:r>
      <w:r w:rsidRPr="00DD7F47">
        <w:rPr>
          <w:b/>
          <w:iCs/>
          <w:color w:val="000000"/>
          <w:sz w:val="24"/>
          <w:szCs w:val="24"/>
          <w:lang w:eastAsia="ru-RU"/>
        </w:rPr>
        <w:t>-</w:t>
      </w:r>
      <w:r>
        <w:rPr>
          <w:b/>
          <w:iCs/>
          <w:color w:val="000000"/>
          <w:sz w:val="24"/>
          <w:szCs w:val="24"/>
          <w:lang w:eastAsia="ru-RU"/>
        </w:rPr>
        <w:t>3.1</w:t>
      </w:r>
      <w:r w:rsidRPr="00DD7F47">
        <w:rPr>
          <w:b/>
          <w:iCs/>
          <w:color w:val="000000"/>
          <w:sz w:val="24"/>
          <w:szCs w:val="24"/>
          <w:lang w:eastAsia="ru-RU"/>
        </w:rPr>
        <w:t>)</w:t>
      </w:r>
    </w:p>
    <w:bookmarkEnd w:id="9"/>
    <w:p w14:paraId="02F227D1" w14:textId="77777777" w:rsidR="008F47B2" w:rsidRDefault="008F47B2" w:rsidP="0062502B">
      <w:pPr>
        <w:tabs>
          <w:tab w:val="left" w:pos="5670"/>
        </w:tabs>
        <w:suppressAutoHyphens w:val="0"/>
        <w:ind w:right="141" w:firstLine="709"/>
        <w:jc w:val="both"/>
        <w:rPr>
          <w:b/>
          <w:sz w:val="24"/>
          <w:szCs w:val="24"/>
          <w:lang w:eastAsia="ru-RU"/>
        </w:rPr>
      </w:pPr>
    </w:p>
    <w:p w14:paraId="51C34E18" w14:textId="2A29C40D" w:rsidR="00AF554C" w:rsidRPr="00C054AB" w:rsidRDefault="0062502B" w:rsidP="00AF554C">
      <w:pPr>
        <w:tabs>
          <w:tab w:val="left" w:pos="5670"/>
        </w:tabs>
        <w:suppressAutoHyphens w:val="0"/>
        <w:ind w:right="141" w:firstLine="709"/>
        <w:jc w:val="both"/>
        <w:rPr>
          <w:i/>
          <w:iCs/>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w:t>
      </w:r>
    </w:p>
    <w:p w14:paraId="4C97CDBA" w14:textId="1FD2C538" w:rsidR="0062502B" w:rsidRPr="00C054AB" w:rsidRDefault="0062502B" w:rsidP="0062502B">
      <w:pPr>
        <w:tabs>
          <w:tab w:val="left" w:pos="5670"/>
        </w:tabs>
        <w:suppressAutoHyphens w:val="0"/>
        <w:ind w:right="141" w:firstLine="709"/>
        <w:jc w:val="both"/>
        <w:rPr>
          <w:i/>
          <w:iCs/>
          <w:sz w:val="24"/>
          <w:szCs w:val="24"/>
          <w:lang w:eastAsia="ru-RU"/>
        </w:rPr>
      </w:pPr>
    </w:p>
    <w:p w14:paraId="335D74A1" w14:textId="77777777" w:rsidR="007556B2" w:rsidRDefault="0062502B" w:rsidP="007556B2">
      <w:pPr>
        <w:pStyle w:val="a5"/>
        <w:keepNext/>
        <w:numPr>
          <w:ilvl w:val="0"/>
          <w:numId w:val="42"/>
        </w:numPr>
        <w:autoSpaceDE w:val="0"/>
        <w:autoSpaceDN w:val="0"/>
        <w:adjustRightInd w:val="0"/>
        <w:jc w:val="both"/>
        <w:rPr>
          <w:iCs/>
          <w:sz w:val="24"/>
        </w:rPr>
      </w:pPr>
      <w:r w:rsidRPr="007556B2">
        <w:rPr>
          <w:iCs/>
          <w:sz w:val="24"/>
        </w:rPr>
        <w:t xml:space="preserve">Гарантии социальной поддержки безработных. </w:t>
      </w:r>
    </w:p>
    <w:p w14:paraId="519A45DA" w14:textId="77777777" w:rsidR="007556B2" w:rsidRDefault="0062502B" w:rsidP="007556B2">
      <w:pPr>
        <w:pStyle w:val="a5"/>
        <w:keepNext/>
        <w:numPr>
          <w:ilvl w:val="0"/>
          <w:numId w:val="42"/>
        </w:numPr>
        <w:autoSpaceDE w:val="0"/>
        <w:autoSpaceDN w:val="0"/>
        <w:adjustRightInd w:val="0"/>
        <w:jc w:val="both"/>
        <w:rPr>
          <w:iCs/>
          <w:sz w:val="24"/>
        </w:rPr>
      </w:pPr>
      <w:r w:rsidRPr="007556B2">
        <w:rPr>
          <w:iCs/>
          <w:sz w:val="24"/>
        </w:rPr>
        <w:t xml:space="preserve">Формы и методы социальной поддержки безработных. </w:t>
      </w:r>
    </w:p>
    <w:p w14:paraId="321E1E23" w14:textId="77777777" w:rsidR="007556B2" w:rsidRDefault="0062502B" w:rsidP="007556B2">
      <w:pPr>
        <w:pStyle w:val="a5"/>
        <w:keepNext/>
        <w:numPr>
          <w:ilvl w:val="0"/>
          <w:numId w:val="42"/>
        </w:numPr>
        <w:autoSpaceDE w:val="0"/>
        <w:autoSpaceDN w:val="0"/>
        <w:adjustRightInd w:val="0"/>
        <w:jc w:val="both"/>
        <w:rPr>
          <w:iCs/>
          <w:sz w:val="24"/>
        </w:rPr>
      </w:pPr>
      <w:r w:rsidRPr="007556B2">
        <w:rPr>
          <w:iCs/>
          <w:sz w:val="24"/>
        </w:rPr>
        <w:t xml:space="preserve">Законодательство РФ в сфере социальной защиты безработных. </w:t>
      </w:r>
    </w:p>
    <w:p w14:paraId="715A9C21" w14:textId="77777777" w:rsidR="00BE5BBD" w:rsidRDefault="0062502B" w:rsidP="007556B2">
      <w:pPr>
        <w:pStyle w:val="a5"/>
        <w:keepNext/>
        <w:numPr>
          <w:ilvl w:val="0"/>
          <w:numId w:val="42"/>
        </w:numPr>
        <w:autoSpaceDE w:val="0"/>
        <w:autoSpaceDN w:val="0"/>
        <w:adjustRightInd w:val="0"/>
        <w:jc w:val="both"/>
        <w:rPr>
          <w:iCs/>
          <w:sz w:val="24"/>
        </w:rPr>
      </w:pPr>
      <w:r w:rsidRPr="007556B2">
        <w:rPr>
          <w:iCs/>
          <w:sz w:val="24"/>
        </w:rPr>
        <w:t xml:space="preserve">Пособие по безработице. </w:t>
      </w:r>
    </w:p>
    <w:p w14:paraId="29400833" w14:textId="3C249BF1" w:rsidR="0062502B" w:rsidRDefault="0062502B" w:rsidP="007556B2">
      <w:pPr>
        <w:pStyle w:val="a5"/>
        <w:keepNext/>
        <w:numPr>
          <w:ilvl w:val="0"/>
          <w:numId w:val="42"/>
        </w:numPr>
        <w:autoSpaceDE w:val="0"/>
        <w:autoSpaceDN w:val="0"/>
        <w:adjustRightInd w:val="0"/>
        <w:jc w:val="both"/>
        <w:rPr>
          <w:iCs/>
          <w:sz w:val="24"/>
        </w:rPr>
      </w:pPr>
      <w:r w:rsidRPr="007556B2">
        <w:rPr>
          <w:iCs/>
          <w:sz w:val="24"/>
        </w:rPr>
        <w:t xml:space="preserve">Социальная защита безработных в зарубежных странах.  </w:t>
      </w:r>
    </w:p>
    <w:p w14:paraId="637F536D" w14:textId="53D97BA8" w:rsidR="00BE5BBD" w:rsidRPr="00BE5BBD" w:rsidRDefault="00BE5BBD" w:rsidP="00BE5BBD">
      <w:pPr>
        <w:keepNext/>
        <w:autoSpaceDE w:val="0"/>
        <w:autoSpaceDN w:val="0"/>
        <w:adjustRightInd w:val="0"/>
        <w:ind w:left="709"/>
        <w:jc w:val="both"/>
        <w:rPr>
          <w:iCs/>
          <w:sz w:val="24"/>
        </w:rPr>
      </w:pPr>
      <w:r>
        <w:rPr>
          <w:iCs/>
          <w:sz w:val="24"/>
        </w:rPr>
        <w:t>И т.д.</w:t>
      </w:r>
    </w:p>
    <w:p w14:paraId="18875A15" w14:textId="77777777" w:rsidR="0062502B" w:rsidRPr="00322FA9" w:rsidRDefault="0062502B" w:rsidP="0062502B">
      <w:pPr>
        <w:keepNext/>
        <w:suppressAutoHyphens w:val="0"/>
        <w:autoSpaceDE w:val="0"/>
        <w:autoSpaceDN w:val="0"/>
        <w:adjustRightInd w:val="0"/>
        <w:spacing w:before="240"/>
        <w:ind w:firstLine="709"/>
        <w:jc w:val="both"/>
        <w:rPr>
          <w:b/>
          <w:iCs/>
          <w:sz w:val="24"/>
          <w:szCs w:val="24"/>
          <w:lang w:eastAsia="ru-RU"/>
        </w:rPr>
      </w:pPr>
      <w:r w:rsidRPr="00322FA9">
        <w:rPr>
          <w:b/>
          <w:iCs/>
          <w:sz w:val="24"/>
          <w:szCs w:val="24"/>
          <w:lang w:eastAsia="ru-RU"/>
        </w:rPr>
        <w:t xml:space="preserve">Тема </w:t>
      </w:r>
      <w:r>
        <w:rPr>
          <w:b/>
          <w:iCs/>
          <w:sz w:val="24"/>
          <w:szCs w:val="24"/>
          <w:lang w:eastAsia="ru-RU"/>
        </w:rPr>
        <w:t>6</w:t>
      </w:r>
      <w:r w:rsidRPr="00322FA9">
        <w:rPr>
          <w:b/>
          <w:iCs/>
          <w:sz w:val="24"/>
          <w:szCs w:val="24"/>
          <w:lang w:eastAsia="ru-RU"/>
        </w:rPr>
        <w:t xml:space="preserve">. </w:t>
      </w:r>
      <w:r w:rsidRPr="002347A0">
        <w:rPr>
          <w:b/>
          <w:iCs/>
          <w:sz w:val="24"/>
          <w:szCs w:val="24"/>
          <w:lang w:eastAsia="ru-RU"/>
        </w:rPr>
        <w:t>Социальная защита отдельных категорий населения</w:t>
      </w:r>
    </w:p>
    <w:p w14:paraId="64F24D9E" w14:textId="65B985BA" w:rsidR="00352F51" w:rsidRDefault="00352F51" w:rsidP="0062502B">
      <w:pPr>
        <w:tabs>
          <w:tab w:val="left" w:pos="5670"/>
        </w:tabs>
        <w:suppressAutoHyphens w:val="0"/>
        <w:ind w:right="141" w:firstLine="709"/>
        <w:jc w:val="both"/>
        <w:rPr>
          <w:b/>
          <w:sz w:val="24"/>
          <w:szCs w:val="24"/>
          <w:lang w:eastAsia="ru-RU"/>
        </w:rPr>
      </w:pPr>
      <w:r w:rsidRPr="00352F51">
        <w:rPr>
          <w:b/>
          <w:sz w:val="24"/>
          <w:szCs w:val="24"/>
          <w:lang w:eastAsia="ru-RU"/>
        </w:rPr>
        <w:t>(Компетенция ПК(ОУ)-3, индикатор ПК(ОУ)-3.1)</w:t>
      </w:r>
    </w:p>
    <w:p w14:paraId="194C2B61" w14:textId="77777777" w:rsidR="00352F51" w:rsidRDefault="00352F51" w:rsidP="0062502B">
      <w:pPr>
        <w:tabs>
          <w:tab w:val="left" w:pos="5670"/>
        </w:tabs>
        <w:suppressAutoHyphens w:val="0"/>
        <w:ind w:right="141" w:firstLine="709"/>
        <w:jc w:val="both"/>
        <w:rPr>
          <w:b/>
          <w:sz w:val="24"/>
          <w:szCs w:val="24"/>
          <w:lang w:eastAsia="ru-RU"/>
        </w:rPr>
      </w:pPr>
    </w:p>
    <w:p w14:paraId="4F427C89" w14:textId="55EDE33D" w:rsidR="00AF554C" w:rsidRDefault="0062502B" w:rsidP="00AF554C">
      <w:pPr>
        <w:tabs>
          <w:tab w:val="left" w:pos="5670"/>
        </w:tabs>
        <w:suppressAutoHyphens w:val="0"/>
        <w:ind w:right="141" w:firstLine="709"/>
        <w:jc w:val="both"/>
        <w:rPr>
          <w:i/>
          <w:iCs/>
          <w:sz w:val="24"/>
          <w:szCs w:val="24"/>
          <w:lang w:eastAsia="ru-RU"/>
        </w:rPr>
      </w:pPr>
      <w:r w:rsidRPr="00C054AB">
        <w:rPr>
          <w:b/>
          <w:sz w:val="24"/>
          <w:szCs w:val="24"/>
          <w:lang w:eastAsia="ru-RU"/>
        </w:rPr>
        <w:lastRenderedPageBreak/>
        <w:t>Примеры вопросов для самостоятельного изучения и обсуждения</w:t>
      </w:r>
      <w:r w:rsidRPr="00C054AB">
        <w:rPr>
          <w:sz w:val="24"/>
          <w:szCs w:val="24"/>
          <w:lang w:eastAsia="ru-RU"/>
        </w:rPr>
        <w:t xml:space="preserve"> </w:t>
      </w:r>
    </w:p>
    <w:p w14:paraId="44B060A5" w14:textId="0DDD8F69" w:rsidR="0062502B" w:rsidRDefault="0062502B" w:rsidP="0062502B">
      <w:pPr>
        <w:tabs>
          <w:tab w:val="left" w:pos="5670"/>
        </w:tabs>
        <w:suppressAutoHyphens w:val="0"/>
        <w:ind w:right="141" w:firstLine="709"/>
        <w:jc w:val="both"/>
        <w:rPr>
          <w:i/>
          <w:iCs/>
          <w:sz w:val="24"/>
          <w:szCs w:val="24"/>
          <w:lang w:eastAsia="ru-RU"/>
        </w:rPr>
      </w:pPr>
    </w:p>
    <w:p w14:paraId="7297A586" w14:textId="19BCDA74" w:rsidR="004A4263" w:rsidRPr="00BD07FD" w:rsidRDefault="00BD07FD" w:rsidP="004A4263">
      <w:pPr>
        <w:pStyle w:val="a5"/>
        <w:numPr>
          <w:ilvl w:val="0"/>
          <w:numId w:val="43"/>
        </w:numPr>
        <w:tabs>
          <w:tab w:val="left" w:pos="5670"/>
        </w:tabs>
        <w:ind w:right="141"/>
        <w:jc w:val="both"/>
        <w:rPr>
          <w:sz w:val="24"/>
        </w:rPr>
      </w:pPr>
      <w:r w:rsidRPr="00BD07FD">
        <w:rPr>
          <w:sz w:val="24"/>
        </w:rPr>
        <w:t>Систем</w:t>
      </w:r>
      <w:r>
        <w:rPr>
          <w:sz w:val="24"/>
        </w:rPr>
        <w:t>а</w:t>
      </w:r>
      <w:r w:rsidRPr="00BD07FD">
        <w:rPr>
          <w:sz w:val="24"/>
        </w:rPr>
        <w:t xml:space="preserve"> социальной защиты военнослужащих</w:t>
      </w:r>
      <w:r>
        <w:rPr>
          <w:sz w:val="24"/>
        </w:rPr>
        <w:t xml:space="preserve"> в РФ</w:t>
      </w:r>
      <w:r w:rsidRPr="00BD07FD">
        <w:rPr>
          <w:sz w:val="24"/>
        </w:rPr>
        <w:t>.</w:t>
      </w:r>
    </w:p>
    <w:p w14:paraId="3AFC4C84" w14:textId="77777777" w:rsidR="00BD07FD" w:rsidRDefault="00BD07FD" w:rsidP="004A4263">
      <w:pPr>
        <w:pStyle w:val="a5"/>
        <w:numPr>
          <w:ilvl w:val="0"/>
          <w:numId w:val="43"/>
        </w:numPr>
        <w:tabs>
          <w:tab w:val="left" w:pos="5670"/>
        </w:tabs>
        <w:ind w:right="141"/>
        <w:jc w:val="both"/>
        <w:rPr>
          <w:sz w:val="24"/>
        </w:rPr>
      </w:pPr>
      <w:r>
        <w:rPr>
          <w:sz w:val="24"/>
        </w:rPr>
        <w:t>Социальная защита беженцев: правовые основы, направления и формы.</w:t>
      </w:r>
    </w:p>
    <w:p w14:paraId="4A916B97" w14:textId="2EB3CDC4" w:rsidR="003B71F2" w:rsidRPr="003B71F2" w:rsidRDefault="00BD07FD" w:rsidP="003B71F2">
      <w:pPr>
        <w:pStyle w:val="a5"/>
        <w:numPr>
          <w:ilvl w:val="0"/>
          <w:numId w:val="43"/>
        </w:numPr>
        <w:tabs>
          <w:tab w:val="left" w:pos="993"/>
          <w:tab w:val="left" w:pos="5670"/>
        </w:tabs>
        <w:ind w:right="141"/>
        <w:jc w:val="both"/>
        <w:rPr>
          <w:sz w:val="24"/>
        </w:rPr>
      </w:pPr>
      <w:r>
        <w:rPr>
          <w:sz w:val="24"/>
        </w:rPr>
        <w:t xml:space="preserve"> </w:t>
      </w:r>
      <w:r w:rsidR="003B71F2">
        <w:rPr>
          <w:iCs/>
          <w:sz w:val="24"/>
        </w:rPr>
        <w:t>Социальная защита граждан, пострадавших в результате радиационных и техногенных катастроф.</w:t>
      </w:r>
    </w:p>
    <w:p w14:paraId="1B978B08" w14:textId="723F77F7" w:rsidR="0062502B" w:rsidRPr="00EE7CE7" w:rsidRDefault="0062502B" w:rsidP="0062502B">
      <w:pPr>
        <w:pStyle w:val="a5"/>
        <w:numPr>
          <w:ilvl w:val="0"/>
          <w:numId w:val="43"/>
        </w:numPr>
        <w:tabs>
          <w:tab w:val="left" w:pos="5670"/>
        </w:tabs>
        <w:ind w:right="141"/>
        <w:jc w:val="both"/>
        <w:rPr>
          <w:sz w:val="24"/>
        </w:rPr>
      </w:pPr>
      <w:r w:rsidRPr="00BD07FD">
        <w:rPr>
          <w:iCs/>
          <w:sz w:val="24"/>
        </w:rPr>
        <w:t>Региональные программы помощи отдельным категориям граждан.</w:t>
      </w:r>
    </w:p>
    <w:p w14:paraId="07EA3F63" w14:textId="42A02D46" w:rsidR="00EE7CE7" w:rsidRPr="00EE7CE7" w:rsidRDefault="00EE7CE7" w:rsidP="00EE7CE7">
      <w:pPr>
        <w:tabs>
          <w:tab w:val="left" w:pos="5670"/>
        </w:tabs>
        <w:ind w:left="709" w:right="141"/>
        <w:jc w:val="both"/>
        <w:rPr>
          <w:sz w:val="24"/>
        </w:rPr>
      </w:pPr>
      <w:r>
        <w:rPr>
          <w:sz w:val="24"/>
        </w:rPr>
        <w:t>И т.д.</w:t>
      </w:r>
    </w:p>
    <w:p w14:paraId="5C28BD99" w14:textId="77777777" w:rsidR="007826B9" w:rsidRDefault="007826B9" w:rsidP="00D437E1">
      <w:pPr>
        <w:pStyle w:val="Default"/>
        <w:tabs>
          <w:tab w:val="left" w:pos="993"/>
        </w:tabs>
        <w:jc w:val="both"/>
      </w:pPr>
    </w:p>
    <w:p w14:paraId="152A7B43" w14:textId="6DAD4BE4" w:rsidR="007E1C7B" w:rsidRPr="007E1C7B" w:rsidRDefault="007E1C7B" w:rsidP="0056265B">
      <w:pPr>
        <w:pStyle w:val="Default"/>
        <w:tabs>
          <w:tab w:val="left" w:pos="993"/>
        </w:tabs>
        <w:jc w:val="center"/>
        <w:rPr>
          <w:b/>
          <w:bCs/>
        </w:rPr>
      </w:pPr>
      <w:r w:rsidRPr="007E1C7B">
        <w:rPr>
          <w:b/>
          <w:bCs/>
        </w:rPr>
        <w:t>Критерии оценки форм текущего контроля</w:t>
      </w:r>
    </w:p>
    <w:p w14:paraId="19C78399" w14:textId="77777777" w:rsidR="007E1C7B" w:rsidRPr="007E1C7B" w:rsidRDefault="007E1C7B" w:rsidP="007E1C7B">
      <w:pPr>
        <w:keepNext/>
        <w:suppressAutoHyphens w:val="0"/>
        <w:autoSpaceDE w:val="0"/>
        <w:autoSpaceDN w:val="0"/>
        <w:adjustRightInd w:val="0"/>
        <w:jc w:val="center"/>
        <w:rPr>
          <w:b/>
          <w:bCs/>
          <w:sz w:val="24"/>
          <w:szCs w:val="24"/>
          <w:lang w:eastAsia="ru-RU"/>
        </w:rPr>
      </w:pPr>
    </w:p>
    <w:p w14:paraId="16103849" w14:textId="77777777" w:rsidR="007E1C7B" w:rsidRPr="007E1C7B" w:rsidRDefault="007E1C7B" w:rsidP="007E1C7B">
      <w:pPr>
        <w:keepNext/>
        <w:suppressAutoHyphens w:val="0"/>
        <w:autoSpaceDE w:val="0"/>
        <w:autoSpaceDN w:val="0"/>
        <w:adjustRightInd w:val="0"/>
        <w:jc w:val="center"/>
        <w:rPr>
          <w:b/>
          <w:sz w:val="24"/>
          <w:szCs w:val="24"/>
          <w:lang w:eastAsia="ru-RU"/>
        </w:rPr>
      </w:pPr>
      <w:r w:rsidRPr="007E1C7B">
        <w:rPr>
          <w:b/>
          <w:sz w:val="24"/>
          <w:szCs w:val="24"/>
          <w:lang w:eastAsia="ru-RU"/>
        </w:rPr>
        <w:t>Критерии оценки вопросов для самостоятельного изучения и обсуждения по шка</w:t>
      </w:r>
      <w:r w:rsidRPr="007E1C7B">
        <w:rPr>
          <w:b/>
          <w:bCs/>
          <w:sz w:val="24"/>
          <w:szCs w:val="24"/>
          <w:lang w:eastAsia="ru-RU"/>
        </w:rPr>
        <w:t>ле зачтено / не зачтено</w:t>
      </w:r>
    </w:p>
    <w:p w14:paraId="074C08BD" w14:textId="77777777" w:rsidR="007E1C7B" w:rsidRPr="007E1C7B" w:rsidRDefault="007E1C7B" w:rsidP="007E1C7B">
      <w:pPr>
        <w:suppressAutoHyphens w:val="0"/>
        <w:autoSpaceDE w:val="0"/>
        <w:autoSpaceDN w:val="0"/>
        <w:adjustRightInd w:val="0"/>
        <w:ind w:firstLine="709"/>
        <w:jc w:val="both"/>
        <w:rPr>
          <w:sz w:val="24"/>
          <w:szCs w:val="24"/>
          <w:lang w:eastAsia="ru-RU"/>
        </w:rPr>
      </w:pPr>
      <w:r w:rsidRPr="007E1C7B">
        <w:rPr>
          <w:sz w:val="24"/>
          <w:szCs w:val="24"/>
          <w:lang w:eastAsia="ru-RU"/>
        </w:rPr>
        <w:t>Опрос – метод контроля знаний, заключающийся в осуществлении взаимодействия между преподавателем и обучающегося посредством получения от студента устных ответов на заранее предложенные вопросы для самостоятельного изучения с последующим их обсуждением. 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14:paraId="0AF7E154" w14:textId="77777777"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«зачтено» – полное или частичное соответствие критериям.</w:t>
      </w:r>
    </w:p>
    <w:p w14:paraId="628BFC80" w14:textId="77777777"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«не зачтено» – несоответствие критериям.</w:t>
      </w:r>
    </w:p>
    <w:p w14:paraId="2F62A20D" w14:textId="77777777" w:rsidR="007E1C7B" w:rsidRPr="007E1C7B" w:rsidRDefault="007E1C7B" w:rsidP="007E1C7B">
      <w:pPr>
        <w:suppressAutoHyphens w:val="0"/>
        <w:autoSpaceDE w:val="0"/>
        <w:autoSpaceDN w:val="0"/>
        <w:adjustRightInd w:val="0"/>
        <w:jc w:val="center"/>
        <w:rPr>
          <w:b/>
          <w:sz w:val="24"/>
          <w:szCs w:val="24"/>
          <w:lang w:eastAsia="ru-RU"/>
        </w:rPr>
      </w:pPr>
    </w:p>
    <w:p w14:paraId="480EA240" w14:textId="3FD3FF38" w:rsidR="007E1C7B" w:rsidRPr="007E1C7B" w:rsidRDefault="007E1C7B" w:rsidP="007E1C7B">
      <w:pPr>
        <w:keepNext/>
        <w:suppressAutoHyphens w:val="0"/>
        <w:jc w:val="center"/>
        <w:rPr>
          <w:b/>
          <w:iCs/>
          <w:sz w:val="24"/>
          <w:szCs w:val="24"/>
          <w:lang w:eastAsia="ru-RU"/>
        </w:rPr>
      </w:pPr>
      <w:r w:rsidRPr="007E1C7B">
        <w:rPr>
          <w:b/>
          <w:sz w:val="24"/>
          <w:szCs w:val="24"/>
          <w:lang w:eastAsia="ru-RU"/>
        </w:rPr>
        <w:t>Критерии оценки</w:t>
      </w:r>
      <w:r w:rsidR="00B17649">
        <w:rPr>
          <w:b/>
          <w:sz w:val="24"/>
          <w:szCs w:val="24"/>
          <w:lang w:eastAsia="ru-RU"/>
        </w:rPr>
        <w:t xml:space="preserve"> кейсов и </w:t>
      </w:r>
      <w:r w:rsidRPr="007E1C7B">
        <w:rPr>
          <w:b/>
          <w:sz w:val="24"/>
          <w:szCs w:val="24"/>
          <w:lang w:eastAsia="ru-RU"/>
        </w:rPr>
        <w:t>с</w:t>
      </w:r>
      <w:r w:rsidRPr="007E1C7B">
        <w:rPr>
          <w:b/>
          <w:iCs/>
          <w:sz w:val="24"/>
          <w:szCs w:val="24"/>
          <w:lang w:eastAsia="ru-RU"/>
        </w:rPr>
        <w:t xml:space="preserve">итуационных задач для самостоятельного изучения </w:t>
      </w:r>
      <w:r w:rsidR="00CA664E">
        <w:rPr>
          <w:b/>
          <w:iCs/>
          <w:sz w:val="24"/>
          <w:szCs w:val="24"/>
          <w:lang w:eastAsia="ru-RU"/>
        </w:rPr>
        <w:br/>
      </w:r>
      <w:r w:rsidRPr="007E1C7B">
        <w:rPr>
          <w:b/>
          <w:iCs/>
          <w:sz w:val="24"/>
          <w:szCs w:val="24"/>
          <w:lang w:eastAsia="ru-RU"/>
        </w:rPr>
        <w:t>и обсуждения</w:t>
      </w:r>
    </w:p>
    <w:p w14:paraId="74735C8B" w14:textId="77777777" w:rsidR="00807479" w:rsidRPr="00807479" w:rsidRDefault="00807479" w:rsidP="00CA664E">
      <w:pPr>
        <w:suppressAutoHyphens w:val="0"/>
        <w:autoSpaceDE w:val="0"/>
        <w:autoSpaceDN w:val="0"/>
        <w:adjustRightInd w:val="0"/>
        <w:spacing w:line="228" w:lineRule="auto"/>
        <w:ind w:firstLine="708"/>
        <w:jc w:val="both"/>
        <w:rPr>
          <w:sz w:val="24"/>
          <w:szCs w:val="24"/>
        </w:rPr>
      </w:pPr>
      <w:r w:rsidRPr="00807479">
        <w:rPr>
          <w:sz w:val="24"/>
          <w:szCs w:val="24"/>
        </w:rPr>
        <w:t>Критериями оценки выполненного кейс-задания являются:</w:t>
      </w:r>
    </w:p>
    <w:p w14:paraId="08B244E6" w14:textId="77777777" w:rsidR="00807479" w:rsidRPr="00807479" w:rsidRDefault="00807479" w:rsidP="00CA664E">
      <w:pPr>
        <w:numPr>
          <w:ilvl w:val="0"/>
          <w:numId w:val="30"/>
        </w:numPr>
        <w:tabs>
          <w:tab w:val="left" w:pos="993"/>
        </w:tabs>
        <w:suppressAutoHyphens w:val="0"/>
        <w:autoSpaceDE w:val="0"/>
        <w:autoSpaceDN w:val="0"/>
        <w:adjustRightInd w:val="0"/>
        <w:spacing w:line="228" w:lineRule="auto"/>
        <w:ind w:hanging="11"/>
        <w:jc w:val="both"/>
        <w:rPr>
          <w:sz w:val="24"/>
          <w:szCs w:val="24"/>
        </w:rPr>
      </w:pPr>
      <w:r w:rsidRPr="00807479">
        <w:rPr>
          <w:sz w:val="24"/>
          <w:szCs w:val="24"/>
        </w:rPr>
        <w:t>Научно-теоретический уровень выполнения кейс-задания.</w:t>
      </w:r>
    </w:p>
    <w:p w14:paraId="3A09DD88" w14:textId="77777777" w:rsidR="00807479" w:rsidRPr="00807479" w:rsidRDefault="00807479" w:rsidP="00CA664E">
      <w:pPr>
        <w:numPr>
          <w:ilvl w:val="0"/>
          <w:numId w:val="30"/>
        </w:numPr>
        <w:tabs>
          <w:tab w:val="left" w:pos="993"/>
        </w:tabs>
        <w:suppressAutoHyphens w:val="0"/>
        <w:autoSpaceDE w:val="0"/>
        <w:autoSpaceDN w:val="0"/>
        <w:adjustRightInd w:val="0"/>
        <w:spacing w:line="228" w:lineRule="auto"/>
        <w:ind w:hanging="11"/>
        <w:jc w:val="both"/>
        <w:rPr>
          <w:sz w:val="24"/>
          <w:szCs w:val="24"/>
        </w:rPr>
      </w:pPr>
      <w:r w:rsidRPr="00807479">
        <w:rPr>
          <w:sz w:val="24"/>
          <w:szCs w:val="24"/>
        </w:rPr>
        <w:t>Полнота решения кейса.</w:t>
      </w:r>
    </w:p>
    <w:p w14:paraId="27848A2B" w14:textId="77777777" w:rsidR="000B2EBB" w:rsidRDefault="00807479" w:rsidP="00CA664E">
      <w:pPr>
        <w:numPr>
          <w:ilvl w:val="0"/>
          <w:numId w:val="30"/>
        </w:numPr>
        <w:tabs>
          <w:tab w:val="left" w:pos="993"/>
        </w:tabs>
        <w:suppressAutoHyphens w:val="0"/>
        <w:autoSpaceDE w:val="0"/>
        <w:autoSpaceDN w:val="0"/>
        <w:adjustRightInd w:val="0"/>
        <w:spacing w:line="228" w:lineRule="auto"/>
        <w:ind w:hanging="11"/>
        <w:jc w:val="both"/>
        <w:rPr>
          <w:sz w:val="24"/>
          <w:szCs w:val="24"/>
        </w:rPr>
      </w:pPr>
      <w:r w:rsidRPr="00807479">
        <w:rPr>
          <w:sz w:val="24"/>
          <w:szCs w:val="24"/>
        </w:rPr>
        <w:t>Степень творчества и самостоятельности в подходе к анализу</w:t>
      </w:r>
      <w:r w:rsidR="000B2EBB">
        <w:rPr>
          <w:sz w:val="24"/>
          <w:szCs w:val="24"/>
        </w:rPr>
        <w:t xml:space="preserve"> </w:t>
      </w:r>
      <w:r w:rsidRPr="00807479">
        <w:rPr>
          <w:sz w:val="24"/>
          <w:szCs w:val="24"/>
        </w:rPr>
        <w:t>кейса и его решению.</w:t>
      </w:r>
    </w:p>
    <w:p w14:paraId="22B54C58" w14:textId="77777777" w:rsidR="00807479" w:rsidRPr="00807479" w:rsidRDefault="00807479" w:rsidP="00CA664E">
      <w:pPr>
        <w:numPr>
          <w:ilvl w:val="0"/>
          <w:numId w:val="30"/>
        </w:numPr>
        <w:tabs>
          <w:tab w:val="left" w:pos="993"/>
        </w:tabs>
        <w:suppressAutoHyphens w:val="0"/>
        <w:autoSpaceDE w:val="0"/>
        <w:autoSpaceDN w:val="0"/>
        <w:adjustRightInd w:val="0"/>
        <w:spacing w:line="228" w:lineRule="auto"/>
        <w:ind w:hanging="11"/>
        <w:jc w:val="both"/>
        <w:rPr>
          <w:sz w:val="24"/>
          <w:szCs w:val="24"/>
        </w:rPr>
      </w:pPr>
      <w:r w:rsidRPr="00807479">
        <w:rPr>
          <w:sz w:val="24"/>
          <w:szCs w:val="24"/>
        </w:rPr>
        <w:t>Доказательность и убедительность.</w:t>
      </w:r>
    </w:p>
    <w:p w14:paraId="203E92B4" w14:textId="77777777" w:rsidR="00807479" w:rsidRPr="00807479" w:rsidRDefault="00807479" w:rsidP="00CA664E">
      <w:pPr>
        <w:numPr>
          <w:ilvl w:val="0"/>
          <w:numId w:val="30"/>
        </w:numPr>
        <w:tabs>
          <w:tab w:val="left" w:pos="993"/>
        </w:tabs>
        <w:suppressAutoHyphens w:val="0"/>
        <w:autoSpaceDE w:val="0"/>
        <w:autoSpaceDN w:val="0"/>
        <w:adjustRightInd w:val="0"/>
        <w:spacing w:line="228" w:lineRule="auto"/>
        <w:ind w:left="0" w:firstLine="709"/>
        <w:jc w:val="both"/>
        <w:rPr>
          <w:sz w:val="24"/>
          <w:szCs w:val="24"/>
        </w:rPr>
      </w:pPr>
      <w:r w:rsidRPr="00807479">
        <w:rPr>
          <w:sz w:val="24"/>
          <w:szCs w:val="24"/>
        </w:rPr>
        <w:t>Форма изложения материала (свободная; своими словами;</w:t>
      </w:r>
      <w:r w:rsidR="000B2EBB">
        <w:rPr>
          <w:sz w:val="24"/>
          <w:szCs w:val="24"/>
        </w:rPr>
        <w:t xml:space="preserve"> </w:t>
      </w:r>
      <w:r w:rsidRPr="00807479">
        <w:rPr>
          <w:sz w:val="24"/>
          <w:szCs w:val="24"/>
        </w:rPr>
        <w:t>грамотность устной или письменной речи) и качество презентации.</w:t>
      </w:r>
    </w:p>
    <w:p w14:paraId="1B8EC8DA" w14:textId="77777777" w:rsidR="00807479" w:rsidRPr="00807479" w:rsidRDefault="00807479" w:rsidP="00CA664E">
      <w:pPr>
        <w:numPr>
          <w:ilvl w:val="0"/>
          <w:numId w:val="30"/>
        </w:numPr>
        <w:tabs>
          <w:tab w:val="left" w:pos="993"/>
        </w:tabs>
        <w:suppressAutoHyphens w:val="0"/>
        <w:autoSpaceDE w:val="0"/>
        <w:autoSpaceDN w:val="0"/>
        <w:adjustRightInd w:val="0"/>
        <w:spacing w:line="228" w:lineRule="auto"/>
        <w:ind w:hanging="11"/>
        <w:jc w:val="both"/>
        <w:rPr>
          <w:sz w:val="24"/>
          <w:szCs w:val="24"/>
        </w:rPr>
      </w:pPr>
      <w:r w:rsidRPr="00807479">
        <w:rPr>
          <w:sz w:val="24"/>
          <w:szCs w:val="24"/>
        </w:rPr>
        <w:t>Культура речи при устной презентации.</w:t>
      </w:r>
    </w:p>
    <w:p w14:paraId="4FBC1548" w14:textId="77777777" w:rsidR="00807479" w:rsidRPr="00807479" w:rsidRDefault="00807479" w:rsidP="00CA664E">
      <w:pPr>
        <w:numPr>
          <w:ilvl w:val="0"/>
          <w:numId w:val="30"/>
        </w:numPr>
        <w:tabs>
          <w:tab w:val="left" w:pos="993"/>
        </w:tabs>
        <w:suppressAutoHyphens w:val="0"/>
        <w:autoSpaceDE w:val="0"/>
        <w:autoSpaceDN w:val="0"/>
        <w:adjustRightInd w:val="0"/>
        <w:spacing w:line="228" w:lineRule="auto"/>
        <w:ind w:hanging="11"/>
        <w:jc w:val="both"/>
        <w:rPr>
          <w:sz w:val="24"/>
          <w:szCs w:val="24"/>
        </w:rPr>
      </w:pPr>
      <w:r w:rsidRPr="00807479">
        <w:rPr>
          <w:sz w:val="24"/>
          <w:szCs w:val="24"/>
        </w:rPr>
        <w:t>Полнота и всесторонность выводов.</w:t>
      </w:r>
    </w:p>
    <w:p w14:paraId="7D894CEF" w14:textId="77777777" w:rsidR="00807479" w:rsidRPr="00807479" w:rsidRDefault="00807479" w:rsidP="00CA664E">
      <w:pPr>
        <w:widowControl w:val="0"/>
        <w:numPr>
          <w:ilvl w:val="0"/>
          <w:numId w:val="30"/>
        </w:numPr>
        <w:tabs>
          <w:tab w:val="left" w:pos="993"/>
        </w:tabs>
        <w:suppressAutoHyphens w:val="0"/>
        <w:autoSpaceDE w:val="0"/>
        <w:autoSpaceDN w:val="0"/>
        <w:adjustRightInd w:val="0"/>
        <w:spacing w:line="228" w:lineRule="auto"/>
        <w:ind w:hanging="11"/>
        <w:jc w:val="both"/>
        <w:rPr>
          <w:sz w:val="24"/>
          <w:szCs w:val="24"/>
        </w:rPr>
      </w:pPr>
      <w:r w:rsidRPr="00807479">
        <w:rPr>
          <w:sz w:val="24"/>
          <w:szCs w:val="24"/>
        </w:rPr>
        <w:t>Наличие собственных взглядов на проблему.</w:t>
      </w:r>
    </w:p>
    <w:p w14:paraId="17596E9A" w14:textId="77777777" w:rsidR="00751015" w:rsidRDefault="00751015" w:rsidP="00CA664E">
      <w:pPr>
        <w:widowControl w:val="0"/>
        <w:suppressAutoHyphens w:val="0"/>
        <w:autoSpaceDE w:val="0"/>
        <w:autoSpaceDN w:val="0"/>
        <w:adjustRightInd w:val="0"/>
        <w:spacing w:line="228" w:lineRule="auto"/>
        <w:ind w:firstLine="708"/>
        <w:jc w:val="both"/>
        <w:rPr>
          <w:sz w:val="24"/>
          <w:szCs w:val="24"/>
        </w:rPr>
      </w:pPr>
      <w:r>
        <w:rPr>
          <w:sz w:val="24"/>
          <w:szCs w:val="24"/>
        </w:rPr>
        <w:t xml:space="preserve">Оценка </w:t>
      </w:r>
      <w:r w:rsidR="00807479" w:rsidRPr="00807479">
        <w:rPr>
          <w:sz w:val="24"/>
          <w:szCs w:val="24"/>
        </w:rPr>
        <w:t>«</w:t>
      </w:r>
      <w:r w:rsidR="00196A57">
        <w:rPr>
          <w:sz w:val="24"/>
          <w:szCs w:val="24"/>
        </w:rPr>
        <w:t>о</w:t>
      </w:r>
      <w:r w:rsidR="00807479" w:rsidRPr="00807479">
        <w:rPr>
          <w:sz w:val="24"/>
          <w:szCs w:val="24"/>
        </w:rPr>
        <w:t>тлично» – кейс</w:t>
      </w:r>
      <w:r>
        <w:rPr>
          <w:sz w:val="24"/>
          <w:szCs w:val="24"/>
        </w:rPr>
        <w:t xml:space="preserve"> </w:t>
      </w:r>
      <w:r w:rsidR="00807479" w:rsidRPr="00807479">
        <w:rPr>
          <w:sz w:val="24"/>
          <w:szCs w:val="24"/>
        </w:rPr>
        <w:t>–</w:t>
      </w:r>
      <w:r>
        <w:rPr>
          <w:sz w:val="24"/>
          <w:szCs w:val="24"/>
        </w:rPr>
        <w:t xml:space="preserve"> </w:t>
      </w:r>
      <w:r w:rsidR="00807479" w:rsidRPr="00807479">
        <w:rPr>
          <w:sz w:val="24"/>
          <w:szCs w:val="24"/>
        </w:rPr>
        <w:t>задание выполнено полностью, в рамках</w:t>
      </w:r>
      <w:r>
        <w:rPr>
          <w:sz w:val="24"/>
          <w:szCs w:val="24"/>
        </w:rPr>
        <w:t xml:space="preserve"> </w:t>
      </w:r>
      <w:r w:rsidR="00807479" w:rsidRPr="00807479">
        <w:rPr>
          <w:sz w:val="24"/>
          <w:szCs w:val="24"/>
        </w:rPr>
        <w:t>регламента, установленного на публичную презентацию, студент</w:t>
      </w:r>
      <w:r>
        <w:rPr>
          <w:sz w:val="24"/>
          <w:szCs w:val="24"/>
        </w:rPr>
        <w:t xml:space="preserve"> </w:t>
      </w:r>
      <w:r w:rsidR="00807479" w:rsidRPr="00807479">
        <w:rPr>
          <w:sz w:val="24"/>
          <w:szCs w:val="24"/>
        </w:rPr>
        <w:t>приводит (подготовили) полную четкую аргументацию выбранного решения</w:t>
      </w:r>
      <w:r>
        <w:rPr>
          <w:sz w:val="24"/>
          <w:szCs w:val="24"/>
        </w:rPr>
        <w:t xml:space="preserve"> </w:t>
      </w:r>
      <w:r w:rsidR="00807479" w:rsidRPr="00807479">
        <w:rPr>
          <w:sz w:val="24"/>
          <w:szCs w:val="24"/>
        </w:rPr>
        <w:t xml:space="preserve">на основе качественно сделанного анализа. </w:t>
      </w:r>
    </w:p>
    <w:p w14:paraId="5CF4D47F" w14:textId="77777777" w:rsidR="00807479" w:rsidRPr="00807479" w:rsidRDefault="00807479" w:rsidP="00CA664E">
      <w:pPr>
        <w:suppressAutoHyphens w:val="0"/>
        <w:autoSpaceDE w:val="0"/>
        <w:autoSpaceDN w:val="0"/>
        <w:adjustRightInd w:val="0"/>
        <w:spacing w:line="228" w:lineRule="auto"/>
        <w:ind w:firstLine="708"/>
        <w:jc w:val="both"/>
        <w:rPr>
          <w:sz w:val="24"/>
          <w:szCs w:val="24"/>
        </w:rPr>
      </w:pPr>
      <w:r w:rsidRPr="00807479">
        <w:rPr>
          <w:sz w:val="24"/>
          <w:szCs w:val="24"/>
        </w:rPr>
        <w:t>Демонстрируются хорошие</w:t>
      </w:r>
      <w:r w:rsidR="00751015">
        <w:rPr>
          <w:sz w:val="24"/>
          <w:szCs w:val="24"/>
        </w:rPr>
        <w:t xml:space="preserve"> </w:t>
      </w:r>
      <w:r w:rsidRPr="00807479">
        <w:rPr>
          <w:sz w:val="24"/>
          <w:szCs w:val="24"/>
        </w:rPr>
        <w:t>теоретические знания, имеется собственная обоснованная точка зрения на</w:t>
      </w:r>
      <w:r w:rsidR="00751015">
        <w:rPr>
          <w:sz w:val="24"/>
          <w:szCs w:val="24"/>
        </w:rPr>
        <w:t xml:space="preserve"> </w:t>
      </w:r>
      <w:r w:rsidRPr="00807479">
        <w:rPr>
          <w:sz w:val="24"/>
          <w:szCs w:val="24"/>
        </w:rPr>
        <w:t>проблему</w:t>
      </w:r>
      <w:r w:rsidR="00751015">
        <w:rPr>
          <w:sz w:val="24"/>
          <w:szCs w:val="24"/>
        </w:rPr>
        <w:t xml:space="preserve"> </w:t>
      </w:r>
      <w:r w:rsidRPr="00807479">
        <w:rPr>
          <w:sz w:val="24"/>
          <w:szCs w:val="24"/>
        </w:rPr>
        <w:t>и причины ее возникновения. При устной презентации уверенно и</w:t>
      </w:r>
      <w:r w:rsidR="00751015">
        <w:rPr>
          <w:sz w:val="24"/>
          <w:szCs w:val="24"/>
        </w:rPr>
        <w:t xml:space="preserve"> </w:t>
      </w:r>
      <w:r w:rsidRPr="00807479">
        <w:rPr>
          <w:sz w:val="24"/>
          <w:szCs w:val="24"/>
        </w:rPr>
        <w:t>быстро отвечает на заданные вопросы, выступление сопровождается</w:t>
      </w:r>
      <w:r w:rsidR="00751015">
        <w:rPr>
          <w:sz w:val="24"/>
          <w:szCs w:val="24"/>
        </w:rPr>
        <w:t xml:space="preserve"> </w:t>
      </w:r>
      <w:r w:rsidRPr="00807479">
        <w:rPr>
          <w:sz w:val="24"/>
          <w:szCs w:val="24"/>
        </w:rPr>
        <w:t>приемами визуализации. В случае письменного отчета-презентации по</w:t>
      </w:r>
      <w:r w:rsidR="00751015">
        <w:rPr>
          <w:sz w:val="24"/>
          <w:szCs w:val="24"/>
        </w:rPr>
        <w:t xml:space="preserve"> </w:t>
      </w:r>
      <w:r w:rsidRPr="00807479">
        <w:rPr>
          <w:sz w:val="24"/>
          <w:szCs w:val="24"/>
        </w:rPr>
        <w:t>выполнению кейс-задания сделан структурированный и детализированный</w:t>
      </w:r>
      <w:r w:rsidR="00751015">
        <w:rPr>
          <w:sz w:val="24"/>
          <w:szCs w:val="24"/>
        </w:rPr>
        <w:t xml:space="preserve"> </w:t>
      </w:r>
      <w:r w:rsidRPr="00807479">
        <w:rPr>
          <w:sz w:val="24"/>
          <w:szCs w:val="24"/>
        </w:rPr>
        <w:t>анализ кейса, представлены возможные варианты решения</w:t>
      </w:r>
      <w:r w:rsidR="00751015">
        <w:rPr>
          <w:sz w:val="24"/>
          <w:szCs w:val="24"/>
        </w:rPr>
        <w:t xml:space="preserve"> проблемы. </w:t>
      </w:r>
    </w:p>
    <w:p w14:paraId="37890213" w14:textId="77777777" w:rsidR="00807479" w:rsidRPr="00807479" w:rsidRDefault="00751015" w:rsidP="00CA664E">
      <w:pPr>
        <w:suppressAutoHyphens w:val="0"/>
        <w:autoSpaceDE w:val="0"/>
        <w:autoSpaceDN w:val="0"/>
        <w:adjustRightInd w:val="0"/>
        <w:spacing w:line="228" w:lineRule="auto"/>
        <w:ind w:firstLine="708"/>
        <w:jc w:val="both"/>
        <w:rPr>
          <w:sz w:val="24"/>
          <w:szCs w:val="24"/>
        </w:rPr>
      </w:pPr>
      <w:r>
        <w:rPr>
          <w:sz w:val="24"/>
          <w:szCs w:val="24"/>
        </w:rPr>
        <w:t xml:space="preserve">Оценка </w:t>
      </w:r>
      <w:r w:rsidR="00807479" w:rsidRPr="00807479">
        <w:rPr>
          <w:sz w:val="24"/>
          <w:szCs w:val="24"/>
        </w:rPr>
        <w:t>«</w:t>
      </w:r>
      <w:r w:rsidR="00196A57">
        <w:rPr>
          <w:sz w:val="24"/>
          <w:szCs w:val="24"/>
        </w:rPr>
        <w:t>х</w:t>
      </w:r>
      <w:r w:rsidR="00807479" w:rsidRPr="00807479">
        <w:rPr>
          <w:sz w:val="24"/>
          <w:szCs w:val="24"/>
        </w:rPr>
        <w:t>орошо» – кейс–задание выполнено полностью, но в рамках</w:t>
      </w:r>
      <w:r>
        <w:rPr>
          <w:sz w:val="24"/>
          <w:szCs w:val="24"/>
        </w:rPr>
        <w:t xml:space="preserve"> </w:t>
      </w:r>
      <w:r w:rsidR="00807479" w:rsidRPr="00807479">
        <w:rPr>
          <w:sz w:val="24"/>
          <w:szCs w:val="24"/>
        </w:rPr>
        <w:t>установленного на выступление регламента студент</w:t>
      </w:r>
      <w:r>
        <w:rPr>
          <w:sz w:val="24"/>
          <w:szCs w:val="24"/>
        </w:rPr>
        <w:t xml:space="preserve"> </w:t>
      </w:r>
      <w:r w:rsidR="00807479" w:rsidRPr="00807479">
        <w:rPr>
          <w:sz w:val="24"/>
          <w:szCs w:val="24"/>
        </w:rPr>
        <w:t>не приводит (не</w:t>
      </w:r>
      <w:r>
        <w:rPr>
          <w:sz w:val="24"/>
          <w:szCs w:val="24"/>
        </w:rPr>
        <w:t xml:space="preserve"> </w:t>
      </w:r>
      <w:r w:rsidR="00807479" w:rsidRPr="00807479">
        <w:rPr>
          <w:sz w:val="24"/>
          <w:szCs w:val="24"/>
        </w:rPr>
        <w:t>подготовил) полную четкую аргументацию выбранного решения. Имеет</w:t>
      </w:r>
      <w:r>
        <w:rPr>
          <w:sz w:val="24"/>
          <w:szCs w:val="24"/>
        </w:rPr>
        <w:t xml:space="preserve"> </w:t>
      </w:r>
      <w:r w:rsidR="00807479" w:rsidRPr="00807479">
        <w:rPr>
          <w:sz w:val="24"/>
          <w:szCs w:val="24"/>
        </w:rPr>
        <w:t>место излишнее теоретизирование, или наоборот, теоретическое обоснование</w:t>
      </w:r>
      <w:r>
        <w:rPr>
          <w:sz w:val="24"/>
          <w:szCs w:val="24"/>
        </w:rPr>
        <w:t xml:space="preserve"> </w:t>
      </w:r>
      <w:r w:rsidR="00807479" w:rsidRPr="00807479">
        <w:rPr>
          <w:sz w:val="24"/>
          <w:szCs w:val="24"/>
        </w:rPr>
        <w:t>ограничено, имеется собственная точка зрения на проблемы, но не все</w:t>
      </w:r>
      <w:r>
        <w:rPr>
          <w:sz w:val="24"/>
          <w:szCs w:val="24"/>
        </w:rPr>
        <w:t xml:space="preserve"> </w:t>
      </w:r>
      <w:r w:rsidR="00807479" w:rsidRPr="00807479">
        <w:rPr>
          <w:sz w:val="24"/>
          <w:szCs w:val="24"/>
        </w:rPr>
        <w:t>причины ее возникновения установлены. При устной презентации на</w:t>
      </w:r>
      <w:r>
        <w:rPr>
          <w:sz w:val="24"/>
          <w:szCs w:val="24"/>
        </w:rPr>
        <w:t xml:space="preserve"> </w:t>
      </w:r>
      <w:r w:rsidR="00807479" w:rsidRPr="00807479">
        <w:rPr>
          <w:sz w:val="24"/>
          <w:szCs w:val="24"/>
        </w:rPr>
        <w:t>дополнительные вопросы выступающий отвечает с некоторым затруднением, подготовленная устная презентации выполненного кейс-задания не</w:t>
      </w:r>
      <w:r w:rsidR="00BD083B">
        <w:rPr>
          <w:sz w:val="24"/>
          <w:szCs w:val="24"/>
        </w:rPr>
        <w:t>достаточно</w:t>
      </w:r>
      <w:r>
        <w:rPr>
          <w:sz w:val="24"/>
          <w:szCs w:val="24"/>
        </w:rPr>
        <w:t xml:space="preserve"> </w:t>
      </w:r>
      <w:r w:rsidR="00807479" w:rsidRPr="00807479">
        <w:rPr>
          <w:sz w:val="24"/>
          <w:szCs w:val="24"/>
        </w:rPr>
        <w:t>структурирована. При письменном отчете-презентации по выполнению кейс</w:t>
      </w:r>
      <w:r w:rsidR="00D90DC1">
        <w:rPr>
          <w:sz w:val="24"/>
          <w:szCs w:val="24"/>
        </w:rPr>
        <w:t>-</w:t>
      </w:r>
      <w:r w:rsidR="00807479" w:rsidRPr="00807479">
        <w:rPr>
          <w:sz w:val="24"/>
          <w:szCs w:val="24"/>
        </w:rPr>
        <w:t>задания сделан не полный анализ кейса, выявлены не</w:t>
      </w:r>
      <w:r w:rsidR="00D90DC1">
        <w:rPr>
          <w:sz w:val="24"/>
          <w:szCs w:val="24"/>
        </w:rPr>
        <w:t xml:space="preserve"> </w:t>
      </w:r>
      <w:r w:rsidR="00807479" w:rsidRPr="00807479">
        <w:rPr>
          <w:sz w:val="24"/>
          <w:szCs w:val="24"/>
        </w:rPr>
        <w:t>все возможные проблемы</w:t>
      </w:r>
      <w:r w:rsidR="00BD083B">
        <w:rPr>
          <w:sz w:val="24"/>
          <w:szCs w:val="24"/>
        </w:rPr>
        <w:t xml:space="preserve">, </w:t>
      </w:r>
      <w:r w:rsidR="00807479" w:rsidRPr="00807479">
        <w:rPr>
          <w:sz w:val="24"/>
          <w:szCs w:val="24"/>
        </w:rPr>
        <w:t>затруднена четкая аргументация окончательного выбора</w:t>
      </w:r>
      <w:r w:rsidR="00D90DC1">
        <w:rPr>
          <w:sz w:val="24"/>
          <w:szCs w:val="24"/>
        </w:rPr>
        <w:t xml:space="preserve"> </w:t>
      </w:r>
      <w:r w:rsidR="00807479" w:rsidRPr="00807479">
        <w:rPr>
          <w:sz w:val="24"/>
          <w:szCs w:val="24"/>
        </w:rPr>
        <w:t>одного из альтернативных решений.</w:t>
      </w:r>
    </w:p>
    <w:p w14:paraId="1E2168FF" w14:textId="77777777" w:rsidR="00807479" w:rsidRPr="00807479" w:rsidRDefault="00196A57" w:rsidP="00CA664E">
      <w:pPr>
        <w:suppressAutoHyphens w:val="0"/>
        <w:autoSpaceDE w:val="0"/>
        <w:autoSpaceDN w:val="0"/>
        <w:adjustRightInd w:val="0"/>
        <w:spacing w:line="228" w:lineRule="auto"/>
        <w:ind w:firstLine="708"/>
        <w:jc w:val="both"/>
        <w:rPr>
          <w:sz w:val="24"/>
          <w:szCs w:val="24"/>
        </w:rPr>
      </w:pPr>
      <w:r>
        <w:rPr>
          <w:sz w:val="24"/>
          <w:szCs w:val="24"/>
        </w:rPr>
        <w:t xml:space="preserve">Оценка </w:t>
      </w:r>
      <w:r w:rsidR="00807479" w:rsidRPr="00807479">
        <w:rPr>
          <w:sz w:val="24"/>
          <w:szCs w:val="24"/>
        </w:rPr>
        <w:t>«</w:t>
      </w:r>
      <w:r>
        <w:rPr>
          <w:sz w:val="24"/>
          <w:szCs w:val="24"/>
        </w:rPr>
        <w:t>у</w:t>
      </w:r>
      <w:r w:rsidR="00807479" w:rsidRPr="00807479">
        <w:rPr>
          <w:sz w:val="24"/>
          <w:szCs w:val="24"/>
        </w:rPr>
        <w:t xml:space="preserve">довлетворительно» – кейс–задание выполнено более чем на </w:t>
      </w:r>
      <w:r w:rsidR="00BD083B">
        <w:rPr>
          <w:sz w:val="24"/>
          <w:szCs w:val="24"/>
        </w:rPr>
        <w:t>60%</w:t>
      </w:r>
      <w:r w:rsidR="00807479" w:rsidRPr="00807479">
        <w:rPr>
          <w:sz w:val="24"/>
          <w:szCs w:val="24"/>
        </w:rPr>
        <w:t>, но в</w:t>
      </w:r>
      <w:r w:rsidR="00D90DC1">
        <w:rPr>
          <w:sz w:val="24"/>
          <w:szCs w:val="24"/>
        </w:rPr>
        <w:t xml:space="preserve"> </w:t>
      </w:r>
      <w:r w:rsidR="00807479" w:rsidRPr="00807479">
        <w:rPr>
          <w:sz w:val="24"/>
          <w:szCs w:val="24"/>
        </w:rPr>
        <w:t>рамках установленного на выступление регламента студент</w:t>
      </w:r>
      <w:r w:rsidR="00BD083B">
        <w:rPr>
          <w:sz w:val="24"/>
          <w:szCs w:val="24"/>
        </w:rPr>
        <w:t xml:space="preserve"> </w:t>
      </w:r>
      <w:r w:rsidR="00807479" w:rsidRPr="00807479">
        <w:rPr>
          <w:sz w:val="24"/>
          <w:szCs w:val="24"/>
        </w:rPr>
        <w:t>расплывчато</w:t>
      </w:r>
      <w:r w:rsidR="00D90DC1">
        <w:rPr>
          <w:sz w:val="24"/>
          <w:szCs w:val="24"/>
        </w:rPr>
        <w:t xml:space="preserve"> </w:t>
      </w:r>
      <w:r w:rsidR="00807479" w:rsidRPr="00807479">
        <w:rPr>
          <w:sz w:val="24"/>
          <w:szCs w:val="24"/>
        </w:rPr>
        <w:t xml:space="preserve">раскрывает решение, не </w:t>
      </w:r>
      <w:r w:rsidR="00807479" w:rsidRPr="00807479">
        <w:rPr>
          <w:sz w:val="24"/>
          <w:szCs w:val="24"/>
        </w:rPr>
        <w:lastRenderedPageBreak/>
        <w:t>может четко аргументировать сделанный выбор,</w:t>
      </w:r>
      <w:r w:rsidR="00D90DC1">
        <w:rPr>
          <w:sz w:val="24"/>
          <w:szCs w:val="24"/>
        </w:rPr>
        <w:t xml:space="preserve"> </w:t>
      </w:r>
      <w:r w:rsidR="00807479" w:rsidRPr="00807479">
        <w:rPr>
          <w:sz w:val="24"/>
          <w:szCs w:val="24"/>
        </w:rPr>
        <w:t>показывает явный недостаток теоретических знаний. Выводы слабые,</w:t>
      </w:r>
      <w:r w:rsidR="00D90DC1">
        <w:rPr>
          <w:sz w:val="24"/>
          <w:szCs w:val="24"/>
        </w:rPr>
        <w:t xml:space="preserve"> </w:t>
      </w:r>
      <w:r w:rsidR="00807479" w:rsidRPr="00807479">
        <w:rPr>
          <w:sz w:val="24"/>
          <w:szCs w:val="24"/>
        </w:rPr>
        <w:t>свидетельствуют о недостаточном анализе фактов</w:t>
      </w:r>
      <w:r w:rsidR="00BD083B">
        <w:rPr>
          <w:sz w:val="24"/>
          <w:szCs w:val="24"/>
        </w:rPr>
        <w:t>, с</w:t>
      </w:r>
      <w:r w:rsidR="00807479" w:rsidRPr="00807479">
        <w:rPr>
          <w:sz w:val="24"/>
          <w:szCs w:val="24"/>
        </w:rPr>
        <w:t>обственная точка</w:t>
      </w:r>
      <w:r w:rsidR="00D90DC1">
        <w:rPr>
          <w:sz w:val="24"/>
          <w:szCs w:val="24"/>
        </w:rPr>
        <w:t xml:space="preserve"> </w:t>
      </w:r>
      <w:r w:rsidR="00807479" w:rsidRPr="00807479">
        <w:rPr>
          <w:sz w:val="24"/>
          <w:szCs w:val="24"/>
        </w:rPr>
        <w:t>зрения на причины возникновения проблемы не обоснована или отсутствует.</w:t>
      </w:r>
      <w:r w:rsidR="00BD083B">
        <w:rPr>
          <w:sz w:val="24"/>
          <w:szCs w:val="24"/>
        </w:rPr>
        <w:t xml:space="preserve"> </w:t>
      </w:r>
      <w:r w:rsidR="00807479" w:rsidRPr="00807479">
        <w:rPr>
          <w:sz w:val="24"/>
          <w:szCs w:val="24"/>
        </w:rPr>
        <w:t>При устной презентации на вопросы отвечает с трудом или не отвечает</w:t>
      </w:r>
      <w:r w:rsidR="00D90DC1">
        <w:rPr>
          <w:sz w:val="24"/>
          <w:szCs w:val="24"/>
        </w:rPr>
        <w:t xml:space="preserve"> </w:t>
      </w:r>
      <w:r w:rsidR="00807479" w:rsidRPr="00807479">
        <w:rPr>
          <w:sz w:val="24"/>
          <w:szCs w:val="24"/>
        </w:rPr>
        <w:t>совсем. Подготовленная презентация выполненного кейс-задания не</w:t>
      </w:r>
      <w:r w:rsidR="00D90DC1">
        <w:rPr>
          <w:sz w:val="24"/>
          <w:szCs w:val="24"/>
        </w:rPr>
        <w:t xml:space="preserve"> </w:t>
      </w:r>
      <w:r w:rsidR="00807479" w:rsidRPr="00807479">
        <w:rPr>
          <w:sz w:val="24"/>
          <w:szCs w:val="24"/>
        </w:rPr>
        <w:t>структурирована. В случае письменной презентации по выполнению кейс</w:t>
      </w:r>
      <w:r w:rsidR="00D90DC1">
        <w:rPr>
          <w:sz w:val="24"/>
          <w:szCs w:val="24"/>
        </w:rPr>
        <w:t>-</w:t>
      </w:r>
      <w:r w:rsidR="00807479" w:rsidRPr="00807479">
        <w:rPr>
          <w:sz w:val="24"/>
          <w:szCs w:val="24"/>
        </w:rPr>
        <w:t>задания не сделан детальный анализ кейса, отсутствует четкая</w:t>
      </w:r>
      <w:r w:rsidR="00D90DC1">
        <w:rPr>
          <w:sz w:val="24"/>
          <w:szCs w:val="24"/>
        </w:rPr>
        <w:t xml:space="preserve"> </w:t>
      </w:r>
      <w:r w:rsidR="00807479" w:rsidRPr="00807479">
        <w:rPr>
          <w:sz w:val="24"/>
          <w:szCs w:val="24"/>
        </w:rPr>
        <w:t>аргументация окончательного выбора решения.</w:t>
      </w:r>
    </w:p>
    <w:p w14:paraId="02C5CD2A" w14:textId="77777777" w:rsidR="00807479" w:rsidRPr="00807479" w:rsidRDefault="00196A57" w:rsidP="00CA664E">
      <w:pPr>
        <w:suppressAutoHyphens w:val="0"/>
        <w:autoSpaceDE w:val="0"/>
        <w:autoSpaceDN w:val="0"/>
        <w:adjustRightInd w:val="0"/>
        <w:spacing w:line="228" w:lineRule="auto"/>
        <w:ind w:firstLine="708"/>
        <w:jc w:val="both"/>
        <w:rPr>
          <w:sz w:val="24"/>
          <w:szCs w:val="24"/>
        </w:rPr>
      </w:pPr>
      <w:r>
        <w:rPr>
          <w:sz w:val="24"/>
          <w:szCs w:val="24"/>
        </w:rPr>
        <w:t xml:space="preserve">Оценка </w:t>
      </w:r>
      <w:r w:rsidR="00807479" w:rsidRPr="00807479">
        <w:rPr>
          <w:sz w:val="24"/>
          <w:szCs w:val="24"/>
        </w:rPr>
        <w:t>«</w:t>
      </w:r>
      <w:r>
        <w:rPr>
          <w:sz w:val="24"/>
          <w:szCs w:val="24"/>
        </w:rPr>
        <w:t>н</w:t>
      </w:r>
      <w:r w:rsidR="00807479" w:rsidRPr="00807479">
        <w:rPr>
          <w:sz w:val="24"/>
          <w:szCs w:val="24"/>
        </w:rPr>
        <w:t>еудовлетворительно» – кейс-задание не выполнено или выполнено</w:t>
      </w:r>
      <w:r w:rsidR="00D90DC1">
        <w:rPr>
          <w:sz w:val="24"/>
          <w:szCs w:val="24"/>
        </w:rPr>
        <w:t xml:space="preserve"> </w:t>
      </w:r>
      <w:r w:rsidR="00807479" w:rsidRPr="00807479">
        <w:rPr>
          <w:sz w:val="24"/>
          <w:szCs w:val="24"/>
        </w:rPr>
        <w:t xml:space="preserve">менее чем на </w:t>
      </w:r>
      <w:r w:rsidR="00920CA0">
        <w:rPr>
          <w:sz w:val="24"/>
          <w:szCs w:val="24"/>
        </w:rPr>
        <w:t>60%</w:t>
      </w:r>
      <w:r w:rsidR="00807479" w:rsidRPr="00807479">
        <w:rPr>
          <w:sz w:val="24"/>
          <w:szCs w:val="24"/>
        </w:rPr>
        <w:t>. Отсутствует детализация при анализ</w:t>
      </w:r>
      <w:r w:rsidR="00D90DC1">
        <w:rPr>
          <w:sz w:val="24"/>
          <w:szCs w:val="24"/>
        </w:rPr>
        <w:t>е</w:t>
      </w:r>
      <w:r w:rsidR="00807479" w:rsidRPr="00807479">
        <w:rPr>
          <w:sz w:val="24"/>
          <w:szCs w:val="24"/>
        </w:rPr>
        <w:t xml:space="preserve"> кейса, изложение</w:t>
      </w:r>
      <w:r w:rsidR="00D90DC1">
        <w:rPr>
          <w:sz w:val="24"/>
          <w:szCs w:val="24"/>
        </w:rPr>
        <w:t xml:space="preserve"> </w:t>
      </w:r>
      <w:r w:rsidR="00807479" w:rsidRPr="00807479">
        <w:rPr>
          <w:sz w:val="24"/>
          <w:szCs w:val="24"/>
        </w:rPr>
        <w:t>устное или письменное не структурировано. Если решение и обозначено в</w:t>
      </w:r>
      <w:r w:rsidR="00D90DC1">
        <w:rPr>
          <w:sz w:val="24"/>
          <w:szCs w:val="24"/>
        </w:rPr>
        <w:t xml:space="preserve"> </w:t>
      </w:r>
      <w:r w:rsidR="00807479" w:rsidRPr="00807479">
        <w:rPr>
          <w:sz w:val="24"/>
          <w:szCs w:val="24"/>
        </w:rPr>
        <w:t>выступлении или отчете-презентации, то оно не является решением</w:t>
      </w:r>
      <w:r w:rsidR="00D90DC1">
        <w:rPr>
          <w:sz w:val="24"/>
          <w:szCs w:val="24"/>
        </w:rPr>
        <w:t xml:space="preserve"> </w:t>
      </w:r>
      <w:r w:rsidR="00807479" w:rsidRPr="00807479">
        <w:rPr>
          <w:sz w:val="24"/>
          <w:szCs w:val="24"/>
        </w:rPr>
        <w:t>проблемы, которая заложена в кейсе.</w:t>
      </w:r>
    </w:p>
    <w:p w14:paraId="795C8584" w14:textId="77777777" w:rsidR="00920CA0" w:rsidRDefault="00920CA0" w:rsidP="00CA664E">
      <w:pPr>
        <w:autoSpaceDE w:val="0"/>
        <w:autoSpaceDN w:val="0"/>
        <w:adjustRightInd w:val="0"/>
        <w:spacing w:line="228" w:lineRule="auto"/>
        <w:jc w:val="center"/>
        <w:rPr>
          <w:b/>
          <w:sz w:val="24"/>
          <w:szCs w:val="24"/>
          <w:lang w:eastAsia="ru-RU"/>
        </w:rPr>
      </w:pPr>
    </w:p>
    <w:p w14:paraId="6D7B212C" w14:textId="77777777" w:rsidR="00B95969" w:rsidRPr="00C31920" w:rsidRDefault="00B95969" w:rsidP="00CA664E">
      <w:pPr>
        <w:autoSpaceDE w:val="0"/>
        <w:autoSpaceDN w:val="0"/>
        <w:adjustRightInd w:val="0"/>
        <w:spacing w:line="228" w:lineRule="auto"/>
        <w:jc w:val="center"/>
        <w:rPr>
          <w:b/>
          <w:sz w:val="24"/>
          <w:szCs w:val="24"/>
          <w:lang w:eastAsia="ru-RU"/>
        </w:rPr>
      </w:pPr>
      <w:r w:rsidRPr="00C31920">
        <w:rPr>
          <w:b/>
          <w:sz w:val="24"/>
          <w:szCs w:val="24"/>
          <w:lang w:eastAsia="ru-RU"/>
        </w:rPr>
        <w:t>Критерии оценки доклада</w:t>
      </w:r>
    </w:p>
    <w:p w14:paraId="54C96FD3" w14:textId="77777777" w:rsidR="003D01DD" w:rsidRPr="00C31920" w:rsidRDefault="003D01DD" w:rsidP="00CA664E">
      <w:pPr>
        <w:suppressAutoHyphens w:val="0"/>
        <w:spacing w:line="228" w:lineRule="auto"/>
        <w:ind w:firstLine="540"/>
        <w:jc w:val="both"/>
        <w:rPr>
          <w:rFonts w:eastAsia="MS Mincho"/>
          <w:sz w:val="24"/>
          <w:szCs w:val="24"/>
          <w:lang w:eastAsia="ru-RU"/>
        </w:rPr>
      </w:pPr>
      <w:r w:rsidRPr="00C31920">
        <w:rPr>
          <w:rFonts w:eastAsia="MS Mincho"/>
          <w:sz w:val="24"/>
          <w:szCs w:val="24"/>
          <w:lang w:eastAsia="ru-RU"/>
        </w:rPr>
        <w:t xml:space="preserve">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w:t>
      </w:r>
      <w:r w:rsidR="00CE2FEC">
        <w:rPr>
          <w:rFonts w:eastAsia="MS Mincho"/>
          <w:sz w:val="24"/>
          <w:szCs w:val="24"/>
          <w:lang w:eastAsia="ru-RU"/>
        </w:rPr>
        <w:t>вопросам состояния и</w:t>
      </w:r>
      <w:r w:rsidRPr="00C31920">
        <w:rPr>
          <w:rFonts w:eastAsia="MS Mincho"/>
          <w:sz w:val="24"/>
          <w:szCs w:val="24"/>
          <w:lang w:eastAsia="ru-RU"/>
        </w:rPr>
        <w:t xml:space="preserve"> </w:t>
      </w:r>
      <w:r w:rsidR="00CE2FEC">
        <w:rPr>
          <w:rFonts w:eastAsia="MS Mincho"/>
          <w:sz w:val="24"/>
          <w:szCs w:val="24"/>
          <w:lang w:eastAsia="ru-RU"/>
        </w:rPr>
        <w:t>эффективности функционирования национальных систем социальной защиты населения</w:t>
      </w:r>
      <w:r w:rsidRPr="00C31920">
        <w:rPr>
          <w:rFonts w:eastAsia="MS Mincho"/>
          <w:sz w:val="24"/>
          <w:szCs w:val="24"/>
          <w:lang w:eastAsia="ru-RU"/>
        </w:rPr>
        <w:t>.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14:paraId="4ED3C546" w14:textId="77777777" w:rsidR="003D01DD" w:rsidRPr="00C31920" w:rsidRDefault="003D01DD" w:rsidP="00CA664E">
      <w:pPr>
        <w:suppressAutoHyphens w:val="0"/>
        <w:spacing w:line="228" w:lineRule="auto"/>
        <w:ind w:firstLine="540"/>
        <w:jc w:val="both"/>
        <w:rPr>
          <w:rFonts w:eastAsia="MS Mincho"/>
          <w:sz w:val="24"/>
          <w:szCs w:val="24"/>
          <w:lang w:eastAsia="ru-RU"/>
        </w:rPr>
      </w:pPr>
      <w:r w:rsidRPr="00C31920">
        <w:rPr>
          <w:rFonts w:eastAsia="MS Mincho"/>
          <w:sz w:val="24"/>
          <w:szCs w:val="24"/>
          <w:lang w:eastAsia="ru-RU"/>
        </w:rPr>
        <w:t>Выбор темы, а, следовательно, подбор литературных источников и фактического (прежде всего цифрового) материала следует осуществлять с учетом современных тенденций развития экономики России</w:t>
      </w:r>
      <w:r w:rsidR="00CE2FEC">
        <w:rPr>
          <w:rFonts w:eastAsia="MS Mincho"/>
          <w:sz w:val="24"/>
          <w:szCs w:val="24"/>
          <w:lang w:eastAsia="ru-RU"/>
        </w:rPr>
        <w:t xml:space="preserve"> и зарубежных стран</w:t>
      </w:r>
      <w:r w:rsidRPr="00C31920">
        <w:rPr>
          <w:rFonts w:eastAsia="MS Mincho"/>
          <w:sz w:val="24"/>
          <w:szCs w:val="24"/>
          <w:lang w:eastAsia="ru-RU"/>
        </w:rPr>
        <w:t>, а также интересов студента и возможностей продолжения исследований в рамках курсовых и выпускной квалификационной работы.</w:t>
      </w:r>
    </w:p>
    <w:p w14:paraId="2D43DD2E" w14:textId="77777777" w:rsidR="003D01DD" w:rsidRPr="00C31920" w:rsidRDefault="003D01DD" w:rsidP="00CA664E">
      <w:pPr>
        <w:suppressAutoHyphens w:val="0"/>
        <w:spacing w:line="228" w:lineRule="auto"/>
        <w:ind w:firstLine="540"/>
        <w:jc w:val="both"/>
        <w:rPr>
          <w:rFonts w:eastAsia="MS Mincho"/>
          <w:sz w:val="24"/>
          <w:szCs w:val="24"/>
          <w:lang w:eastAsia="ru-RU"/>
        </w:rPr>
      </w:pPr>
      <w:r w:rsidRPr="00C31920">
        <w:rPr>
          <w:rFonts w:eastAsia="MS Mincho"/>
          <w:sz w:val="24"/>
          <w:szCs w:val="24"/>
          <w:lang w:eastAsia="ru-RU"/>
        </w:rPr>
        <w:t xml:space="preserve">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w:t>
      </w:r>
      <w:r w:rsidR="00CE2FEC">
        <w:rPr>
          <w:rFonts w:eastAsia="MS Mincho"/>
          <w:sz w:val="24"/>
          <w:szCs w:val="24"/>
          <w:lang w:eastAsia="ru-RU"/>
        </w:rPr>
        <w:t xml:space="preserve">статистической </w:t>
      </w:r>
      <w:r w:rsidRPr="00C31920">
        <w:rPr>
          <w:rFonts w:eastAsia="MS Mincho"/>
          <w:sz w:val="24"/>
          <w:szCs w:val="24"/>
          <w:lang w:eastAsia="ru-RU"/>
        </w:rPr>
        <w:t>информации</w:t>
      </w:r>
      <w:r w:rsidR="00CE2FEC">
        <w:rPr>
          <w:rFonts w:eastAsia="MS Mincho"/>
          <w:sz w:val="24"/>
          <w:szCs w:val="24"/>
          <w:lang w:eastAsia="ru-RU"/>
        </w:rPr>
        <w:t>,</w:t>
      </w:r>
      <w:r w:rsidRPr="00C31920">
        <w:rPr>
          <w:rFonts w:eastAsia="MS Mincho"/>
          <w:sz w:val="24"/>
          <w:szCs w:val="24"/>
          <w:lang w:eastAsia="ru-RU"/>
        </w:rPr>
        <w:t xml:space="preserve">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официальных сайтах</w:t>
      </w:r>
      <w:r w:rsidR="00CE2FEC">
        <w:rPr>
          <w:rFonts w:eastAsia="MS Mincho"/>
          <w:sz w:val="24"/>
          <w:szCs w:val="24"/>
          <w:lang w:eastAsia="ru-RU"/>
        </w:rPr>
        <w:t xml:space="preserve"> Минтруда</w:t>
      </w:r>
      <w:r w:rsidR="00BF035F">
        <w:rPr>
          <w:rFonts w:eastAsia="MS Mincho"/>
          <w:sz w:val="24"/>
          <w:szCs w:val="24"/>
          <w:lang w:eastAsia="ru-RU"/>
        </w:rPr>
        <w:t xml:space="preserve"> РФ</w:t>
      </w:r>
      <w:r w:rsidR="00CE2FEC">
        <w:rPr>
          <w:rFonts w:eastAsia="MS Mincho"/>
          <w:sz w:val="24"/>
          <w:szCs w:val="24"/>
          <w:lang w:eastAsia="ru-RU"/>
        </w:rPr>
        <w:t>, государственных внебюджетных фондов</w:t>
      </w:r>
      <w:r w:rsidR="00BF035F">
        <w:rPr>
          <w:rFonts w:eastAsia="MS Mincho"/>
          <w:sz w:val="24"/>
          <w:szCs w:val="24"/>
          <w:lang w:eastAsia="ru-RU"/>
        </w:rPr>
        <w:t xml:space="preserve"> РФ, Росстата, ОЕСР, </w:t>
      </w:r>
      <w:proofErr w:type="spellStart"/>
      <w:r w:rsidR="00BF035F">
        <w:rPr>
          <w:rFonts w:eastAsia="MS Mincho"/>
          <w:sz w:val="24"/>
          <w:szCs w:val="24"/>
          <w:lang w:eastAsia="ru-RU"/>
        </w:rPr>
        <w:t>Евростата</w:t>
      </w:r>
      <w:proofErr w:type="spellEnd"/>
      <w:r w:rsidR="00BF035F">
        <w:rPr>
          <w:rFonts w:eastAsia="MS Mincho"/>
          <w:sz w:val="24"/>
          <w:szCs w:val="24"/>
          <w:lang w:eastAsia="ru-RU"/>
        </w:rPr>
        <w:t>.</w:t>
      </w:r>
      <w:r w:rsidRPr="00C31920">
        <w:rPr>
          <w:rFonts w:eastAsia="MS Mincho"/>
          <w:sz w:val="24"/>
          <w:szCs w:val="24"/>
          <w:lang w:eastAsia="ru-RU"/>
        </w:rPr>
        <w:t xml:space="preserve"> Также рекомендуется использовать текущую статистическую информацию из периодических изданий и информационных сборников. </w:t>
      </w:r>
    </w:p>
    <w:p w14:paraId="1F8903E1" w14:textId="77777777" w:rsidR="003D01DD" w:rsidRPr="00C31920" w:rsidRDefault="003D01DD" w:rsidP="00CA664E">
      <w:pPr>
        <w:suppressAutoHyphens w:val="0"/>
        <w:spacing w:line="228" w:lineRule="auto"/>
        <w:ind w:firstLine="540"/>
        <w:jc w:val="both"/>
        <w:rPr>
          <w:rFonts w:eastAsia="MS Mincho"/>
          <w:sz w:val="24"/>
          <w:szCs w:val="24"/>
          <w:lang w:eastAsia="ru-RU"/>
        </w:rPr>
      </w:pPr>
      <w:r w:rsidRPr="00C31920">
        <w:rPr>
          <w:rFonts w:eastAsia="MS Mincho"/>
          <w:sz w:val="24"/>
          <w:szCs w:val="24"/>
          <w:lang w:eastAsia="ru-RU"/>
        </w:rPr>
        <w:t>При подготовке доклада студенту целесообразно воспользоваться следующими рекомендациями:</w:t>
      </w:r>
    </w:p>
    <w:p w14:paraId="6666A43B" w14:textId="77777777" w:rsidR="003D01DD" w:rsidRPr="00C31920" w:rsidRDefault="003D01DD" w:rsidP="00CA664E">
      <w:pPr>
        <w:suppressAutoHyphens w:val="0"/>
        <w:spacing w:line="228" w:lineRule="auto"/>
        <w:ind w:firstLine="540"/>
        <w:jc w:val="both"/>
        <w:rPr>
          <w:rFonts w:eastAsia="MS Mincho"/>
          <w:sz w:val="24"/>
          <w:szCs w:val="24"/>
          <w:lang w:eastAsia="ru-RU"/>
        </w:rPr>
      </w:pPr>
      <w:r w:rsidRPr="00C31920">
        <w:rPr>
          <w:rFonts w:eastAsia="MS Mincho"/>
          <w:sz w:val="24"/>
          <w:szCs w:val="24"/>
          <w:lang w:eastAsia="ru-RU"/>
        </w:rPr>
        <w:t>1. Уяснит</w:t>
      </w:r>
      <w:r w:rsidR="006B481E" w:rsidRPr="00C31920">
        <w:rPr>
          <w:rFonts w:eastAsia="MS Mincho"/>
          <w:sz w:val="24"/>
          <w:szCs w:val="24"/>
          <w:lang w:eastAsia="ru-RU"/>
        </w:rPr>
        <w:t>ь</w:t>
      </w:r>
      <w:r w:rsidRPr="00C31920">
        <w:rPr>
          <w:rFonts w:eastAsia="MS Mincho"/>
          <w:sz w:val="24"/>
          <w:szCs w:val="24"/>
          <w:lang w:eastAsia="ru-RU"/>
        </w:rPr>
        <w:t xml:space="preserve"> для себя суть темы, которая предложена.</w:t>
      </w:r>
    </w:p>
    <w:p w14:paraId="0AB74EF1" w14:textId="77777777" w:rsidR="003D01DD" w:rsidRPr="00C31920" w:rsidRDefault="003D01DD" w:rsidP="00CA664E">
      <w:pPr>
        <w:tabs>
          <w:tab w:val="left" w:pos="567"/>
        </w:tabs>
        <w:suppressAutoHyphens w:val="0"/>
        <w:spacing w:line="228" w:lineRule="auto"/>
        <w:ind w:firstLine="540"/>
        <w:jc w:val="both"/>
        <w:rPr>
          <w:rFonts w:eastAsia="MS Mincho"/>
          <w:sz w:val="24"/>
          <w:szCs w:val="24"/>
          <w:lang w:eastAsia="ru-RU"/>
        </w:rPr>
      </w:pPr>
      <w:r w:rsidRPr="00C31920">
        <w:rPr>
          <w:rFonts w:eastAsia="MS Mincho"/>
          <w:sz w:val="24"/>
          <w:szCs w:val="24"/>
          <w:lang w:eastAsia="ru-RU"/>
        </w:rPr>
        <w:t>2.</w:t>
      </w:r>
      <w:r w:rsidR="00003E76">
        <w:rPr>
          <w:rFonts w:eastAsia="MS Mincho"/>
          <w:sz w:val="24"/>
          <w:szCs w:val="24"/>
          <w:lang w:eastAsia="ru-RU"/>
        </w:rPr>
        <w:t xml:space="preserve"> </w:t>
      </w:r>
      <w:r w:rsidRPr="00C31920">
        <w:rPr>
          <w:rFonts w:eastAsia="MS Mincho"/>
          <w:sz w:val="24"/>
          <w:szCs w:val="24"/>
          <w:lang w:eastAsia="ru-RU"/>
        </w:rPr>
        <w:t>Под</w:t>
      </w:r>
      <w:r w:rsidR="006B481E" w:rsidRPr="00C31920">
        <w:rPr>
          <w:rFonts w:eastAsia="MS Mincho"/>
          <w:sz w:val="24"/>
          <w:szCs w:val="24"/>
          <w:lang w:eastAsia="ru-RU"/>
        </w:rPr>
        <w:t xml:space="preserve">обрать </w:t>
      </w:r>
      <w:r w:rsidRPr="00C31920">
        <w:rPr>
          <w:rFonts w:eastAsia="MS Mincho"/>
          <w:sz w:val="24"/>
          <w:szCs w:val="24"/>
          <w:lang w:eastAsia="ru-RU"/>
        </w:rPr>
        <w:t>необходимую литературу (стара</w:t>
      </w:r>
      <w:r w:rsidR="006B481E" w:rsidRPr="00C31920">
        <w:rPr>
          <w:rFonts w:eastAsia="MS Mincho"/>
          <w:sz w:val="24"/>
          <w:szCs w:val="24"/>
          <w:lang w:eastAsia="ru-RU"/>
        </w:rPr>
        <w:t xml:space="preserve">ться </w:t>
      </w:r>
      <w:r w:rsidRPr="00C31920">
        <w:rPr>
          <w:rFonts w:eastAsia="MS Mincho"/>
          <w:sz w:val="24"/>
          <w:szCs w:val="24"/>
          <w:lang w:eastAsia="ru-RU"/>
        </w:rPr>
        <w:t>пользоваться несколькими источниками для более полного получения информации).</w:t>
      </w:r>
    </w:p>
    <w:p w14:paraId="355C2F6B" w14:textId="77777777" w:rsidR="003D01DD" w:rsidRPr="00C31920" w:rsidRDefault="003D01DD" w:rsidP="00CA664E">
      <w:pPr>
        <w:suppressAutoHyphens w:val="0"/>
        <w:spacing w:line="228" w:lineRule="auto"/>
        <w:ind w:firstLine="540"/>
        <w:jc w:val="both"/>
        <w:rPr>
          <w:rFonts w:eastAsia="MS Mincho"/>
          <w:sz w:val="24"/>
          <w:szCs w:val="24"/>
          <w:lang w:eastAsia="ru-RU"/>
        </w:rPr>
      </w:pPr>
      <w:r w:rsidRPr="00C31920">
        <w:rPr>
          <w:rFonts w:eastAsia="MS Mincho"/>
          <w:sz w:val="24"/>
          <w:szCs w:val="24"/>
          <w:lang w:eastAsia="ru-RU"/>
        </w:rPr>
        <w:t xml:space="preserve">3. </w:t>
      </w:r>
      <w:r w:rsidR="006B481E" w:rsidRPr="00C31920">
        <w:rPr>
          <w:rFonts w:eastAsia="MS Mincho"/>
          <w:sz w:val="24"/>
          <w:szCs w:val="24"/>
          <w:lang w:eastAsia="ru-RU"/>
        </w:rPr>
        <w:t>Тщательно изучить</w:t>
      </w:r>
      <w:r w:rsidRPr="00C31920">
        <w:rPr>
          <w:rFonts w:eastAsia="MS Mincho"/>
          <w:sz w:val="24"/>
          <w:szCs w:val="24"/>
          <w:lang w:eastAsia="ru-RU"/>
        </w:rPr>
        <w:t xml:space="preserve"> материал учебника по данной теме, чтобы легче ориентироваться в необходимой литературе и не сделать элементарных ошибок.</w:t>
      </w:r>
    </w:p>
    <w:p w14:paraId="2C93FABB" w14:textId="77777777" w:rsidR="003D01DD" w:rsidRPr="00C31920" w:rsidRDefault="003D01DD" w:rsidP="00CA664E">
      <w:pPr>
        <w:suppressAutoHyphens w:val="0"/>
        <w:spacing w:line="228" w:lineRule="auto"/>
        <w:ind w:firstLine="540"/>
        <w:jc w:val="both"/>
        <w:rPr>
          <w:rFonts w:eastAsia="MS Mincho"/>
          <w:sz w:val="24"/>
          <w:szCs w:val="24"/>
          <w:lang w:eastAsia="ru-RU"/>
        </w:rPr>
      </w:pPr>
      <w:r w:rsidRPr="00C31920">
        <w:rPr>
          <w:rFonts w:eastAsia="MS Mincho"/>
          <w:sz w:val="24"/>
          <w:szCs w:val="24"/>
          <w:lang w:eastAsia="ru-RU"/>
        </w:rPr>
        <w:t>4. Изучит</w:t>
      </w:r>
      <w:r w:rsidR="006B481E" w:rsidRPr="00C31920">
        <w:rPr>
          <w:rFonts w:eastAsia="MS Mincho"/>
          <w:sz w:val="24"/>
          <w:szCs w:val="24"/>
          <w:lang w:eastAsia="ru-RU"/>
        </w:rPr>
        <w:t>ь</w:t>
      </w:r>
      <w:r w:rsidRPr="00C31920">
        <w:rPr>
          <w:rFonts w:eastAsia="MS Mincho"/>
          <w:sz w:val="24"/>
          <w:szCs w:val="24"/>
          <w:lang w:eastAsia="ru-RU"/>
        </w:rPr>
        <w:t xml:space="preserve"> подобранный материал.</w:t>
      </w:r>
    </w:p>
    <w:p w14:paraId="4406B020" w14:textId="77777777" w:rsidR="003D01DD" w:rsidRPr="00C31920" w:rsidRDefault="003D01DD" w:rsidP="00CA664E">
      <w:pPr>
        <w:suppressAutoHyphens w:val="0"/>
        <w:spacing w:line="228" w:lineRule="auto"/>
        <w:ind w:firstLine="540"/>
        <w:jc w:val="both"/>
        <w:rPr>
          <w:rFonts w:eastAsia="MS Mincho"/>
          <w:sz w:val="24"/>
          <w:szCs w:val="24"/>
          <w:lang w:eastAsia="ru-RU"/>
        </w:rPr>
      </w:pPr>
      <w:r w:rsidRPr="00C31920">
        <w:rPr>
          <w:rFonts w:eastAsia="MS Mincho"/>
          <w:sz w:val="24"/>
          <w:szCs w:val="24"/>
          <w:lang w:eastAsia="ru-RU"/>
        </w:rPr>
        <w:t>5. Состав</w:t>
      </w:r>
      <w:r w:rsidR="006B481E" w:rsidRPr="00C31920">
        <w:rPr>
          <w:rFonts w:eastAsia="MS Mincho"/>
          <w:sz w:val="24"/>
          <w:szCs w:val="24"/>
          <w:lang w:eastAsia="ru-RU"/>
        </w:rPr>
        <w:t xml:space="preserve">ить </w:t>
      </w:r>
      <w:r w:rsidRPr="00C31920">
        <w:rPr>
          <w:rFonts w:eastAsia="MS Mincho"/>
          <w:sz w:val="24"/>
          <w:szCs w:val="24"/>
          <w:lang w:eastAsia="ru-RU"/>
        </w:rPr>
        <w:t>план сообщения (доклада).</w:t>
      </w:r>
    </w:p>
    <w:p w14:paraId="4F9F8D72" w14:textId="77777777" w:rsidR="003D01DD" w:rsidRPr="00C31920" w:rsidRDefault="003D01DD" w:rsidP="00CA664E">
      <w:pPr>
        <w:suppressAutoHyphens w:val="0"/>
        <w:spacing w:line="228" w:lineRule="auto"/>
        <w:ind w:firstLine="540"/>
        <w:jc w:val="both"/>
        <w:rPr>
          <w:rFonts w:eastAsia="MS Mincho"/>
          <w:sz w:val="24"/>
          <w:szCs w:val="24"/>
          <w:lang w:eastAsia="ru-RU"/>
        </w:rPr>
      </w:pPr>
      <w:r w:rsidRPr="00C31920">
        <w:rPr>
          <w:rFonts w:eastAsia="MS Mincho"/>
          <w:sz w:val="24"/>
          <w:szCs w:val="24"/>
          <w:lang w:eastAsia="ru-RU"/>
        </w:rPr>
        <w:t>6. Напи</w:t>
      </w:r>
      <w:r w:rsidR="006B481E" w:rsidRPr="00C31920">
        <w:rPr>
          <w:rFonts w:eastAsia="MS Mincho"/>
          <w:sz w:val="24"/>
          <w:szCs w:val="24"/>
          <w:lang w:eastAsia="ru-RU"/>
        </w:rPr>
        <w:t xml:space="preserve">сать </w:t>
      </w:r>
      <w:r w:rsidRPr="00C31920">
        <w:rPr>
          <w:rFonts w:eastAsia="MS Mincho"/>
          <w:sz w:val="24"/>
          <w:szCs w:val="24"/>
          <w:lang w:eastAsia="ru-RU"/>
        </w:rPr>
        <w:t xml:space="preserve">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370235BE" w14:textId="77777777" w:rsidR="003D01DD" w:rsidRPr="00C31920" w:rsidRDefault="003D01DD" w:rsidP="00CA664E">
      <w:pPr>
        <w:suppressAutoHyphens w:val="0"/>
        <w:spacing w:line="228" w:lineRule="auto"/>
        <w:ind w:firstLine="540"/>
        <w:jc w:val="both"/>
        <w:rPr>
          <w:rFonts w:eastAsia="MS Mincho"/>
          <w:sz w:val="24"/>
          <w:szCs w:val="24"/>
          <w:lang w:eastAsia="ru-RU"/>
        </w:rPr>
      </w:pPr>
      <w:r w:rsidRPr="00C31920">
        <w:rPr>
          <w:rFonts w:eastAsia="MS Mincho"/>
          <w:sz w:val="24"/>
          <w:szCs w:val="24"/>
          <w:lang w:eastAsia="ru-RU"/>
        </w:rPr>
        <w:t xml:space="preserve">7. При оформлении доклада </w:t>
      </w:r>
      <w:r w:rsidR="006B481E" w:rsidRPr="00C31920">
        <w:rPr>
          <w:rFonts w:eastAsia="MS Mincho"/>
          <w:sz w:val="24"/>
          <w:szCs w:val="24"/>
          <w:lang w:eastAsia="ru-RU"/>
        </w:rPr>
        <w:t xml:space="preserve">следует </w:t>
      </w:r>
      <w:r w:rsidRPr="00C31920">
        <w:rPr>
          <w:rFonts w:eastAsia="MS Mincho"/>
          <w:sz w:val="24"/>
          <w:szCs w:val="24"/>
          <w:lang w:eastAsia="ru-RU"/>
        </w:rPr>
        <w:t>использ</w:t>
      </w:r>
      <w:r w:rsidR="006B481E" w:rsidRPr="00C31920">
        <w:rPr>
          <w:rFonts w:eastAsia="MS Mincho"/>
          <w:sz w:val="24"/>
          <w:szCs w:val="24"/>
          <w:lang w:eastAsia="ru-RU"/>
        </w:rPr>
        <w:t xml:space="preserve">овать </w:t>
      </w:r>
      <w:r w:rsidRPr="00C31920">
        <w:rPr>
          <w:rFonts w:eastAsia="MS Mincho"/>
          <w:sz w:val="24"/>
          <w:szCs w:val="24"/>
          <w:lang w:eastAsia="ru-RU"/>
        </w:rPr>
        <w:t>только необходимые, относящиеся к теме рисунки и схемы.</w:t>
      </w:r>
    </w:p>
    <w:p w14:paraId="6AD48001" w14:textId="77777777" w:rsidR="003D01DD" w:rsidRPr="00C31920" w:rsidRDefault="003D01DD" w:rsidP="00CA664E">
      <w:pPr>
        <w:suppressAutoHyphens w:val="0"/>
        <w:spacing w:line="228" w:lineRule="auto"/>
        <w:ind w:firstLine="540"/>
        <w:jc w:val="both"/>
        <w:rPr>
          <w:rFonts w:eastAsia="MS Mincho"/>
          <w:sz w:val="24"/>
          <w:szCs w:val="24"/>
          <w:lang w:eastAsia="ru-RU"/>
        </w:rPr>
      </w:pPr>
      <w:r w:rsidRPr="00C31920">
        <w:rPr>
          <w:rFonts w:eastAsia="MS Mincho"/>
          <w:sz w:val="24"/>
          <w:szCs w:val="24"/>
          <w:lang w:eastAsia="ru-RU"/>
        </w:rPr>
        <w:t xml:space="preserve">8. В конце сообщения (доклада) </w:t>
      </w:r>
      <w:r w:rsidR="006B481E" w:rsidRPr="00C31920">
        <w:rPr>
          <w:rFonts w:eastAsia="MS Mincho"/>
          <w:sz w:val="24"/>
          <w:szCs w:val="24"/>
          <w:lang w:eastAsia="ru-RU"/>
        </w:rPr>
        <w:t xml:space="preserve">следует </w:t>
      </w:r>
      <w:r w:rsidRPr="00C31920">
        <w:rPr>
          <w:rFonts w:eastAsia="MS Mincho"/>
          <w:sz w:val="24"/>
          <w:szCs w:val="24"/>
          <w:lang w:eastAsia="ru-RU"/>
        </w:rPr>
        <w:t>состав</w:t>
      </w:r>
      <w:r w:rsidR="006B481E" w:rsidRPr="00C31920">
        <w:rPr>
          <w:rFonts w:eastAsia="MS Mincho"/>
          <w:sz w:val="24"/>
          <w:szCs w:val="24"/>
          <w:lang w:eastAsia="ru-RU"/>
        </w:rPr>
        <w:t xml:space="preserve">ить </w:t>
      </w:r>
      <w:r w:rsidRPr="00C31920">
        <w:rPr>
          <w:rFonts w:eastAsia="MS Mincho"/>
          <w:sz w:val="24"/>
          <w:szCs w:val="24"/>
          <w:lang w:eastAsia="ru-RU"/>
        </w:rPr>
        <w:t>список литературы, котор</w:t>
      </w:r>
      <w:r w:rsidR="006B481E" w:rsidRPr="00C31920">
        <w:rPr>
          <w:rFonts w:eastAsia="MS Mincho"/>
          <w:sz w:val="24"/>
          <w:szCs w:val="24"/>
          <w:lang w:eastAsia="ru-RU"/>
        </w:rPr>
        <w:t>ая была использована п</w:t>
      </w:r>
      <w:r w:rsidRPr="00C31920">
        <w:rPr>
          <w:rFonts w:eastAsia="MS Mincho"/>
          <w:sz w:val="24"/>
          <w:szCs w:val="24"/>
          <w:lang w:eastAsia="ru-RU"/>
        </w:rPr>
        <w:t>ри подготовке.</w:t>
      </w:r>
    </w:p>
    <w:p w14:paraId="753F993A" w14:textId="77777777" w:rsidR="003D01DD" w:rsidRPr="00C31920" w:rsidRDefault="003D01DD" w:rsidP="00CA664E">
      <w:pPr>
        <w:suppressAutoHyphens w:val="0"/>
        <w:spacing w:line="228" w:lineRule="auto"/>
        <w:ind w:firstLine="540"/>
        <w:jc w:val="both"/>
        <w:rPr>
          <w:rFonts w:eastAsia="MS Mincho"/>
          <w:sz w:val="24"/>
          <w:szCs w:val="24"/>
          <w:lang w:eastAsia="ru-RU"/>
        </w:rPr>
      </w:pPr>
      <w:r w:rsidRPr="00C31920">
        <w:rPr>
          <w:rFonts w:eastAsia="MS Mincho"/>
          <w:sz w:val="24"/>
          <w:szCs w:val="24"/>
          <w:lang w:eastAsia="ru-RU"/>
        </w:rPr>
        <w:t xml:space="preserve">9. </w:t>
      </w:r>
      <w:r w:rsidR="006B481E" w:rsidRPr="00C31920">
        <w:rPr>
          <w:rFonts w:eastAsia="MS Mincho"/>
          <w:sz w:val="24"/>
          <w:szCs w:val="24"/>
          <w:lang w:eastAsia="ru-RU"/>
        </w:rPr>
        <w:t>Следует п</w:t>
      </w:r>
      <w:r w:rsidRPr="00C31920">
        <w:rPr>
          <w:rFonts w:eastAsia="MS Mincho"/>
          <w:sz w:val="24"/>
          <w:szCs w:val="24"/>
          <w:lang w:eastAsia="ru-RU"/>
        </w:rPr>
        <w:t>рочита</w:t>
      </w:r>
      <w:r w:rsidR="006B481E" w:rsidRPr="00C31920">
        <w:rPr>
          <w:rFonts w:eastAsia="MS Mincho"/>
          <w:sz w:val="24"/>
          <w:szCs w:val="24"/>
          <w:lang w:eastAsia="ru-RU"/>
        </w:rPr>
        <w:t xml:space="preserve">ть </w:t>
      </w:r>
      <w:r w:rsidRPr="00C31920">
        <w:rPr>
          <w:rFonts w:eastAsia="MS Mincho"/>
          <w:sz w:val="24"/>
          <w:szCs w:val="24"/>
          <w:lang w:eastAsia="ru-RU"/>
        </w:rPr>
        <w:t>написанный текст заранее и постара</w:t>
      </w:r>
      <w:r w:rsidR="006B481E" w:rsidRPr="00C31920">
        <w:rPr>
          <w:rFonts w:eastAsia="MS Mincho"/>
          <w:sz w:val="24"/>
          <w:szCs w:val="24"/>
          <w:lang w:eastAsia="ru-RU"/>
        </w:rPr>
        <w:t xml:space="preserve">ться </w:t>
      </w:r>
      <w:r w:rsidRPr="00C31920">
        <w:rPr>
          <w:rFonts w:eastAsia="MS Mincho"/>
          <w:sz w:val="24"/>
          <w:szCs w:val="24"/>
          <w:lang w:eastAsia="ru-RU"/>
        </w:rPr>
        <w:t>его пересказать, выбирая самое основное.</w:t>
      </w:r>
    </w:p>
    <w:p w14:paraId="23E63172" w14:textId="77777777" w:rsidR="003D01DD" w:rsidRPr="00C31920" w:rsidRDefault="003D01DD" w:rsidP="00CA664E">
      <w:pPr>
        <w:suppressAutoHyphens w:val="0"/>
        <w:spacing w:line="228" w:lineRule="auto"/>
        <w:ind w:firstLine="540"/>
        <w:jc w:val="both"/>
        <w:rPr>
          <w:rFonts w:eastAsia="MS Mincho"/>
          <w:sz w:val="24"/>
          <w:szCs w:val="24"/>
          <w:lang w:eastAsia="ru-RU"/>
        </w:rPr>
      </w:pPr>
      <w:r w:rsidRPr="00C31920">
        <w:rPr>
          <w:rFonts w:eastAsia="MS Mincho"/>
          <w:sz w:val="24"/>
          <w:szCs w:val="24"/>
          <w:lang w:eastAsia="ru-RU"/>
        </w:rPr>
        <w:t xml:space="preserve">10. </w:t>
      </w:r>
      <w:r w:rsidR="006B481E" w:rsidRPr="00C31920">
        <w:rPr>
          <w:rFonts w:eastAsia="MS Mincho"/>
          <w:sz w:val="24"/>
          <w:szCs w:val="24"/>
          <w:lang w:eastAsia="ru-RU"/>
        </w:rPr>
        <w:t>Необходимо г</w:t>
      </w:r>
      <w:r w:rsidRPr="00C31920">
        <w:rPr>
          <w:rFonts w:eastAsia="MS Mincho"/>
          <w:sz w:val="24"/>
          <w:szCs w:val="24"/>
          <w:lang w:eastAsia="ru-RU"/>
        </w:rPr>
        <w:t>оворит</w:t>
      </w:r>
      <w:r w:rsidR="006B481E" w:rsidRPr="00C31920">
        <w:rPr>
          <w:rFonts w:eastAsia="MS Mincho"/>
          <w:sz w:val="24"/>
          <w:szCs w:val="24"/>
          <w:lang w:eastAsia="ru-RU"/>
        </w:rPr>
        <w:t xml:space="preserve">ь громко, отчётливо и не торопясь. </w:t>
      </w:r>
      <w:r w:rsidRPr="00C31920">
        <w:rPr>
          <w:rFonts w:eastAsia="MS Mincho"/>
          <w:sz w:val="24"/>
          <w:szCs w:val="24"/>
          <w:lang w:eastAsia="ru-RU"/>
        </w:rPr>
        <w:t xml:space="preserve">В особо важных местах </w:t>
      </w:r>
      <w:r w:rsidR="006B481E" w:rsidRPr="00C31920">
        <w:rPr>
          <w:rFonts w:eastAsia="MS Mincho"/>
          <w:sz w:val="24"/>
          <w:szCs w:val="24"/>
          <w:lang w:eastAsia="ru-RU"/>
        </w:rPr>
        <w:t xml:space="preserve">следует </w:t>
      </w:r>
      <w:r w:rsidRPr="00C31920">
        <w:rPr>
          <w:rFonts w:eastAsia="MS Mincho"/>
          <w:sz w:val="24"/>
          <w:szCs w:val="24"/>
          <w:lang w:eastAsia="ru-RU"/>
        </w:rPr>
        <w:t>делат</w:t>
      </w:r>
      <w:r w:rsidR="006B481E" w:rsidRPr="00C31920">
        <w:rPr>
          <w:rFonts w:eastAsia="MS Mincho"/>
          <w:sz w:val="24"/>
          <w:szCs w:val="24"/>
          <w:lang w:eastAsia="ru-RU"/>
        </w:rPr>
        <w:t>ь</w:t>
      </w:r>
      <w:r w:rsidRPr="00C31920">
        <w:rPr>
          <w:rFonts w:eastAsia="MS Mincho"/>
          <w:sz w:val="24"/>
          <w:szCs w:val="24"/>
          <w:lang w:eastAsia="ru-RU"/>
        </w:rPr>
        <w:t xml:space="preserve"> паузу или меня</w:t>
      </w:r>
      <w:r w:rsidR="006B481E" w:rsidRPr="00C31920">
        <w:rPr>
          <w:rFonts w:eastAsia="MS Mincho"/>
          <w:sz w:val="24"/>
          <w:szCs w:val="24"/>
          <w:lang w:eastAsia="ru-RU"/>
        </w:rPr>
        <w:t xml:space="preserve">ть </w:t>
      </w:r>
      <w:r w:rsidRPr="00C31920">
        <w:rPr>
          <w:rFonts w:eastAsia="MS Mincho"/>
          <w:sz w:val="24"/>
          <w:szCs w:val="24"/>
          <w:lang w:eastAsia="ru-RU"/>
        </w:rPr>
        <w:t xml:space="preserve">интонацию – это облегчит её восприятие для слушателей. Искусство </w:t>
      </w:r>
      <w:r w:rsidRPr="00C31920">
        <w:rPr>
          <w:rFonts w:eastAsia="MS Mincho"/>
          <w:sz w:val="24"/>
          <w:szCs w:val="24"/>
          <w:lang w:eastAsia="ru-RU"/>
        </w:rPr>
        <w:lastRenderedPageBreak/>
        <w:t>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5103A121" w14:textId="77777777" w:rsidR="003D01DD" w:rsidRPr="00C31920" w:rsidRDefault="003D01DD" w:rsidP="00CA664E">
      <w:pPr>
        <w:suppressAutoHyphens w:val="0"/>
        <w:spacing w:line="228" w:lineRule="auto"/>
        <w:ind w:firstLine="540"/>
        <w:jc w:val="both"/>
        <w:rPr>
          <w:rFonts w:eastAsia="MS Mincho"/>
          <w:sz w:val="24"/>
          <w:szCs w:val="24"/>
          <w:lang w:eastAsia="ru-RU"/>
        </w:rPr>
      </w:pPr>
      <w:r w:rsidRPr="00C31920">
        <w:rPr>
          <w:rFonts w:eastAsia="MS Mincho"/>
          <w:sz w:val="24"/>
          <w:szCs w:val="24"/>
          <w:lang w:eastAsia="ru-RU"/>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13494A1B" w14:textId="77777777" w:rsidR="003D01DD" w:rsidRPr="00C31920" w:rsidRDefault="003D01DD" w:rsidP="00CA664E">
      <w:pPr>
        <w:suppressAutoHyphens w:val="0"/>
        <w:spacing w:line="228" w:lineRule="auto"/>
        <w:ind w:firstLine="540"/>
        <w:jc w:val="both"/>
        <w:rPr>
          <w:rFonts w:eastAsia="MS Mincho"/>
          <w:sz w:val="24"/>
          <w:szCs w:val="24"/>
          <w:lang w:eastAsia="ru-RU"/>
        </w:rPr>
      </w:pPr>
      <w:r w:rsidRPr="00C31920">
        <w:rPr>
          <w:rFonts w:eastAsia="MS Mincho"/>
          <w:sz w:val="24"/>
          <w:szCs w:val="24"/>
          <w:lang w:eastAsia="ru-RU"/>
        </w:rPr>
        <w:t xml:space="preserve">Работу по подготовке устного выступления можно разделить на два основных этапа: </w:t>
      </w:r>
      <w:proofErr w:type="spellStart"/>
      <w:r w:rsidRPr="00C31920">
        <w:rPr>
          <w:rFonts w:eastAsia="MS Mincho"/>
          <w:sz w:val="24"/>
          <w:szCs w:val="24"/>
          <w:lang w:eastAsia="ru-RU"/>
        </w:rPr>
        <w:t>докоммуникативный</w:t>
      </w:r>
      <w:proofErr w:type="spellEnd"/>
      <w:r w:rsidRPr="00C31920">
        <w:rPr>
          <w:rFonts w:eastAsia="MS Mincho"/>
          <w:sz w:val="24"/>
          <w:szCs w:val="24"/>
          <w:lang w:eastAsia="ru-RU"/>
        </w:rPr>
        <w:t xml:space="preserve">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7DAC9C7C" w14:textId="77777777" w:rsidR="003D01DD" w:rsidRPr="00C31920" w:rsidRDefault="003D01DD" w:rsidP="00CA664E">
      <w:pPr>
        <w:numPr>
          <w:ilvl w:val="0"/>
          <w:numId w:val="32"/>
        </w:numPr>
        <w:tabs>
          <w:tab w:val="left" w:pos="993"/>
        </w:tabs>
        <w:suppressAutoHyphens w:val="0"/>
        <w:autoSpaceDE w:val="0"/>
        <w:autoSpaceDN w:val="0"/>
        <w:adjustRightInd w:val="0"/>
        <w:spacing w:line="228" w:lineRule="auto"/>
        <w:ind w:left="0" w:firstLine="709"/>
        <w:jc w:val="both"/>
        <w:rPr>
          <w:rFonts w:eastAsia="MS Mincho"/>
          <w:sz w:val="24"/>
          <w:szCs w:val="24"/>
          <w:lang w:eastAsia="ru-RU"/>
        </w:rPr>
      </w:pPr>
      <w:r w:rsidRPr="00C31920">
        <w:rPr>
          <w:rFonts w:eastAsia="MS Mincho"/>
          <w:sz w:val="24"/>
          <w:szCs w:val="24"/>
          <w:lang w:eastAsia="ru-RU"/>
        </w:rPr>
        <w:t>фраза должна утверждать главную мысль и соответствовать цели выступления;</w:t>
      </w:r>
    </w:p>
    <w:p w14:paraId="61FC4777" w14:textId="77777777" w:rsidR="003D01DD" w:rsidRPr="00C31920" w:rsidRDefault="003D01DD" w:rsidP="00CA664E">
      <w:pPr>
        <w:numPr>
          <w:ilvl w:val="0"/>
          <w:numId w:val="32"/>
        </w:numPr>
        <w:tabs>
          <w:tab w:val="left" w:pos="993"/>
        </w:tabs>
        <w:suppressAutoHyphens w:val="0"/>
        <w:autoSpaceDE w:val="0"/>
        <w:autoSpaceDN w:val="0"/>
        <w:adjustRightInd w:val="0"/>
        <w:spacing w:line="228" w:lineRule="auto"/>
        <w:ind w:left="0" w:firstLine="709"/>
        <w:jc w:val="both"/>
        <w:rPr>
          <w:rFonts w:eastAsia="MS Mincho"/>
          <w:sz w:val="24"/>
          <w:szCs w:val="24"/>
          <w:lang w:eastAsia="ru-RU"/>
        </w:rPr>
      </w:pPr>
      <w:r w:rsidRPr="00C31920">
        <w:rPr>
          <w:rFonts w:eastAsia="MS Mincho"/>
          <w:sz w:val="24"/>
          <w:szCs w:val="24"/>
          <w:lang w:eastAsia="ru-RU"/>
        </w:rPr>
        <w:t>суждение должно быть кратким, ясным, легко удерживаться в кратковременной памяти;</w:t>
      </w:r>
    </w:p>
    <w:p w14:paraId="264E9B57" w14:textId="77777777" w:rsidR="003D01DD" w:rsidRPr="00C31920" w:rsidRDefault="003D01DD" w:rsidP="00CA664E">
      <w:pPr>
        <w:numPr>
          <w:ilvl w:val="0"/>
          <w:numId w:val="32"/>
        </w:numPr>
        <w:tabs>
          <w:tab w:val="left" w:pos="993"/>
        </w:tabs>
        <w:suppressAutoHyphens w:val="0"/>
        <w:autoSpaceDE w:val="0"/>
        <w:autoSpaceDN w:val="0"/>
        <w:adjustRightInd w:val="0"/>
        <w:spacing w:line="228" w:lineRule="auto"/>
        <w:ind w:left="0" w:firstLine="709"/>
        <w:jc w:val="both"/>
        <w:rPr>
          <w:rFonts w:eastAsia="MS Mincho"/>
          <w:sz w:val="24"/>
          <w:szCs w:val="24"/>
          <w:lang w:eastAsia="ru-RU"/>
        </w:rPr>
      </w:pPr>
      <w:r w:rsidRPr="00C31920">
        <w:rPr>
          <w:rFonts w:eastAsia="MS Mincho"/>
          <w:sz w:val="24"/>
          <w:szCs w:val="24"/>
          <w:lang w:eastAsia="ru-RU"/>
        </w:rPr>
        <w:t>мысль должна пониматься однозначно, не заключать в себе противоречия.</w:t>
      </w:r>
    </w:p>
    <w:p w14:paraId="30AA1CCB" w14:textId="77777777" w:rsidR="003D01DD" w:rsidRPr="00C31920" w:rsidRDefault="003D01DD" w:rsidP="00CA664E">
      <w:pPr>
        <w:suppressAutoHyphens w:val="0"/>
        <w:spacing w:line="228" w:lineRule="auto"/>
        <w:ind w:firstLine="540"/>
        <w:jc w:val="both"/>
        <w:rPr>
          <w:rFonts w:eastAsia="MS Mincho"/>
          <w:sz w:val="24"/>
          <w:szCs w:val="24"/>
          <w:lang w:eastAsia="ru-RU"/>
        </w:rPr>
      </w:pPr>
      <w:r w:rsidRPr="00C31920">
        <w:rPr>
          <w:rFonts w:eastAsia="MS Mincho"/>
          <w:sz w:val="24"/>
          <w:szCs w:val="24"/>
          <w:lang w:eastAsia="ru-RU"/>
        </w:rPr>
        <w:t xml:space="preserve">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C31920">
        <w:rPr>
          <w:rFonts w:eastAsia="MS Mincho"/>
          <w:sz w:val="24"/>
          <w:szCs w:val="24"/>
          <w:lang w:eastAsia="ru-RU"/>
        </w:rPr>
        <w:t>скомканность</w:t>
      </w:r>
      <w:proofErr w:type="spellEnd"/>
      <w:r w:rsidRPr="00C31920">
        <w:rPr>
          <w:rFonts w:eastAsia="MS Mincho"/>
          <w:sz w:val="24"/>
          <w:szCs w:val="24"/>
          <w:lang w:eastAsia="ru-RU"/>
        </w:rPr>
        <w:t xml:space="preserve"> основных положений, заключения).</w:t>
      </w:r>
    </w:p>
    <w:p w14:paraId="091F5677" w14:textId="77777777" w:rsidR="003D01DD" w:rsidRPr="00C31920" w:rsidRDefault="003D01DD" w:rsidP="00CA664E">
      <w:pPr>
        <w:suppressAutoHyphens w:val="0"/>
        <w:spacing w:line="228" w:lineRule="auto"/>
        <w:ind w:firstLine="540"/>
        <w:jc w:val="both"/>
        <w:rPr>
          <w:rFonts w:eastAsia="MS Mincho"/>
          <w:sz w:val="24"/>
          <w:szCs w:val="24"/>
          <w:lang w:eastAsia="ru-RU"/>
        </w:rPr>
      </w:pPr>
      <w:r w:rsidRPr="00C31920">
        <w:rPr>
          <w:rFonts w:eastAsia="MS Mincho"/>
          <w:sz w:val="24"/>
          <w:szCs w:val="24"/>
          <w:lang w:eastAsia="ru-RU"/>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1244C7FC" w14:textId="77777777" w:rsidR="003D01DD" w:rsidRDefault="003D01DD" w:rsidP="00CA664E">
      <w:pPr>
        <w:suppressAutoHyphens w:val="0"/>
        <w:spacing w:line="228" w:lineRule="auto"/>
        <w:ind w:firstLine="540"/>
        <w:jc w:val="both"/>
        <w:rPr>
          <w:rFonts w:eastAsia="MS Mincho"/>
          <w:bCs/>
          <w:sz w:val="24"/>
          <w:szCs w:val="24"/>
          <w:lang w:eastAsia="ru-RU"/>
        </w:rPr>
      </w:pPr>
      <w:r w:rsidRPr="00C31920">
        <w:rPr>
          <w:rFonts w:eastAsia="MS Mincho"/>
          <w:sz w:val="24"/>
          <w:szCs w:val="24"/>
          <w:lang w:eastAsia="ru-RU"/>
        </w:rPr>
        <w:t>К докладу предъявляются следующие о</w:t>
      </w:r>
      <w:r w:rsidRPr="00C31920">
        <w:rPr>
          <w:rFonts w:eastAsia="MS Mincho"/>
          <w:bCs/>
          <w:sz w:val="24"/>
          <w:szCs w:val="24"/>
          <w:lang w:eastAsia="ru-RU"/>
        </w:rPr>
        <w:t xml:space="preserve">сновные требования: </w:t>
      </w:r>
    </w:p>
    <w:p w14:paraId="73B8BD39" w14:textId="77777777" w:rsidR="00E61B30" w:rsidRPr="00E61B30" w:rsidRDefault="00E61B30" w:rsidP="00CA664E">
      <w:pPr>
        <w:numPr>
          <w:ilvl w:val="0"/>
          <w:numId w:val="33"/>
        </w:numPr>
        <w:tabs>
          <w:tab w:val="left" w:pos="851"/>
          <w:tab w:val="left" w:pos="993"/>
        </w:tabs>
        <w:suppressAutoHyphens w:val="0"/>
        <w:spacing w:line="228" w:lineRule="auto"/>
        <w:ind w:left="0" w:firstLine="709"/>
        <w:jc w:val="both"/>
        <w:rPr>
          <w:rFonts w:eastAsia="MS Mincho"/>
          <w:sz w:val="24"/>
          <w:szCs w:val="24"/>
          <w:lang w:eastAsia="ru-RU"/>
        </w:rPr>
      </w:pPr>
      <w:r w:rsidRPr="00E61B30">
        <w:rPr>
          <w:rFonts w:eastAsia="MS Mincho"/>
          <w:sz w:val="24"/>
          <w:szCs w:val="24"/>
          <w:lang w:eastAsia="ru-RU"/>
        </w:rPr>
        <w:t>Соответствие содержания работы теме</w:t>
      </w:r>
      <w:r>
        <w:rPr>
          <w:rFonts w:eastAsia="MS Mincho"/>
          <w:sz w:val="24"/>
          <w:szCs w:val="24"/>
          <w:lang w:eastAsia="ru-RU"/>
        </w:rPr>
        <w:t xml:space="preserve"> и ее высокий научный уровень</w:t>
      </w:r>
      <w:r w:rsidRPr="00E61B30">
        <w:rPr>
          <w:rFonts w:eastAsia="MS Mincho"/>
          <w:sz w:val="24"/>
          <w:szCs w:val="24"/>
          <w:lang w:eastAsia="ru-RU"/>
        </w:rPr>
        <w:t>.</w:t>
      </w:r>
    </w:p>
    <w:p w14:paraId="11403A22" w14:textId="77777777" w:rsidR="00E61B30" w:rsidRPr="00E61B30" w:rsidRDefault="00E61B30" w:rsidP="00CA664E">
      <w:pPr>
        <w:numPr>
          <w:ilvl w:val="0"/>
          <w:numId w:val="33"/>
        </w:numPr>
        <w:tabs>
          <w:tab w:val="left" w:pos="851"/>
          <w:tab w:val="left" w:pos="993"/>
        </w:tabs>
        <w:suppressAutoHyphens w:val="0"/>
        <w:spacing w:line="228" w:lineRule="auto"/>
        <w:ind w:left="0" w:firstLine="709"/>
        <w:jc w:val="both"/>
        <w:rPr>
          <w:rFonts w:eastAsia="MS Mincho"/>
          <w:sz w:val="24"/>
          <w:szCs w:val="24"/>
          <w:lang w:eastAsia="ru-RU"/>
        </w:rPr>
      </w:pPr>
      <w:r w:rsidRPr="00E61B30">
        <w:rPr>
          <w:rFonts w:eastAsia="MS Mincho"/>
          <w:sz w:val="24"/>
          <w:szCs w:val="24"/>
          <w:lang w:eastAsia="ru-RU"/>
        </w:rPr>
        <w:t xml:space="preserve">Самостоятельность выполнения работы, глубина проработки материала, использование рекомендованной и </w:t>
      </w:r>
      <w:r w:rsidR="00145FD3">
        <w:rPr>
          <w:rFonts w:eastAsia="MS Mincho"/>
          <w:sz w:val="24"/>
          <w:szCs w:val="24"/>
          <w:lang w:eastAsia="ru-RU"/>
        </w:rPr>
        <w:t xml:space="preserve">актуальной </w:t>
      </w:r>
      <w:r w:rsidRPr="00E61B30">
        <w:rPr>
          <w:rFonts w:eastAsia="MS Mincho"/>
          <w:sz w:val="24"/>
          <w:szCs w:val="24"/>
          <w:lang w:eastAsia="ru-RU"/>
        </w:rPr>
        <w:t>справочной литературы</w:t>
      </w:r>
      <w:r>
        <w:rPr>
          <w:rFonts w:eastAsia="MS Mincho"/>
          <w:sz w:val="24"/>
          <w:szCs w:val="24"/>
          <w:lang w:eastAsia="ru-RU"/>
        </w:rPr>
        <w:t>.</w:t>
      </w:r>
    </w:p>
    <w:p w14:paraId="6802D8BB" w14:textId="77777777" w:rsidR="00E61B30" w:rsidRPr="00E61B30" w:rsidRDefault="00E61B30" w:rsidP="00CA664E">
      <w:pPr>
        <w:numPr>
          <w:ilvl w:val="0"/>
          <w:numId w:val="33"/>
        </w:numPr>
        <w:tabs>
          <w:tab w:val="left" w:pos="851"/>
          <w:tab w:val="left" w:pos="993"/>
        </w:tabs>
        <w:suppressAutoHyphens w:val="0"/>
        <w:spacing w:line="228" w:lineRule="auto"/>
        <w:ind w:left="0" w:firstLine="709"/>
        <w:jc w:val="both"/>
        <w:rPr>
          <w:rFonts w:eastAsia="MS Mincho"/>
          <w:sz w:val="24"/>
          <w:szCs w:val="24"/>
          <w:lang w:eastAsia="ru-RU"/>
        </w:rPr>
      </w:pPr>
      <w:r w:rsidRPr="00E61B30">
        <w:rPr>
          <w:rFonts w:eastAsia="MS Mincho"/>
          <w:sz w:val="24"/>
          <w:szCs w:val="24"/>
          <w:lang w:eastAsia="ru-RU"/>
        </w:rPr>
        <w:t>Исследовательский характер.</w:t>
      </w:r>
    </w:p>
    <w:p w14:paraId="5041687B" w14:textId="77777777" w:rsidR="00E61B30" w:rsidRPr="00E61B30" w:rsidRDefault="00E61B30" w:rsidP="00CA664E">
      <w:pPr>
        <w:numPr>
          <w:ilvl w:val="0"/>
          <w:numId w:val="33"/>
        </w:numPr>
        <w:tabs>
          <w:tab w:val="left" w:pos="851"/>
          <w:tab w:val="left" w:pos="993"/>
        </w:tabs>
        <w:suppressAutoHyphens w:val="0"/>
        <w:spacing w:line="228" w:lineRule="auto"/>
        <w:ind w:left="0" w:firstLine="709"/>
        <w:jc w:val="both"/>
        <w:rPr>
          <w:rFonts w:eastAsia="MS Mincho"/>
          <w:sz w:val="24"/>
          <w:szCs w:val="24"/>
          <w:lang w:eastAsia="ru-RU"/>
        </w:rPr>
      </w:pPr>
      <w:r w:rsidRPr="00E61B30">
        <w:rPr>
          <w:rFonts w:eastAsia="MS Mincho"/>
          <w:sz w:val="24"/>
          <w:szCs w:val="24"/>
          <w:lang w:eastAsia="ru-RU"/>
        </w:rPr>
        <w:t>Логичность и последовательность изложения.</w:t>
      </w:r>
    </w:p>
    <w:p w14:paraId="78521BC2" w14:textId="77777777" w:rsidR="00E61B30" w:rsidRPr="00E61B30" w:rsidRDefault="00E61B30" w:rsidP="00CA664E">
      <w:pPr>
        <w:numPr>
          <w:ilvl w:val="0"/>
          <w:numId w:val="33"/>
        </w:numPr>
        <w:tabs>
          <w:tab w:val="left" w:pos="851"/>
          <w:tab w:val="left" w:pos="993"/>
        </w:tabs>
        <w:suppressAutoHyphens w:val="0"/>
        <w:spacing w:line="228" w:lineRule="auto"/>
        <w:ind w:left="0" w:firstLine="709"/>
        <w:jc w:val="both"/>
        <w:rPr>
          <w:rFonts w:eastAsia="MS Mincho"/>
          <w:sz w:val="24"/>
          <w:szCs w:val="24"/>
          <w:lang w:eastAsia="ru-RU"/>
        </w:rPr>
      </w:pPr>
      <w:r w:rsidRPr="00E61B30">
        <w:rPr>
          <w:rFonts w:eastAsia="MS Mincho"/>
          <w:sz w:val="24"/>
          <w:szCs w:val="24"/>
          <w:lang w:eastAsia="ru-RU"/>
        </w:rPr>
        <w:t>Обоснованность и доказательность выводов</w:t>
      </w:r>
      <w:r>
        <w:rPr>
          <w:rFonts w:eastAsia="MS Mincho"/>
          <w:sz w:val="24"/>
          <w:szCs w:val="24"/>
          <w:lang w:eastAsia="ru-RU"/>
        </w:rPr>
        <w:t>, в том числе с привлечением и представлением фактического цифрового материала по теме исследования.</w:t>
      </w:r>
    </w:p>
    <w:p w14:paraId="00FFE2F5" w14:textId="77777777" w:rsidR="00E61B30" w:rsidRPr="00E61B30" w:rsidRDefault="00E61B30" w:rsidP="00CA664E">
      <w:pPr>
        <w:numPr>
          <w:ilvl w:val="0"/>
          <w:numId w:val="33"/>
        </w:numPr>
        <w:tabs>
          <w:tab w:val="left" w:pos="851"/>
          <w:tab w:val="left" w:pos="993"/>
        </w:tabs>
        <w:suppressAutoHyphens w:val="0"/>
        <w:spacing w:line="228" w:lineRule="auto"/>
        <w:ind w:left="0" w:firstLine="709"/>
        <w:jc w:val="both"/>
        <w:rPr>
          <w:rFonts w:eastAsia="MS Mincho"/>
          <w:sz w:val="24"/>
          <w:szCs w:val="24"/>
          <w:lang w:eastAsia="ru-RU"/>
        </w:rPr>
      </w:pPr>
      <w:r w:rsidRPr="00E61B30">
        <w:rPr>
          <w:rFonts w:eastAsia="MS Mincho"/>
          <w:sz w:val="24"/>
          <w:szCs w:val="24"/>
          <w:lang w:eastAsia="ru-RU"/>
        </w:rPr>
        <w:t>Грамотность изложения и качество оформления работы.</w:t>
      </w:r>
    </w:p>
    <w:p w14:paraId="73B27FAE" w14:textId="77777777" w:rsidR="00E61B30" w:rsidRPr="00C31920" w:rsidRDefault="00E61B30" w:rsidP="00CA664E">
      <w:pPr>
        <w:numPr>
          <w:ilvl w:val="0"/>
          <w:numId w:val="33"/>
        </w:numPr>
        <w:tabs>
          <w:tab w:val="left" w:pos="851"/>
          <w:tab w:val="left" w:pos="993"/>
        </w:tabs>
        <w:suppressAutoHyphens w:val="0"/>
        <w:spacing w:line="228" w:lineRule="auto"/>
        <w:ind w:left="0" w:firstLine="709"/>
        <w:jc w:val="both"/>
        <w:rPr>
          <w:rFonts w:eastAsia="MS Mincho"/>
          <w:sz w:val="24"/>
          <w:szCs w:val="24"/>
          <w:lang w:eastAsia="ru-RU"/>
        </w:rPr>
      </w:pPr>
      <w:r w:rsidRPr="00E61B30">
        <w:rPr>
          <w:rFonts w:eastAsia="MS Mincho"/>
          <w:sz w:val="24"/>
          <w:szCs w:val="24"/>
          <w:lang w:eastAsia="ru-RU"/>
        </w:rPr>
        <w:t>Использование наглядного материала</w:t>
      </w:r>
      <w:r>
        <w:rPr>
          <w:rFonts w:eastAsia="MS Mincho"/>
          <w:sz w:val="24"/>
          <w:szCs w:val="24"/>
          <w:lang w:eastAsia="ru-RU"/>
        </w:rPr>
        <w:t xml:space="preserve"> (презентации)</w:t>
      </w:r>
      <w:r w:rsidRPr="00E61B30">
        <w:rPr>
          <w:rFonts w:eastAsia="MS Mincho"/>
          <w:sz w:val="24"/>
          <w:szCs w:val="24"/>
          <w:lang w:eastAsia="ru-RU"/>
        </w:rPr>
        <w:t>.</w:t>
      </w:r>
    </w:p>
    <w:p w14:paraId="21D93CA3" w14:textId="77777777" w:rsidR="00B8077C" w:rsidRPr="00B8077C" w:rsidRDefault="00B8077C" w:rsidP="00CA664E">
      <w:pPr>
        <w:suppressAutoHyphens w:val="0"/>
        <w:autoSpaceDE w:val="0"/>
        <w:autoSpaceDN w:val="0"/>
        <w:adjustRightInd w:val="0"/>
        <w:spacing w:line="228" w:lineRule="auto"/>
        <w:ind w:firstLine="709"/>
        <w:jc w:val="both"/>
        <w:rPr>
          <w:rFonts w:eastAsia="MS Mincho"/>
          <w:sz w:val="24"/>
          <w:szCs w:val="24"/>
          <w:lang w:eastAsia="ru-RU"/>
        </w:rPr>
      </w:pPr>
      <w:r w:rsidRPr="00B8077C">
        <w:rPr>
          <w:rFonts w:eastAsia="MS Mincho"/>
          <w:sz w:val="24"/>
          <w:szCs w:val="24"/>
          <w:lang w:eastAsia="ru-RU"/>
        </w:rPr>
        <w:t xml:space="preserve">Оценка за </w:t>
      </w:r>
      <w:r>
        <w:rPr>
          <w:rFonts w:eastAsia="MS Mincho"/>
          <w:sz w:val="24"/>
          <w:szCs w:val="24"/>
          <w:lang w:eastAsia="ru-RU"/>
        </w:rPr>
        <w:t>доклад</w:t>
      </w:r>
      <w:r w:rsidRPr="00B8077C">
        <w:rPr>
          <w:rFonts w:eastAsia="MS Mincho"/>
          <w:sz w:val="24"/>
          <w:szCs w:val="24"/>
          <w:lang w:eastAsia="ru-RU"/>
        </w:rPr>
        <w:t xml:space="preserve"> выставляется </w:t>
      </w:r>
      <w:r>
        <w:rPr>
          <w:rFonts w:eastAsia="MS Mincho"/>
          <w:sz w:val="24"/>
          <w:szCs w:val="24"/>
          <w:lang w:eastAsia="ru-RU"/>
        </w:rPr>
        <w:t>исходя из соблюдения следующих требований</w:t>
      </w:r>
      <w:r w:rsidRPr="00B8077C">
        <w:rPr>
          <w:rFonts w:eastAsia="MS Mincho"/>
          <w:sz w:val="24"/>
          <w:szCs w:val="24"/>
          <w:lang w:eastAsia="ru-RU"/>
        </w:rPr>
        <w:t>:</w:t>
      </w:r>
    </w:p>
    <w:p w14:paraId="25F7F2FD" w14:textId="77777777" w:rsidR="00A723DC" w:rsidRPr="00B8077C" w:rsidRDefault="00B8077C" w:rsidP="00CA664E">
      <w:pPr>
        <w:numPr>
          <w:ilvl w:val="0"/>
          <w:numId w:val="32"/>
        </w:numPr>
        <w:tabs>
          <w:tab w:val="left" w:pos="993"/>
        </w:tabs>
        <w:suppressAutoHyphens w:val="0"/>
        <w:autoSpaceDE w:val="0"/>
        <w:autoSpaceDN w:val="0"/>
        <w:adjustRightInd w:val="0"/>
        <w:spacing w:line="228" w:lineRule="auto"/>
        <w:ind w:left="0" w:firstLine="709"/>
        <w:jc w:val="both"/>
        <w:rPr>
          <w:rFonts w:eastAsia="MS Mincho"/>
          <w:sz w:val="24"/>
          <w:szCs w:val="24"/>
          <w:lang w:eastAsia="ru-RU"/>
        </w:rPr>
      </w:pPr>
      <w:r>
        <w:rPr>
          <w:rFonts w:eastAsia="MS Mincho"/>
          <w:sz w:val="24"/>
          <w:szCs w:val="24"/>
          <w:lang w:eastAsia="ru-RU"/>
        </w:rPr>
        <w:t xml:space="preserve">оценка </w:t>
      </w:r>
      <w:r w:rsidRPr="00B8077C">
        <w:rPr>
          <w:rFonts w:eastAsia="MS Mincho"/>
          <w:sz w:val="24"/>
          <w:szCs w:val="24"/>
          <w:lang w:eastAsia="ru-RU"/>
        </w:rPr>
        <w:t>«отлично» – выполнены все требования к написанию</w:t>
      </w:r>
      <w:r>
        <w:rPr>
          <w:rFonts w:eastAsia="MS Mincho"/>
          <w:sz w:val="24"/>
          <w:szCs w:val="24"/>
          <w:lang w:eastAsia="ru-RU"/>
        </w:rPr>
        <w:t xml:space="preserve"> и выступлению</w:t>
      </w:r>
      <w:r w:rsidRPr="00B8077C">
        <w:rPr>
          <w:rFonts w:eastAsia="MS Mincho"/>
          <w:sz w:val="24"/>
          <w:szCs w:val="24"/>
          <w:lang w:eastAsia="ru-RU"/>
        </w:rPr>
        <w:t>: обозначена</w:t>
      </w:r>
      <w:r w:rsidR="00A723DC">
        <w:rPr>
          <w:rFonts w:eastAsia="MS Mincho"/>
          <w:sz w:val="24"/>
          <w:szCs w:val="24"/>
          <w:lang w:eastAsia="ru-RU"/>
        </w:rPr>
        <w:t xml:space="preserve"> </w:t>
      </w:r>
      <w:r w:rsidRPr="00B8077C">
        <w:rPr>
          <w:rFonts w:eastAsia="MS Mincho"/>
          <w:sz w:val="24"/>
          <w:szCs w:val="24"/>
          <w:lang w:eastAsia="ru-RU"/>
        </w:rPr>
        <w:t>проблема и обоснована её актуальность, сделан краткий анализ различных</w:t>
      </w:r>
      <w:r>
        <w:rPr>
          <w:rFonts w:eastAsia="MS Mincho"/>
          <w:sz w:val="24"/>
          <w:szCs w:val="24"/>
          <w:lang w:eastAsia="ru-RU"/>
        </w:rPr>
        <w:t xml:space="preserve"> </w:t>
      </w:r>
      <w:r w:rsidRPr="00B8077C">
        <w:rPr>
          <w:rFonts w:eastAsia="MS Mincho"/>
          <w:sz w:val="24"/>
          <w:szCs w:val="24"/>
          <w:lang w:eastAsia="ru-RU"/>
        </w:rPr>
        <w:t>точек зрения на рассматриваемую проблему и логично изложена собственная</w:t>
      </w:r>
      <w:r>
        <w:rPr>
          <w:rFonts w:eastAsia="MS Mincho"/>
          <w:sz w:val="24"/>
          <w:szCs w:val="24"/>
          <w:lang w:eastAsia="ru-RU"/>
        </w:rPr>
        <w:t xml:space="preserve"> </w:t>
      </w:r>
      <w:r w:rsidRPr="00B8077C">
        <w:rPr>
          <w:rFonts w:eastAsia="MS Mincho"/>
          <w:sz w:val="24"/>
          <w:szCs w:val="24"/>
          <w:lang w:eastAsia="ru-RU"/>
        </w:rPr>
        <w:t xml:space="preserve">позиция, </w:t>
      </w:r>
      <w:r>
        <w:rPr>
          <w:rFonts w:eastAsia="MS Mincho"/>
          <w:sz w:val="24"/>
          <w:szCs w:val="24"/>
          <w:lang w:eastAsia="ru-RU"/>
        </w:rPr>
        <w:t xml:space="preserve">исследование подкреплено цифровым материалом (если это предусматривает тема исследования), </w:t>
      </w:r>
      <w:r w:rsidRPr="00B8077C">
        <w:rPr>
          <w:rFonts w:eastAsia="MS Mincho"/>
          <w:sz w:val="24"/>
          <w:szCs w:val="24"/>
          <w:lang w:eastAsia="ru-RU"/>
        </w:rPr>
        <w:t>сформулированы выводы, тема раскрыта полностью, выдержан объём,</w:t>
      </w:r>
      <w:r>
        <w:rPr>
          <w:rFonts w:eastAsia="MS Mincho"/>
          <w:sz w:val="24"/>
          <w:szCs w:val="24"/>
          <w:lang w:eastAsia="ru-RU"/>
        </w:rPr>
        <w:t xml:space="preserve"> представлена презентация, сопровождаемая четкими, грамотными</w:t>
      </w:r>
      <w:r w:rsidR="00A723DC">
        <w:rPr>
          <w:rFonts w:eastAsia="MS Mincho"/>
          <w:sz w:val="24"/>
          <w:szCs w:val="24"/>
          <w:lang w:eastAsia="ru-RU"/>
        </w:rPr>
        <w:t xml:space="preserve"> пояснениями</w:t>
      </w:r>
      <w:r>
        <w:rPr>
          <w:rFonts w:eastAsia="MS Mincho"/>
          <w:sz w:val="24"/>
          <w:szCs w:val="24"/>
          <w:lang w:eastAsia="ru-RU"/>
        </w:rPr>
        <w:t>, аргументированными комментариями выступающего</w:t>
      </w:r>
      <w:r w:rsidRPr="00B8077C">
        <w:rPr>
          <w:rFonts w:eastAsia="MS Mincho"/>
          <w:sz w:val="24"/>
          <w:szCs w:val="24"/>
          <w:lang w:eastAsia="ru-RU"/>
        </w:rPr>
        <w:t>;</w:t>
      </w:r>
    </w:p>
    <w:p w14:paraId="3431891C" w14:textId="77777777" w:rsidR="00B8077C" w:rsidRDefault="00A723DC" w:rsidP="00CA664E">
      <w:pPr>
        <w:numPr>
          <w:ilvl w:val="0"/>
          <w:numId w:val="32"/>
        </w:numPr>
        <w:tabs>
          <w:tab w:val="left" w:pos="993"/>
        </w:tabs>
        <w:suppressAutoHyphens w:val="0"/>
        <w:autoSpaceDE w:val="0"/>
        <w:autoSpaceDN w:val="0"/>
        <w:adjustRightInd w:val="0"/>
        <w:spacing w:line="228" w:lineRule="auto"/>
        <w:ind w:left="0" w:firstLine="709"/>
        <w:jc w:val="both"/>
        <w:rPr>
          <w:rFonts w:eastAsia="MS Mincho"/>
          <w:sz w:val="24"/>
          <w:szCs w:val="24"/>
          <w:lang w:eastAsia="ru-RU"/>
        </w:rPr>
      </w:pPr>
      <w:r>
        <w:rPr>
          <w:rFonts w:eastAsia="MS Mincho"/>
          <w:sz w:val="24"/>
          <w:szCs w:val="24"/>
          <w:lang w:eastAsia="ru-RU"/>
        </w:rPr>
        <w:lastRenderedPageBreak/>
        <w:t xml:space="preserve">оценка </w:t>
      </w:r>
      <w:r w:rsidR="00B8077C" w:rsidRPr="00B8077C">
        <w:rPr>
          <w:rFonts w:eastAsia="MS Mincho"/>
          <w:sz w:val="24"/>
          <w:szCs w:val="24"/>
          <w:lang w:eastAsia="ru-RU"/>
        </w:rPr>
        <w:t xml:space="preserve">«хорошо» – основные требования к </w:t>
      </w:r>
      <w:r>
        <w:rPr>
          <w:rFonts w:eastAsia="MS Mincho"/>
          <w:sz w:val="24"/>
          <w:szCs w:val="24"/>
          <w:lang w:eastAsia="ru-RU"/>
        </w:rPr>
        <w:t>докладу</w:t>
      </w:r>
      <w:r w:rsidR="00B8077C" w:rsidRPr="00B8077C">
        <w:rPr>
          <w:rFonts w:eastAsia="MS Mincho"/>
          <w:sz w:val="24"/>
          <w:szCs w:val="24"/>
          <w:lang w:eastAsia="ru-RU"/>
        </w:rPr>
        <w:t xml:space="preserve"> и его защите выполнены, но</w:t>
      </w:r>
      <w:r>
        <w:rPr>
          <w:rFonts w:eastAsia="MS Mincho"/>
          <w:sz w:val="24"/>
          <w:szCs w:val="24"/>
          <w:lang w:eastAsia="ru-RU"/>
        </w:rPr>
        <w:t xml:space="preserve"> </w:t>
      </w:r>
      <w:r w:rsidR="00B8077C" w:rsidRPr="00B8077C">
        <w:rPr>
          <w:rFonts w:eastAsia="MS Mincho"/>
          <w:sz w:val="24"/>
          <w:szCs w:val="24"/>
          <w:lang w:eastAsia="ru-RU"/>
        </w:rPr>
        <w:t>при этом допущены недочёты</w:t>
      </w:r>
      <w:r>
        <w:rPr>
          <w:rFonts w:eastAsia="MS Mincho"/>
          <w:sz w:val="24"/>
          <w:szCs w:val="24"/>
          <w:lang w:eastAsia="ru-RU"/>
        </w:rPr>
        <w:t>,</w:t>
      </w:r>
      <w:r w:rsidR="00B8077C" w:rsidRPr="00B8077C">
        <w:rPr>
          <w:rFonts w:eastAsia="MS Mincho"/>
          <w:sz w:val="24"/>
          <w:szCs w:val="24"/>
          <w:lang w:eastAsia="ru-RU"/>
        </w:rPr>
        <w:t xml:space="preserve"> в частности имеются неточности в изложении</w:t>
      </w:r>
      <w:r>
        <w:rPr>
          <w:rFonts w:eastAsia="MS Mincho"/>
          <w:sz w:val="24"/>
          <w:szCs w:val="24"/>
          <w:lang w:eastAsia="ru-RU"/>
        </w:rPr>
        <w:t xml:space="preserve"> </w:t>
      </w:r>
      <w:r w:rsidR="00B8077C" w:rsidRPr="00B8077C">
        <w:rPr>
          <w:rFonts w:eastAsia="MS Mincho"/>
          <w:sz w:val="24"/>
          <w:szCs w:val="24"/>
          <w:lang w:eastAsia="ru-RU"/>
        </w:rPr>
        <w:t>материала; отсутствует логическая последовательность в суждениях; не</w:t>
      </w:r>
      <w:r>
        <w:rPr>
          <w:rFonts w:eastAsia="MS Mincho"/>
          <w:sz w:val="24"/>
          <w:szCs w:val="24"/>
          <w:lang w:eastAsia="ru-RU"/>
        </w:rPr>
        <w:t xml:space="preserve"> </w:t>
      </w:r>
      <w:r w:rsidR="00B8077C" w:rsidRPr="00B8077C">
        <w:rPr>
          <w:rFonts w:eastAsia="MS Mincho"/>
          <w:sz w:val="24"/>
          <w:szCs w:val="24"/>
          <w:lang w:eastAsia="ru-RU"/>
        </w:rPr>
        <w:t>выдержан объём реферата</w:t>
      </w:r>
      <w:r>
        <w:rPr>
          <w:rFonts w:eastAsia="MS Mincho"/>
          <w:sz w:val="24"/>
          <w:szCs w:val="24"/>
          <w:lang w:eastAsia="ru-RU"/>
        </w:rPr>
        <w:t>, не приведен подтверждающий выводы автора цифровой материал</w:t>
      </w:r>
      <w:r w:rsidR="00B8077C" w:rsidRPr="00B8077C">
        <w:rPr>
          <w:rFonts w:eastAsia="MS Mincho"/>
          <w:sz w:val="24"/>
          <w:szCs w:val="24"/>
          <w:lang w:eastAsia="ru-RU"/>
        </w:rPr>
        <w:t>; имеются упущения в оформлении</w:t>
      </w:r>
      <w:r>
        <w:rPr>
          <w:rFonts w:eastAsia="MS Mincho"/>
          <w:sz w:val="24"/>
          <w:szCs w:val="24"/>
          <w:lang w:eastAsia="ru-RU"/>
        </w:rPr>
        <w:t xml:space="preserve"> и представлении презентации;</w:t>
      </w:r>
    </w:p>
    <w:p w14:paraId="6B65CFA9" w14:textId="77777777" w:rsidR="00A723DC" w:rsidRDefault="00A723DC" w:rsidP="00CA664E">
      <w:pPr>
        <w:numPr>
          <w:ilvl w:val="0"/>
          <w:numId w:val="32"/>
        </w:numPr>
        <w:tabs>
          <w:tab w:val="left" w:pos="993"/>
        </w:tabs>
        <w:suppressAutoHyphens w:val="0"/>
        <w:autoSpaceDE w:val="0"/>
        <w:autoSpaceDN w:val="0"/>
        <w:adjustRightInd w:val="0"/>
        <w:spacing w:line="228" w:lineRule="auto"/>
        <w:ind w:left="0" w:firstLine="709"/>
        <w:jc w:val="both"/>
        <w:rPr>
          <w:rFonts w:eastAsia="MS Mincho"/>
          <w:sz w:val="24"/>
          <w:szCs w:val="24"/>
          <w:lang w:eastAsia="ru-RU"/>
        </w:rPr>
      </w:pPr>
      <w:r>
        <w:rPr>
          <w:rFonts w:eastAsia="MS Mincho"/>
          <w:sz w:val="24"/>
          <w:szCs w:val="24"/>
          <w:lang w:eastAsia="ru-RU"/>
        </w:rPr>
        <w:t xml:space="preserve">оценка </w:t>
      </w:r>
      <w:r w:rsidR="00B8077C" w:rsidRPr="00B8077C">
        <w:rPr>
          <w:rFonts w:eastAsia="MS Mincho"/>
          <w:sz w:val="24"/>
          <w:szCs w:val="24"/>
          <w:lang w:eastAsia="ru-RU"/>
        </w:rPr>
        <w:t>«удовлетворительно» – имеются существенные отступления от</w:t>
      </w:r>
      <w:r>
        <w:rPr>
          <w:rFonts w:eastAsia="MS Mincho"/>
          <w:sz w:val="24"/>
          <w:szCs w:val="24"/>
          <w:lang w:eastAsia="ru-RU"/>
        </w:rPr>
        <w:t xml:space="preserve"> </w:t>
      </w:r>
      <w:r w:rsidR="00B8077C" w:rsidRPr="00B8077C">
        <w:rPr>
          <w:rFonts w:eastAsia="MS Mincho"/>
          <w:sz w:val="24"/>
          <w:szCs w:val="24"/>
          <w:lang w:eastAsia="ru-RU"/>
        </w:rPr>
        <w:t>требований: тема освещена лишь частично; допущены фактические ошибки в</w:t>
      </w:r>
      <w:r>
        <w:rPr>
          <w:rFonts w:eastAsia="MS Mincho"/>
          <w:sz w:val="24"/>
          <w:szCs w:val="24"/>
          <w:lang w:eastAsia="ru-RU"/>
        </w:rPr>
        <w:t xml:space="preserve"> </w:t>
      </w:r>
      <w:r w:rsidR="00B8077C" w:rsidRPr="00B8077C">
        <w:rPr>
          <w:rFonts w:eastAsia="MS Mincho"/>
          <w:sz w:val="24"/>
          <w:szCs w:val="24"/>
          <w:lang w:eastAsia="ru-RU"/>
        </w:rPr>
        <w:t xml:space="preserve">содержании </w:t>
      </w:r>
      <w:proofErr w:type="gramStart"/>
      <w:r>
        <w:rPr>
          <w:rFonts w:eastAsia="MS Mincho"/>
          <w:sz w:val="24"/>
          <w:szCs w:val="24"/>
          <w:lang w:eastAsia="ru-RU"/>
        </w:rPr>
        <w:t>доклада</w:t>
      </w:r>
      <w:r w:rsidR="00B8077C" w:rsidRPr="00B8077C">
        <w:rPr>
          <w:rFonts w:eastAsia="MS Mincho"/>
          <w:sz w:val="24"/>
          <w:szCs w:val="24"/>
          <w:lang w:eastAsia="ru-RU"/>
        </w:rPr>
        <w:t>.</w:t>
      </w:r>
      <w:r>
        <w:rPr>
          <w:rFonts w:eastAsia="MS Mincho"/>
          <w:sz w:val="24"/>
          <w:szCs w:val="24"/>
          <w:lang w:eastAsia="ru-RU"/>
        </w:rPr>
        <w:t>;</w:t>
      </w:r>
      <w:proofErr w:type="gramEnd"/>
    </w:p>
    <w:p w14:paraId="3BDC7417" w14:textId="77777777" w:rsidR="00B95969" w:rsidRDefault="00A723DC" w:rsidP="00CA664E">
      <w:pPr>
        <w:numPr>
          <w:ilvl w:val="0"/>
          <w:numId w:val="32"/>
        </w:numPr>
        <w:tabs>
          <w:tab w:val="left" w:pos="993"/>
        </w:tabs>
        <w:suppressAutoHyphens w:val="0"/>
        <w:autoSpaceDE w:val="0"/>
        <w:autoSpaceDN w:val="0"/>
        <w:adjustRightInd w:val="0"/>
        <w:spacing w:line="228" w:lineRule="auto"/>
        <w:ind w:left="0" w:firstLine="709"/>
        <w:jc w:val="both"/>
        <w:rPr>
          <w:rFonts w:eastAsia="MS Mincho"/>
          <w:sz w:val="24"/>
          <w:szCs w:val="24"/>
          <w:lang w:eastAsia="ru-RU"/>
        </w:rPr>
      </w:pPr>
      <w:r>
        <w:rPr>
          <w:rFonts w:eastAsia="MS Mincho"/>
          <w:sz w:val="24"/>
          <w:szCs w:val="24"/>
          <w:lang w:eastAsia="ru-RU"/>
        </w:rPr>
        <w:t xml:space="preserve">оценка </w:t>
      </w:r>
      <w:r w:rsidR="00B8077C" w:rsidRPr="00B8077C">
        <w:rPr>
          <w:rFonts w:eastAsia="MS Mincho"/>
          <w:sz w:val="24"/>
          <w:szCs w:val="24"/>
          <w:lang w:eastAsia="ru-RU"/>
        </w:rPr>
        <w:t xml:space="preserve">«неудовлетворительно» – </w:t>
      </w:r>
      <w:r>
        <w:rPr>
          <w:rFonts w:eastAsia="MS Mincho"/>
          <w:sz w:val="24"/>
          <w:szCs w:val="24"/>
          <w:lang w:eastAsia="ru-RU"/>
        </w:rPr>
        <w:t>доклад студентом</w:t>
      </w:r>
      <w:r w:rsidR="00B8077C" w:rsidRPr="00B8077C">
        <w:rPr>
          <w:rFonts w:eastAsia="MS Mincho"/>
          <w:sz w:val="24"/>
          <w:szCs w:val="24"/>
          <w:lang w:eastAsia="ru-RU"/>
        </w:rPr>
        <w:t xml:space="preserve"> не представлен; тема</w:t>
      </w:r>
      <w:r>
        <w:rPr>
          <w:rFonts w:eastAsia="MS Mincho"/>
          <w:sz w:val="24"/>
          <w:szCs w:val="24"/>
          <w:lang w:eastAsia="ru-RU"/>
        </w:rPr>
        <w:t xml:space="preserve"> доклада</w:t>
      </w:r>
      <w:r w:rsidR="00B8077C" w:rsidRPr="00B8077C">
        <w:rPr>
          <w:rFonts w:eastAsia="MS Mincho"/>
          <w:sz w:val="24"/>
          <w:szCs w:val="24"/>
          <w:lang w:eastAsia="ru-RU"/>
        </w:rPr>
        <w:t xml:space="preserve"> не раскрыта, обнаруживается существенное непонимание проблемы.</w:t>
      </w:r>
    </w:p>
    <w:p w14:paraId="381D0282" w14:textId="77777777" w:rsidR="00A723DC" w:rsidRPr="00A723DC" w:rsidRDefault="00A723DC" w:rsidP="00A723DC">
      <w:pPr>
        <w:suppressAutoHyphens w:val="0"/>
        <w:autoSpaceDE w:val="0"/>
        <w:autoSpaceDN w:val="0"/>
        <w:adjustRightInd w:val="0"/>
        <w:ind w:firstLine="708"/>
        <w:jc w:val="both"/>
        <w:rPr>
          <w:rFonts w:eastAsia="MS Mincho"/>
          <w:sz w:val="24"/>
          <w:szCs w:val="24"/>
          <w:lang w:eastAsia="ru-RU"/>
        </w:rPr>
      </w:pPr>
    </w:p>
    <w:p w14:paraId="4BF5F477" w14:textId="77777777" w:rsidR="008C20F4" w:rsidRPr="00C31920" w:rsidRDefault="00E45255" w:rsidP="00E45255">
      <w:pPr>
        <w:suppressAutoHyphens w:val="0"/>
        <w:autoSpaceDE w:val="0"/>
        <w:autoSpaceDN w:val="0"/>
        <w:adjustRightInd w:val="0"/>
        <w:jc w:val="center"/>
        <w:rPr>
          <w:b/>
          <w:sz w:val="24"/>
          <w:szCs w:val="24"/>
          <w:lang w:eastAsia="ru-RU"/>
        </w:rPr>
      </w:pPr>
      <w:r>
        <w:rPr>
          <w:b/>
          <w:sz w:val="24"/>
          <w:szCs w:val="24"/>
          <w:lang w:eastAsia="ru-RU"/>
        </w:rPr>
        <w:t xml:space="preserve">2. </w:t>
      </w:r>
      <w:r w:rsidR="008C20F4" w:rsidRPr="00C31920">
        <w:rPr>
          <w:b/>
          <w:sz w:val="24"/>
          <w:szCs w:val="24"/>
          <w:lang w:eastAsia="ru-RU"/>
        </w:rPr>
        <w:t>Список вопросов и (или) заданий для проведения промежуточной аттестации</w:t>
      </w:r>
    </w:p>
    <w:p w14:paraId="35B05EC2" w14:textId="77777777" w:rsidR="00E45255" w:rsidRDefault="00E45255" w:rsidP="00661526">
      <w:pPr>
        <w:suppressAutoHyphens w:val="0"/>
        <w:autoSpaceDE w:val="0"/>
        <w:autoSpaceDN w:val="0"/>
        <w:adjustRightInd w:val="0"/>
        <w:ind w:left="720"/>
        <w:jc w:val="center"/>
        <w:rPr>
          <w:b/>
          <w:sz w:val="24"/>
          <w:szCs w:val="24"/>
          <w:lang w:eastAsia="ru-RU"/>
        </w:rPr>
      </w:pPr>
    </w:p>
    <w:p w14:paraId="4A301709" w14:textId="77777777" w:rsidR="00E45255" w:rsidRDefault="00E45255" w:rsidP="00661526">
      <w:pPr>
        <w:suppressAutoHyphens w:val="0"/>
        <w:autoSpaceDE w:val="0"/>
        <w:autoSpaceDN w:val="0"/>
        <w:adjustRightInd w:val="0"/>
        <w:ind w:left="720"/>
        <w:jc w:val="center"/>
        <w:rPr>
          <w:b/>
          <w:sz w:val="24"/>
          <w:szCs w:val="24"/>
          <w:lang w:eastAsia="ru-RU"/>
        </w:rPr>
      </w:pPr>
      <w:r w:rsidRPr="00E45255">
        <w:rPr>
          <w:b/>
          <w:sz w:val="24"/>
          <w:szCs w:val="24"/>
          <w:lang w:eastAsia="ru-RU"/>
        </w:rPr>
        <w:t xml:space="preserve">Список вопросов для подготовки к </w:t>
      </w:r>
      <w:r w:rsidR="0022376D">
        <w:rPr>
          <w:b/>
          <w:sz w:val="24"/>
          <w:szCs w:val="24"/>
          <w:lang w:eastAsia="ru-RU"/>
        </w:rPr>
        <w:t>зачету</w:t>
      </w:r>
    </w:p>
    <w:p w14:paraId="0BC0C5DC" w14:textId="67527F66" w:rsidR="000F6F55" w:rsidRPr="000F6F55" w:rsidRDefault="000F6F55" w:rsidP="000F6F55">
      <w:pPr>
        <w:suppressAutoHyphens w:val="0"/>
        <w:autoSpaceDE w:val="0"/>
        <w:autoSpaceDN w:val="0"/>
        <w:adjustRightInd w:val="0"/>
        <w:ind w:left="720"/>
        <w:jc w:val="center"/>
        <w:rPr>
          <w:b/>
          <w:sz w:val="24"/>
          <w:szCs w:val="24"/>
          <w:lang w:eastAsia="ru-RU"/>
        </w:rPr>
      </w:pPr>
      <w:r w:rsidRPr="000F6F55">
        <w:rPr>
          <w:b/>
          <w:sz w:val="24"/>
          <w:szCs w:val="24"/>
          <w:lang w:eastAsia="ru-RU"/>
        </w:rPr>
        <w:t xml:space="preserve">(оценка </w:t>
      </w:r>
      <w:proofErr w:type="spellStart"/>
      <w:r w:rsidRPr="000F6F55">
        <w:rPr>
          <w:b/>
          <w:sz w:val="24"/>
          <w:szCs w:val="24"/>
          <w:lang w:eastAsia="ru-RU"/>
        </w:rPr>
        <w:t>сформированности</w:t>
      </w:r>
      <w:proofErr w:type="spellEnd"/>
      <w:r w:rsidRPr="000F6F55">
        <w:rPr>
          <w:b/>
          <w:sz w:val="24"/>
          <w:szCs w:val="24"/>
          <w:lang w:eastAsia="ru-RU"/>
        </w:rPr>
        <w:t xml:space="preserve"> компетенций </w:t>
      </w:r>
      <w:r>
        <w:rPr>
          <w:b/>
          <w:sz w:val="24"/>
          <w:szCs w:val="24"/>
          <w:lang w:eastAsia="ru-RU"/>
        </w:rPr>
        <w:t>У</w:t>
      </w:r>
      <w:r w:rsidRPr="000F6F55">
        <w:rPr>
          <w:b/>
          <w:sz w:val="24"/>
          <w:szCs w:val="24"/>
          <w:lang w:eastAsia="ru-RU"/>
        </w:rPr>
        <w:t>К-</w:t>
      </w:r>
      <w:r>
        <w:rPr>
          <w:b/>
          <w:sz w:val="24"/>
          <w:szCs w:val="24"/>
          <w:lang w:eastAsia="ru-RU"/>
        </w:rPr>
        <w:t xml:space="preserve">1, </w:t>
      </w:r>
      <w:r w:rsidR="00627970">
        <w:rPr>
          <w:b/>
          <w:sz w:val="24"/>
          <w:szCs w:val="24"/>
          <w:lang w:eastAsia="ru-RU"/>
        </w:rPr>
        <w:t>ПК(ОУ)-3</w:t>
      </w:r>
      <w:r w:rsidRPr="000F6F55">
        <w:rPr>
          <w:b/>
          <w:sz w:val="24"/>
          <w:szCs w:val="24"/>
          <w:lang w:eastAsia="ru-RU"/>
        </w:rPr>
        <w:t xml:space="preserve"> и </w:t>
      </w:r>
    </w:p>
    <w:p w14:paraId="31F096F4" w14:textId="4847EA37" w:rsidR="00E45255" w:rsidRDefault="000F6F55" w:rsidP="000F6F55">
      <w:pPr>
        <w:suppressAutoHyphens w:val="0"/>
        <w:autoSpaceDE w:val="0"/>
        <w:autoSpaceDN w:val="0"/>
        <w:adjustRightInd w:val="0"/>
        <w:ind w:left="720"/>
        <w:jc w:val="center"/>
        <w:rPr>
          <w:b/>
          <w:sz w:val="24"/>
          <w:szCs w:val="24"/>
          <w:lang w:eastAsia="ru-RU"/>
        </w:rPr>
      </w:pPr>
      <w:r w:rsidRPr="000F6F55">
        <w:rPr>
          <w:b/>
          <w:sz w:val="24"/>
          <w:szCs w:val="24"/>
          <w:lang w:eastAsia="ru-RU"/>
        </w:rPr>
        <w:t xml:space="preserve">индикаторов </w:t>
      </w:r>
      <w:r w:rsidR="00627970">
        <w:rPr>
          <w:b/>
          <w:sz w:val="24"/>
          <w:szCs w:val="24"/>
          <w:lang w:eastAsia="ru-RU"/>
        </w:rPr>
        <w:t>У</w:t>
      </w:r>
      <w:r w:rsidRPr="000F6F55">
        <w:rPr>
          <w:b/>
          <w:sz w:val="24"/>
          <w:szCs w:val="24"/>
          <w:lang w:eastAsia="ru-RU"/>
        </w:rPr>
        <w:t>К-1</w:t>
      </w:r>
      <w:r w:rsidR="00627970">
        <w:rPr>
          <w:b/>
          <w:sz w:val="24"/>
          <w:szCs w:val="24"/>
          <w:lang w:eastAsia="ru-RU"/>
        </w:rPr>
        <w:t>.3</w:t>
      </w:r>
      <w:r w:rsidRPr="000F6F55">
        <w:rPr>
          <w:b/>
          <w:sz w:val="24"/>
          <w:szCs w:val="24"/>
          <w:lang w:eastAsia="ru-RU"/>
        </w:rPr>
        <w:t xml:space="preserve">, </w:t>
      </w:r>
      <w:r w:rsidR="00627970">
        <w:rPr>
          <w:b/>
          <w:sz w:val="24"/>
          <w:szCs w:val="24"/>
          <w:lang w:eastAsia="ru-RU"/>
        </w:rPr>
        <w:t>ПК(ОУ)-3.1</w:t>
      </w:r>
      <w:r w:rsidRPr="000F6F55">
        <w:rPr>
          <w:b/>
          <w:sz w:val="24"/>
          <w:szCs w:val="24"/>
          <w:lang w:eastAsia="ru-RU"/>
        </w:rPr>
        <w:t>)</w:t>
      </w:r>
    </w:p>
    <w:p w14:paraId="2FDBB44F" w14:textId="77777777" w:rsidR="000F6F55" w:rsidRDefault="000F6F55" w:rsidP="000F6F55">
      <w:pPr>
        <w:suppressAutoHyphens w:val="0"/>
        <w:autoSpaceDE w:val="0"/>
        <w:autoSpaceDN w:val="0"/>
        <w:adjustRightInd w:val="0"/>
        <w:ind w:left="720"/>
        <w:jc w:val="center"/>
        <w:rPr>
          <w:b/>
          <w:sz w:val="24"/>
          <w:szCs w:val="24"/>
          <w:lang w:eastAsia="ru-RU"/>
        </w:rPr>
      </w:pPr>
    </w:p>
    <w:p w14:paraId="75DBCA95" w14:textId="77777777" w:rsidR="00012A2B" w:rsidRDefault="00012A2B" w:rsidP="00CC440F">
      <w:pPr>
        <w:pStyle w:val="Default"/>
        <w:numPr>
          <w:ilvl w:val="0"/>
          <w:numId w:val="34"/>
        </w:numPr>
        <w:tabs>
          <w:tab w:val="left" w:pos="993"/>
        </w:tabs>
        <w:ind w:left="0" w:firstLine="709"/>
        <w:jc w:val="both"/>
        <w:rPr>
          <w:iCs/>
          <w:color w:val="auto"/>
        </w:rPr>
      </w:pPr>
      <w:r w:rsidRPr="00012A2B">
        <w:rPr>
          <w:iCs/>
          <w:color w:val="auto"/>
        </w:rPr>
        <w:t>Понятия «социальная защита», «система социальной защиты населения», «национальная система социальной защиты населения»</w:t>
      </w:r>
      <w:r w:rsidR="00E34B59">
        <w:rPr>
          <w:iCs/>
          <w:color w:val="auto"/>
        </w:rPr>
        <w:t>, ее функции и принципы.</w:t>
      </w:r>
      <w:r w:rsidRPr="00012A2B">
        <w:rPr>
          <w:iCs/>
          <w:color w:val="auto"/>
        </w:rPr>
        <w:t xml:space="preserve"> </w:t>
      </w:r>
    </w:p>
    <w:p w14:paraId="0BF79BF6" w14:textId="77777777" w:rsidR="00012A2B" w:rsidRPr="00012A2B" w:rsidRDefault="00012A2B" w:rsidP="00CC440F">
      <w:pPr>
        <w:pStyle w:val="Default"/>
        <w:numPr>
          <w:ilvl w:val="0"/>
          <w:numId w:val="34"/>
        </w:numPr>
        <w:tabs>
          <w:tab w:val="left" w:pos="993"/>
        </w:tabs>
        <w:ind w:left="0" w:firstLine="709"/>
        <w:jc w:val="both"/>
        <w:rPr>
          <w:iCs/>
          <w:color w:val="auto"/>
        </w:rPr>
      </w:pPr>
      <w:r>
        <w:rPr>
          <w:iCs/>
          <w:color w:val="auto"/>
        </w:rPr>
        <w:t>Структура</w:t>
      </w:r>
      <w:r w:rsidRPr="00012A2B">
        <w:rPr>
          <w:iCs/>
          <w:color w:val="auto"/>
        </w:rPr>
        <w:t xml:space="preserve"> системы социальной защиты населения</w:t>
      </w:r>
      <w:r>
        <w:rPr>
          <w:iCs/>
          <w:color w:val="auto"/>
        </w:rPr>
        <w:t xml:space="preserve"> и ее взаимосвязь с социальной</w:t>
      </w:r>
      <w:r w:rsidR="00786475">
        <w:rPr>
          <w:iCs/>
          <w:color w:val="auto"/>
        </w:rPr>
        <w:t xml:space="preserve"> политикой государства.</w:t>
      </w:r>
      <w:r>
        <w:rPr>
          <w:iCs/>
          <w:color w:val="auto"/>
        </w:rPr>
        <w:t xml:space="preserve"> </w:t>
      </w:r>
    </w:p>
    <w:p w14:paraId="3526DA26" w14:textId="77777777" w:rsidR="00012A2B" w:rsidRDefault="00012A2B" w:rsidP="00CC440F">
      <w:pPr>
        <w:pStyle w:val="Default"/>
        <w:numPr>
          <w:ilvl w:val="0"/>
          <w:numId w:val="34"/>
        </w:numPr>
        <w:tabs>
          <w:tab w:val="left" w:pos="993"/>
        </w:tabs>
        <w:ind w:left="0" w:firstLine="709"/>
        <w:jc w:val="both"/>
        <w:rPr>
          <w:iCs/>
          <w:color w:val="auto"/>
        </w:rPr>
      </w:pPr>
      <w:r w:rsidRPr="00012A2B">
        <w:rPr>
          <w:iCs/>
          <w:color w:val="auto"/>
        </w:rPr>
        <w:t>Организационно-правовые формы социальной защиты населения.</w:t>
      </w:r>
    </w:p>
    <w:p w14:paraId="2E8BBCF9" w14:textId="77777777" w:rsidR="00C46083" w:rsidRDefault="00C46083" w:rsidP="00CC440F">
      <w:pPr>
        <w:pStyle w:val="Default"/>
        <w:numPr>
          <w:ilvl w:val="0"/>
          <w:numId w:val="34"/>
        </w:numPr>
        <w:tabs>
          <w:tab w:val="left" w:pos="993"/>
        </w:tabs>
        <w:ind w:left="0" w:firstLine="709"/>
        <w:jc w:val="both"/>
        <w:rPr>
          <w:iCs/>
          <w:color w:val="auto"/>
        </w:rPr>
      </w:pPr>
      <w:r>
        <w:rPr>
          <w:iCs/>
          <w:color w:val="auto"/>
        </w:rPr>
        <w:t>Направления и меры социальной защиты населения.</w:t>
      </w:r>
    </w:p>
    <w:p w14:paraId="41DD55C7" w14:textId="77777777" w:rsidR="00012A2B" w:rsidRDefault="00786475" w:rsidP="00CC440F">
      <w:pPr>
        <w:pStyle w:val="Default"/>
        <w:numPr>
          <w:ilvl w:val="0"/>
          <w:numId w:val="34"/>
        </w:numPr>
        <w:tabs>
          <w:tab w:val="left" w:pos="993"/>
        </w:tabs>
        <w:ind w:left="0" w:firstLine="709"/>
        <w:jc w:val="both"/>
        <w:rPr>
          <w:iCs/>
          <w:color w:val="auto"/>
        </w:rPr>
      </w:pPr>
      <w:r>
        <w:rPr>
          <w:iCs/>
          <w:color w:val="auto"/>
        </w:rPr>
        <w:t>К</w:t>
      </w:r>
      <w:r w:rsidR="00012A2B" w:rsidRPr="00012A2B">
        <w:rPr>
          <w:iCs/>
          <w:color w:val="auto"/>
        </w:rPr>
        <w:t>лассификаци</w:t>
      </w:r>
      <w:r w:rsidR="00012A2B">
        <w:rPr>
          <w:iCs/>
          <w:color w:val="auto"/>
        </w:rPr>
        <w:t>и</w:t>
      </w:r>
      <w:r w:rsidR="00012A2B" w:rsidRPr="00012A2B">
        <w:rPr>
          <w:iCs/>
          <w:color w:val="auto"/>
        </w:rPr>
        <w:t xml:space="preserve"> </w:t>
      </w:r>
      <w:r>
        <w:rPr>
          <w:iCs/>
          <w:color w:val="auto"/>
        </w:rPr>
        <w:t>национальных</w:t>
      </w:r>
      <w:r w:rsidR="00012A2B" w:rsidRPr="00012A2B">
        <w:rPr>
          <w:iCs/>
          <w:color w:val="auto"/>
        </w:rPr>
        <w:t xml:space="preserve"> систем социальной защиты </w:t>
      </w:r>
      <w:r>
        <w:rPr>
          <w:iCs/>
          <w:color w:val="auto"/>
        </w:rPr>
        <w:t>населения.</w:t>
      </w:r>
    </w:p>
    <w:p w14:paraId="63308B68" w14:textId="77777777" w:rsidR="00786475" w:rsidRPr="00CC440F" w:rsidRDefault="00786475" w:rsidP="00CC440F">
      <w:pPr>
        <w:pStyle w:val="Default"/>
        <w:numPr>
          <w:ilvl w:val="0"/>
          <w:numId w:val="34"/>
        </w:numPr>
        <w:tabs>
          <w:tab w:val="left" w:pos="993"/>
        </w:tabs>
        <w:ind w:left="0" w:firstLine="709"/>
        <w:jc w:val="both"/>
        <w:rPr>
          <w:iCs/>
          <w:color w:val="auto"/>
        </w:rPr>
      </w:pPr>
      <w:r w:rsidRPr="00CC440F">
        <w:rPr>
          <w:iCs/>
          <w:color w:val="auto"/>
        </w:rPr>
        <w:t>Типология национальных систем социальной защиты</w:t>
      </w:r>
      <w:r w:rsidR="00996CA8" w:rsidRPr="00CC440F">
        <w:rPr>
          <w:iCs/>
          <w:color w:val="auto"/>
        </w:rPr>
        <w:t xml:space="preserve"> по уровню развития</w:t>
      </w:r>
      <w:r w:rsidRPr="00CC440F">
        <w:rPr>
          <w:iCs/>
          <w:color w:val="auto"/>
        </w:rPr>
        <w:t>.</w:t>
      </w:r>
    </w:p>
    <w:p w14:paraId="586105FF" w14:textId="77777777" w:rsidR="00012A2B" w:rsidRDefault="00012A2B" w:rsidP="00CC440F">
      <w:pPr>
        <w:pStyle w:val="Default"/>
        <w:numPr>
          <w:ilvl w:val="0"/>
          <w:numId w:val="34"/>
        </w:numPr>
        <w:tabs>
          <w:tab w:val="left" w:pos="993"/>
        </w:tabs>
        <w:ind w:left="0" w:firstLine="709"/>
        <w:jc w:val="both"/>
        <w:rPr>
          <w:iCs/>
          <w:color w:val="auto"/>
        </w:rPr>
      </w:pPr>
      <w:r w:rsidRPr="00012A2B">
        <w:rPr>
          <w:iCs/>
          <w:color w:val="auto"/>
        </w:rPr>
        <w:t xml:space="preserve">Функциональные модели </w:t>
      </w:r>
      <w:r>
        <w:rPr>
          <w:iCs/>
          <w:color w:val="auto"/>
        </w:rPr>
        <w:t xml:space="preserve">систем социальной защиты </w:t>
      </w:r>
      <w:r w:rsidRPr="00012A2B">
        <w:rPr>
          <w:iCs/>
          <w:color w:val="auto"/>
        </w:rPr>
        <w:t xml:space="preserve">с учетом </w:t>
      </w:r>
      <w:r w:rsidR="00786475">
        <w:rPr>
          <w:iCs/>
          <w:color w:val="auto"/>
        </w:rPr>
        <w:t xml:space="preserve">их </w:t>
      </w:r>
      <w:r w:rsidRPr="00012A2B">
        <w:rPr>
          <w:iCs/>
          <w:color w:val="auto"/>
        </w:rPr>
        <w:t xml:space="preserve">целей </w:t>
      </w:r>
      <w:r w:rsidR="00786475">
        <w:rPr>
          <w:iCs/>
          <w:color w:val="auto"/>
        </w:rPr>
        <w:t>и задач</w:t>
      </w:r>
      <w:r w:rsidR="004535BF">
        <w:rPr>
          <w:iCs/>
          <w:color w:val="auto"/>
        </w:rPr>
        <w:t>.</w:t>
      </w:r>
    </w:p>
    <w:p w14:paraId="1D2FF316" w14:textId="77777777" w:rsidR="004535BF" w:rsidRDefault="00012A2B" w:rsidP="00CC440F">
      <w:pPr>
        <w:pStyle w:val="Default"/>
        <w:numPr>
          <w:ilvl w:val="0"/>
          <w:numId w:val="34"/>
        </w:numPr>
        <w:tabs>
          <w:tab w:val="left" w:pos="993"/>
        </w:tabs>
        <w:ind w:left="0" w:firstLine="709"/>
        <w:jc w:val="both"/>
        <w:rPr>
          <w:iCs/>
          <w:color w:val="auto"/>
        </w:rPr>
      </w:pPr>
      <w:r w:rsidRPr="004535BF">
        <w:rPr>
          <w:iCs/>
          <w:color w:val="auto"/>
        </w:rPr>
        <w:t xml:space="preserve">Критерии социального положения населения, системы </w:t>
      </w:r>
      <w:r w:rsidR="001A7C69">
        <w:rPr>
          <w:iCs/>
          <w:color w:val="auto"/>
        </w:rPr>
        <w:t xml:space="preserve">его </w:t>
      </w:r>
      <w:r w:rsidRPr="004535BF">
        <w:rPr>
          <w:iCs/>
          <w:color w:val="auto"/>
        </w:rPr>
        <w:t xml:space="preserve">приоритетов. </w:t>
      </w:r>
    </w:p>
    <w:p w14:paraId="538D589A" w14:textId="77777777" w:rsidR="004535BF" w:rsidRDefault="00012A2B" w:rsidP="00CC440F">
      <w:pPr>
        <w:pStyle w:val="Default"/>
        <w:numPr>
          <w:ilvl w:val="0"/>
          <w:numId w:val="34"/>
        </w:numPr>
        <w:tabs>
          <w:tab w:val="left" w:pos="993"/>
        </w:tabs>
        <w:ind w:left="0" w:firstLine="709"/>
        <w:jc w:val="both"/>
        <w:rPr>
          <w:iCs/>
          <w:color w:val="auto"/>
        </w:rPr>
      </w:pPr>
      <w:r w:rsidRPr="004535BF">
        <w:rPr>
          <w:iCs/>
          <w:color w:val="auto"/>
        </w:rPr>
        <w:t xml:space="preserve">Понятие </w:t>
      </w:r>
      <w:r w:rsidR="00E34B59">
        <w:rPr>
          <w:iCs/>
          <w:color w:val="auto"/>
        </w:rPr>
        <w:t xml:space="preserve">государственных социальных гарантий, </w:t>
      </w:r>
      <w:r w:rsidR="004535BF">
        <w:rPr>
          <w:iCs/>
          <w:color w:val="auto"/>
        </w:rPr>
        <w:t xml:space="preserve">основные </w:t>
      </w:r>
      <w:r w:rsidRPr="004535BF">
        <w:rPr>
          <w:iCs/>
          <w:color w:val="auto"/>
        </w:rPr>
        <w:t xml:space="preserve">социальные </w:t>
      </w:r>
      <w:r w:rsidR="00A46345">
        <w:rPr>
          <w:iCs/>
          <w:color w:val="auto"/>
        </w:rPr>
        <w:t xml:space="preserve">нормы и </w:t>
      </w:r>
      <w:r w:rsidRPr="004535BF">
        <w:rPr>
          <w:iCs/>
          <w:color w:val="auto"/>
        </w:rPr>
        <w:t xml:space="preserve">нормативы </w:t>
      </w:r>
      <w:r w:rsidR="004535BF">
        <w:rPr>
          <w:iCs/>
          <w:color w:val="auto"/>
        </w:rPr>
        <w:t xml:space="preserve">в системе </w:t>
      </w:r>
      <w:r w:rsidRPr="004535BF">
        <w:rPr>
          <w:iCs/>
          <w:color w:val="auto"/>
        </w:rPr>
        <w:t xml:space="preserve">социальной защиты. </w:t>
      </w:r>
    </w:p>
    <w:p w14:paraId="66DF92A2" w14:textId="3197A908" w:rsidR="004535BF" w:rsidRDefault="00012A2B" w:rsidP="00CC440F">
      <w:pPr>
        <w:pStyle w:val="Default"/>
        <w:numPr>
          <w:ilvl w:val="0"/>
          <w:numId w:val="34"/>
        </w:numPr>
        <w:tabs>
          <w:tab w:val="left" w:pos="993"/>
          <w:tab w:val="left" w:pos="1134"/>
        </w:tabs>
        <w:ind w:left="0" w:firstLine="709"/>
        <w:jc w:val="both"/>
        <w:rPr>
          <w:iCs/>
          <w:color w:val="auto"/>
        </w:rPr>
      </w:pPr>
      <w:r w:rsidRPr="004535BF">
        <w:rPr>
          <w:iCs/>
          <w:color w:val="auto"/>
        </w:rPr>
        <w:t>Показатели функционирования социальной сферы государства</w:t>
      </w:r>
      <w:r w:rsidR="00A824A4">
        <w:rPr>
          <w:iCs/>
          <w:color w:val="auto"/>
        </w:rPr>
        <w:t xml:space="preserve"> в области </w:t>
      </w:r>
      <w:proofErr w:type="spellStart"/>
      <w:r w:rsidRPr="004535BF">
        <w:rPr>
          <w:iCs/>
          <w:color w:val="auto"/>
        </w:rPr>
        <w:t>уровен</w:t>
      </w:r>
      <w:r w:rsidR="00A824A4">
        <w:rPr>
          <w:iCs/>
          <w:color w:val="auto"/>
        </w:rPr>
        <w:t>я</w:t>
      </w:r>
      <w:proofErr w:type="spellEnd"/>
      <w:r w:rsidRPr="004535BF">
        <w:rPr>
          <w:iCs/>
          <w:color w:val="auto"/>
        </w:rPr>
        <w:t xml:space="preserve"> и качеств</w:t>
      </w:r>
      <w:r w:rsidR="00A824A4">
        <w:rPr>
          <w:iCs/>
          <w:color w:val="auto"/>
        </w:rPr>
        <w:t>а</w:t>
      </w:r>
      <w:r w:rsidRPr="004535BF">
        <w:rPr>
          <w:iCs/>
          <w:color w:val="auto"/>
        </w:rPr>
        <w:t xml:space="preserve"> жизни населения</w:t>
      </w:r>
      <w:r w:rsidR="00786475">
        <w:rPr>
          <w:iCs/>
          <w:color w:val="auto"/>
        </w:rPr>
        <w:t>.</w:t>
      </w:r>
    </w:p>
    <w:p w14:paraId="3D1395D6" w14:textId="2DCB8055" w:rsidR="004535BF" w:rsidRPr="00A824A4" w:rsidRDefault="00786475" w:rsidP="00A824A4">
      <w:pPr>
        <w:pStyle w:val="Default"/>
        <w:numPr>
          <w:ilvl w:val="0"/>
          <w:numId w:val="34"/>
        </w:numPr>
        <w:tabs>
          <w:tab w:val="left" w:pos="993"/>
          <w:tab w:val="left" w:pos="1134"/>
        </w:tabs>
        <w:ind w:left="0" w:firstLine="709"/>
        <w:jc w:val="both"/>
        <w:rPr>
          <w:iCs/>
          <w:color w:val="auto"/>
        </w:rPr>
      </w:pPr>
      <w:r w:rsidRPr="00786475">
        <w:rPr>
          <w:iCs/>
          <w:color w:val="auto"/>
        </w:rPr>
        <w:t xml:space="preserve">Показатели функционирования социальной сферы государства </w:t>
      </w:r>
      <w:r w:rsidR="00A824A4">
        <w:rPr>
          <w:iCs/>
          <w:color w:val="auto"/>
        </w:rPr>
        <w:t>в области</w:t>
      </w:r>
      <w:r w:rsidRPr="00786475">
        <w:rPr>
          <w:iCs/>
          <w:color w:val="auto"/>
        </w:rPr>
        <w:t xml:space="preserve"> </w:t>
      </w:r>
      <w:r w:rsidR="00012A2B" w:rsidRPr="004535BF">
        <w:rPr>
          <w:iCs/>
          <w:color w:val="auto"/>
        </w:rPr>
        <w:t>социально-трудовы</w:t>
      </w:r>
      <w:r w:rsidR="00A824A4">
        <w:rPr>
          <w:iCs/>
          <w:color w:val="auto"/>
        </w:rPr>
        <w:t>х</w:t>
      </w:r>
      <w:r w:rsidR="00012A2B" w:rsidRPr="004535BF">
        <w:rPr>
          <w:iCs/>
          <w:color w:val="auto"/>
        </w:rPr>
        <w:t xml:space="preserve"> характеристик трудовых ресурсов</w:t>
      </w:r>
      <w:r w:rsidR="00A824A4">
        <w:rPr>
          <w:iCs/>
          <w:color w:val="auto"/>
        </w:rPr>
        <w:t xml:space="preserve">, </w:t>
      </w:r>
      <w:r w:rsidRPr="00A824A4">
        <w:rPr>
          <w:iCs/>
          <w:color w:val="auto"/>
        </w:rPr>
        <w:t>р</w:t>
      </w:r>
      <w:r w:rsidR="00012A2B" w:rsidRPr="00A824A4">
        <w:rPr>
          <w:iCs/>
          <w:color w:val="auto"/>
        </w:rPr>
        <w:t>азвити</w:t>
      </w:r>
      <w:r w:rsidRPr="00A824A4">
        <w:rPr>
          <w:iCs/>
          <w:color w:val="auto"/>
        </w:rPr>
        <w:t>я</w:t>
      </w:r>
      <w:r w:rsidR="00012A2B" w:rsidRPr="00A824A4">
        <w:rPr>
          <w:iCs/>
          <w:color w:val="auto"/>
        </w:rPr>
        <w:t xml:space="preserve"> социальной инфраструктуры, состояни</w:t>
      </w:r>
      <w:r w:rsidRPr="00A824A4">
        <w:rPr>
          <w:iCs/>
          <w:color w:val="auto"/>
        </w:rPr>
        <w:t>я</w:t>
      </w:r>
      <w:r w:rsidR="00012A2B" w:rsidRPr="00A824A4">
        <w:rPr>
          <w:iCs/>
          <w:color w:val="auto"/>
        </w:rPr>
        <w:t xml:space="preserve"> здоровья населения, объем</w:t>
      </w:r>
      <w:r w:rsidRPr="00A824A4">
        <w:rPr>
          <w:iCs/>
          <w:color w:val="auto"/>
        </w:rPr>
        <w:t>а</w:t>
      </w:r>
      <w:r w:rsidR="00012A2B" w:rsidRPr="00A824A4">
        <w:rPr>
          <w:iCs/>
          <w:color w:val="auto"/>
        </w:rPr>
        <w:t xml:space="preserve"> и качеств</w:t>
      </w:r>
      <w:r w:rsidRPr="00A824A4">
        <w:rPr>
          <w:iCs/>
          <w:color w:val="auto"/>
        </w:rPr>
        <w:t>а</w:t>
      </w:r>
      <w:r w:rsidR="00012A2B" w:rsidRPr="00A824A4">
        <w:rPr>
          <w:iCs/>
          <w:color w:val="auto"/>
        </w:rPr>
        <w:t xml:space="preserve"> услуг </w:t>
      </w:r>
      <w:r w:rsidR="001A7C69" w:rsidRPr="00A824A4">
        <w:rPr>
          <w:iCs/>
          <w:color w:val="auto"/>
        </w:rPr>
        <w:t xml:space="preserve">в </w:t>
      </w:r>
      <w:r w:rsidR="00012A2B" w:rsidRPr="00A824A4">
        <w:rPr>
          <w:iCs/>
          <w:color w:val="auto"/>
        </w:rPr>
        <w:t>здравоохранени</w:t>
      </w:r>
      <w:r w:rsidR="001A7C69" w:rsidRPr="00A824A4">
        <w:rPr>
          <w:iCs/>
          <w:color w:val="auto"/>
        </w:rPr>
        <w:t>и</w:t>
      </w:r>
      <w:r w:rsidR="00012A2B" w:rsidRPr="00A824A4">
        <w:rPr>
          <w:iCs/>
          <w:color w:val="auto"/>
        </w:rPr>
        <w:t xml:space="preserve">. </w:t>
      </w:r>
    </w:p>
    <w:p w14:paraId="3367FB59" w14:textId="77777777" w:rsidR="004535BF" w:rsidRDefault="00012A2B" w:rsidP="00CC440F">
      <w:pPr>
        <w:pStyle w:val="Default"/>
        <w:numPr>
          <w:ilvl w:val="0"/>
          <w:numId w:val="34"/>
        </w:numPr>
        <w:tabs>
          <w:tab w:val="left" w:pos="993"/>
          <w:tab w:val="left" w:pos="1134"/>
        </w:tabs>
        <w:ind w:left="0" w:firstLine="709"/>
        <w:jc w:val="both"/>
        <w:rPr>
          <w:iCs/>
          <w:color w:val="auto"/>
        </w:rPr>
      </w:pPr>
      <w:r w:rsidRPr="004535BF">
        <w:rPr>
          <w:iCs/>
          <w:color w:val="auto"/>
        </w:rPr>
        <w:t xml:space="preserve">Показатели социальной защиты и социальной политики государства в сфере доходов населения. </w:t>
      </w:r>
    </w:p>
    <w:p w14:paraId="37225F8C" w14:textId="77777777" w:rsidR="00012A2B" w:rsidRDefault="00012A2B" w:rsidP="00CC440F">
      <w:pPr>
        <w:pStyle w:val="Default"/>
        <w:numPr>
          <w:ilvl w:val="0"/>
          <w:numId w:val="34"/>
        </w:numPr>
        <w:tabs>
          <w:tab w:val="left" w:pos="993"/>
          <w:tab w:val="left" w:pos="1134"/>
        </w:tabs>
        <w:ind w:left="0" w:firstLine="709"/>
        <w:jc w:val="both"/>
        <w:rPr>
          <w:iCs/>
          <w:color w:val="auto"/>
        </w:rPr>
      </w:pPr>
      <w:r w:rsidRPr="004535BF">
        <w:rPr>
          <w:iCs/>
          <w:color w:val="auto"/>
        </w:rPr>
        <w:t>Доктрины и конвенции МОТ в сфере социального страхования и социального обеспечения.</w:t>
      </w:r>
    </w:p>
    <w:p w14:paraId="64C5D450" w14:textId="77777777" w:rsidR="004535BF" w:rsidRDefault="00012A2B" w:rsidP="00CC440F">
      <w:pPr>
        <w:pStyle w:val="Default"/>
        <w:numPr>
          <w:ilvl w:val="0"/>
          <w:numId w:val="34"/>
        </w:numPr>
        <w:tabs>
          <w:tab w:val="left" w:pos="993"/>
          <w:tab w:val="left" w:pos="1134"/>
        </w:tabs>
        <w:ind w:left="0" w:firstLine="709"/>
        <w:jc w:val="both"/>
        <w:rPr>
          <w:iCs/>
          <w:color w:val="auto"/>
        </w:rPr>
      </w:pPr>
      <w:r w:rsidRPr="004535BF">
        <w:rPr>
          <w:iCs/>
          <w:color w:val="auto"/>
        </w:rPr>
        <w:t xml:space="preserve">Нормативно-правовое обеспечение социальной зашиты населения в РФ. </w:t>
      </w:r>
    </w:p>
    <w:p w14:paraId="146EF0C9" w14:textId="77777777" w:rsidR="004535BF" w:rsidRDefault="00012A2B" w:rsidP="00CC440F">
      <w:pPr>
        <w:pStyle w:val="Default"/>
        <w:numPr>
          <w:ilvl w:val="0"/>
          <w:numId w:val="34"/>
        </w:numPr>
        <w:tabs>
          <w:tab w:val="left" w:pos="993"/>
          <w:tab w:val="left" w:pos="1134"/>
        </w:tabs>
        <w:ind w:left="0" w:firstLine="709"/>
        <w:jc w:val="both"/>
        <w:rPr>
          <w:iCs/>
          <w:color w:val="auto"/>
        </w:rPr>
      </w:pPr>
      <w:r w:rsidRPr="004535BF">
        <w:rPr>
          <w:iCs/>
          <w:color w:val="auto"/>
        </w:rPr>
        <w:t xml:space="preserve">Гарантии Конституции РФ в сфере социальной защиты населения. </w:t>
      </w:r>
    </w:p>
    <w:p w14:paraId="5624BF51" w14:textId="77777777" w:rsidR="00A46345" w:rsidRDefault="00BD7F95" w:rsidP="00CC440F">
      <w:pPr>
        <w:pStyle w:val="Default"/>
        <w:numPr>
          <w:ilvl w:val="0"/>
          <w:numId w:val="34"/>
        </w:numPr>
        <w:tabs>
          <w:tab w:val="left" w:pos="993"/>
          <w:tab w:val="left" w:pos="1134"/>
        </w:tabs>
        <w:ind w:left="0" w:firstLine="709"/>
        <w:jc w:val="both"/>
        <w:rPr>
          <w:iCs/>
          <w:color w:val="auto"/>
        </w:rPr>
      </w:pPr>
      <w:r>
        <w:rPr>
          <w:iCs/>
          <w:color w:val="auto"/>
        </w:rPr>
        <w:t>С</w:t>
      </w:r>
      <w:r w:rsidR="00A46345">
        <w:rPr>
          <w:iCs/>
          <w:color w:val="auto"/>
        </w:rPr>
        <w:t>труктура системы социальной защиты населения РФ.</w:t>
      </w:r>
    </w:p>
    <w:p w14:paraId="70C07DE7" w14:textId="77777777" w:rsidR="004535BF" w:rsidRDefault="00012A2B" w:rsidP="00CC440F">
      <w:pPr>
        <w:pStyle w:val="Default"/>
        <w:numPr>
          <w:ilvl w:val="0"/>
          <w:numId w:val="34"/>
        </w:numPr>
        <w:tabs>
          <w:tab w:val="left" w:pos="993"/>
          <w:tab w:val="left" w:pos="1134"/>
        </w:tabs>
        <w:ind w:left="0" w:firstLine="709"/>
        <w:jc w:val="both"/>
        <w:rPr>
          <w:iCs/>
          <w:color w:val="auto"/>
        </w:rPr>
      </w:pPr>
      <w:r w:rsidRPr="004535BF">
        <w:rPr>
          <w:iCs/>
          <w:color w:val="auto"/>
        </w:rPr>
        <w:t xml:space="preserve">Обязательное социальное страхование как часть государственной системы социальной защиты населения в РФ. </w:t>
      </w:r>
    </w:p>
    <w:p w14:paraId="05EC3661" w14:textId="77777777" w:rsidR="0056265B" w:rsidRDefault="0056265B" w:rsidP="00CC440F">
      <w:pPr>
        <w:pStyle w:val="Default"/>
        <w:numPr>
          <w:ilvl w:val="0"/>
          <w:numId w:val="34"/>
        </w:numPr>
        <w:tabs>
          <w:tab w:val="left" w:pos="993"/>
          <w:tab w:val="left" w:pos="1134"/>
        </w:tabs>
        <w:ind w:left="0" w:firstLine="709"/>
        <w:jc w:val="both"/>
        <w:rPr>
          <w:iCs/>
          <w:color w:val="auto"/>
        </w:rPr>
      </w:pPr>
      <w:r w:rsidRPr="0056265B">
        <w:rPr>
          <w:iCs/>
          <w:color w:val="auto"/>
        </w:rPr>
        <w:t xml:space="preserve">Международное законодательство о правах лиц с ограниченными возможностями. </w:t>
      </w:r>
    </w:p>
    <w:p w14:paraId="2AD9EDD2" w14:textId="77777777" w:rsidR="0056265B" w:rsidRDefault="0056265B" w:rsidP="00CC440F">
      <w:pPr>
        <w:pStyle w:val="Default"/>
        <w:numPr>
          <w:ilvl w:val="0"/>
          <w:numId w:val="34"/>
        </w:numPr>
        <w:tabs>
          <w:tab w:val="left" w:pos="993"/>
          <w:tab w:val="left" w:pos="1134"/>
        </w:tabs>
        <w:ind w:left="0" w:firstLine="709"/>
        <w:jc w:val="both"/>
        <w:rPr>
          <w:iCs/>
          <w:color w:val="auto"/>
        </w:rPr>
      </w:pPr>
      <w:r w:rsidRPr="0056265B">
        <w:rPr>
          <w:iCs/>
          <w:color w:val="auto"/>
        </w:rPr>
        <w:t>Нормативно-правовое обеспечение социальной зашиты инвалидов в РФ</w:t>
      </w:r>
      <w:r>
        <w:rPr>
          <w:iCs/>
          <w:color w:val="auto"/>
        </w:rPr>
        <w:t>.</w:t>
      </w:r>
    </w:p>
    <w:p w14:paraId="2CB7DBA2" w14:textId="77777777" w:rsidR="00A34BA2" w:rsidRDefault="0056265B" w:rsidP="00CC440F">
      <w:pPr>
        <w:pStyle w:val="Default"/>
        <w:numPr>
          <w:ilvl w:val="0"/>
          <w:numId w:val="34"/>
        </w:numPr>
        <w:tabs>
          <w:tab w:val="left" w:pos="993"/>
          <w:tab w:val="left" w:pos="1134"/>
        </w:tabs>
        <w:ind w:left="0" w:firstLine="709"/>
        <w:jc w:val="both"/>
        <w:rPr>
          <w:iCs/>
          <w:color w:val="auto"/>
        </w:rPr>
      </w:pPr>
      <w:r w:rsidRPr="0056265B">
        <w:rPr>
          <w:iCs/>
          <w:color w:val="auto"/>
        </w:rPr>
        <w:t xml:space="preserve">Государственная социальная политика, формы социальной защиты и права инвалидов. </w:t>
      </w:r>
    </w:p>
    <w:p w14:paraId="6A90D951" w14:textId="647162A8" w:rsidR="00A34BA2" w:rsidRDefault="0056265B" w:rsidP="00CC440F">
      <w:pPr>
        <w:pStyle w:val="Default"/>
        <w:numPr>
          <w:ilvl w:val="0"/>
          <w:numId w:val="34"/>
        </w:numPr>
        <w:tabs>
          <w:tab w:val="left" w:pos="993"/>
          <w:tab w:val="left" w:pos="1134"/>
        </w:tabs>
        <w:ind w:left="0" w:firstLine="709"/>
        <w:jc w:val="both"/>
        <w:rPr>
          <w:iCs/>
          <w:color w:val="auto"/>
        </w:rPr>
      </w:pPr>
      <w:r w:rsidRPr="0056265B">
        <w:rPr>
          <w:iCs/>
          <w:color w:val="auto"/>
        </w:rPr>
        <w:t>Социальная политика в области защиты инвалидов в зарубежных странах.</w:t>
      </w:r>
    </w:p>
    <w:p w14:paraId="0475D4FF" w14:textId="7306F8E5" w:rsidR="00A34BA2" w:rsidRDefault="00A34BA2" w:rsidP="00A34BA2">
      <w:pPr>
        <w:pStyle w:val="Default"/>
        <w:numPr>
          <w:ilvl w:val="0"/>
          <w:numId w:val="34"/>
        </w:numPr>
        <w:tabs>
          <w:tab w:val="left" w:pos="993"/>
          <w:tab w:val="left" w:pos="1134"/>
        </w:tabs>
        <w:ind w:left="0" w:firstLine="709"/>
        <w:jc w:val="both"/>
        <w:rPr>
          <w:iCs/>
          <w:color w:val="auto"/>
        </w:rPr>
      </w:pPr>
      <w:r w:rsidRPr="00A34BA2">
        <w:rPr>
          <w:iCs/>
          <w:color w:val="auto"/>
        </w:rPr>
        <w:t xml:space="preserve">Направления и формы социальной защиты малоимущих и малообеспеченных семей в России и за рубежом. </w:t>
      </w:r>
    </w:p>
    <w:p w14:paraId="37396A5A" w14:textId="39D88E11" w:rsidR="00A34BA2" w:rsidRDefault="00A34BA2" w:rsidP="00A34BA2">
      <w:pPr>
        <w:pStyle w:val="Default"/>
        <w:numPr>
          <w:ilvl w:val="0"/>
          <w:numId w:val="34"/>
        </w:numPr>
        <w:tabs>
          <w:tab w:val="left" w:pos="993"/>
          <w:tab w:val="left" w:pos="1134"/>
        </w:tabs>
        <w:ind w:left="0" w:firstLine="709"/>
        <w:jc w:val="both"/>
        <w:rPr>
          <w:iCs/>
          <w:color w:val="auto"/>
        </w:rPr>
      </w:pPr>
      <w:r w:rsidRPr="00A34BA2">
        <w:rPr>
          <w:iCs/>
          <w:color w:val="auto"/>
        </w:rPr>
        <w:t xml:space="preserve">Понятие, принципы пенсионного обеспечения. </w:t>
      </w:r>
    </w:p>
    <w:p w14:paraId="0765DD0B" w14:textId="03BEB45B" w:rsidR="00A34BA2" w:rsidRDefault="00A34BA2" w:rsidP="00A34BA2">
      <w:pPr>
        <w:pStyle w:val="Default"/>
        <w:numPr>
          <w:ilvl w:val="0"/>
          <w:numId w:val="34"/>
        </w:numPr>
        <w:tabs>
          <w:tab w:val="left" w:pos="993"/>
          <w:tab w:val="left" w:pos="1134"/>
        </w:tabs>
        <w:ind w:left="0" w:firstLine="709"/>
        <w:jc w:val="both"/>
        <w:rPr>
          <w:iCs/>
          <w:color w:val="auto"/>
        </w:rPr>
      </w:pPr>
      <w:r w:rsidRPr="00A34BA2">
        <w:rPr>
          <w:iCs/>
          <w:color w:val="auto"/>
        </w:rPr>
        <w:t xml:space="preserve">Распределительная (солидарная), накопительная (сберегательная) модели </w:t>
      </w:r>
      <w:r w:rsidR="00A824A4">
        <w:rPr>
          <w:iCs/>
          <w:color w:val="auto"/>
        </w:rPr>
        <w:t xml:space="preserve">пенсионного обеспечения </w:t>
      </w:r>
      <w:r w:rsidRPr="00A34BA2">
        <w:rPr>
          <w:iCs/>
          <w:color w:val="auto"/>
        </w:rPr>
        <w:t>и их комбинации</w:t>
      </w:r>
      <w:r>
        <w:rPr>
          <w:iCs/>
          <w:color w:val="auto"/>
        </w:rPr>
        <w:t>.</w:t>
      </w:r>
    </w:p>
    <w:p w14:paraId="7932B0A8" w14:textId="77777777" w:rsidR="00A34BA2" w:rsidRDefault="00A34BA2" w:rsidP="00A34BA2">
      <w:pPr>
        <w:pStyle w:val="Default"/>
        <w:numPr>
          <w:ilvl w:val="0"/>
          <w:numId w:val="34"/>
        </w:numPr>
        <w:tabs>
          <w:tab w:val="left" w:pos="993"/>
          <w:tab w:val="left" w:pos="1134"/>
        </w:tabs>
        <w:ind w:left="0" w:firstLine="709"/>
        <w:jc w:val="both"/>
        <w:rPr>
          <w:iCs/>
          <w:color w:val="auto"/>
        </w:rPr>
      </w:pPr>
      <w:r w:rsidRPr="00A34BA2">
        <w:rPr>
          <w:iCs/>
          <w:color w:val="auto"/>
        </w:rPr>
        <w:lastRenderedPageBreak/>
        <w:t xml:space="preserve"> Пенсионное обеспечение в системе обязательного социального страхования России. Государственное и негосударственное пенсионное обеспечение. </w:t>
      </w:r>
    </w:p>
    <w:p w14:paraId="6B03F502" w14:textId="77777777" w:rsidR="00A34BA2" w:rsidRDefault="00A34BA2" w:rsidP="00A34BA2">
      <w:pPr>
        <w:pStyle w:val="Default"/>
        <w:numPr>
          <w:ilvl w:val="0"/>
          <w:numId w:val="34"/>
        </w:numPr>
        <w:tabs>
          <w:tab w:val="left" w:pos="993"/>
          <w:tab w:val="left" w:pos="1134"/>
        </w:tabs>
        <w:ind w:left="0" w:firstLine="709"/>
        <w:jc w:val="both"/>
        <w:rPr>
          <w:iCs/>
          <w:color w:val="auto"/>
        </w:rPr>
      </w:pPr>
      <w:r w:rsidRPr="00A34BA2">
        <w:rPr>
          <w:iCs/>
          <w:color w:val="auto"/>
        </w:rPr>
        <w:t>Виды пенсий и условия их назначения. Определение размера страховой пенсии.</w:t>
      </w:r>
    </w:p>
    <w:p w14:paraId="78393469" w14:textId="27100AA7" w:rsidR="0056265B" w:rsidRDefault="00A34BA2" w:rsidP="00A34BA2">
      <w:pPr>
        <w:pStyle w:val="Default"/>
        <w:numPr>
          <w:ilvl w:val="0"/>
          <w:numId w:val="34"/>
        </w:numPr>
        <w:tabs>
          <w:tab w:val="left" w:pos="993"/>
          <w:tab w:val="left" w:pos="1134"/>
        </w:tabs>
        <w:ind w:left="0" w:firstLine="709"/>
        <w:jc w:val="both"/>
        <w:rPr>
          <w:iCs/>
          <w:color w:val="auto"/>
        </w:rPr>
      </w:pPr>
      <w:r w:rsidRPr="00A34BA2">
        <w:rPr>
          <w:iCs/>
          <w:color w:val="auto"/>
        </w:rPr>
        <w:t xml:space="preserve"> Основные характеристики национальных систем социальной защиты пожилых граждан в зарубежных странах.</w:t>
      </w:r>
    </w:p>
    <w:p w14:paraId="408A1047" w14:textId="77777777" w:rsidR="00A34BA2" w:rsidRDefault="00A34BA2" w:rsidP="00A34BA2">
      <w:pPr>
        <w:pStyle w:val="Default"/>
        <w:numPr>
          <w:ilvl w:val="0"/>
          <w:numId w:val="34"/>
        </w:numPr>
        <w:tabs>
          <w:tab w:val="left" w:pos="993"/>
          <w:tab w:val="left" w:pos="1134"/>
        </w:tabs>
        <w:ind w:left="0" w:firstLine="709"/>
        <w:jc w:val="both"/>
        <w:rPr>
          <w:iCs/>
          <w:color w:val="auto"/>
        </w:rPr>
      </w:pPr>
      <w:r w:rsidRPr="00A34BA2">
        <w:rPr>
          <w:iCs/>
          <w:color w:val="auto"/>
        </w:rPr>
        <w:t xml:space="preserve">Правовые основы социальной защиты семьи и детей. </w:t>
      </w:r>
    </w:p>
    <w:p w14:paraId="7A1E89C3" w14:textId="77777777" w:rsidR="00A34BA2" w:rsidRDefault="00A34BA2" w:rsidP="00A34BA2">
      <w:pPr>
        <w:pStyle w:val="Default"/>
        <w:numPr>
          <w:ilvl w:val="0"/>
          <w:numId w:val="34"/>
        </w:numPr>
        <w:tabs>
          <w:tab w:val="left" w:pos="993"/>
          <w:tab w:val="left" w:pos="1134"/>
        </w:tabs>
        <w:ind w:left="0" w:firstLine="709"/>
        <w:jc w:val="both"/>
        <w:rPr>
          <w:iCs/>
          <w:color w:val="auto"/>
        </w:rPr>
      </w:pPr>
      <w:r w:rsidRPr="00A34BA2">
        <w:rPr>
          <w:iCs/>
          <w:color w:val="auto"/>
        </w:rPr>
        <w:t xml:space="preserve">Гарантии Конституции РФ в области поддержки семей, материнства и детства. </w:t>
      </w:r>
    </w:p>
    <w:p w14:paraId="789437F7" w14:textId="77777777" w:rsidR="00A34BA2" w:rsidRDefault="00A34BA2" w:rsidP="00A34BA2">
      <w:pPr>
        <w:pStyle w:val="Default"/>
        <w:numPr>
          <w:ilvl w:val="0"/>
          <w:numId w:val="34"/>
        </w:numPr>
        <w:tabs>
          <w:tab w:val="left" w:pos="993"/>
          <w:tab w:val="left" w:pos="1134"/>
        </w:tabs>
        <w:ind w:left="0" w:firstLine="709"/>
        <w:jc w:val="both"/>
        <w:rPr>
          <w:iCs/>
          <w:color w:val="auto"/>
        </w:rPr>
      </w:pPr>
      <w:r w:rsidRPr="00A34BA2">
        <w:rPr>
          <w:iCs/>
          <w:color w:val="auto"/>
        </w:rPr>
        <w:t xml:space="preserve">Формы и меры государственной социальной защиты детей и семей, имеющих детей. </w:t>
      </w:r>
    </w:p>
    <w:p w14:paraId="405931B9" w14:textId="77777777" w:rsidR="00A34BA2" w:rsidRDefault="00A34BA2" w:rsidP="00A34BA2">
      <w:pPr>
        <w:pStyle w:val="Default"/>
        <w:numPr>
          <w:ilvl w:val="0"/>
          <w:numId w:val="34"/>
        </w:numPr>
        <w:tabs>
          <w:tab w:val="left" w:pos="993"/>
          <w:tab w:val="left" w:pos="1134"/>
        </w:tabs>
        <w:ind w:left="0" w:firstLine="709"/>
        <w:jc w:val="both"/>
        <w:rPr>
          <w:iCs/>
          <w:color w:val="auto"/>
        </w:rPr>
      </w:pPr>
      <w:r w:rsidRPr="00A34BA2">
        <w:rPr>
          <w:iCs/>
          <w:color w:val="auto"/>
        </w:rPr>
        <w:t xml:space="preserve">Материнский (семейный) капитал. </w:t>
      </w:r>
    </w:p>
    <w:p w14:paraId="3B4AFEDE" w14:textId="00FBE220" w:rsidR="00A34BA2" w:rsidRDefault="00A34BA2" w:rsidP="00A34BA2">
      <w:pPr>
        <w:pStyle w:val="Default"/>
        <w:numPr>
          <w:ilvl w:val="0"/>
          <w:numId w:val="34"/>
        </w:numPr>
        <w:tabs>
          <w:tab w:val="left" w:pos="993"/>
          <w:tab w:val="left" w:pos="1134"/>
        </w:tabs>
        <w:ind w:left="0" w:firstLine="709"/>
        <w:jc w:val="both"/>
        <w:rPr>
          <w:iCs/>
          <w:color w:val="auto"/>
        </w:rPr>
      </w:pPr>
      <w:r w:rsidRPr="00A34BA2">
        <w:rPr>
          <w:iCs/>
          <w:color w:val="auto"/>
        </w:rPr>
        <w:t>Национальные системы социальной защиты детей и семей с детьми в зарубежных странах.</w:t>
      </w:r>
    </w:p>
    <w:p w14:paraId="3E59A62E" w14:textId="77777777" w:rsidR="00A34BA2" w:rsidRDefault="00A34BA2" w:rsidP="00A34BA2">
      <w:pPr>
        <w:pStyle w:val="Default"/>
        <w:numPr>
          <w:ilvl w:val="0"/>
          <w:numId w:val="34"/>
        </w:numPr>
        <w:tabs>
          <w:tab w:val="left" w:pos="993"/>
          <w:tab w:val="left" w:pos="1134"/>
        </w:tabs>
        <w:ind w:left="0" w:firstLine="709"/>
        <w:jc w:val="both"/>
        <w:rPr>
          <w:iCs/>
          <w:color w:val="auto"/>
        </w:rPr>
      </w:pPr>
      <w:r w:rsidRPr="00A34BA2">
        <w:rPr>
          <w:iCs/>
          <w:color w:val="auto"/>
        </w:rPr>
        <w:t>Формы и методы социальной поддержки безработных.</w:t>
      </w:r>
    </w:p>
    <w:p w14:paraId="5A20752C" w14:textId="77777777" w:rsidR="00A34BA2" w:rsidRDefault="00A34BA2" w:rsidP="00A34BA2">
      <w:pPr>
        <w:pStyle w:val="Default"/>
        <w:numPr>
          <w:ilvl w:val="0"/>
          <w:numId w:val="34"/>
        </w:numPr>
        <w:tabs>
          <w:tab w:val="left" w:pos="993"/>
          <w:tab w:val="left" w:pos="1134"/>
        </w:tabs>
        <w:ind w:left="0" w:firstLine="709"/>
        <w:jc w:val="both"/>
        <w:rPr>
          <w:iCs/>
          <w:color w:val="auto"/>
        </w:rPr>
      </w:pPr>
      <w:r w:rsidRPr="00A34BA2">
        <w:rPr>
          <w:iCs/>
          <w:color w:val="auto"/>
        </w:rPr>
        <w:t xml:space="preserve"> Законодательство РФ в сфере социальной защиты безработных. </w:t>
      </w:r>
    </w:p>
    <w:p w14:paraId="5D62E655" w14:textId="77777777" w:rsidR="00A34BA2" w:rsidRDefault="00A34BA2" w:rsidP="00A34BA2">
      <w:pPr>
        <w:pStyle w:val="Default"/>
        <w:numPr>
          <w:ilvl w:val="0"/>
          <w:numId w:val="34"/>
        </w:numPr>
        <w:tabs>
          <w:tab w:val="left" w:pos="993"/>
          <w:tab w:val="left" w:pos="1134"/>
        </w:tabs>
        <w:ind w:left="0" w:firstLine="709"/>
        <w:jc w:val="both"/>
        <w:rPr>
          <w:iCs/>
          <w:color w:val="auto"/>
        </w:rPr>
      </w:pPr>
      <w:r w:rsidRPr="00A34BA2">
        <w:rPr>
          <w:iCs/>
          <w:color w:val="auto"/>
        </w:rPr>
        <w:t xml:space="preserve">Социальная поддержка безработных в РФ. Пособие по безработице. </w:t>
      </w:r>
    </w:p>
    <w:p w14:paraId="187E5BF6" w14:textId="362B4397" w:rsidR="00A34BA2" w:rsidRDefault="00A34BA2" w:rsidP="00A34BA2">
      <w:pPr>
        <w:pStyle w:val="Default"/>
        <w:numPr>
          <w:ilvl w:val="0"/>
          <w:numId w:val="34"/>
        </w:numPr>
        <w:tabs>
          <w:tab w:val="left" w:pos="993"/>
          <w:tab w:val="left" w:pos="1134"/>
        </w:tabs>
        <w:ind w:left="0" w:firstLine="709"/>
        <w:jc w:val="both"/>
        <w:rPr>
          <w:iCs/>
          <w:color w:val="auto"/>
        </w:rPr>
      </w:pPr>
      <w:r w:rsidRPr="00A34BA2">
        <w:rPr>
          <w:iCs/>
          <w:color w:val="auto"/>
        </w:rPr>
        <w:t xml:space="preserve">Социальная защита безработных в зарубежных странах.  </w:t>
      </w:r>
    </w:p>
    <w:p w14:paraId="1E6C8030" w14:textId="77777777" w:rsidR="00A34BA2" w:rsidRDefault="00A34BA2" w:rsidP="00A34BA2">
      <w:pPr>
        <w:pStyle w:val="Default"/>
        <w:numPr>
          <w:ilvl w:val="0"/>
          <w:numId w:val="34"/>
        </w:numPr>
        <w:tabs>
          <w:tab w:val="left" w:pos="993"/>
          <w:tab w:val="left" w:pos="1134"/>
        </w:tabs>
        <w:ind w:left="0" w:firstLine="709"/>
        <w:jc w:val="both"/>
        <w:rPr>
          <w:iCs/>
          <w:color w:val="auto"/>
        </w:rPr>
      </w:pPr>
      <w:r w:rsidRPr="00A34BA2">
        <w:rPr>
          <w:iCs/>
          <w:color w:val="auto"/>
        </w:rPr>
        <w:t xml:space="preserve">Социальная защита отдельных категорий граждан, имеющих право на различные льготы, меры социальной помощи и поддержки. </w:t>
      </w:r>
    </w:p>
    <w:p w14:paraId="459092D8" w14:textId="3719235B" w:rsidR="00A34BA2" w:rsidRPr="00A34BA2" w:rsidRDefault="00A34BA2" w:rsidP="00A34BA2">
      <w:pPr>
        <w:pStyle w:val="Default"/>
        <w:numPr>
          <w:ilvl w:val="0"/>
          <w:numId w:val="34"/>
        </w:numPr>
        <w:tabs>
          <w:tab w:val="left" w:pos="993"/>
          <w:tab w:val="left" w:pos="1134"/>
        </w:tabs>
        <w:ind w:left="0" w:firstLine="709"/>
        <w:jc w:val="both"/>
        <w:rPr>
          <w:iCs/>
          <w:color w:val="auto"/>
        </w:rPr>
      </w:pPr>
      <w:r w:rsidRPr="00A34BA2">
        <w:rPr>
          <w:iCs/>
          <w:color w:val="auto"/>
        </w:rPr>
        <w:t>Субсидирование расходов</w:t>
      </w:r>
      <w:r>
        <w:rPr>
          <w:iCs/>
          <w:color w:val="auto"/>
        </w:rPr>
        <w:t xml:space="preserve">, </w:t>
      </w:r>
      <w:r w:rsidRPr="00A34BA2">
        <w:rPr>
          <w:iCs/>
          <w:color w:val="auto"/>
        </w:rPr>
        <w:t>доплаты и надбавки к пенсиям и другие меры социальной защиты</w:t>
      </w:r>
      <w:r w:rsidR="00511A52">
        <w:rPr>
          <w:iCs/>
          <w:color w:val="auto"/>
        </w:rPr>
        <w:t xml:space="preserve"> отдельных категорий граждан</w:t>
      </w:r>
      <w:r w:rsidRPr="00A34BA2">
        <w:rPr>
          <w:iCs/>
          <w:color w:val="auto"/>
        </w:rPr>
        <w:t xml:space="preserve">. </w:t>
      </w:r>
    </w:p>
    <w:p w14:paraId="6467219D" w14:textId="362F099D" w:rsidR="008B44AB" w:rsidRDefault="008B44AB" w:rsidP="00CC440F">
      <w:pPr>
        <w:pStyle w:val="Default"/>
        <w:numPr>
          <w:ilvl w:val="0"/>
          <w:numId w:val="34"/>
        </w:numPr>
        <w:tabs>
          <w:tab w:val="left" w:pos="993"/>
          <w:tab w:val="left" w:pos="1134"/>
        </w:tabs>
        <w:ind w:left="0" w:firstLine="709"/>
        <w:jc w:val="both"/>
        <w:rPr>
          <w:iCs/>
          <w:color w:val="auto"/>
        </w:rPr>
      </w:pPr>
      <w:r>
        <w:rPr>
          <w:iCs/>
          <w:color w:val="auto"/>
        </w:rPr>
        <w:t>Основные п</w:t>
      </w:r>
      <w:r w:rsidR="00012A2B" w:rsidRPr="004535BF">
        <w:rPr>
          <w:iCs/>
          <w:color w:val="auto"/>
        </w:rPr>
        <w:t xml:space="preserve">роблемы эффективности </w:t>
      </w:r>
      <w:r>
        <w:rPr>
          <w:iCs/>
          <w:color w:val="auto"/>
        </w:rPr>
        <w:t>функционирования системы социальной защиты в России.</w:t>
      </w:r>
    </w:p>
    <w:p w14:paraId="63816A63" w14:textId="77777777" w:rsidR="00314B6E" w:rsidRDefault="008B44AB" w:rsidP="00CC440F">
      <w:pPr>
        <w:pStyle w:val="Default"/>
        <w:numPr>
          <w:ilvl w:val="0"/>
          <w:numId w:val="34"/>
        </w:numPr>
        <w:tabs>
          <w:tab w:val="left" w:pos="993"/>
          <w:tab w:val="left" w:pos="1134"/>
        </w:tabs>
        <w:ind w:left="0" w:firstLine="709"/>
        <w:jc w:val="both"/>
        <w:rPr>
          <w:iCs/>
          <w:color w:val="auto"/>
        </w:rPr>
      </w:pPr>
      <w:r>
        <w:rPr>
          <w:iCs/>
          <w:color w:val="auto"/>
        </w:rPr>
        <w:t>Приоритетные н</w:t>
      </w:r>
      <w:r w:rsidR="00786475">
        <w:rPr>
          <w:iCs/>
          <w:color w:val="auto"/>
        </w:rPr>
        <w:t xml:space="preserve">аправления </w:t>
      </w:r>
      <w:r w:rsidR="00012A2B" w:rsidRPr="004535BF">
        <w:rPr>
          <w:iCs/>
          <w:color w:val="auto"/>
        </w:rPr>
        <w:t>развития системы социальной защиты населения в России.</w:t>
      </w:r>
    </w:p>
    <w:p w14:paraId="76DB3672" w14:textId="77777777" w:rsidR="00CC440F" w:rsidRDefault="00CC440F" w:rsidP="00CC440F">
      <w:pPr>
        <w:pStyle w:val="Default"/>
        <w:tabs>
          <w:tab w:val="left" w:pos="1276"/>
        </w:tabs>
        <w:jc w:val="both"/>
        <w:rPr>
          <w:iCs/>
          <w:color w:val="auto"/>
        </w:rPr>
      </w:pPr>
    </w:p>
    <w:p w14:paraId="0F1627B9" w14:textId="0DBCCA5F" w:rsidR="00CC440F" w:rsidRDefault="00CC440F" w:rsidP="00CA2D2F">
      <w:pPr>
        <w:keepNext/>
        <w:ind w:left="357"/>
        <w:jc w:val="center"/>
        <w:rPr>
          <w:b/>
          <w:snapToGrid w:val="0"/>
          <w:sz w:val="24"/>
          <w:szCs w:val="24"/>
        </w:rPr>
      </w:pPr>
      <w:r w:rsidRPr="00CC440F">
        <w:rPr>
          <w:b/>
          <w:snapToGrid w:val="0"/>
          <w:sz w:val="24"/>
          <w:szCs w:val="24"/>
        </w:rPr>
        <w:t>Образец билета</w:t>
      </w:r>
    </w:p>
    <w:p w14:paraId="6A668108" w14:textId="77777777" w:rsidR="00CA664E" w:rsidRPr="00CC440F" w:rsidRDefault="00CA664E" w:rsidP="00CA2D2F">
      <w:pPr>
        <w:keepNext/>
        <w:ind w:left="357"/>
        <w:jc w:val="center"/>
        <w:rPr>
          <w:b/>
          <w:snapToGrid w:val="0"/>
          <w:sz w:val="24"/>
          <w:szCs w:val="24"/>
        </w:rPr>
      </w:pP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6"/>
        <w:gridCol w:w="3439"/>
        <w:gridCol w:w="1976"/>
      </w:tblGrid>
      <w:tr w:rsidR="00CC440F" w:rsidRPr="00D375ED" w14:paraId="67324CE9" w14:textId="77777777" w:rsidTr="00CA664E">
        <w:trPr>
          <w:trHeight w:val="4474"/>
        </w:trPr>
        <w:tc>
          <w:tcPr>
            <w:tcW w:w="9851" w:type="dxa"/>
            <w:gridSpan w:val="3"/>
            <w:tcBorders>
              <w:bottom w:val="nil"/>
            </w:tcBorders>
          </w:tcPr>
          <w:p w14:paraId="44029246" w14:textId="77777777" w:rsidR="00CC440F" w:rsidRPr="00CC440F" w:rsidRDefault="00CC440F" w:rsidP="00056FC1">
            <w:pPr>
              <w:jc w:val="center"/>
              <w:rPr>
                <w:sz w:val="24"/>
                <w:szCs w:val="24"/>
              </w:rPr>
            </w:pPr>
            <w:r w:rsidRPr="00CC440F">
              <w:rPr>
                <w:sz w:val="24"/>
                <w:szCs w:val="24"/>
              </w:rPr>
              <w:t>ФГБОУ ВО «Ярославский государственный университет им. П.Г. Демидова»</w:t>
            </w:r>
          </w:p>
          <w:p w14:paraId="31B26072" w14:textId="77777777" w:rsidR="00CC440F" w:rsidRPr="00CC440F" w:rsidRDefault="00CC440F" w:rsidP="00056FC1">
            <w:pPr>
              <w:jc w:val="center"/>
              <w:rPr>
                <w:sz w:val="24"/>
                <w:szCs w:val="24"/>
              </w:rPr>
            </w:pPr>
            <w:r w:rsidRPr="00CC440F">
              <w:rPr>
                <w:sz w:val="24"/>
                <w:szCs w:val="24"/>
              </w:rPr>
              <w:t xml:space="preserve">Кафедра финансов и кредита </w:t>
            </w:r>
          </w:p>
          <w:p w14:paraId="232AC72A" w14:textId="77777777" w:rsidR="004D5B11" w:rsidRDefault="004D5B11" w:rsidP="0004034B">
            <w:pPr>
              <w:jc w:val="center"/>
              <w:rPr>
                <w:sz w:val="24"/>
                <w:szCs w:val="24"/>
              </w:rPr>
            </w:pPr>
          </w:p>
          <w:p w14:paraId="3B275041" w14:textId="77777777" w:rsidR="0004034B" w:rsidRPr="00C31920" w:rsidRDefault="0004034B" w:rsidP="0004034B">
            <w:pPr>
              <w:jc w:val="center"/>
              <w:rPr>
                <w:sz w:val="24"/>
                <w:szCs w:val="24"/>
              </w:rPr>
            </w:pPr>
            <w:r w:rsidRPr="00C31920">
              <w:rPr>
                <w:sz w:val="24"/>
                <w:szCs w:val="24"/>
              </w:rPr>
              <w:t>Направление подготовки 38.04.04 Государственное и муниципальное управление</w:t>
            </w:r>
          </w:p>
          <w:p w14:paraId="6E3E97B7" w14:textId="1D58328C" w:rsidR="0004034B" w:rsidRPr="00C31920" w:rsidRDefault="00CA664E" w:rsidP="0004034B">
            <w:pPr>
              <w:jc w:val="center"/>
              <w:rPr>
                <w:sz w:val="24"/>
                <w:szCs w:val="24"/>
              </w:rPr>
            </w:pPr>
            <w:r>
              <w:rPr>
                <w:sz w:val="24"/>
                <w:szCs w:val="24"/>
              </w:rPr>
              <w:t>Направленность (профиль)</w:t>
            </w:r>
            <w:r w:rsidRPr="00C31920">
              <w:rPr>
                <w:sz w:val="24"/>
                <w:szCs w:val="24"/>
              </w:rPr>
              <w:t xml:space="preserve"> </w:t>
            </w:r>
            <w:r w:rsidR="0004034B" w:rsidRPr="00C31920">
              <w:rPr>
                <w:sz w:val="24"/>
                <w:szCs w:val="24"/>
              </w:rPr>
              <w:t>«Государственные и муниципальные финансы»</w:t>
            </w:r>
          </w:p>
          <w:p w14:paraId="724F39F8" w14:textId="77777777" w:rsidR="00CC440F" w:rsidRPr="00CC440F" w:rsidRDefault="00CC440F" w:rsidP="0004034B">
            <w:pPr>
              <w:jc w:val="center"/>
              <w:rPr>
                <w:bCs/>
                <w:color w:val="000000"/>
                <w:sz w:val="24"/>
                <w:szCs w:val="24"/>
              </w:rPr>
            </w:pPr>
            <w:r w:rsidRPr="00CC440F">
              <w:rPr>
                <w:sz w:val="24"/>
                <w:szCs w:val="24"/>
              </w:rPr>
              <w:t>Дисциплина: «</w:t>
            </w:r>
            <w:r w:rsidR="0004034B">
              <w:rPr>
                <w:bCs/>
                <w:sz w:val="24"/>
                <w:szCs w:val="24"/>
              </w:rPr>
              <w:t>Национальные системы социальной защиты населения</w:t>
            </w:r>
            <w:r w:rsidRPr="00CC440F">
              <w:rPr>
                <w:sz w:val="24"/>
                <w:szCs w:val="24"/>
              </w:rPr>
              <w:t>»</w:t>
            </w:r>
          </w:p>
          <w:p w14:paraId="303B565C" w14:textId="77777777" w:rsidR="00CC440F" w:rsidRPr="00D375ED" w:rsidRDefault="00CC440F" w:rsidP="00056FC1">
            <w:pPr>
              <w:pStyle w:val="33"/>
              <w:spacing w:before="240"/>
              <w:ind w:left="357"/>
              <w:jc w:val="center"/>
              <w:rPr>
                <w:b/>
                <w:sz w:val="24"/>
                <w:szCs w:val="24"/>
              </w:rPr>
            </w:pPr>
            <w:r w:rsidRPr="00D375ED">
              <w:rPr>
                <w:b/>
                <w:sz w:val="24"/>
                <w:szCs w:val="24"/>
              </w:rPr>
              <w:t xml:space="preserve">БИЛЕТ № </w:t>
            </w:r>
            <w:r w:rsidRPr="00D375ED">
              <w:rPr>
                <w:b/>
                <w:sz w:val="24"/>
                <w:szCs w:val="24"/>
              </w:rPr>
              <w:fldChar w:fldCharType="begin"/>
            </w:r>
            <w:r w:rsidRPr="00D375ED">
              <w:rPr>
                <w:b/>
                <w:sz w:val="24"/>
                <w:szCs w:val="24"/>
              </w:rPr>
              <w:instrText xml:space="preserve"> AUTONUMLGL  \e </w:instrText>
            </w:r>
            <w:r w:rsidRPr="00D375ED">
              <w:rPr>
                <w:b/>
                <w:sz w:val="24"/>
                <w:szCs w:val="24"/>
              </w:rPr>
              <w:fldChar w:fldCharType="end"/>
            </w:r>
          </w:p>
          <w:p w14:paraId="3F91B2EF" w14:textId="77777777" w:rsidR="00CC440F" w:rsidRPr="00D375ED" w:rsidRDefault="00CC440F" w:rsidP="00056FC1">
            <w:pPr>
              <w:pStyle w:val="33"/>
              <w:ind w:left="360"/>
              <w:jc w:val="center"/>
              <w:rPr>
                <w:b/>
                <w:sz w:val="24"/>
                <w:szCs w:val="24"/>
              </w:rPr>
            </w:pPr>
          </w:p>
          <w:p w14:paraId="538A526A" w14:textId="3E92D8CE" w:rsidR="00CC440F" w:rsidRPr="00D375ED" w:rsidRDefault="00CC440F" w:rsidP="00056FC1">
            <w:pPr>
              <w:pStyle w:val="33"/>
              <w:ind w:left="357" w:right="357"/>
              <w:jc w:val="both"/>
              <w:rPr>
                <w:sz w:val="24"/>
                <w:szCs w:val="24"/>
              </w:rPr>
            </w:pPr>
            <w:r w:rsidRPr="00D375ED">
              <w:rPr>
                <w:sz w:val="24"/>
                <w:szCs w:val="24"/>
              </w:rPr>
              <w:t>1. </w:t>
            </w:r>
            <w:r w:rsidR="00A824A4" w:rsidRPr="00A824A4">
              <w:rPr>
                <w:sz w:val="24"/>
              </w:rPr>
              <w:t xml:space="preserve">Распределительная (солидарная), накопительная (сберегательная) модели </w:t>
            </w:r>
            <w:r w:rsidR="00A824A4">
              <w:rPr>
                <w:sz w:val="24"/>
              </w:rPr>
              <w:t xml:space="preserve">пенсионного обеспечения </w:t>
            </w:r>
            <w:r w:rsidR="00A824A4" w:rsidRPr="00A824A4">
              <w:rPr>
                <w:sz w:val="24"/>
              </w:rPr>
              <w:t>и их комбинации</w:t>
            </w:r>
            <w:r w:rsidR="005E1DEE">
              <w:rPr>
                <w:sz w:val="24"/>
              </w:rPr>
              <w:t>.</w:t>
            </w:r>
          </w:p>
          <w:p w14:paraId="7C88934E" w14:textId="77777777" w:rsidR="00CC440F" w:rsidRPr="00D375ED" w:rsidRDefault="00CC440F" w:rsidP="00056FC1">
            <w:pPr>
              <w:pStyle w:val="33"/>
              <w:ind w:left="357" w:right="357"/>
              <w:jc w:val="both"/>
              <w:rPr>
                <w:sz w:val="24"/>
                <w:szCs w:val="24"/>
              </w:rPr>
            </w:pPr>
          </w:p>
          <w:p w14:paraId="1E881FA2" w14:textId="77777777" w:rsidR="00CC440F" w:rsidRPr="00D375ED" w:rsidRDefault="00CC440F" w:rsidP="00056FC1">
            <w:pPr>
              <w:pStyle w:val="33"/>
              <w:ind w:left="357" w:right="357"/>
              <w:jc w:val="both"/>
            </w:pPr>
            <w:r w:rsidRPr="00D375ED">
              <w:rPr>
                <w:sz w:val="24"/>
                <w:szCs w:val="24"/>
              </w:rPr>
              <w:t>2. </w:t>
            </w:r>
            <w:r w:rsidR="006A29E1" w:rsidRPr="006A29E1">
              <w:rPr>
                <w:sz w:val="24"/>
                <w:szCs w:val="24"/>
              </w:rPr>
              <w:t>Обязательное социальное страхование как часть государственной системы социальной защиты населения в РФ</w:t>
            </w:r>
            <w:r w:rsidR="00EC24E3">
              <w:rPr>
                <w:sz w:val="24"/>
                <w:szCs w:val="24"/>
              </w:rPr>
              <w:t>.</w:t>
            </w:r>
            <w:r>
              <w:rPr>
                <w:sz w:val="24"/>
                <w:szCs w:val="24"/>
              </w:rPr>
              <w:t xml:space="preserve"> </w:t>
            </w:r>
          </w:p>
        </w:tc>
      </w:tr>
      <w:tr w:rsidR="00CC440F" w:rsidRPr="001C4FB2" w14:paraId="2E342907" w14:textId="77777777" w:rsidTr="00CA664E">
        <w:trPr>
          <w:trHeight w:val="278"/>
        </w:trPr>
        <w:tc>
          <w:tcPr>
            <w:tcW w:w="4436" w:type="dxa"/>
            <w:tcBorders>
              <w:top w:val="nil"/>
              <w:bottom w:val="nil"/>
              <w:right w:val="nil"/>
            </w:tcBorders>
            <w:vAlign w:val="bottom"/>
          </w:tcPr>
          <w:p w14:paraId="0FBD764A" w14:textId="77777777" w:rsidR="00CC440F" w:rsidRPr="001C4FB2" w:rsidRDefault="00CC440F" w:rsidP="00056FC1">
            <w:pPr>
              <w:jc w:val="center"/>
              <w:rPr>
                <w:b/>
              </w:rPr>
            </w:pPr>
            <w:r w:rsidRPr="001C4FB2">
              <w:rPr>
                <w:sz w:val="22"/>
              </w:rPr>
              <w:t xml:space="preserve">Зав. кафедрой </w:t>
            </w:r>
            <w:r>
              <w:rPr>
                <w:sz w:val="22"/>
              </w:rPr>
              <w:t xml:space="preserve">финансов и кредита </w:t>
            </w:r>
          </w:p>
        </w:tc>
        <w:tc>
          <w:tcPr>
            <w:tcW w:w="3439" w:type="dxa"/>
            <w:tcBorders>
              <w:top w:val="nil"/>
              <w:left w:val="nil"/>
              <w:bottom w:val="nil"/>
              <w:right w:val="nil"/>
            </w:tcBorders>
            <w:vAlign w:val="bottom"/>
          </w:tcPr>
          <w:p w14:paraId="726FC115" w14:textId="77777777" w:rsidR="00CC440F" w:rsidRPr="001C4FB2" w:rsidRDefault="00CC440F" w:rsidP="00056FC1">
            <w:pPr>
              <w:jc w:val="center"/>
            </w:pPr>
          </w:p>
        </w:tc>
        <w:tc>
          <w:tcPr>
            <w:tcW w:w="1976" w:type="dxa"/>
            <w:tcBorders>
              <w:top w:val="nil"/>
              <w:left w:val="nil"/>
              <w:bottom w:val="nil"/>
            </w:tcBorders>
            <w:vAlign w:val="bottom"/>
          </w:tcPr>
          <w:p w14:paraId="444F386B" w14:textId="77777777" w:rsidR="00CC440F" w:rsidRPr="001C4FB2" w:rsidRDefault="00CC440F" w:rsidP="00056FC1">
            <w:pPr>
              <w:rPr>
                <w:b/>
              </w:rPr>
            </w:pPr>
          </w:p>
        </w:tc>
      </w:tr>
      <w:tr w:rsidR="00CC440F" w:rsidRPr="001C4FB2" w14:paraId="0210EC34" w14:textId="77777777" w:rsidTr="00CA664E">
        <w:trPr>
          <w:trHeight w:val="277"/>
        </w:trPr>
        <w:tc>
          <w:tcPr>
            <w:tcW w:w="4436" w:type="dxa"/>
            <w:tcBorders>
              <w:top w:val="nil"/>
              <w:right w:val="nil"/>
            </w:tcBorders>
            <w:vAlign w:val="bottom"/>
          </w:tcPr>
          <w:p w14:paraId="2216C850" w14:textId="77777777" w:rsidR="00CC440F" w:rsidRPr="001C4FB2" w:rsidRDefault="00CC440F" w:rsidP="00056FC1">
            <w:pPr>
              <w:jc w:val="center"/>
              <w:rPr>
                <w:b/>
              </w:rPr>
            </w:pPr>
            <w:r w:rsidRPr="001C4FB2">
              <w:rPr>
                <w:sz w:val="22"/>
              </w:rPr>
              <w:t xml:space="preserve">д-р </w:t>
            </w:r>
            <w:proofErr w:type="spellStart"/>
            <w:r w:rsidRPr="001C4FB2">
              <w:rPr>
                <w:sz w:val="22"/>
              </w:rPr>
              <w:t>экон</w:t>
            </w:r>
            <w:proofErr w:type="spellEnd"/>
            <w:r w:rsidRPr="001C4FB2">
              <w:rPr>
                <w:sz w:val="22"/>
              </w:rPr>
              <w:t>. наук, профессор</w:t>
            </w:r>
          </w:p>
        </w:tc>
        <w:tc>
          <w:tcPr>
            <w:tcW w:w="3439" w:type="dxa"/>
            <w:tcBorders>
              <w:top w:val="nil"/>
              <w:left w:val="nil"/>
              <w:right w:val="nil"/>
            </w:tcBorders>
            <w:vAlign w:val="bottom"/>
          </w:tcPr>
          <w:p w14:paraId="5F0F6593" w14:textId="77777777" w:rsidR="00CC440F" w:rsidRPr="001C4FB2" w:rsidRDefault="00CC440F" w:rsidP="00056FC1">
            <w:pPr>
              <w:jc w:val="center"/>
            </w:pPr>
          </w:p>
        </w:tc>
        <w:tc>
          <w:tcPr>
            <w:tcW w:w="1976" w:type="dxa"/>
            <w:tcBorders>
              <w:top w:val="nil"/>
              <w:left w:val="nil"/>
            </w:tcBorders>
            <w:vAlign w:val="bottom"/>
          </w:tcPr>
          <w:p w14:paraId="6CB8A14D" w14:textId="77777777" w:rsidR="00CC440F" w:rsidRPr="001C4FB2" w:rsidRDefault="00CC440F" w:rsidP="00056FC1">
            <w:pPr>
              <w:rPr>
                <w:b/>
              </w:rPr>
            </w:pPr>
            <w:r>
              <w:rPr>
                <w:sz w:val="22"/>
              </w:rPr>
              <w:t>Л.Б. Парфенова</w:t>
            </w:r>
          </w:p>
        </w:tc>
      </w:tr>
    </w:tbl>
    <w:p w14:paraId="5E4249A6" w14:textId="77777777" w:rsidR="00CC440F" w:rsidRDefault="00CC440F" w:rsidP="00CC440F">
      <w:pPr>
        <w:pStyle w:val="Default"/>
        <w:tabs>
          <w:tab w:val="left" w:pos="1276"/>
        </w:tabs>
        <w:jc w:val="both"/>
        <w:rPr>
          <w:iCs/>
          <w:color w:val="auto"/>
        </w:rPr>
      </w:pPr>
    </w:p>
    <w:p w14:paraId="5BD6AC34" w14:textId="77777777" w:rsidR="00717093" w:rsidRDefault="00717093" w:rsidP="00DE4DB8">
      <w:pPr>
        <w:pStyle w:val="Default"/>
        <w:ind w:firstLine="567"/>
        <w:jc w:val="center"/>
        <w:rPr>
          <w:b/>
        </w:rPr>
      </w:pPr>
    </w:p>
    <w:p w14:paraId="7F2A3F60" w14:textId="7B753DF4" w:rsidR="00DE4DB8" w:rsidRDefault="00DE4DB8" w:rsidP="00DE4DB8">
      <w:pPr>
        <w:pStyle w:val="Default"/>
        <w:ind w:firstLine="567"/>
        <w:jc w:val="center"/>
      </w:pPr>
      <w:r w:rsidRPr="003537ED">
        <w:rPr>
          <w:b/>
        </w:rPr>
        <w:t xml:space="preserve">Правила выставления оценки на </w:t>
      </w:r>
      <w:r w:rsidR="00CE76BD">
        <w:rPr>
          <w:b/>
        </w:rPr>
        <w:t>зачете</w:t>
      </w:r>
    </w:p>
    <w:p w14:paraId="5D882AA3" w14:textId="77777777" w:rsidR="00717093" w:rsidRDefault="00717093" w:rsidP="005467AC">
      <w:pPr>
        <w:pStyle w:val="Default"/>
        <w:ind w:firstLine="567"/>
        <w:jc w:val="both"/>
      </w:pPr>
    </w:p>
    <w:p w14:paraId="12CE311A" w14:textId="1CF77D21" w:rsidR="005467AC" w:rsidRDefault="00F656DB" w:rsidP="005467AC">
      <w:pPr>
        <w:pStyle w:val="Default"/>
        <w:ind w:firstLine="567"/>
        <w:jc w:val="both"/>
      </w:pPr>
      <w:r>
        <w:t xml:space="preserve">Оценки «зачтено» </w:t>
      </w:r>
      <w:r w:rsidR="005467AC">
        <w:t xml:space="preserve">заслуживает студент,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основную и дополнительную информацию по предмету, демонстрирует систематический характер знаний по дисциплине и способный к их </w:t>
      </w:r>
      <w:r w:rsidR="005467AC">
        <w:lastRenderedPageBreak/>
        <w:t>самостоятельному пополнению и обновлению в ходе дельнейшей учебной работы и профессиональной деятельности.</w:t>
      </w:r>
      <w:r w:rsidR="00CA2B15" w:rsidRPr="00CA2B15">
        <w:t xml:space="preserve"> </w:t>
      </w:r>
      <w:r w:rsidR="00CA2B15">
        <w:t>О</w:t>
      </w:r>
      <w:r w:rsidR="00CA2B15" w:rsidRPr="00CA2B15">
        <w:t>тветы на вопрос</w:t>
      </w:r>
      <w:r w:rsidR="00CA2B15">
        <w:t>ы</w:t>
      </w:r>
      <w:r w:rsidR="00CA2B15" w:rsidRPr="00CA2B15">
        <w:t xml:space="preserve"> в билете излагается логично, систематизировано и последовательно; демонстрируются достаточные знания базовых положений дисциплины; расчетное задание выполнено без существенных ошибок</w:t>
      </w:r>
    </w:p>
    <w:p w14:paraId="0B3E633A" w14:textId="77777777" w:rsidR="005467AC" w:rsidRDefault="00F656DB" w:rsidP="005467AC">
      <w:pPr>
        <w:pStyle w:val="Default"/>
        <w:ind w:firstLine="567"/>
        <w:jc w:val="both"/>
      </w:pPr>
      <w:r>
        <w:t xml:space="preserve">Оценка «не зачтено» выставляется обучающимся, обнаружившему значительные пробелы в знаниях основного учебно-программного материала, </w:t>
      </w:r>
      <w:r w:rsidR="005467AC">
        <w:t>которы</w:t>
      </w:r>
      <w:r w:rsidR="00EA6FD6">
        <w:t>е</w:t>
      </w:r>
      <w:r w:rsidR="005467AC">
        <w:t xml:space="preserve"> допуска</w:t>
      </w:r>
      <w:r w:rsidR="00EA6FD6">
        <w:t>ю</w:t>
      </w:r>
      <w:r w:rsidR="005467AC">
        <w:t>т ряд существенных ошибок, не мо</w:t>
      </w:r>
      <w:r w:rsidR="00EA6FD6">
        <w:t>гут</w:t>
      </w:r>
      <w:r w:rsidR="005467AC">
        <w:t xml:space="preserve"> их исправить при наводящих вопросах экзаменатора, ответ носит поверхностный характер.</w:t>
      </w:r>
    </w:p>
    <w:p w14:paraId="5BFADEFF" w14:textId="28D60C13" w:rsidR="00031CF0" w:rsidRPr="00031CF0" w:rsidRDefault="00031CF0" w:rsidP="00CA664E">
      <w:pPr>
        <w:pStyle w:val="Default"/>
        <w:pageBreakBefore/>
        <w:ind w:firstLine="567"/>
        <w:jc w:val="right"/>
        <w:rPr>
          <w:b/>
        </w:rPr>
      </w:pPr>
      <w:r w:rsidRPr="00031CF0">
        <w:rPr>
          <w:b/>
        </w:rPr>
        <w:lastRenderedPageBreak/>
        <w:t>Приложение № 2 к рабочей программе дисциплины</w:t>
      </w:r>
    </w:p>
    <w:p w14:paraId="4249B8FC" w14:textId="77777777" w:rsidR="00031CF0" w:rsidRPr="00031CF0" w:rsidRDefault="00031CF0" w:rsidP="00031CF0">
      <w:pPr>
        <w:suppressAutoHyphens w:val="0"/>
        <w:jc w:val="right"/>
        <w:rPr>
          <w:b/>
          <w:bCs/>
          <w:sz w:val="24"/>
          <w:szCs w:val="24"/>
          <w:lang w:eastAsia="ru-RU"/>
        </w:rPr>
      </w:pPr>
      <w:r w:rsidRPr="00031CF0">
        <w:rPr>
          <w:b/>
          <w:bCs/>
          <w:sz w:val="24"/>
          <w:szCs w:val="24"/>
          <w:lang w:eastAsia="ru-RU"/>
        </w:rPr>
        <w:t>«</w:t>
      </w:r>
      <w:r w:rsidR="00DC6742">
        <w:rPr>
          <w:b/>
          <w:sz w:val="24"/>
          <w:szCs w:val="24"/>
          <w:lang w:eastAsia="ru-RU"/>
        </w:rPr>
        <w:t>Национальные системы социальной защиты населения</w:t>
      </w:r>
      <w:r w:rsidRPr="00031CF0">
        <w:rPr>
          <w:b/>
          <w:bCs/>
          <w:sz w:val="24"/>
          <w:szCs w:val="24"/>
          <w:lang w:eastAsia="ru-RU"/>
        </w:rPr>
        <w:t>»</w:t>
      </w:r>
    </w:p>
    <w:p w14:paraId="214A83B3" w14:textId="77777777" w:rsidR="00031CF0" w:rsidRPr="00031CF0" w:rsidRDefault="00031CF0" w:rsidP="00031CF0">
      <w:pPr>
        <w:suppressAutoHyphens w:val="0"/>
        <w:jc w:val="center"/>
        <w:rPr>
          <w:b/>
          <w:sz w:val="24"/>
          <w:szCs w:val="24"/>
          <w:lang w:eastAsia="ru-RU"/>
        </w:rPr>
      </w:pPr>
    </w:p>
    <w:p w14:paraId="42AB2FF0" w14:textId="77777777" w:rsidR="00031CF0" w:rsidRPr="00031CF0" w:rsidRDefault="00031CF0" w:rsidP="00031CF0">
      <w:pPr>
        <w:suppressAutoHyphens w:val="0"/>
        <w:jc w:val="center"/>
        <w:rPr>
          <w:b/>
          <w:sz w:val="24"/>
          <w:szCs w:val="24"/>
          <w:lang w:eastAsia="ru-RU"/>
        </w:rPr>
      </w:pPr>
      <w:r w:rsidRPr="00031CF0">
        <w:rPr>
          <w:b/>
          <w:sz w:val="24"/>
          <w:szCs w:val="24"/>
          <w:lang w:eastAsia="ru-RU"/>
        </w:rPr>
        <w:t>Методические указания для студентов по освоению дисциплины</w:t>
      </w:r>
    </w:p>
    <w:p w14:paraId="3C5ACFB9" w14:textId="77777777" w:rsidR="002E7B90" w:rsidRDefault="002E7B90" w:rsidP="00031CF0">
      <w:pPr>
        <w:suppressAutoHyphens w:val="0"/>
        <w:ind w:firstLine="720"/>
        <w:jc w:val="both"/>
        <w:rPr>
          <w:bCs/>
          <w:sz w:val="24"/>
          <w:szCs w:val="24"/>
          <w:lang w:eastAsia="ru-RU"/>
        </w:rPr>
      </w:pPr>
    </w:p>
    <w:p w14:paraId="02DFB544"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Изучение студентами курса «</w:t>
      </w:r>
      <w:r w:rsidR="00DC6742">
        <w:rPr>
          <w:sz w:val="24"/>
          <w:szCs w:val="24"/>
          <w:lang w:eastAsia="ru-RU"/>
        </w:rPr>
        <w:t>Национальные системы социальной защиты населения</w:t>
      </w:r>
      <w:r w:rsidRPr="00031CF0">
        <w:rPr>
          <w:bCs/>
          <w:sz w:val="24"/>
          <w:szCs w:val="24"/>
          <w:lang w:eastAsia="ru-RU"/>
        </w:rPr>
        <w:t xml:space="preserve">» начинается с ознакомления </w:t>
      </w:r>
      <w:r w:rsidR="00DC6742">
        <w:rPr>
          <w:bCs/>
          <w:sz w:val="24"/>
          <w:szCs w:val="24"/>
          <w:lang w:eastAsia="ru-RU"/>
        </w:rPr>
        <w:t xml:space="preserve">их </w:t>
      </w:r>
      <w:r w:rsidR="002E7B90">
        <w:rPr>
          <w:bCs/>
          <w:sz w:val="24"/>
          <w:szCs w:val="24"/>
          <w:lang w:eastAsia="ru-RU"/>
        </w:rPr>
        <w:t xml:space="preserve">преподавателем </w:t>
      </w:r>
      <w:r w:rsidR="00DC6742">
        <w:rPr>
          <w:bCs/>
          <w:sz w:val="24"/>
          <w:szCs w:val="24"/>
          <w:lang w:eastAsia="ru-RU"/>
        </w:rPr>
        <w:t>с</w:t>
      </w:r>
      <w:r w:rsidRPr="00031CF0">
        <w:rPr>
          <w:bCs/>
          <w:sz w:val="24"/>
          <w:szCs w:val="24"/>
          <w:lang w:eastAsia="ru-RU"/>
        </w:rPr>
        <w:t xml:space="preserve"> рабочей программ</w:t>
      </w:r>
      <w:r w:rsidR="002E7B90">
        <w:rPr>
          <w:bCs/>
          <w:sz w:val="24"/>
          <w:szCs w:val="24"/>
          <w:lang w:eastAsia="ru-RU"/>
        </w:rPr>
        <w:t>ой</w:t>
      </w:r>
      <w:r w:rsidRPr="00031CF0">
        <w:rPr>
          <w:bCs/>
          <w:sz w:val="24"/>
          <w:szCs w:val="24"/>
          <w:lang w:eastAsia="ru-RU"/>
        </w:rPr>
        <w:t>, особое внимание студенты уделяют списку основной и дополнительной литературы, а также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w:t>
      </w:r>
      <w:r>
        <w:rPr>
          <w:bCs/>
          <w:sz w:val="24"/>
          <w:szCs w:val="24"/>
          <w:lang w:eastAsia="ru-RU"/>
        </w:rPr>
        <w:t>ить во время аудиторных занятий</w:t>
      </w:r>
      <w:r w:rsidRPr="00031CF0">
        <w:rPr>
          <w:bCs/>
          <w:sz w:val="24"/>
          <w:szCs w:val="24"/>
          <w:lang w:eastAsia="ru-RU"/>
        </w:rPr>
        <w:t>.</w:t>
      </w:r>
    </w:p>
    <w:p w14:paraId="5B39A900" w14:textId="77777777" w:rsidR="00FB3B3B" w:rsidRDefault="0021227F" w:rsidP="00031CF0">
      <w:pPr>
        <w:suppressAutoHyphens w:val="0"/>
        <w:ind w:firstLine="720"/>
        <w:jc w:val="both"/>
        <w:rPr>
          <w:bCs/>
          <w:sz w:val="24"/>
          <w:szCs w:val="24"/>
          <w:lang w:eastAsia="ru-RU"/>
        </w:rPr>
      </w:pPr>
      <w:r>
        <w:rPr>
          <w:bCs/>
          <w:sz w:val="24"/>
          <w:szCs w:val="24"/>
          <w:lang w:eastAsia="ru-RU"/>
        </w:rPr>
        <w:t>При подготовке л</w:t>
      </w:r>
      <w:r w:rsidR="00031CF0" w:rsidRPr="00031CF0">
        <w:rPr>
          <w:bCs/>
          <w:sz w:val="24"/>
          <w:szCs w:val="24"/>
          <w:lang w:eastAsia="ru-RU"/>
        </w:rPr>
        <w:t>екционн</w:t>
      </w:r>
      <w:r>
        <w:rPr>
          <w:bCs/>
          <w:sz w:val="24"/>
          <w:szCs w:val="24"/>
          <w:lang w:eastAsia="ru-RU"/>
        </w:rPr>
        <w:t>ого</w:t>
      </w:r>
      <w:r w:rsidR="00031CF0" w:rsidRPr="00031CF0">
        <w:rPr>
          <w:bCs/>
          <w:sz w:val="24"/>
          <w:szCs w:val="24"/>
          <w:lang w:eastAsia="ru-RU"/>
        </w:rPr>
        <w:t xml:space="preserve"> материал</w:t>
      </w:r>
      <w:r>
        <w:rPr>
          <w:bCs/>
          <w:sz w:val="24"/>
          <w:szCs w:val="24"/>
          <w:lang w:eastAsia="ru-RU"/>
        </w:rPr>
        <w:t>а</w:t>
      </w:r>
      <w:r w:rsidR="00031CF0" w:rsidRPr="00031CF0">
        <w:rPr>
          <w:bCs/>
          <w:sz w:val="24"/>
          <w:szCs w:val="24"/>
          <w:lang w:eastAsia="ru-RU"/>
        </w:rPr>
        <w:t xml:space="preserve"> </w:t>
      </w:r>
      <w:r>
        <w:rPr>
          <w:bCs/>
          <w:sz w:val="24"/>
          <w:szCs w:val="24"/>
          <w:lang w:eastAsia="ru-RU"/>
        </w:rPr>
        <w:t>используется</w:t>
      </w:r>
      <w:r w:rsidR="00031CF0" w:rsidRPr="00031CF0">
        <w:rPr>
          <w:bCs/>
          <w:sz w:val="24"/>
          <w:szCs w:val="24"/>
          <w:lang w:eastAsia="ru-RU"/>
        </w:rPr>
        <w:t xml:space="preserve"> </w:t>
      </w:r>
      <w:r>
        <w:rPr>
          <w:bCs/>
          <w:sz w:val="24"/>
          <w:szCs w:val="24"/>
          <w:lang w:eastAsia="ru-RU"/>
        </w:rPr>
        <w:t xml:space="preserve">база </w:t>
      </w:r>
      <w:r w:rsidR="008B47E3">
        <w:rPr>
          <w:bCs/>
          <w:sz w:val="24"/>
          <w:szCs w:val="24"/>
          <w:lang w:eastAsia="ru-RU"/>
        </w:rPr>
        <w:t>актуальн</w:t>
      </w:r>
      <w:r>
        <w:rPr>
          <w:bCs/>
          <w:sz w:val="24"/>
          <w:szCs w:val="24"/>
          <w:lang w:eastAsia="ru-RU"/>
        </w:rPr>
        <w:t>ой</w:t>
      </w:r>
      <w:r w:rsidR="008B47E3">
        <w:rPr>
          <w:bCs/>
          <w:sz w:val="24"/>
          <w:szCs w:val="24"/>
          <w:lang w:eastAsia="ru-RU"/>
        </w:rPr>
        <w:t xml:space="preserve"> нормативно-правов</w:t>
      </w:r>
      <w:r>
        <w:rPr>
          <w:bCs/>
          <w:sz w:val="24"/>
          <w:szCs w:val="24"/>
          <w:lang w:eastAsia="ru-RU"/>
        </w:rPr>
        <w:t>ой информации</w:t>
      </w:r>
      <w:r w:rsidR="00031CF0" w:rsidRPr="00031CF0">
        <w:rPr>
          <w:bCs/>
          <w:sz w:val="24"/>
          <w:szCs w:val="24"/>
          <w:lang w:eastAsia="ru-RU"/>
        </w:rPr>
        <w:t>.</w:t>
      </w:r>
      <w:r w:rsidR="00DC6742">
        <w:rPr>
          <w:bCs/>
          <w:sz w:val="24"/>
          <w:szCs w:val="24"/>
          <w:lang w:eastAsia="ru-RU"/>
        </w:rPr>
        <w:t xml:space="preserve"> </w:t>
      </w:r>
      <w:r w:rsidR="00031CF0" w:rsidRPr="00031CF0">
        <w:rPr>
          <w:bCs/>
          <w:sz w:val="24"/>
          <w:szCs w:val="24"/>
          <w:lang w:eastAsia="ru-RU"/>
        </w:rPr>
        <w:t>Свободный доступ к полной информационно-справочной системе «</w:t>
      </w:r>
      <w:proofErr w:type="spellStart"/>
      <w:r w:rsidR="00031CF0" w:rsidRPr="00031CF0">
        <w:rPr>
          <w:bCs/>
          <w:sz w:val="24"/>
          <w:szCs w:val="24"/>
          <w:lang w:eastAsia="ru-RU"/>
        </w:rPr>
        <w:t>КонсультантПлюс</w:t>
      </w:r>
      <w:proofErr w:type="spellEnd"/>
      <w:r w:rsidR="00031CF0" w:rsidRPr="00031CF0">
        <w:rPr>
          <w:bCs/>
          <w:sz w:val="24"/>
          <w:szCs w:val="24"/>
          <w:lang w:eastAsia="ru-RU"/>
        </w:rPr>
        <w:t xml:space="preserve">» предоставляется всем студентам экономического факультета в ауд. 205 – 207. </w:t>
      </w:r>
    </w:p>
    <w:p w14:paraId="4E1540CA"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Весь лекционный материал строится в виде последовател</w:t>
      </w:r>
      <w:r w:rsidR="008B47E3">
        <w:rPr>
          <w:bCs/>
          <w:sz w:val="24"/>
          <w:szCs w:val="24"/>
          <w:lang w:eastAsia="ru-RU"/>
        </w:rPr>
        <w:t xml:space="preserve">ьного разъяснения преподавателем теоретических и практических аспектов </w:t>
      </w:r>
      <w:r w:rsidR="00DC6742">
        <w:rPr>
          <w:bCs/>
          <w:sz w:val="24"/>
          <w:szCs w:val="24"/>
          <w:lang w:eastAsia="ru-RU"/>
        </w:rPr>
        <w:t xml:space="preserve">построения и функционирования </w:t>
      </w:r>
      <w:r w:rsidR="00FB3B3B">
        <w:rPr>
          <w:bCs/>
          <w:sz w:val="24"/>
          <w:szCs w:val="24"/>
          <w:lang w:eastAsia="ru-RU"/>
        </w:rPr>
        <w:t xml:space="preserve">национальной </w:t>
      </w:r>
      <w:r w:rsidR="00DC6742">
        <w:rPr>
          <w:bCs/>
          <w:sz w:val="24"/>
          <w:szCs w:val="24"/>
          <w:lang w:eastAsia="ru-RU"/>
        </w:rPr>
        <w:t>системы</w:t>
      </w:r>
      <w:r w:rsidR="00FB3B3B">
        <w:rPr>
          <w:bCs/>
          <w:sz w:val="24"/>
          <w:szCs w:val="24"/>
          <w:lang w:eastAsia="ru-RU"/>
        </w:rPr>
        <w:t xml:space="preserve"> социальной защиты населения.</w:t>
      </w:r>
      <w:r w:rsidR="00DC6742">
        <w:rPr>
          <w:bCs/>
          <w:sz w:val="24"/>
          <w:szCs w:val="24"/>
          <w:lang w:eastAsia="ru-RU"/>
        </w:rPr>
        <w:t xml:space="preserve"> </w:t>
      </w:r>
      <w:r w:rsidRPr="00031CF0">
        <w:rPr>
          <w:bCs/>
          <w:sz w:val="24"/>
          <w:szCs w:val="24"/>
          <w:lang w:eastAsia="ru-RU"/>
        </w:rPr>
        <w:t>При чтении лекции преподаватель и студенты могут находиться в режиме диалога, если конкретные позиции являются сложными для их понимания.</w:t>
      </w:r>
    </w:p>
    <w:p w14:paraId="2063636C"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Практические (семинарские) занятия строятся на методическом обеспечении, разработанном преподавателем для данной дисциплины. Для всех студентов группы, преподаватель предоставляет их в электронном формате либо студенты снимают ксерокопии этих же материалов самостоятельно. 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Если домашнее задание носит достаточно сложный и объемный характер, то по согласованию с группой выбираются студенты, которые, посетив индивидуальные консультации преподавателя, будут на последующем практическом занятии выступать перед аудиторией с комментариями по домашней работе. </w:t>
      </w:r>
    </w:p>
    <w:p w14:paraId="1FE9D824" w14:textId="1BDE7708" w:rsidR="00031CF0" w:rsidRDefault="00031CF0" w:rsidP="00031CF0">
      <w:pPr>
        <w:suppressAutoHyphens w:val="0"/>
        <w:ind w:firstLine="720"/>
        <w:jc w:val="both"/>
        <w:rPr>
          <w:bCs/>
          <w:sz w:val="24"/>
          <w:szCs w:val="24"/>
          <w:lang w:eastAsia="ru-RU"/>
        </w:rPr>
      </w:pPr>
      <w:r w:rsidRPr="00031CF0">
        <w:rPr>
          <w:bCs/>
          <w:sz w:val="24"/>
          <w:szCs w:val="24"/>
          <w:lang w:eastAsia="ru-RU"/>
        </w:rPr>
        <w:t xml:space="preserve">Студенты должны понимать, что спецификой </w:t>
      </w:r>
      <w:r w:rsidR="00FB3B3B">
        <w:rPr>
          <w:bCs/>
          <w:sz w:val="24"/>
          <w:szCs w:val="24"/>
          <w:lang w:eastAsia="ru-RU"/>
        </w:rPr>
        <w:t xml:space="preserve">изучения </w:t>
      </w:r>
      <w:r w:rsidRPr="00031CF0">
        <w:rPr>
          <w:bCs/>
          <w:sz w:val="24"/>
          <w:szCs w:val="24"/>
          <w:lang w:eastAsia="ru-RU"/>
        </w:rPr>
        <w:t>дисциплины «</w:t>
      </w:r>
      <w:r w:rsidR="00FB3B3B">
        <w:rPr>
          <w:sz w:val="24"/>
          <w:szCs w:val="24"/>
          <w:lang w:eastAsia="ru-RU"/>
        </w:rPr>
        <w:t>Национальные системы социальной защиты населения</w:t>
      </w:r>
      <w:r w:rsidRPr="00031CF0">
        <w:rPr>
          <w:bCs/>
          <w:sz w:val="24"/>
          <w:szCs w:val="24"/>
          <w:lang w:eastAsia="ru-RU"/>
        </w:rPr>
        <w:t>» является</w:t>
      </w:r>
      <w:r w:rsidR="00FB3B3B">
        <w:rPr>
          <w:bCs/>
          <w:sz w:val="24"/>
          <w:szCs w:val="24"/>
          <w:lang w:eastAsia="ru-RU"/>
        </w:rPr>
        <w:t xml:space="preserve"> необходимость привлечения достаточно большого массива статической информации, в том числе с сайтов международных организаций,</w:t>
      </w:r>
      <w:r w:rsidRPr="00031CF0">
        <w:rPr>
          <w:bCs/>
          <w:sz w:val="24"/>
          <w:szCs w:val="24"/>
          <w:lang w:eastAsia="ru-RU"/>
        </w:rPr>
        <w:t xml:space="preserve"> </w:t>
      </w:r>
      <w:r w:rsidR="00FB3B3B">
        <w:rPr>
          <w:bCs/>
          <w:sz w:val="24"/>
          <w:szCs w:val="24"/>
          <w:lang w:eastAsia="ru-RU"/>
        </w:rPr>
        <w:t>учет изменений в</w:t>
      </w:r>
      <w:r w:rsidRPr="00031CF0">
        <w:rPr>
          <w:bCs/>
          <w:sz w:val="24"/>
          <w:szCs w:val="24"/>
          <w:lang w:eastAsia="ru-RU"/>
        </w:rPr>
        <w:t xml:space="preserve"> законодательств</w:t>
      </w:r>
      <w:r w:rsidR="00FB3B3B">
        <w:rPr>
          <w:bCs/>
          <w:sz w:val="24"/>
          <w:szCs w:val="24"/>
          <w:lang w:eastAsia="ru-RU"/>
        </w:rPr>
        <w:t>е</w:t>
      </w:r>
      <w:r w:rsidR="00BE2599">
        <w:rPr>
          <w:bCs/>
          <w:sz w:val="24"/>
          <w:szCs w:val="24"/>
          <w:lang w:eastAsia="ru-RU"/>
        </w:rPr>
        <w:t xml:space="preserve"> и макроэкономических условиях</w:t>
      </w:r>
      <w:r w:rsidR="00FB3B3B">
        <w:rPr>
          <w:bCs/>
          <w:sz w:val="24"/>
          <w:szCs w:val="24"/>
          <w:lang w:eastAsia="ru-RU"/>
        </w:rPr>
        <w:t xml:space="preserve"> реализации государственной социальной политики</w:t>
      </w:r>
      <w:r w:rsidRPr="00031CF0">
        <w:rPr>
          <w:bCs/>
          <w:sz w:val="24"/>
          <w:szCs w:val="24"/>
          <w:lang w:eastAsia="ru-RU"/>
        </w:rPr>
        <w:t xml:space="preserve">. В отдельных случаях полученная в библиотеке университета литература может не соответствовать текущим требованиям курса. В связи с чем преподаватель постоянно обновляет методическое обеспечение дисциплины. Преподаватель может предложить студентам в электронном формате новую редакцию учебно-методического материала или отдельных ее фрагментов. </w:t>
      </w:r>
    </w:p>
    <w:p w14:paraId="11C00A18" w14:textId="77777777" w:rsidR="00CA664E" w:rsidRPr="00CA664E" w:rsidRDefault="00CA664E" w:rsidP="00CA664E">
      <w:pPr>
        <w:suppressAutoHyphens w:val="0"/>
        <w:ind w:firstLine="720"/>
        <w:jc w:val="both"/>
        <w:rPr>
          <w:bCs/>
          <w:sz w:val="24"/>
          <w:szCs w:val="24"/>
          <w:lang w:eastAsia="ru-RU"/>
        </w:rPr>
      </w:pPr>
      <w:r w:rsidRPr="00CA664E">
        <w:rPr>
          <w:bCs/>
          <w:sz w:val="24"/>
          <w:szCs w:val="24"/>
          <w:lang w:eastAsia="ru-RU"/>
        </w:rPr>
        <w:t xml:space="preserve">Самостоятельная работа студентов состоит в более тщательном изучении предложенного преподавателем теоретического материала, данного </w:t>
      </w:r>
      <w:proofErr w:type="gramStart"/>
      <w:r w:rsidRPr="00CA664E">
        <w:rPr>
          <w:bCs/>
          <w:sz w:val="24"/>
          <w:szCs w:val="24"/>
          <w:lang w:eastAsia="ru-RU"/>
        </w:rPr>
        <w:t>на лекциях</w:t>
      </w:r>
      <w:proofErr w:type="gramEnd"/>
      <w:r w:rsidRPr="00CA664E">
        <w:rPr>
          <w:bCs/>
          <w:sz w:val="24"/>
          <w:szCs w:val="24"/>
          <w:lang w:eastAsia="ru-RU"/>
        </w:rPr>
        <w:t xml:space="preserve"> на основе выложенных в системе </w:t>
      </w:r>
      <w:proofErr w:type="spellStart"/>
      <w:r w:rsidRPr="00CA664E">
        <w:rPr>
          <w:bCs/>
          <w:sz w:val="24"/>
          <w:szCs w:val="24"/>
          <w:lang w:eastAsia="ru-RU"/>
        </w:rPr>
        <w:t>Moodle</w:t>
      </w:r>
      <w:proofErr w:type="spellEnd"/>
      <w:r w:rsidRPr="00CA664E">
        <w:rPr>
          <w:bCs/>
          <w:sz w:val="24"/>
          <w:szCs w:val="24"/>
          <w:lang w:eastAsia="ru-RU"/>
        </w:rPr>
        <w:t xml:space="preserve"> презентаций, конспектов лекций и дополнительных источников, указанных в списке литературы. Для проверки качества изучения материала к отдельным темам предусмотрены тестовые задания для самопроверки. </w:t>
      </w:r>
    </w:p>
    <w:p w14:paraId="40893C5B" w14:textId="0F500128" w:rsidR="00CA664E" w:rsidRPr="00031CF0" w:rsidRDefault="00CA664E" w:rsidP="00CA664E">
      <w:pPr>
        <w:suppressAutoHyphens w:val="0"/>
        <w:ind w:firstLine="720"/>
        <w:jc w:val="both"/>
        <w:rPr>
          <w:bCs/>
          <w:sz w:val="24"/>
          <w:szCs w:val="24"/>
          <w:lang w:eastAsia="ru-RU"/>
        </w:rPr>
      </w:pPr>
      <w:r w:rsidRPr="00CA664E">
        <w:rPr>
          <w:bCs/>
          <w:sz w:val="24"/>
          <w:szCs w:val="24"/>
          <w:lang w:eastAsia="ru-RU"/>
        </w:rPr>
        <w:t xml:space="preserve">Задания для самостоятельного изучения представляются студентам как в рамках аудиторной работы, так и в системе </w:t>
      </w:r>
      <w:proofErr w:type="spellStart"/>
      <w:r w:rsidRPr="00CA664E">
        <w:rPr>
          <w:bCs/>
          <w:sz w:val="24"/>
          <w:szCs w:val="24"/>
          <w:lang w:eastAsia="ru-RU"/>
        </w:rPr>
        <w:t>Moodle</w:t>
      </w:r>
      <w:proofErr w:type="spellEnd"/>
      <w:r w:rsidRPr="00CA664E">
        <w:rPr>
          <w:bCs/>
          <w:sz w:val="24"/>
          <w:szCs w:val="24"/>
          <w:lang w:eastAsia="ru-RU"/>
        </w:rPr>
        <w:t>. Впоследствии решение этих задач при наличии вопросов со стороны студентов разбирается на последующих занятиях и/или обсуждается в чате.</w:t>
      </w:r>
    </w:p>
    <w:p w14:paraId="5B9417E5" w14:textId="0B49051F" w:rsidR="00DE4DB8" w:rsidRPr="00CA664E" w:rsidRDefault="00031CF0" w:rsidP="00CA664E">
      <w:pPr>
        <w:suppressAutoHyphens w:val="0"/>
        <w:ind w:firstLine="720"/>
        <w:jc w:val="both"/>
        <w:rPr>
          <w:bCs/>
          <w:sz w:val="24"/>
          <w:szCs w:val="24"/>
          <w:lang w:eastAsia="ru-RU"/>
        </w:rPr>
      </w:pPr>
      <w:r w:rsidRPr="00031CF0">
        <w:rPr>
          <w:bCs/>
          <w:sz w:val="24"/>
          <w:szCs w:val="24"/>
          <w:lang w:eastAsia="ru-RU"/>
        </w:rPr>
        <w:t xml:space="preserve">В течение семестра преподаватель осуществляет промежуточный контроль знаний студентов. </w:t>
      </w:r>
    </w:p>
    <w:sectPr w:rsidR="00DE4DB8" w:rsidRPr="00CA664E" w:rsidSect="00CC440F">
      <w:footerReference w:type="default" r:id="rId15"/>
      <w:pgSz w:w="11906" w:h="16838" w:code="9"/>
      <w:pgMar w:top="1134" w:right="70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AA25A0" w14:textId="77777777" w:rsidR="005F67D9" w:rsidRDefault="005F67D9">
      <w:pPr>
        <w:suppressAutoHyphens w:val="0"/>
        <w:rPr>
          <w:sz w:val="24"/>
          <w:szCs w:val="24"/>
          <w:lang w:eastAsia="ru-RU"/>
        </w:rPr>
      </w:pPr>
      <w:r>
        <w:rPr>
          <w:sz w:val="24"/>
          <w:szCs w:val="24"/>
          <w:lang w:eastAsia="ru-RU"/>
        </w:rPr>
        <w:separator/>
      </w:r>
    </w:p>
  </w:endnote>
  <w:endnote w:type="continuationSeparator" w:id="0">
    <w:p w14:paraId="4B62B0B8" w14:textId="77777777" w:rsidR="005F67D9" w:rsidRDefault="005F67D9">
      <w:pPr>
        <w:suppressAutoHyphens w:val="0"/>
        <w:rPr>
          <w:sz w:val="24"/>
          <w:szCs w:val="24"/>
          <w:lang w:eastAsia="ru-RU"/>
        </w:rPr>
      </w:pPr>
      <w:r>
        <w:rPr>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7915141"/>
      <w:docPartObj>
        <w:docPartGallery w:val="Page Numbers (Bottom of Page)"/>
        <w:docPartUnique/>
      </w:docPartObj>
    </w:sdtPr>
    <w:sdtEndPr/>
    <w:sdtContent>
      <w:p w14:paraId="4C09C7BB" w14:textId="1929ED9E" w:rsidR="000D7543" w:rsidRDefault="000D7543" w:rsidP="00331C44">
        <w:pPr>
          <w:pStyle w:val="a6"/>
          <w:jc w:val="center"/>
        </w:pPr>
        <w:r>
          <w:fldChar w:fldCharType="begin"/>
        </w:r>
        <w:r>
          <w:instrText>PAGE   \* MERGEFORMAT</w:instrText>
        </w:r>
        <w:r>
          <w:fldChar w:fldCharType="separate"/>
        </w:r>
        <w:r w:rsidR="00A15732">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78D7AD" w14:textId="77777777" w:rsidR="005F67D9" w:rsidRDefault="005F67D9">
      <w:pPr>
        <w:suppressAutoHyphens w:val="0"/>
        <w:rPr>
          <w:sz w:val="24"/>
          <w:szCs w:val="24"/>
          <w:lang w:eastAsia="ru-RU"/>
        </w:rPr>
      </w:pPr>
      <w:r>
        <w:rPr>
          <w:sz w:val="24"/>
          <w:szCs w:val="24"/>
          <w:lang w:eastAsia="ru-RU"/>
        </w:rPr>
        <w:separator/>
      </w:r>
    </w:p>
  </w:footnote>
  <w:footnote w:type="continuationSeparator" w:id="0">
    <w:p w14:paraId="0A8DC203" w14:textId="77777777" w:rsidR="005F67D9" w:rsidRDefault="005F67D9">
      <w:pPr>
        <w:suppressAutoHyphens w:val="0"/>
        <w:rPr>
          <w:sz w:val="24"/>
          <w:szCs w:val="24"/>
          <w:lang w:eastAsia="ru-RU"/>
        </w:rPr>
      </w:pPr>
      <w:r>
        <w:rPr>
          <w:sz w:val="24"/>
          <w:szCs w:val="24"/>
          <w:lang w:eastAsia="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singleLevel"/>
    <w:tmpl w:val="00000003"/>
    <w:name w:val="WW8Num8"/>
    <w:lvl w:ilvl="0">
      <w:start w:val="1"/>
      <w:numFmt w:val="decimal"/>
      <w:lvlText w:val="%1."/>
      <w:lvlJc w:val="left"/>
      <w:pPr>
        <w:tabs>
          <w:tab w:val="num" w:pos="720"/>
        </w:tabs>
        <w:ind w:left="720" w:hanging="360"/>
      </w:pPr>
      <w:rPr>
        <w:rFonts w:cs="Times New Roman"/>
      </w:rPr>
    </w:lvl>
  </w:abstractNum>
  <w:abstractNum w:abstractNumId="2" w15:restartNumberingAfterBreak="0">
    <w:nsid w:val="02DA0633"/>
    <w:multiLevelType w:val="hybridMultilevel"/>
    <w:tmpl w:val="04FA629A"/>
    <w:lvl w:ilvl="0" w:tplc="9D5C66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C55580C"/>
    <w:multiLevelType w:val="hybridMultilevel"/>
    <w:tmpl w:val="C5888E14"/>
    <w:lvl w:ilvl="0" w:tplc="E79CE64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15644590"/>
    <w:multiLevelType w:val="hybridMultilevel"/>
    <w:tmpl w:val="38BABEEE"/>
    <w:lvl w:ilvl="0" w:tplc="213EC05C">
      <w:start w:val="1"/>
      <w:numFmt w:val="decimal"/>
      <w:lvlText w:val="%1."/>
      <w:lvlJc w:val="righ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182C7951"/>
    <w:multiLevelType w:val="hybridMultilevel"/>
    <w:tmpl w:val="D780C898"/>
    <w:lvl w:ilvl="0" w:tplc="0ED67480">
      <w:start w:val="1"/>
      <w:numFmt w:val="decimal"/>
      <w:lvlText w:val="%1."/>
      <w:lvlJc w:val="right"/>
      <w:pPr>
        <w:ind w:left="1996"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6" w15:restartNumberingAfterBreak="0">
    <w:nsid w:val="1A5269AB"/>
    <w:multiLevelType w:val="hybridMultilevel"/>
    <w:tmpl w:val="68B2E426"/>
    <w:lvl w:ilvl="0" w:tplc="D27C8B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691AA6"/>
    <w:multiLevelType w:val="hybridMultilevel"/>
    <w:tmpl w:val="A17A35C2"/>
    <w:lvl w:ilvl="0" w:tplc="9C68C536">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D212A37"/>
    <w:multiLevelType w:val="hybridMultilevel"/>
    <w:tmpl w:val="9B0A60D4"/>
    <w:lvl w:ilvl="0" w:tplc="778829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05B7FAE"/>
    <w:multiLevelType w:val="hybridMultilevel"/>
    <w:tmpl w:val="16ECA820"/>
    <w:lvl w:ilvl="0" w:tplc="2ADEF714">
      <w:start w:val="1"/>
      <w:numFmt w:val="decimal"/>
      <w:lvlText w:val="%1."/>
      <w:lvlJc w:val="left"/>
      <w:pPr>
        <w:ind w:left="180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15:restartNumberingAfterBreak="0">
    <w:nsid w:val="24E53153"/>
    <w:multiLevelType w:val="hybridMultilevel"/>
    <w:tmpl w:val="D322525C"/>
    <w:lvl w:ilvl="0" w:tplc="7ABA968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15:restartNumberingAfterBreak="0">
    <w:nsid w:val="25810CE0"/>
    <w:multiLevelType w:val="hybridMultilevel"/>
    <w:tmpl w:val="38489470"/>
    <w:lvl w:ilvl="0" w:tplc="F06A9E30">
      <w:start w:val="1"/>
      <w:numFmt w:val="decimal"/>
      <w:lvlText w:val="%1."/>
      <w:lvlJc w:val="left"/>
      <w:pPr>
        <w:ind w:left="987" w:hanging="42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15:restartNumberingAfterBreak="0">
    <w:nsid w:val="2B9107A9"/>
    <w:multiLevelType w:val="hybridMultilevel"/>
    <w:tmpl w:val="AA20311C"/>
    <w:lvl w:ilvl="0" w:tplc="0419000F">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15:restartNumberingAfterBreak="0">
    <w:nsid w:val="317E7BAA"/>
    <w:multiLevelType w:val="hybridMultilevel"/>
    <w:tmpl w:val="DDAC9E34"/>
    <w:lvl w:ilvl="0" w:tplc="8BF6D0B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38C381E"/>
    <w:multiLevelType w:val="hybridMultilevel"/>
    <w:tmpl w:val="1C8EF8C4"/>
    <w:lvl w:ilvl="0" w:tplc="7078199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AE11C8"/>
    <w:multiLevelType w:val="hybridMultilevel"/>
    <w:tmpl w:val="1CF43526"/>
    <w:lvl w:ilvl="0" w:tplc="6A7234F6">
      <w:start w:val="1"/>
      <w:numFmt w:val="decimal"/>
      <w:lvlText w:val="%1."/>
      <w:lvlJc w:val="left"/>
      <w:pPr>
        <w:ind w:left="360" w:hanging="360"/>
      </w:pPr>
      <w:rPr>
        <w:rFonts w:cs="Times New Roman" w:hint="default"/>
      </w:rPr>
    </w:lvl>
    <w:lvl w:ilvl="1" w:tplc="04190019" w:tentative="1">
      <w:start w:val="1"/>
      <w:numFmt w:val="lowerLetter"/>
      <w:lvlText w:val="%2."/>
      <w:lvlJc w:val="left"/>
      <w:pPr>
        <w:ind w:left="1646" w:hanging="360"/>
      </w:pPr>
      <w:rPr>
        <w:rFonts w:cs="Times New Roman"/>
      </w:rPr>
    </w:lvl>
    <w:lvl w:ilvl="2" w:tplc="0419001B" w:tentative="1">
      <w:start w:val="1"/>
      <w:numFmt w:val="lowerRoman"/>
      <w:lvlText w:val="%3."/>
      <w:lvlJc w:val="right"/>
      <w:pPr>
        <w:ind w:left="2366" w:hanging="180"/>
      </w:pPr>
      <w:rPr>
        <w:rFonts w:cs="Times New Roman"/>
      </w:rPr>
    </w:lvl>
    <w:lvl w:ilvl="3" w:tplc="0419000F" w:tentative="1">
      <w:start w:val="1"/>
      <w:numFmt w:val="decimal"/>
      <w:lvlText w:val="%4."/>
      <w:lvlJc w:val="left"/>
      <w:pPr>
        <w:ind w:left="3086" w:hanging="360"/>
      </w:pPr>
      <w:rPr>
        <w:rFonts w:cs="Times New Roman"/>
      </w:rPr>
    </w:lvl>
    <w:lvl w:ilvl="4" w:tplc="04190019" w:tentative="1">
      <w:start w:val="1"/>
      <w:numFmt w:val="lowerLetter"/>
      <w:lvlText w:val="%5."/>
      <w:lvlJc w:val="left"/>
      <w:pPr>
        <w:ind w:left="3806" w:hanging="360"/>
      </w:pPr>
      <w:rPr>
        <w:rFonts w:cs="Times New Roman"/>
      </w:rPr>
    </w:lvl>
    <w:lvl w:ilvl="5" w:tplc="0419001B" w:tentative="1">
      <w:start w:val="1"/>
      <w:numFmt w:val="lowerRoman"/>
      <w:lvlText w:val="%6."/>
      <w:lvlJc w:val="right"/>
      <w:pPr>
        <w:ind w:left="4526" w:hanging="180"/>
      </w:pPr>
      <w:rPr>
        <w:rFonts w:cs="Times New Roman"/>
      </w:rPr>
    </w:lvl>
    <w:lvl w:ilvl="6" w:tplc="0419000F" w:tentative="1">
      <w:start w:val="1"/>
      <w:numFmt w:val="decimal"/>
      <w:lvlText w:val="%7."/>
      <w:lvlJc w:val="left"/>
      <w:pPr>
        <w:ind w:left="5246" w:hanging="360"/>
      </w:pPr>
      <w:rPr>
        <w:rFonts w:cs="Times New Roman"/>
      </w:rPr>
    </w:lvl>
    <w:lvl w:ilvl="7" w:tplc="04190019" w:tentative="1">
      <w:start w:val="1"/>
      <w:numFmt w:val="lowerLetter"/>
      <w:lvlText w:val="%8."/>
      <w:lvlJc w:val="left"/>
      <w:pPr>
        <w:ind w:left="5966" w:hanging="360"/>
      </w:pPr>
      <w:rPr>
        <w:rFonts w:cs="Times New Roman"/>
      </w:rPr>
    </w:lvl>
    <w:lvl w:ilvl="8" w:tplc="0419001B" w:tentative="1">
      <w:start w:val="1"/>
      <w:numFmt w:val="lowerRoman"/>
      <w:lvlText w:val="%9."/>
      <w:lvlJc w:val="right"/>
      <w:pPr>
        <w:ind w:left="6686" w:hanging="180"/>
      </w:pPr>
      <w:rPr>
        <w:rFonts w:cs="Times New Roman"/>
      </w:rPr>
    </w:lvl>
  </w:abstractNum>
  <w:abstractNum w:abstractNumId="18"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CA2645"/>
    <w:multiLevelType w:val="hybridMultilevel"/>
    <w:tmpl w:val="CE6ED7EE"/>
    <w:lvl w:ilvl="0" w:tplc="AFACF6A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4E863174"/>
    <w:multiLevelType w:val="hybridMultilevel"/>
    <w:tmpl w:val="8C72806A"/>
    <w:lvl w:ilvl="0" w:tplc="4DBE04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EE74AE5"/>
    <w:multiLevelType w:val="hybridMultilevel"/>
    <w:tmpl w:val="CEE6CF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36D5529"/>
    <w:multiLevelType w:val="hybridMultilevel"/>
    <w:tmpl w:val="3C2CB47C"/>
    <w:lvl w:ilvl="0" w:tplc="1F98837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543779F3"/>
    <w:multiLevelType w:val="hybridMultilevel"/>
    <w:tmpl w:val="0510B544"/>
    <w:lvl w:ilvl="0" w:tplc="306E6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6136A52"/>
    <w:multiLevelType w:val="hybridMultilevel"/>
    <w:tmpl w:val="2D16130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15:restartNumberingAfterBreak="0">
    <w:nsid w:val="56152A20"/>
    <w:multiLevelType w:val="hybridMultilevel"/>
    <w:tmpl w:val="79A059EC"/>
    <w:lvl w:ilvl="0" w:tplc="778829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15:restartNumberingAfterBreak="0">
    <w:nsid w:val="58946C09"/>
    <w:multiLevelType w:val="hybridMultilevel"/>
    <w:tmpl w:val="E864EF2C"/>
    <w:lvl w:ilvl="0" w:tplc="778829F2">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7" w15:restartNumberingAfterBreak="0">
    <w:nsid w:val="5A65119F"/>
    <w:multiLevelType w:val="hybridMultilevel"/>
    <w:tmpl w:val="5D3A168E"/>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8"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65F0C68"/>
    <w:multiLevelType w:val="hybridMultilevel"/>
    <w:tmpl w:val="3236B2AA"/>
    <w:lvl w:ilvl="0" w:tplc="71C4C63A">
      <w:start w:val="1"/>
      <w:numFmt w:val="decimal"/>
      <w:lvlText w:val="%1."/>
      <w:lvlJc w:val="righ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0" w15:restartNumberingAfterBreak="0">
    <w:nsid w:val="696047E1"/>
    <w:multiLevelType w:val="hybridMultilevel"/>
    <w:tmpl w:val="99CE100A"/>
    <w:lvl w:ilvl="0" w:tplc="1494B95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1" w15:restartNumberingAfterBreak="0">
    <w:nsid w:val="6B654B80"/>
    <w:multiLevelType w:val="hybridMultilevel"/>
    <w:tmpl w:val="57C212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6EFB6962"/>
    <w:multiLevelType w:val="hybridMultilevel"/>
    <w:tmpl w:val="22BAC072"/>
    <w:lvl w:ilvl="0" w:tplc="5B7CFA98">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100602F"/>
    <w:multiLevelType w:val="hybridMultilevel"/>
    <w:tmpl w:val="4F6402FE"/>
    <w:lvl w:ilvl="0" w:tplc="B2945E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4"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5" w15:restartNumberingAfterBreak="0">
    <w:nsid w:val="740D5964"/>
    <w:multiLevelType w:val="hybridMultilevel"/>
    <w:tmpl w:val="0A942844"/>
    <w:lvl w:ilvl="0" w:tplc="5ACA584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75021878"/>
    <w:multiLevelType w:val="hybridMultilevel"/>
    <w:tmpl w:val="D6C0FE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75811DD6"/>
    <w:multiLevelType w:val="hybridMultilevel"/>
    <w:tmpl w:val="307C6C40"/>
    <w:lvl w:ilvl="0" w:tplc="7078199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8" w15:restartNumberingAfterBreak="0">
    <w:nsid w:val="77670004"/>
    <w:multiLevelType w:val="hybridMultilevel"/>
    <w:tmpl w:val="6DAA8F1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79A86AB8"/>
    <w:multiLevelType w:val="hybridMultilevel"/>
    <w:tmpl w:val="DEBEE168"/>
    <w:lvl w:ilvl="0" w:tplc="778829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9F57B61"/>
    <w:multiLevelType w:val="hybridMultilevel"/>
    <w:tmpl w:val="5B2C3B1A"/>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1299" w:hanging="360"/>
      </w:pPr>
      <w:rPr>
        <w:rFonts w:cs="Times New Roman"/>
      </w:rPr>
    </w:lvl>
    <w:lvl w:ilvl="2" w:tplc="0419001B" w:tentative="1">
      <w:start w:val="1"/>
      <w:numFmt w:val="lowerRoman"/>
      <w:lvlText w:val="%3."/>
      <w:lvlJc w:val="right"/>
      <w:pPr>
        <w:ind w:left="2019" w:hanging="180"/>
      </w:pPr>
      <w:rPr>
        <w:rFonts w:cs="Times New Roman"/>
      </w:rPr>
    </w:lvl>
    <w:lvl w:ilvl="3" w:tplc="0419000F" w:tentative="1">
      <w:start w:val="1"/>
      <w:numFmt w:val="decimal"/>
      <w:lvlText w:val="%4."/>
      <w:lvlJc w:val="left"/>
      <w:pPr>
        <w:ind w:left="2739" w:hanging="360"/>
      </w:pPr>
      <w:rPr>
        <w:rFonts w:cs="Times New Roman"/>
      </w:rPr>
    </w:lvl>
    <w:lvl w:ilvl="4" w:tplc="04190019" w:tentative="1">
      <w:start w:val="1"/>
      <w:numFmt w:val="lowerLetter"/>
      <w:lvlText w:val="%5."/>
      <w:lvlJc w:val="left"/>
      <w:pPr>
        <w:ind w:left="3459" w:hanging="360"/>
      </w:pPr>
      <w:rPr>
        <w:rFonts w:cs="Times New Roman"/>
      </w:rPr>
    </w:lvl>
    <w:lvl w:ilvl="5" w:tplc="0419001B" w:tentative="1">
      <w:start w:val="1"/>
      <w:numFmt w:val="lowerRoman"/>
      <w:lvlText w:val="%6."/>
      <w:lvlJc w:val="right"/>
      <w:pPr>
        <w:ind w:left="4179" w:hanging="180"/>
      </w:pPr>
      <w:rPr>
        <w:rFonts w:cs="Times New Roman"/>
      </w:rPr>
    </w:lvl>
    <w:lvl w:ilvl="6" w:tplc="0419000F" w:tentative="1">
      <w:start w:val="1"/>
      <w:numFmt w:val="decimal"/>
      <w:lvlText w:val="%7."/>
      <w:lvlJc w:val="left"/>
      <w:pPr>
        <w:ind w:left="4899" w:hanging="360"/>
      </w:pPr>
      <w:rPr>
        <w:rFonts w:cs="Times New Roman"/>
      </w:rPr>
    </w:lvl>
    <w:lvl w:ilvl="7" w:tplc="04190019" w:tentative="1">
      <w:start w:val="1"/>
      <w:numFmt w:val="lowerLetter"/>
      <w:lvlText w:val="%8."/>
      <w:lvlJc w:val="left"/>
      <w:pPr>
        <w:ind w:left="5619" w:hanging="360"/>
      </w:pPr>
      <w:rPr>
        <w:rFonts w:cs="Times New Roman"/>
      </w:rPr>
    </w:lvl>
    <w:lvl w:ilvl="8" w:tplc="0419001B" w:tentative="1">
      <w:start w:val="1"/>
      <w:numFmt w:val="lowerRoman"/>
      <w:lvlText w:val="%9."/>
      <w:lvlJc w:val="right"/>
      <w:pPr>
        <w:ind w:left="6339" w:hanging="180"/>
      </w:pPr>
      <w:rPr>
        <w:rFonts w:cs="Times New Roman"/>
      </w:rPr>
    </w:lvl>
  </w:abstractNum>
  <w:abstractNum w:abstractNumId="41" w15:restartNumberingAfterBreak="0">
    <w:nsid w:val="79F61776"/>
    <w:multiLevelType w:val="multilevel"/>
    <w:tmpl w:val="EF9E477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2"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F553D1"/>
    <w:multiLevelType w:val="hybridMultilevel"/>
    <w:tmpl w:val="7D824EF8"/>
    <w:lvl w:ilvl="0" w:tplc="F216E7B0">
      <w:start w:val="1"/>
      <w:numFmt w:val="decimal"/>
      <w:lvlText w:val="%1."/>
      <w:lvlJc w:val="left"/>
      <w:pPr>
        <w:ind w:left="92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6"/>
  </w:num>
  <w:num w:numId="2">
    <w:abstractNumId w:val="18"/>
  </w:num>
  <w:num w:numId="3">
    <w:abstractNumId w:val="7"/>
  </w:num>
  <w:num w:numId="4">
    <w:abstractNumId w:val="42"/>
  </w:num>
  <w:num w:numId="5">
    <w:abstractNumId w:val="34"/>
  </w:num>
  <w:num w:numId="6">
    <w:abstractNumId w:val="28"/>
  </w:num>
  <w:num w:numId="7">
    <w:abstractNumId w:val="41"/>
  </w:num>
  <w:num w:numId="8">
    <w:abstractNumId w:val="35"/>
  </w:num>
  <w:num w:numId="9">
    <w:abstractNumId w:val="8"/>
  </w:num>
  <w:num w:numId="10">
    <w:abstractNumId w:val="29"/>
  </w:num>
  <w:num w:numId="11">
    <w:abstractNumId w:val="32"/>
  </w:num>
  <w:num w:numId="12">
    <w:abstractNumId w:val="4"/>
  </w:num>
  <w:num w:numId="13">
    <w:abstractNumId w:val="5"/>
  </w:num>
  <w:num w:numId="14">
    <w:abstractNumId w:val="33"/>
  </w:num>
  <w:num w:numId="15">
    <w:abstractNumId w:val="31"/>
  </w:num>
  <w:num w:numId="16">
    <w:abstractNumId w:val="16"/>
  </w:num>
  <w:num w:numId="17">
    <w:abstractNumId w:val="24"/>
  </w:num>
  <w:num w:numId="18">
    <w:abstractNumId w:val="30"/>
  </w:num>
  <w:num w:numId="19">
    <w:abstractNumId w:val="15"/>
  </w:num>
  <w:num w:numId="20">
    <w:abstractNumId w:val="12"/>
  </w:num>
  <w:num w:numId="21">
    <w:abstractNumId w:val="37"/>
  </w:num>
  <w:num w:numId="22">
    <w:abstractNumId w:val="40"/>
  </w:num>
  <w:num w:numId="23">
    <w:abstractNumId w:val="43"/>
  </w:num>
  <w:num w:numId="24">
    <w:abstractNumId w:val="11"/>
  </w:num>
  <w:num w:numId="25">
    <w:abstractNumId w:val="26"/>
  </w:num>
  <w:num w:numId="26">
    <w:abstractNumId w:val="13"/>
  </w:num>
  <w:num w:numId="27">
    <w:abstractNumId w:val="10"/>
  </w:num>
  <w:num w:numId="28">
    <w:abstractNumId w:val="19"/>
  </w:num>
  <w:num w:numId="29">
    <w:abstractNumId w:val="9"/>
  </w:num>
  <w:num w:numId="30">
    <w:abstractNumId w:val="36"/>
  </w:num>
  <w:num w:numId="31">
    <w:abstractNumId w:val="21"/>
  </w:num>
  <w:num w:numId="32">
    <w:abstractNumId w:val="25"/>
  </w:num>
  <w:num w:numId="33">
    <w:abstractNumId w:val="27"/>
  </w:num>
  <w:num w:numId="34">
    <w:abstractNumId w:val="17"/>
  </w:num>
  <w:num w:numId="35">
    <w:abstractNumId w:val="3"/>
  </w:num>
  <w:num w:numId="36">
    <w:abstractNumId w:val="39"/>
  </w:num>
  <w:num w:numId="37">
    <w:abstractNumId w:val="22"/>
  </w:num>
  <w:num w:numId="38">
    <w:abstractNumId w:val="14"/>
  </w:num>
  <w:num w:numId="39">
    <w:abstractNumId w:val="20"/>
  </w:num>
  <w:num w:numId="40">
    <w:abstractNumId w:val="38"/>
  </w:num>
  <w:num w:numId="41">
    <w:abstractNumId w:val="23"/>
  </w:num>
  <w:num w:numId="42">
    <w:abstractNumId w:val="2"/>
  </w:num>
  <w:num w:numId="43">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132D"/>
    <w:rsid w:val="00002988"/>
    <w:rsid w:val="00003E76"/>
    <w:rsid w:val="00006AFB"/>
    <w:rsid w:val="00006C25"/>
    <w:rsid w:val="000070D1"/>
    <w:rsid w:val="000106CE"/>
    <w:rsid w:val="00010C58"/>
    <w:rsid w:val="00012A2B"/>
    <w:rsid w:val="00012A72"/>
    <w:rsid w:val="00012C5F"/>
    <w:rsid w:val="00014264"/>
    <w:rsid w:val="00016EC8"/>
    <w:rsid w:val="000240AC"/>
    <w:rsid w:val="00030BC4"/>
    <w:rsid w:val="000317DE"/>
    <w:rsid w:val="00031CF0"/>
    <w:rsid w:val="0003721C"/>
    <w:rsid w:val="0004034B"/>
    <w:rsid w:val="00043D98"/>
    <w:rsid w:val="0004423D"/>
    <w:rsid w:val="000454F3"/>
    <w:rsid w:val="00047785"/>
    <w:rsid w:val="00047891"/>
    <w:rsid w:val="00056FC1"/>
    <w:rsid w:val="000635FA"/>
    <w:rsid w:val="00064492"/>
    <w:rsid w:val="000667C4"/>
    <w:rsid w:val="00067A8C"/>
    <w:rsid w:val="00075526"/>
    <w:rsid w:val="0008123A"/>
    <w:rsid w:val="000818DA"/>
    <w:rsid w:val="00083983"/>
    <w:rsid w:val="00083DAE"/>
    <w:rsid w:val="0008436A"/>
    <w:rsid w:val="00086EE2"/>
    <w:rsid w:val="00090353"/>
    <w:rsid w:val="00090FB7"/>
    <w:rsid w:val="0009165D"/>
    <w:rsid w:val="00093258"/>
    <w:rsid w:val="00094B11"/>
    <w:rsid w:val="000964E5"/>
    <w:rsid w:val="000A20AD"/>
    <w:rsid w:val="000B2CC0"/>
    <w:rsid w:val="000B2EBB"/>
    <w:rsid w:val="000B4639"/>
    <w:rsid w:val="000C03E5"/>
    <w:rsid w:val="000C0409"/>
    <w:rsid w:val="000C3620"/>
    <w:rsid w:val="000C3A12"/>
    <w:rsid w:val="000D0C76"/>
    <w:rsid w:val="000D4D60"/>
    <w:rsid w:val="000D7543"/>
    <w:rsid w:val="000D7CAD"/>
    <w:rsid w:val="000E11C7"/>
    <w:rsid w:val="000E1554"/>
    <w:rsid w:val="000E2081"/>
    <w:rsid w:val="000E35C1"/>
    <w:rsid w:val="000E443B"/>
    <w:rsid w:val="000E63B1"/>
    <w:rsid w:val="000E65B7"/>
    <w:rsid w:val="000E7409"/>
    <w:rsid w:val="000F28F4"/>
    <w:rsid w:val="000F6F55"/>
    <w:rsid w:val="00102DEF"/>
    <w:rsid w:val="001052A3"/>
    <w:rsid w:val="00105C1C"/>
    <w:rsid w:val="00110C6F"/>
    <w:rsid w:val="00113744"/>
    <w:rsid w:val="00113D63"/>
    <w:rsid w:val="00113EC9"/>
    <w:rsid w:val="001150B0"/>
    <w:rsid w:val="00115B33"/>
    <w:rsid w:val="00121783"/>
    <w:rsid w:val="00121971"/>
    <w:rsid w:val="00123260"/>
    <w:rsid w:val="0012335E"/>
    <w:rsid w:val="00123C7C"/>
    <w:rsid w:val="00124783"/>
    <w:rsid w:val="001251B3"/>
    <w:rsid w:val="00125F59"/>
    <w:rsid w:val="00126CDF"/>
    <w:rsid w:val="00132429"/>
    <w:rsid w:val="00133916"/>
    <w:rsid w:val="0013686F"/>
    <w:rsid w:val="00142320"/>
    <w:rsid w:val="00145FD3"/>
    <w:rsid w:val="001474F8"/>
    <w:rsid w:val="0015051E"/>
    <w:rsid w:val="001553D9"/>
    <w:rsid w:val="0015735D"/>
    <w:rsid w:val="00160432"/>
    <w:rsid w:val="00170F34"/>
    <w:rsid w:val="001723E8"/>
    <w:rsid w:val="00172C19"/>
    <w:rsid w:val="001733FA"/>
    <w:rsid w:val="001738C4"/>
    <w:rsid w:val="001757E8"/>
    <w:rsid w:val="00175F51"/>
    <w:rsid w:val="0017734F"/>
    <w:rsid w:val="00183CB4"/>
    <w:rsid w:val="0018753E"/>
    <w:rsid w:val="00192204"/>
    <w:rsid w:val="00192A3A"/>
    <w:rsid w:val="00192F76"/>
    <w:rsid w:val="001956AC"/>
    <w:rsid w:val="00195A2E"/>
    <w:rsid w:val="00195F16"/>
    <w:rsid w:val="0019621F"/>
    <w:rsid w:val="00196A57"/>
    <w:rsid w:val="00196F59"/>
    <w:rsid w:val="001A0CCA"/>
    <w:rsid w:val="001A0DDE"/>
    <w:rsid w:val="001A2C45"/>
    <w:rsid w:val="001A7C69"/>
    <w:rsid w:val="001B3353"/>
    <w:rsid w:val="001B468E"/>
    <w:rsid w:val="001C01CF"/>
    <w:rsid w:val="001C064B"/>
    <w:rsid w:val="001C1C88"/>
    <w:rsid w:val="001C2327"/>
    <w:rsid w:val="001C2BEE"/>
    <w:rsid w:val="001C4032"/>
    <w:rsid w:val="001C4C01"/>
    <w:rsid w:val="001C4FB2"/>
    <w:rsid w:val="001D0787"/>
    <w:rsid w:val="001D2FB1"/>
    <w:rsid w:val="001D576E"/>
    <w:rsid w:val="001D7807"/>
    <w:rsid w:val="001E00DE"/>
    <w:rsid w:val="001E0172"/>
    <w:rsid w:val="001E06BB"/>
    <w:rsid w:val="001E1656"/>
    <w:rsid w:val="001E68BD"/>
    <w:rsid w:val="001F0199"/>
    <w:rsid w:val="001F1F0B"/>
    <w:rsid w:val="001F2B0C"/>
    <w:rsid w:val="001F3610"/>
    <w:rsid w:val="001F3792"/>
    <w:rsid w:val="001F5EE7"/>
    <w:rsid w:val="002025B4"/>
    <w:rsid w:val="002039E6"/>
    <w:rsid w:val="00206396"/>
    <w:rsid w:val="00210F9B"/>
    <w:rsid w:val="0021227F"/>
    <w:rsid w:val="002141A0"/>
    <w:rsid w:val="0021726C"/>
    <w:rsid w:val="0022376D"/>
    <w:rsid w:val="002257D3"/>
    <w:rsid w:val="0022638F"/>
    <w:rsid w:val="002307F5"/>
    <w:rsid w:val="00232F5A"/>
    <w:rsid w:val="002347A0"/>
    <w:rsid w:val="0024117A"/>
    <w:rsid w:val="002423A1"/>
    <w:rsid w:val="002425FA"/>
    <w:rsid w:val="002440B1"/>
    <w:rsid w:val="00244564"/>
    <w:rsid w:val="00244C19"/>
    <w:rsid w:val="00247C4B"/>
    <w:rsid w:val="002503A3"/>
    <w:rsid w:val="002522C5"/>
    <w:rsid w:val="00252B81"/>
    <w:rsid w:val="00254B48"/>
    <w:rsid w:val="00254C2D"/>
    <w:rsid w:val="00256B87"/>
    <w:rsid w:val="002620F5"/>
    <w:rsid w:val="0026552E"/>
    <w:rsid w:val="00267E05"/>
    <w:rsid w:val="00276DE2"/>
    <w:rsid w:val="00284D9E"/>
    <w:rsid w:val="0029156D"/>
    <w:rsid w:val="00294943"/>
    <w:rsid w:val="00295B50"/>
    <w:rsid w:val="002A0B30"/>
    <w:rsid w:val="002A12CC"/>
    <w:rsid w:val="002A1573"/>
    <w:rsid w:val="002A167B"/>
    <w:rsid w:val="002A50C8"/>
    <w:rsid w:val="002B5EB5"/>
    <w:rsid w:val="002B64E4"/>
    <w:rsid w:val="002B6859"/>
    <w:rsid w:val="002B75AB"/>
    <w:rsid w:val="002C144F"/>
    <w:rsid w:val="002C2145"/>
    <w:rsid w:val="002C2C29"/>
    <w:rsid w:val="002C47F6"/>
    <w:rsid w:val="002C6D82"/>
    <w:rsid w:val="002C786A"/>
    <w:rsid w:val="002D17CA"/>
    <w:rsid w:val="002D1918"/>
    <w:rsid w:val="002D39B9"/>
    <w:rsid w:val="002D3C10"/>
    <w:rsid w:val="002D4993"/>
    <w:rsid w:val="002D5923"/>
    <w:rsid w:val="002D7C68"/>
    <w:rsid w:val="002E2A2B"/>
    <w:rsid w:val="002E2A8D"/>
    <w:rsid w:val="002E3C5C"/>
    <w:rsid w:val="002E5148"/>
    <w:rsid w:val="002E7B90"/>
    <w:rsid w:val="002F023E"/>
    <w:rsid w:val="002F2AA9"/>
    <w:rsid w:val="002F76A6"/>
    <w:rsid w:val="0030073B"/>
    <w:rsid w:val="00304767"/>
    <w:rsid w:val="00306FB7"/>
    <w:rsid w:val="003102E0"/>
    <w:rsid w:val="00314B6E"/>
    <w:rsid w:val="00321429"/>
    <w:rsid w:val="00322FA9"/>
    <w:rsid w:val="003259D2"/>
    <w:rsid w:val="0032651F"/>
    <w:rsid w:val="00331C44"/>
    <w:rsid w:val="00332884"/>
    <w:rsid w:val="003373C5"/>
    <w:rsid w:val="00337B85"/>
    <w:rsid w:val="00341B10"/>
    <w:rsid w:val="00344680"/>
    <w:rsid w:val="00345DC9"/>
    <w:rsid w:val="00347656"/>
    <w:rsid w:val="0035178B"/>
    <w:rsid w:val="003529B1"/>
    <w:rsid w:val="00352F51"/>
    <w:rsid w:val="003533CE"/>
    <w:rsid w:val="003537ED"/>
    <w:rsid w:val="0035616D"/>
    <w:rsid w:val="00357676"/>
    <w:rsid w:val="003673FB"/>
    <w:rsid w:val="00371760"/>
    <w:rsid w:val="00371C45"/>
    <w:rsid w:val="00372967"/>
    <w:rsid w:val="00373A4A"/>
    <w:rsid w:val="0037491D"/>
    <w:rsid w:val="00374D50"/>
    <w:rsid w:val="00375D4D"/>
    <w:rsid w:val="003765C2"/>
    <w:rsid w:val="00377E90"/>
    <w:rsid w:val="003809A5"/>
    <w:rsid w:val="00381DFA"/>
    <w:rsid w:val="003828B6"/>
    <w:rsid w:val="00383A36"/>
    <w:rsid w:val="003869E7"/>
    <w:rsid w:val="00387491"/>
    <w:rsid w:val="00390446"/>
    <w:rsid w:val="003907D3"/>
    <w:rsid w:val="0039106C"/>
    <w:rsid w:val="00391B4A"/>
    <w:rsid w:val="00392B47"/>
    <w:rsid w:val="00394C14"/>
    <w:rsid w:val="003972E9"/>
    <w:rsid w:val="003A1265"/>
    <w:rsid w:val="003A4010"/>
    <w:rsid w:val="003A4822"/>
    <w:rsid w:val="003A7275"/>
    <w:rsid w:val="003B05FC"/>
    <w:rsid w:val="003B1B0C"/>
    <w:rsid w:val="003B401C"/>
    <w:rsid w:val="003B4AD3"/>
    <w:rsid w:val="003B62F5"/>
    <w:rsid w:val="003B655D"/>
    <w:rsid w:val="003B71F2"/>
    <w:rsid w:val="003B7B73"/>
    <w:rsid w:val="003C12AB"/>
    <w:rsid w:val="003C1443"/>
    <w:rsid w:val="003C39D9"/>
    <w:rsid w:val="003C7589"/>
    <w:rsid w:val="003C7FFE"/>
    <w:rsid w:val="003D01DD"/>
    <w:rsid w:val="003D04BB"/>
    <w:rsid w:val="003D0578"/>
    <w:rsid w:val="003D1AB4"/>
    <w:rsid w:val="003D3D10"/>
    <w:rsid w:val="003E0347"/>
    <w:rsid w:val="003E0A5B"/>
    <w:rsid w:val="003E0C98"/>
    <w:rsid w:val="003E606A"/>
    <w:rsid w:val="003E7752"/>
    <w:rsid w:val="003F0FBD"/>
    <w:rsid w:val="003F1422"/>
    <w:rsid w:val="003F158F"/>
    <w:rsid w:val="003F2679"/>
    <w:rsid w:val="003F318D"/>
    <w:rsid w:val="003F5DF1"/>
    <w:rsid w:val="003F5FF1"/>
    <w:rsid w:val="003F678C"/>
    <w:rsid w:val="00401466"/>
    <w:rsid w:val="004019FF"/>
    <w:rsid w:val="004039CF"/>
    <w:rsid w:val="0040631C"/>
    <w:rsid w:val="0042201A"/>
    <w:rsid w:val="00422A61"/>
    <w:rsid w:val="00424217"/>
    <w:rsid w:val="00425C65"/>
    <w:rsid w:val="0042730C"/>
    <w:rsid w:val="004310AC"/>
    <w:rsid w:val="00431B7C"/>
    <w:rsid w:val="0043320C"/>
    <w:rsid w:val="00441FCA"/>
    <w:rsid w:val="004428CB"/>
    <w:rsid w:val="00446586"/>
    <w:rsid w:val="004535BF"/>
    <w:rsid w:val="004551D0"/>
    <w:rsid w:val="004553D3"/>
    <w:rsid w:val="004559C0"/>
    <w:rsid w:val="004577D4"/>
    <w:rsid w:val="004615B7"/>
    <w:rsid w:val="00463AD3"/>
    <w:rsid w:val="0046639B"/>
    <w:rsid w:val="00467997"/>
    <w:rsid w:val="004770AD"/>
    <w:rsid w:val="00480F27"/>
    <w:rsid w:val="00484135"/>
    <w:rsid w:val="00484DF7"/>
    <w:rsid w:val="0048755E"/>
    <w:rsid w:val="00487CC0"/>
    <w:rsid w:val="00491390"/>
    <w:rsid w:val="00492494"/>
    <w:rsid w:val="00492F81"/>
    <w:rsid w:val="00497644"/>
    <w:rsid w:val="004A13B5"/>
    <w:rsid w:val="004A1702"/>
    <w:rsid w:val="004A4263"/>
    <w:rsid w:val="004A4B6F"/>
    <w:rsid w:val="004B3146"/>
    <w:rsid w:val="004B7D00"/>
    <w:rsid w:val="004C17BC"/>
    <w:rsid w:val="004C1990"/>
    <w:rsid w:val="004C25F2"/>
    <w:rsid w:val="004C6A73"/>
    <w:rsid w:val="004D1675"/>
    <w:rsid w:val="004D1E36"/>
    <w:rsid w:val="004D29A5"/>
    <w:rsid w:val="004D5B11"/>
    <w:rsid w:val="004E0BF3"/>
    <w:rsid w:val="004E13FB"/>
    <w:rsid w:val="004E2811"/>
    <w:rsid w:val="004E64D2"/>
    <w:rsid w:val="004E6D11"/>
    <w:rsid w:val="004F14EF"/>
    <w:rsid w:val="004F4A4B"/>
    <w:rsid w:val="004F536D"/>
    <w:rsid w:val="004F5674"/>
    <w:rsid w:val="004F77B4"/>
    <w:rsid w:val="004F7D95"/>
    <w:rsid w:val="005018F0"/>
    <w:rsid w:val="00501E82"/>
    <w:rsid w:val="005034B9"/>
    <w:rsid w:val="00511A52"/>
    <w:rsid w:val="00511BB2"/>
    <w:rsid w:val="00514BD7"/>
    <w:rsid w:val="005162DB"/>
    <w:rsid w:val="00517D70"/>
    <w:rsid w:val="00523098"/>
    <w:rsid w:val="0052422F"/>
    <w:rsid w:val="005249B6"/>
    <w:rsid w:val="005311E3"/>
    <w:rsid w:val="00533D88"/>
    <w:rsid w:val="005344A2"/>
    <w:rsid w:val="005413D0"/>
    <w:rsid w:val="005442C8"/>
    <w:rsid w:val="005467AC"/>
    <w:rsid w:val="00557CB8"/>
    <w:rsid w:val="00557FFB"/>
    <w:rsid w:val="0056265B"/>
    <w:rsid w:val="00565DA0"/>
    <w:rsid w:val="00566334"/>
    <w:rsid w:val="00566869"/>
    <w:rsid w:val="005727DE"/>
    <w:rsid w:val="00574D27"/>
    <w:rsid w:val="005753F2"/>
    <w:rsid w:val="0057787F"/>
    <w:rsid w:val="00585691"/>
    <w:rsid w:val="005900E6"/>
    <w:rsid w:val="00593644"/>
    <w:rsid w:val="005950B8"/>
    <w:rsid w:val="005A4FD9"/>
    <w:rsid w:val="005A751C"/>
    <w:rsid w:val="005A7C50"/>
    <w:rsid w:val="005B1F58"/>
    <w:rsid w:val="005B2B9D"/>
    <w:rsid w:val="005C24C4"/>
    <w:rsid w:val="005D02C2"/>
    <w:rsid w:val="005D1095"/>
    <w:rsid w:val="005D7F03"/>
    <w:rsid w:val="005E0657"/>
    <w:rsid w:val="005E1DEE"/>
    <w:rsid w:val="005E5085"/>
    <w:rsid w:val="005E6E4B"/>
    <w:rsid w:val="005F20D3"/>
    <w:rsid w:val="005F2A68"/>
    <w:rsid w:val="005F5C2C"/>
    <w:rsid w:val="005F67D9"/>
    <w:rsid w:val="00607AE8"/>
    <w:rsid w:val="00612440"/>
    <w:rsid w:val="00614222"/>
    <w:rsid w:val="00615365"/>
    <w:rsid w:val="0061633A"/>
    <w:rsid w:val="00620763"/>
    <w:rsid w:val="00622B14"/>
    <w:rsid w:val="00623FBC"/>
    <w:rsid w:val="0062502B"/>
    <w:rsid w:val="00627970"/>
    <w:rsid w:val="00645BA1"/>
    <w:rsid w:val="00647975"/>
    <w:rsid w:val="00650B06"/>
    <w:rsid w:val="00652304"/>
    <w:rsid w:val="00654748"/>
    <w:rsid w:val="00655E21"/>
    <w:rsid w:val="006572F3"/>
    <w:rsid w:val="006573A8"/>
    <w:rsid w:val="00661526"/>
    <w:rsid w:val="00661EFB"/>
    <w:rsid w:val="00662320"/>
    <w:rsid w:val="006627E4"/>
    <w:rsid w:val="00662940"/>
    <w:rsid w:val="00662E5E"/>
    <w:rsid w:val="00663D8E"/>
    <w:rsid w:val="00666D14"/>
    <w:rsid w:val="00673865"/>
    <w:rsid w:val="00674931"/>
    <w:rsid w:val="00675837"/>
    <w:rsid w:val="00680870"/>
    <w:rsid w:val="00681635"/>
    <w:rsid w:val="0068262B"/>
    <w:rsid w:val="00684C23"/>
    <w:rsid w:val="00685032"/>
    <w:rsid w:val="00685823"/>
    <w:rsid w:val="00687B84"/>
    <w:rsid w:val="006948A5"/>
    <w:rsid w:val="00696920"/>
    <w:rsid w:val="00697A08"/>
    <w:rsid w:val="006A08B1"/>
    <w:rsid w:val="006A29E1"/>
    <w:rsid w:val="006A5B62"/>
    <w:rsid w:val="006A5FED"/>
    <w:rsid w:val="006B112D"/>
    <w:rsid w:val="006B231B"/>
    <w:rsid w:val="006B481E"/>
    <w:rsid w:val="006B5ED8"/>
    <w:rsid w:val="006B6A67"/>
    <w:rsid w:val="006C041F"/>
    <w:rsid w:val="006C2162"/>
    <w:rsid w:val="006C299A"/>
    <w:rsid w:val="006C4CA4"/>
    <w:rsid w:val="006C629B"/>
    <w:rsid w:val="006C783B"/>
    <w:rsid w:val="006D0240"/>
    <w:rsid w:val="006D16E6"/>
    <w:rsid w:val="006D1BBC"/>
    <w:rsid w:val="006D339F"/>
    <w:rsid w:val="006D46B2"/>
    <w:rsid w:val="006D6D30"/>
    <w:rsid w:val="006F2CD2"/>
    <w:rsid w:val="006F4451"/>
    <w:rsid w:val="006F6D58"/>
    <w:rsid w:val="006F78A2"/>
    <w:rsid w:val="00700B12"/>
    <w:rsid w:val="00701033"/>
    <w:rsid w:val="00702908"/>
    <w:rsid w:val="00702929"/>
    <w:rsid w:val="00702AF4"/>
    <w:rsid w:val="00710C87"/>
    <w:rsid w:val="007114F5"/>
    <w:rsid w:val="00717093"/>
    <w:rsid w:val="00717925"/>
    <w:rsid w:val="00720B1B"/>
    <w:rsid w:val="00720F96"/>
    <w:rsid w:val="00730BFB"/>
    <w:rsid w:val="00731155"/>
    <w:rsid w:val="00734D0B"/>
    <w:rsid w:val="0073774F"/>
    <w:rsid w:val="007425D6"/>
    <w:rsid w:val="00742D22"/>
    <w:rsid w:val="00750D20"/>
    <w:rsid w:val="00751015"/>
    <w:rsid w:val="007539FE"/>
    <w:rsid w:val="00753A11"/>
    <w:rsid w:val="007556B2"/>
    <w:rsid w:val="00760E2A"/>
    <w:rsid w:val="00761898"/>
    <w:rsid w:val="00762690"/>
    <w:rsid w:val="0076271E"/>
    <w:rsid w:val="007641D8"/>
    <w:rsid w:val="00766DDB"/>
    <w:rsid w:val="007721AA"/>
    <w:rsid w:val="00777C9A"/>
    <w:rsid w:val="007826B9"/>
    <w:rsid w:val="00783CC7"/>
    <w:rsid w:val="00786475"/>
    <w:rsid w:val="00787EEC"/>
    <w:rsid w:val="007903FC"/>
    <w:rsid w:val="007906C2"/>
    <w:rsid w:val="0079242E"/>
    <w:rsid w:val="00793042"/>
    <w:rsid w:val="00793343"/>
    <w:rsid w:val="00795A79"/>
    <w:rsid w:val="007A3DA1"/>
    <w:rsid w:val="007A5CC1"/>
    <w:rsid w:val="007B0492"/>
    <w:rsid w:val="007B0C6B"/>
    <w:rsid w:val="007B0D76"/>
    <w:rsid w:val="007B38AC"/>
    <w:rsid w:val="007B60F3"/>
    <w:rsid w:val="007C380F"/>
    <w:rsid w:val="007C45E1"/>
    <w:rsid w:val="007C5B27"/>
    <w:rsid w:val="007D2368"/>
    <w:rsid w:val="007D2C62"/>
    <w:rsid w:val="007D2E20"/>
    <w:rsid w:val="007D3137"/>
    <w:rsid w:val="007D3AD5"/>
    <w:rsid w:val="007D3B14"/>
    <w:rsid w:val="007D5A8F"/>
    <w:rsid w:val="007D7450"/>
    <w:rsid w:val="007E1C7B"/>
    <w:rsid w:val="007E21CF"/>
    <w:rsid w:val="007E2F56"/>
    <w:rsid w:val="007E4697"/>
    <w:rsid w:val="007E4B91"/>
    <w:rsid w:val="007E586B"/>
    <w:rsid w:val="007E762C"/>
    <w:rsid w:val="007F1B34"/>
    <w:rsid w:val="007F2ED4"/>
    <w:rsid w:val="007F7E91"/>
    <w:rsid w:val="00800D1A"/>
    <w:rsid w:val="008012A6"/>
    <w:rsid w:val="0080351F"/>
    <w:rsid w:val="00805784"/>
    <w:rsid w:val="00807479"/>
    <w:rsid w:val="00807BCB"/>
    <w:rsid w:val="0081379A"/>
    <w:rsid w:val="0081555B"/>
    <w:rsid w:val="00815560"/>
    <w:rsid w:val="00815EA0"/>
    <w:rsid w:val="00816E20"/>
    <w:rsid w:val="00830F29"/>
    <w:rsid w:val="0083745C"/>
    <w:rsid w:val="00837BBB"/>
    <w:rsid w:val="008404B9"/>
    <w:rsid w:val="00844A03"/>
    <w:rsid w:val="00853804"/>
    <w:rsid w:val="00854049"/>
    <w:rsid w:val="0085618D"/>
    <w:rsid w:val="008604D9"/>
    <w:rsid w:val="00872400"/>
    <w:rsid w:val="00874594"/>
    <w:rsid w:val="0088449B"/>
    <w:rsid w:val="008872D3"/>
    <w:rsid w:val="00887311"/>
    <w:rsid w:val="00887655"/>
    <w:rsid w:val="00890FAE"/>
    <w:rsid w:val="00896032"/>
    <w:rsid w:val="008A21EA"/>
    <w:rsid w:val="008A6710"/>
    <w:rsid w:val="008B1337"/>
    <w:rsid w:val="008B1ED2"/>
    <w:rsid w:val="008B44AB"/>
    <w:rsid w:val="008B47E3"/>
    <w:rsid w:val="008B5794"/>
    <w:rsid w:val="008B73B1"/>
    <w:rsid w:val="008C0056"/>
    <w:rsid w:val="008C1A43"/>
    <w:rsid w:val="008C20F4"/>
    <w:rsid w:val="008C4BA4"/>
    <w:rsid w:val="008C555D"/>
    <w:rsid w:val="008D247B"/>
    <w:rsid w:val="008D309A"/>
    <w:rsid w:val="008D3B86"/>
    <w:rsid w:val="008D4A46"/>
    <w:rsid w:val="008E5BDE"/>
    <w:rsid w:val="008E5FD2"/>
    <w:rsid w:val="008E67A4"/>
    <w:rsid w:val="008F0800"/>
    <w:rsid w:val="008F47B2"/>
    <w:rsid w:val="008F4C2A"/>
    <w:rsid w:val="008F4EB4"/>
    <w:rsid w:val="009014DB"/>
    <w:rsid w:val="00902D26"/>
    <w:rsid w:val="009056AB"/>
    <w:rsid w:val="00905C35"/>
    <w:rsid w:val="00905EE0"/>
    <w:rsid w:val="00906984"/>
    <w:rsid w:val="00915B6F"/>
    <w:rsid w:val="00920B5E"/>
    <w:rsid w:val="00920CA0"/>
    <w:rsid w:val="0092188D"/>
    <w:rsid w:val="00922F39"/>
    <w:rsid w:val="009274BC"/>
    <w:rsid w:val="00927F7D"/>
    <w:rsid w:val="00930FAF"/>
    <w:rsid w:val="00932B0A"/>
    <w:rsid w:val="00933DC3"/>
    <w:rsid w:val="00937276"/>
    <w:rsid w:val="0093739F"/>
    <w:rsid w:val="00941047"/>
    <w:rsid w:val="00941B1B"/>
    <w:rsid w:val="00942705"/>
    <w:rsid w:val="00943A4C"/>
    <w:rsid w:val="00947CBD"/>
    <w:rsid w:val="00954BCF"/>
    <w:rsid w:val="00956C05"/>
    <w:rsid w:val="00957202"/>
    <w:rsid w:val="00960971"/>
    <w:rsid w:val="00961C9C"/>
    <w:rsid w:val="0096530C"/>
    <w:rsid w:val="00966369"/>
    <w:rsid w:val="009707D9"/>
    <w:rsid w:val="00972231"/>
    <w:rsid w:val="00972AEF"/>
    <w:rsid w:val="00974808"/>
    <w:rsid w:val="00981813"/>
    <w:rsid w:val="00983F14"/>
    <w:rsid w:val="0099023E"/>
    <w:rsid w:val="00991BC4"/>
    <w:rsid w:val="009948F6"/>
    <w:rsid w:val="00994DA1"/>
    <w:rsid w:val="009951EA"/>
    <w:rsid w:val="00996CA8"/>
    <w:rsid w:val="009970F0"/>
    <w:rsid w:val="009A2CF4"/>
    <w:rsid w:val="009A4B8C"/>
    <w:rsid w:val="009B402F"/>
    <w:rsid w:val="009C1D1F"/>
    <w:rsid w:val="009C33D1"/>
    <w:rsid w:val="009C3543"/>
    <w:rsid w:val="009C5668"/>
    <w:rsid w:val="009C68FA"/>
    <w:rsid w:val="009D559C"/>
    <w:rsid w:val="009D7CC6"/>
    <w:rsid w:val="009E331F"/>
    <w:rsid w:val="009E35C1"/>
    <w:rsid w:val="009E4050"/>
    <w:rsid w:val="009E4424"/>
    <w:rsid w:val="009E5B1D"/>
    <w:rsid w:val="009F58AF"/>
    <w:rsid w:val="00A0479E"/>
    <w:rsid w:val="00A0721A"/>
    <w:rsid w:val="00A07615"/>
    <w:rsid w:val="00A07CD1"/>
    <w:rsid w:val="00A07EEB"/>
    <w:rsid w:val="00A1018D"/>
    <w:rsid w:val="00A10268"/>
    <w:rsid w:val="00A10D1B"/>
    <w:rsid w:val="00A1184F"/>
    <w:rsid w:val="00A13E9D"/>
    <w:rsid w:val="00A154FF"/>
    <w:rsid w:val="00A15732"/>
    <w:rsid w:val="00A16918"/>
    <w:rsid w:val="00A22495"/>
    <w:rsid w:val="00A22582"/>
    <w:rsid w:val="00A234CC"/>
    <w:rsid w:val="00A2425F"/>
    <w:rsid w:val="00A24934"/>
    <w:rsid w:val="00A26433"/>
    <w:rsid w:val="00A266D8"/>
    <w:rsid w:val="00A327AA"/>
    <w:rsid w:val="00A34BA2"/>
    <w:rsid w:val="00A37F4D"/>
    <w:rsid w:val="00A43E5F"/>
    <w:rsid w:val="00A46345"/>
    <w:rsid w:val="00A47107"/>
    <w:rsid w:val="00A50509"/>
    <w:rsid w:val="00A512F0"/>
    <w:rsid w:val="00A5156C"/>
    <w:rsid w:val="00A5210E"/>
    <w:rsid w:val="00A535F8"/>
    <w:rsid w:val="00A5527E"/>
    <w:rsid w:val="00A554C6"/>
    <w:rsid w:val="00A55D96"/>
    <w:rsid w:val="00A57A54"/>
    <w:rsid w:val="00A6040E"/>
    <w:rsid w:val="00A6237D"/>
    <w:rsid w:val="00A62FFB"/>
    <w:rsid w:val="00A639AA"/>
    <w:rsid w:val="00A661FA"/>
    <w:rsid w:val="00A66DE6"/>
    <w:rsid w:val="00A70F55"/>
    <w:rsid w:val="00A71593"/>
    <w:rsid w:val="00A71A1C"/>
    <w:rsid w:val="00A723DC"/>
    <w:rsid w:val="00A76F26"/>
    <w:rsid w:val="00A80F76"/>
    <w:rsid w:val="00A824A4"/>
    <w:rsid w:val="00A82E69"/>
    <w:rsid w:val="00A83ADC"/>
    <w:rsid w:val="00A8406A"/>
    <w:rsid w:val="00A8512F"/>
    <w:rsid w:val="00A8581A"/>
    <w:rsid w:val="00A86956"/>
    <w:rsid w:val="00A91D72"/>
    <w:rsid w:val="00A956FD"/>
    <w:rsid w:val="00A96F95"/>
    <w:rsid w:val="00AA3085"/>
    <w:rsid w:val="00AA387E"/>
    <w:rsid w:val="00AA5717"/>
    <w:rsid w:val="00AA6226"/>
    <w:rsid w:val="00AB056B"/>
    <w:rsid w:val="00AB09B4"/>
    <w:rsid w:val="00AB393E"/>
    <w:rsid w:val="00AB4852"/>
    <w:rsid w:val="00AC1923"/>
    <w:rsid w:val="00AC24BD"/>
    <w:rsid w:val="00AC41A9"/>
    <w:rsid w:val="00AC6FE3"/>
    <w:rsid w:val="00AC7B29"/>
    <w:rsid w:val="00AD063F"/>
    <w:rsid w:val="00AD3031"/>
    <w:rsid w:val="00AD3B5C"/>
    <w:rsid w:val="00AE086B"/>
    <w:rsid w:val="00AE1FEA"/>
    <w:rsid w:val="00AE58ED"/>
    <w:rsid w:val="00AE73A1"/>
    <w:rsid w:val="00AF1F7B"/>
    <w:rsid w:val="00AF2771"/>
    <w:rsid w:val="00AF2813"/>
    <w:rsid w:val="00AF554C"/>
    <w:rsid w:val="00AF5A9D"/>
    <w:rsid w:val="00AF7366"/>
    <w:rsid w:val="00B0158D"/>
    <w:rsid w:val="00B05651"/>
    <w:rsid w:val="00B05A31"/>
    <w:rsid w:val="00B12279"/>
    <w:rsid w:val="00B155E6"/>
    <w:rsid w:val="00B17649"/>
    <w:rsid w:val="00B17D8A"/>
    <w:rsid w:val="00B234A2"/>
    <w:rsid w:val="00B241FD"/>
    <w:rsid w:val="00B316E7"/>
    <w:rsid w:val="00B33874"/>
    <w:rsid w:val="00B33B50"/>
    <w:rsid w:val="00B40096"/>
    <w:rsid w:val="00B40E43"/>
    <w:rsid w:val="00B41194"/>
    <w:rsid w:val="00B44CF5"/>
    <w:rsid w:val="00B46DD0"/>
    <w:rsid w:val="00B50EF5"/>
    <w:rsid w:val="00B521F9"/>
    <w:rsid w:val="00B61039"/>
    <w:rsid w:val="00B61457"/>
    <w:rsid w:val="00B63075"/>
    <w:rsid w:val="00B63863"/>
    <w:rsid w:val="00B65D63"/>
    <w:rsid w:val="00B67DFB"/>
    <w:rsid w:val="00B70466"/>
    <w:rsid w:val="00B73B1D"/>
    <w:rsid w:val="00B7665B"/>
    <w:rsid w:val="00B80012"/>
    <w:rsid w:val="00B8077C"/>
    <w:rsid w:val="00B95969"/>
    <w:rsid w:val="00B96413"/>
    <w:rsid w:val="00B978DF"/>
    <w:rsid w:val="00BA0124"/>
    <w:rsid w:val="00BA5605"/>
    <w:rsid w:val="00BA58C6"/>
    <w:rsid w:val="00BB0DF0"/>
    <w:rsid w:val="00BB259F"/>
    <w:rsid w:val="00BB3B38"/>
    <w:rsid w:val="00BB3E5D"/>
    <w:rsid w:val="00BB4182"/>
    <w:rsid w:val="00BB7230"/>
    <w:rsid w:val="00BC1FC4"/>
    <w:rsid w:val="00BC300F"/>
    <w:rsid w:val="00BC45B2"/>
    <w:rsid w:val="00BD07FD"/>
    <w:rsid w:val="00BD083B"/>
    <w:rsid w:val="00BD20AF"/>
    <w:rsid w:val="00BD2890"/>
    <w:rsid w:val="00BD31DE"/>
    <w:rsid w:val="00BD7C3D"/>
    <w:rsid w:val="00BD7F95"/>
    <w:rsid w:val="00BE16F3"/>
    <w:rsid w:val="00BE2599"/>
    <w:rsid w:val="00BE2C20"/>
    <w:rsid w:val="00BE464D"/>
    <w:rsid w:val="00BE5BBD"/>
    <w:rsid w:val="00BE6D0A"/>
    <w:rsid w:val="00BF035F"/>
    <w:rsid w:val="00BF15C4"/>
    <w:rsid w:val="00BF7D50"/>
    <w:rsid w:val="00C01E0F"/>
    <w:rsid w:val="00C04045"/>
    <w:rsid w:val="00C054AB"/>
    <w:rsid w:val="00C1098E"/>
    <w:rsid w:val="00C12B9A"/>
    <w:rsid w:val="00C135A2"/>
    <w:rsid w:val="00C153CA"/>
    <w:rsid w:val="00C1657F"/>
    <w:rsid w:val="00C209C3"/>
    <w:rsid w:val="00C22461"/>
    <w:rsid w:val="00C233ED"/>
    <w:rsid w:val="00C25ACF"/>
    <w:rsid w:val="00C2630F"/>
    <w:rsid w:val="00C30A14"/>
    <w:rsid w:val="00C3169B"/>
    <w:rsid w:val="00C31920"/>
    <w:rsid w:val="00C37CD7"/>
    <w:rsid w:val="00C4049B"/>
    <w:rsid w:val="00C4325D"/>
    <w:rsid w:val="00C44FBC"/>
    <w:rsid w:val="00C46083"/>
    <w:rsid w:val="00C55095"/>
    <w:rsid w:val="00C55A83"/>
    <w:rsid w:val="00C655E3"/>
    <w:rsid w:val="00C7150D"/>
    <w:rsid w:val="00C73EED"/>
    <w:rsid w:val="00C760A5"/>
    <w:rsid w:val="00C77F4D"/>
    <w:rsid w:val="00C812DF"/>
    <w:rsid w:val="00C8231E"/>
    <w:rsid w:val="00C86E16"/>
    <w:rsid w:val="00C91F2C"/>
    <w:rsid w:val="00C926F4"/>
    <w:rsid w:val="00C92E93"/>
    <w:rsid w:val="00C9674E"/>
    <w:rsid w:val="00CA1CFA"/>
    <w:rsid w:val="00CA276F"/>
    <w:rsid w:val="00CA2B15"/>
    <w:rsid w:val="00CA2D2F"/>
    <w:rsid w:val="00CA566C"/>
    <w:rsid w:val="00CA664E"/>
    <w:rsid w:val="00CA68AF"/>
    <w:rsid w:val="00CB0717"/>
    <w:rsid w:val="00CB0B0F"/>
    <w:rsid w:val="00CB11F6"/>
    <w:rsid w:val="00CB1C4D"/>
    <w:rsid w:val="00CB3628"/>
    <w:rsid w:val="00CC010F"/>
    <w:rsid w:val="00CC0554"/>
    <w:rsid w:val="00CC0A0D"/>
    <w:rsid w:val="00CC440F"/>
    <w:rsid w:val="00CD06EC"/>
    <w:rsid w:val="00CD18BE"/>
    <w:rsid w:val="00CD283E"/>
    <w:rsid w:val="00CD36C5"/>
    <w:rsid w:val="00CD498D"/>
    <w:rsid w:val="00CD7321"/>
    <w:rsid w:val="00CD734E"/>
    <w:rsid w:val="00CD7B86"/>
    <w:rsid w:val="00CE1B9D"/>
    <w:rsid w:val="00CE2FEC"/>
    <w:rsid w:val="00CE612F"/>
    <w:rsid w:val="00CE76BD"/>
    <w:rsid w:val="00CE79C0"/>
    <w:rsid w:val="00CF24BF"/>
    <w:rsid w:val="00CF2FD6"/>
    <w:rsid w:val="00CF5E15"/>
    <w:rsid w:val="00D0379D"/>
    <w:rsid w:val="00D1025B"/>
    <w:rsid w:val="00D1136F"/>
    <w:rsid w:val="00D14292"/>
    <w:rsid w:val="00D206EF"/>
    <w:rsid w:val="00D24995"/>
    <w:rsid w:val="00D30B10"/>
    <w:rsid w:val="00D30EB0"/>
    <w:rsid w:val="00D3321A"/>
    <w:rsid w:val="00D34523"/>
    <w:rsid w:val="00D375ED"/>
    <w:rsid w:val="00D4085F"/>
    <w:rsid w:val="00D40D11"/>
    <w:rsid w:val="00D41B70"/>
    <w:rsid w:val="00D437E1"/>
    <w:rsid w:val="00D46022"/>
    <w:rsid w:val="00D46E33"/>
    <w:rsid w:val="00D4742E"/>
    <w:rsid w:val="00D60ABA"/>
    <w:rsid w:val="00D61F67"/>
    <w:rsid w:val="00D66A87"/>
    <w:rsid w:val="00D7054F"/>
    <w:rsid w:val="00D70D42"/>
    <w:rsid w:val="00D74B1D"/>
    <w:rsid w:val="00D74BB5"/>
    <w:rsid w:val="00D75BEB"/>
    <w:rsid w:val="00D76D15"/>
    <w:rsid w:val="00D77FFE"/>
    <w:rsid w:val="00D8369C"/>
    <w:rsid w:val="00D84CE0"/>
    <w:rsid w:val="00D85438"/>
    <w:rsid w:val="00D90DC1"/>
    <w:rsid w:val="00D95409"/>
    <w:rsid w:val="00D9541D"/>
    <w:rsid w:val="00D96349"/>
    <w:rsid w:val="00DA11D8"/>
    <w:rsid w:val="00DA45D8"/>
    <w:rsid w:val="00DA556B"/>
    <w:rsid w:val="00DA64FC"/>
    <w:rsid w:val="00DB09EF"/>
    <w:rsid w:val="00DB0C4C"/>
    <w:rsid w:val="00DB6194"/>
    <w:rsid w:val="00DC00F1"/>
    <w:rsid w:val="00DC086B"/>
    <w:rsid w:val="00DC10DA"/>
    <w:rsid w:val="00DC3634"/>
    <w:rsid w:val="00DC3F5C"/>
    <w:rsid w:val="00DC4A7F"/>
    <w:rsid w:val="00DC507C"/>
    <w:rsid w:val="00DC620B"/>
    <w:rsid w:val="00DC6742"/>
    <w:rsid w:val="00DC6748"/>
    <w:rsid w:val="00DD7AC8"/>
    <w:rsid w:val="00DE41AA"/>
    <w:rsid w:val="00DE4DB8"/>
    <w:rsid w:val="00DE578A"/>
    <w:rsid w:val="00DE7290"/>
    <w:rsid w:val="00DE751D"/>
    <w:rsid w:val="00DF002D"/>
    <w:rsid w:val="00DF2A7B"/>
    <w:rsid w:val="00DF3F14"/>
    <w:rsid w:val="00DF5818"/>
    <w:rsid w:val="00DF6206"/>
    <w:rsid w:val="00DF7076"/>
    <w:rsid w:val="00DF7A77"/>
    <w:rsid w:val="00E0399F"/>
    <w:rsid w:val="00E044C3"/>
    <w:rsid w:val="00E04EC5"/>
    <w:rsid w:val="00E06E21"/>
    <w:rsid w:val="00E07C98"/>
    <w:rsid w:val="00E122AB"/>
    <w:rsid w:val="00E222CC"/>
    <w:rsid w:val="00E23739"/>
    <w:rsid w:val="00E237A1"/>
    <w:rsid w:val="00E25C7A"/>
    <w:rsid w:val="00E27CD9"/>
    <w:rsid w:val="00E31258"/>
    <w:rsid w:val="00E34741"/>
    <w:rsid w:val="00E34B59"/>
    <w:rsid w:val="00E400B1"/>
    <w:rsid w:val="00E40427"/>
    <w:rsid w:val="00E40CE5"/>
    <w:rsid w:val="00E423B6"/>
    <w:rsid w:val="00E42E9A"/>
    <w:rsid w:val="00E44534"/>
    <w:rsid w:val="00E4464D"/>
    <w:rsid w:val="00E45255"/>
    <w:rsid w:val="00E47268"/>
    <w:rsid w:val="00E50601"/>
    <w:rsid w:val="00E50FBB"/>
    <w:rsid w:val="00E51BAD"/>
    <w:rsid w:val="00E55D27"/>
    <w:rsid w:val="00E55FA7"/>
    <w:rsid w:val="00E57CC5"/>
    <w:rsid w:val="00E61B30"/>
    <w:rsid w:val="00E6455A"/>
    <w:rsid w:val="00E66E76"/>
    <w:rsid w:val="00E674F7"/>
    <w:rsid w:val="00E728FD"/>
    <w:rsid w:val="00E7348C"/>
    <w:rsid w:val="00E741AB"/>
    <w:rsid w:val="00E74D34"/>
    <w:rsid w:val="00E76C46"/>
    <w:rsid w:val="00E81AC7"/>
    <w:rsid w:val="00E82B4E"/>
    <w:rsid w:val="00E846AF"/>
    <w:rsid w:val="00E86E30"/>
    <w:rsid w:val="00E874FB"/>
    <w:rsid w:val="00E90296"/>
    <w:rsid w:val="00E91465"/>
    <w:rsid w:val="00E919DD"/>
    <w:rsid w:val="00E92285"/>
    <w:rsid w:val="00E95068"/>
    <w:rsid w:val="00E9733E"/>
    <w:rsid w:val="00EA1A29"/>
    <w:rsid w:val="00EA1D9F"/>
    <w:rsid w:val="00EA3B28"/>
    <w:rsid w:val="00EA6ED1"/>
    <w:rsid w:val="00EA6FD6"/>
    <w:rsid w:val="00EB1C8B"/>
    <w:rsid w:val="00EB32CD"/>
    <w:rsid w:val="00EB66C8"/>
    <w:rsid w:val="00EB797D"/>
    <w:rsid w:val="00EC04A1"/>
    <w:rsid w:val="00EC15DF"/>
    <w:rsid w:val="00EC24E3"/>
    <w:rsid w:val="00EC458F"/>
    <w:rsid w:val="00EC6026"/>
    <w:rsid w:val="00EC7D99"/>
    <w:rsid w:val="00ED0F6A"/>
    <w:rsid w:val="00ED2BDB"/>
    <w:rsid w:val="00ED366D"/>
    <w:rsid w:val="00ED5940"/>
    <w:rsid w:val="00EE28CC"/>
    <w:rsid w:val="00EE5AAA"/>
    <w:rsid w:val="00EE681F"/>
    <w:rsid w:val="00EE7988"/>
    <w:rsid w:val="00EE7CE7"/>
    <w:rsid w:val="00EF09F6"/>
    <w:rsid w:val="00EF17BB"/>
    <w:rsid w:val="00EF2228"/>
    <w:rsid w:val="00EF257C"/>
    <w:rsid w:val="00EF30A0"/>
    <w:rsid w:val="00EF6213"/>
    <w:rsid w:val="00EF7652"/>
    <w:rsid w:val="00F001D6"/>
    <w:rsid w:val="00F00E3B"/>
    <w:rsid w:val="00F04C48"/>
    <w:rsid w:val="00F050DB"/>
    <w:rsid w:val="00F05238"/>
    <w:rsid w:val="00F06D19"/>
    <w:rsid w:val="00F07313"/>
    <w:rsid w:val="00F07FA2"/>
    <w:rsid w:val="00F20589"/>
    <w:rsid w:val="00F23F4F"/>
    <w:rsid w:val="00F25EEA"/>
    <w:rsid w:val="00F262E8"/>
    <w:rsid w:val="00F27CED"/>
    <w:rsid w:val="00F32D8B"/>
    <w:rsid w:val="00F363C4"/>
    <w:rsid w:val="00F37663"/>
    <w:rsid w:val="00F4067E"/>
    <w:rsid w:val="00F41639"/>
    <w:rsid w:val="00F4178A"/>
    <w:rsid w:val="00F42CBE"/>
    <w:rsid w:val="00F46656"/>
    <w:rsid w:val="00F5153D"/>
    <w:rsid w:val="00F51727"/>
    <w:rsid w:val="00F52D51"/>
    <w:rsid w:val="00F5469C"/>
    <w:rsid w:val="00F54A4F"/>
    <w:rsid w:val="00F57B0A"/>
    <w:rsid w:val="00F6179B"/>
    <w:rsid w:val="00F627E7"/>
    <w:rsid w:val="00F637E3"/>
    <w:rsid w:val="00F64121"/>
    <w:rsid w:val="00F656DB"/>
    <w:rsid w:val="00F670AA"/>
    <w:rsid w:val="00F70851"/>
    <w:rsid w:val="00F70AF7"/>
    <w:rsid w:val="00F76300"/>
    <w:rsid w:val="00F82F53"/>
    <w:rsid w:val="00F928B8"/>
    <w:rsid w:val="00FA0CEC"/>
    <w:rsid w:val="00FA2448"/>
    <w:rsid w:val="00FA5DC7"/>
    <w:rsid w:val="00FA5DC8"/>
    <w:rsid w:val="00FA7755"/>
    <w:rsid w:val="00FB09DC"/>
    <w:rsid w:val="00FB29BB"/>
    <w:rsid w:val="00FB3B3B"/>
    <w:rsid w:val="00FB55BE"/>
    <w:rsid w:val="00FB6F59"/>
    <w:rsid w:val="00FC2F2F"/>
    <w:rsid w:val="00FC4075"/>
    <w:rsid w:val="00FD04A0"/>
    <w:rsid w:val="00FD1410"/>
    <w:rsid w:val="00FD202C"/>
    <w:rsid w:val="00FD696F"/>
    <w:rsid w:val="00FD752D"/>
    <w:rsid w:val="00FE0C63"/>
    <w:rsid w:val="00FF0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6B40CA"/>
  <w14:defaultImageDpi w14:val="0"/>
  <w15:docId w15:val="{7DA2AAF6-5677-4EA0-BD9F-0DA8056E5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8F47B2"/>
    <w:pPr>
      <w:suppressAutoHyphens/>
      <w:spacing w:after="0" w:line="240" w:lineRule="auto"/>
    </w:pPr>
    <w:rPr>
      <w:sz w:val="20"/>
      <w:szCs w:val="20"/>
      <w:lang w:eastAsia="ar-SA"/>
    </w:rPr>
  </w:style>
  <w:style w:type="paragraph" w:styleId="1">
    <w:name w:val="heading 1"/>
    <w:basedOn w:val="a1"/>
    <w:link w:val="10"/>
    <w:uiPriority w:val="9"/>
    <w:qFormat/>
    <w:rsid w:val="00666D14"/>
    <w:pPr>
      <w:suppressAutoHyphens w:val="0"/>
      <w:spacing w:before="100" w:beforeAutospacing="1" w:after="100" w:afterAutospacing="1"/>
      <w:outlineLvl w:val="0"/>
    </w:pPr>
    <w:rPr>
      <w:b/>
      <w:bCs/>
      <w:kern w:val="36"/>
      <w:sz w:val="48"/>
      <w:szCs w:val="4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locked/>
    <w:rPr>
      <w:rFonts w:asciiTheme="majorHAnsi" w:eastAsiaTheme="majorEastAsia" w:hAnsiTheme="majorHAnsi" w:cs="Times New Roman"/>
      <w:b/>
      <w:bCs/>
      <w:kern w:val="32"/>
      <w:sz w:val="32"/>
      <w:szCs w:val="32"/>
    </w:rPr>
  </w:style>
  <w:style w:type="paragraph" w:styleId="a5">
    <w:name w:val="List Paragraph"/>
    <w:basedOn w:val="a1"/>
    <w:uiPriority w:val="99"/>
    <w:qFormat/>
    <w:rsid w:val="008C20F4"/>
    <w:pPr>
      <w:suppressAutoHyphens w:val="0"/>
      <w:ind w:left="708"/>
    </w:pPr>
    <w:rPr>
      <w:sz w:val="28"/>
      <w:szCs w:val="24"/>
      <w:lang w:eastAsia="ru-RU"/>
    </w:rPr>
  </w:style>
  <w:style w:type="paragraph" w:customStyle="1" w:styleId="a">
    <w:name w:val="список с точками"/>
    <w:basedOn w:val="a1"/>
    <w:rsid w:val="008C20F4"/>
    <w:pPr>
      <w:numPr>
        <w:numId w:val="1"/>
      </w:numPr>
      <w:suppressAutoHyphens w:val="0"/>
      <w:spacing w:line="312" w:lineRule="auto"/>
      <w:jc w:val="both"/>
    </w:pPr>
    <w:rPr>
      <w:sz w:val="24"/>
      <w:szCs w:val="24"/>
      <w:lang w:eastAsia="ru-RU"/>
    </w:rPr>
  </w:style>
  <w:style w:type="character" w:customStyle="1" w:styleId="submenu-table">
    <w:name w:val="submenu-table"/>
    <w:basedOn w:val="a2"/>
    <w:uiPriority w:val="99"/>
    <w:rsid w:val="008C20F4"/>
    <w:rPr>
      <w:rFonts w:cs="Times New Roman"/>
    </w:rPr>
  </w:style>
  <w:style w:type="character" w:customStyle="1" w:styleId="FontStyle12">
    <w:name w:val="Font Style12"/>
    <w:basedOn w:val="a2"/>
    <w:uiPriority w:val="99"/>
    <w:rsid w:val="008C20F4"/>
    <w:rPr>
      <w:rFonts w:ascii="Times New Roman" w:hAnsi="Times New Roman" w:cs="Times New Roman"/>
      <w:b/>
      <w:bCs/>
      <w:sz w:val="22"/>
      <w:szCs w:val="22"/>
    </w:rPr>
  </w:style>
  <w:style w:type="character" w:customStyle="1" w:styleId="FontStyle14">
    <w:name w:val="Font Style14"/>
    <w:basedOn w:val="a2"/>
    <w:uiPriority w:val="99"/>
    <w:rsid w:val="008C20F4"/>
    <w:rPr>
      <w:rFonts w:ascii="Times New Roman" w:hAnsi="Times New Roman" w:cs="Times New Roman"/>
      <w:sz w:val="22"/>
      <w:szCs w:val="22"/>
    </w:rPr>
  </w:style>
  <w:style w:type="paragraph" w:styleId="a6">
    <w:name w:val="footer"/>
    <w:basedOn w:val="a1"/>
    <w:link w:val="a7"/>
    <w:uiPriority w:val="99"/>
    <w:rsid w:val="008C20F4"/>
    <w:pPr>
      <w:tabs>
        <w:tab w:val="center" w:pos="4677"/>
        <w:tab w:val="right" w:pos="9355"/>
      </w:tabs>
      <w:suppressAutoHyphens w:val="0"/>
    </w:pPr>
    <w:rPr>
      <w:sz w:val="24"/>
      <w:szCs w:val="24"/>
      <w:lang w:eastAsia="ru-RU"/>
    </w:rPr>
  </w:style>
  <w:style w:type="character" w:customStyle="1" w:styleId="a7">
    <w:name w:val="Нижний колонтитул Знак"/>
    <w:basedOn w:val="a2"/>
    <w:link w:val="a6"/>
    <w:uiPriority w:val="99"/>
    <w:locked/>
    <w:rPr>
      <w:rFonts w:cs="Times New Roman"/>
      <w:sz w:val="24"/>
      <w:szCs w:val="24"/>
    </w:rPr>
  </w:style>
  <w:style w:type="character" w:styleId="a8">
    <w:name w:val="page number"/>
    <w:basedOn w:val="a2"/>
    <w:uiPriority w:val="99"/>
    <w:rsid w:val="008C20F4"/>
    <w:rPr>
      <w:rFonts w:cs="Times New Roman"/>
    </w:rPr>
  </w:style>
  <w:style w:type="character" w:customStyle="1" w:styleId="FontStyle58">
    <w:name w:val="Font Style58"/>
    <w:basedOn w:val="a2"/>
    <w:uiPriority w:val="99"/>
    <w:rsid w:val="00943A4C"/>
    <w:rPr>
      <w:rFonts w:ascii="Times New Roman" w:hAnsi="Times New Roman" w:cs="Times New Roman"/>
      <w:i/>
      <w:iCs/>
      <w:sz w:val="22"/>
      <w:szCs w:val="22"/>
    </w:rPr>
  </w:style>
  <w:style w:type="paragraph" w:styleId="a9">
    <w:name w:val="Body Text Indent"/>
    <w:basedOn w:val="a1"/>
    <w:link w:val="aa"/>
    <w:uiPriority w:val="99"/>
    <w:rsid w:val="00A2425F"/>
    <w:pPr>
      <w:suppressAutoHyphens w:val="0"/>
      <w:spacing w:before="60"/>
      <w:ind w:firstLine="567"/>
      <w:jc w:val="both"/>
    </w:pPr>
    <w:rPr>
      <w:sz w:val="24"/>
      <w:szCs w:val="24"/>
      <w:lang w:eastAsia="ru-RU"/>
    </w:rPr>
  </w:style>
  <w:style w:type="character" w:customStyle="1" w:styleId="aa">
    <w:name w:val="Основной текст с отступом Знак"/>
    <w:basedOn w:val="a2"/>
    <w:link w:val="a9"/>
    <w:uiPriority w:val="99"/>
    <w:locked/>
    <w:rPr>
      <w:rFonts w:cs="Times New Roman"/>
      <w:sz w:val="24"/>
      <w:szCs w:val="24"/>
    </w:rPr>
  </w:style>
  <w:style w:type="paragraph" w:customStyle="1" w:styleId="3">
    <w:name w:val="заголовок 3"/>
    <w:basedOn w:val="a1"/>
    <w:next w:val="a1"/>
    <w:uiPriority w:val="99"/>
    <w:rsid w:val="00BC1FC4"/>
    <w:pPr>
      <w:keepNext/>
      <w:suppressAutoHyphens w:val="0"/>
      <w:autoSpaceDE w:val="0"/>
      <w:autoSpaceDN w:val="0"/>
      <w:ind w:firstLine="454"/>
      <w:outlineLvl w:val="2"/>
    </w:pPr>
    <w:rPr>
      <w:sz w:val="24"/>
      <w:szCs w:val="24"/>
      <w:u w:val="single"/>
      <w:lang w:eastAsia="ru-RU"/>
    </w:rPr>
  </w:style>
  <w:style w:type="paragraph" w:styleId="ab">
    <w:name w:val="Normal (Web)"/>
    <w:basedOn w:val="a1"/>
    <w:uiPriority w:val="99"/>
    <w:rsid w:val="00D85438"/>
    <w:pPr>
      <w:suppressAutoHyphens w:val="0"/>
      <w:spacing w:before="280" w:after="280"/>
    </w:pPr>
    <w:rPr>
      <w:sz w:val="24"/>
      <w:szCs w:val="24"/>
    </w:rPr>
  </w:style>
  <w:style w:type="paragraph" w:styleId="HTML">
    <w:name w:val="HTML Preformatted"/>
    <w:basedOn w:val="a1"/>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character" w:customStyle="1" w:styleId="HTML0">
    <w:name w:val="Стандартный HTML Знак"/>
    <w:basedOn w:val="a2"/>
    <w:link w:val="HTML"/>
    <w:uiPriority w:val="99"/>
    <w:semiHidden/>
    <w:locked/>
    <w:rPr>
      <w:rFonts w:ascii="Courier New" w:hAnsi="Courier New" w:cs="Courier New"/>
      <w:sz w:val="20"/>
      <w:szCs w:val="20"/>
    </w:rPr>
  </w:style>
  <w:style w:type="character" w:styleId="ac">
    <w:name w:val="Hyperlink"/>
    <w:basedOn w:val="a2"/>
    <w:uiPriority w:val="99"/>
    <w:rsid w:val="00AD3B5C"/>
    <w:rPr>
      <w:rFonts w:cs="Times New Roman"/>
      <w:color w:val="0000FF"/>
      <w:u w:val="single"/>
    </w:rPr>
  </w:style>
  <w:style w:type="character" w:styleId="ad">
    <w:name w:val="FollowedHyperlink"/>
    <w:basedOn w:val="a2"/>
    <w:uiPriority w:val="99"/>
    <w:rsid w:val="00AD3B5C"/>
    <w:rPr>
      <w:rFonts w:cs="Times New Roman"/>
      <w:color w:val="800080"/>
      <w:u w:val="single"/>
    </w:rPr>
  </w:style>
  <w:style w:type="character" w:customStyle="1" w:styleId="apple-style-span">
    <w:name w:val="apple-style-span"/>
    <w:basedOn w:val="a2"/>
    <w:rsid w:val="001F2B0C"/>
    <w:rPr>
      <w:rFonts w:cs="Times New Roman"/>
    </w:rPr>
  </w:style>
  <w:style w:type="paragraph" w:customStyle="1" w:styleId="main">
    <w:name w:val="main"/>
    <w:basedOn w:val="a1"/>
    <w:uiPriority w:val="99"/>
    <w:rsid w:val="00347656"/>
    <w:pPr>
      <w:suppressAutoHyphens w:val="0"/>
      <w:spacing w:before="100" w:beforeAutospacing="1" w:after="100" w:afterAutospacing="1"/>
    </w:pPr>
    <w:rPr>
      <w:sz w:val="22"/>
      <w:szCs w:val="22"/>
      <w:lang w:eastAsia="ru-RU"/>
    </w:rPr>
  </w:style>
  <w:style w:type="paragraph" w:customStyle="1" w:styleId="mainj">
    <w:name w:val="mainj"/>
    <w:basedOn w:val="a1"/>
    <w:uiPriority w:val="99"/>
    <w:rsid w:val="00347656"/>
    <w:pPr>
      <w:suppressAutoHyphens w:val="0"/>
      <w:spacing w:before="100" w:beforeAutospacing="1" w:after="100" w:afterAutospacing="1"/>
      <w:jc w:val="both"/>
    </w:pPr>
    <w:rPr>
      <w:sz w:val="22"/>
      <w:szCs w:val="22"/>
      <w:lang w:eastAsia="ru-RU"/>
    </w:rPr>
  </w:style>
  <w:style w:type="character" w:customStyle="1" w:styleId="apple-converted-space">
    <w:name w:val="apple-converted-space"/>
    <w:basedOn w:val="a2"/>
    <w:rsid w:val="00EF2228"/>
    <w:rPr>
      <w:rFonts w:cs="Times New Roman"/>
    </w:rPr>
  </w:style>
  <w:style w:type="character" w:customStyle="1" w:styleId="label12">
    <w:name w:val="label12"/>
    <w:basedOn w:val="a2"/>
    <w:uiPriority w:val="99"/>
    <w:rsid w:val="00666D14"/>
    <w:rPr>
      <w:rFonts w:cs="Times New Roman"/>
      <w:b/>
      <w:bCs/>
    </w:rPr>
  </w:style>
  <w:style w:type="character" w:customStyle="1" w:styleId="b-share2">
    <w:name w:val="b-share2"/>
    <w:basedOn w:val="a2"/>
    <w:uiPriority w:val="99"/>
    <w:rsid w:val="00666D14"/>
    <w:rPr>
      <w:rFonts w:ascii="Arial" w:hAnsi="Arial" w:cs="Arial"/>
      <w:sz w:val="21"/>
      <w:szCs w:val="21"/>
    </w:rPr>
  </w:style>
  <w:style w:type="character" w:customStyle="1" w:styleId="b-share-form-buttonb-share-form-buttonshare">
    <w:name w:val="b-share-form-button b-share-form-button_share"/>
    <w:basedOn w:val="a2"/>
    <w:uiPriority w:val="99"/>
    <w:rsid w:val="00666D14"/>
    <w:rPr>
      <w:rFonts w:cs="Times New Roman"/>
    </w:rPr>
  </w:style>
  <w:style w:type="table" w:styleId="ae">
    <w:name w:val="Table Grid"/>
    <w:basedOn w:val="a3"/>
    <w:uiPriority w:val="59"/>
    <w:rsid w:val="00232F5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uiPriority w:val="99"/>
    <w:rsid w:val="00E44534"/>
    <w:pPr>
      <w:numPr>
        <w:numId w:val="6"/>
      </w:numPr>
      <w:suppressAutoHyphens w:val="0"/>
      <w:ind w:left="1066" w:hanging="357"/>
    </w:pPr>
    <w:rPr>
      <w:sz w:val="24"/>
      <w:szCs w:val="22"/>
      <w:lang w:eastAsia="en-US"/>
    </w:rPr>
  </w:style>
  <w:style w:type="paragraph" w:styleId="af">
    <w:name w:val="header"/>
    <w:basedOn w:val="a1"/>
    <w:link w:val="af0"/>
    <w:uiPriority w:val="99"/>
    <w:rsid w:val="00D61F67"/>
    <w:pPr>
      <w:tabs>
        <w:tab w:val="center" w:pos="4677"/>
        <w:tab w:val="right" w:pos="9355"/>
      </w:tabs>
    </w:pPr>
    <w:rPr>
      <w:sz w:val="24"/>
      <w:szCs w:val="24"/>
    </w:rPr>
  </w:style>
  <w:style w:type="character" w:customStyle="1" w:styleId="af0">
    <w:name w:val="Верхний колонтитул Знак"/>
    <w:basedOn w:val="a2"/>
    <w:link w:val="af"/>
    <w:uiPriority w:val="99"/>
    <w:locked/>
    <w:rsid w:val="00D61F67"/>
    <w:rPr>
      <w:rFonts w:cs="Times New Roman"/>
      <w:sz w:val="24"/>
      <w:szCs w:val="24"/>
      <w:lang w:val="x-none" w:eastAsia="ar-SA" w:bidi="ar-SA"/>
    </w:rPr>
  </w:style>
  <w:style w:type="paragraph" w:customStyle="1" w:styleId="11">
    <w:name w:val="Обычный1"/>
    <w:rsid w:val="00A80F76"/>
    <w:pPr>
      <w:spacing w:after="0" w:line="240" w:lineRule="auto"/>
    </w:pPr>
    <w:rPr>
      <w:sz w:val="20"/>
      <w:szCs w:val="20"/>
    </w:rPr>
  </w:style>
  <w:style w:type="paragraph" w:styleId="af1">
    <w:name w:val="caption"/>
    <w:basedOn w:val="a1"/>
    <w:uiPriority w:val="35"/>
    <w:qFormat/>
    <w:rsid w:val="00446586"/>
    <w:pPr>
      <w:widowControl w:val="0"/>
      <w:suppressAutoHyphens w:val="0"/>
      <w:jc w:val="center"/>
    </w:pPr>
    <w:rPr>
      <w:i/>
      <w:sz w:val="28"/>
      <w:lang w:eastAsia="ru-RU"/>
    </w:rPr>
  </w:style>
  <w:style w:type="paragraph" w:customStyle="1" w:styleId="2">
    <w:name w:val="Обычный2"/>
    <w:rsid w:val="00375D4D"/>
    <w:pPr>
      <w:spacing w:after="0" w:line="240" w:lineRule="auto"/>
    </w:pPr>
    <w:rPr>
      <w:sz w:val="20"/>
      <w:szCs w:val="20"/>
    </w:rPr>
  </w:style>
  <w:style w:type="paragraph" w:customStyle="1" w:styleId="Default">
    <w:name w:val="Default"/>
    <w:rsid w:val="002C786A"/>
    <w:pPr>
      <w:autoSpaceDE w:val="0"/>
      <w:autoSpaceDN w:val="0"/>
      <w:adjustRightInd w:val="0"/>
      <w:spacing w:after="0" w:line="240" w:lineRule="auto"/>
    </w:pPr>
    <w:rPr>
      <w:color w:val="000000"/>
      <w:sz w:val="24"/>
      <w:szCs w:val="24"/>
    </w:rPr>
  </w:style>
  <w:style w:type="paragraph" w:customStyle="1" w:styleId="book-authors">
    <w:name w:val="book-authors"/>
    <w:basedOn w:val="a1"/>
    <w:rsid w:val="00BE464D"/>
    <w:pPr>
      <w:suppressAutoHyphens w:val="0"/>
      <w:spacing w:before="100" w:beforeAutospacing="1" w:after="100" w:afterAutospacing="1"/>
    </w:pPr>
    <w:rPr>
      <w:sz w:val="24"/>
      <w:szCs w:val="24"/>
      <w:lang w:eastAsia="ru-RU"/>
    </w:rPr>
  </w:style>
  <w:style w:type="paragraph" w:customStyle="1" w:styleId="book-summary">
    <w:name w:val="book-summary"/>
    <w:basedOn w:val="a1"/>
    <w:rsid w:val="00BE464D"/>
    <w:pPr>
      <w:suppressAutoHyphens w:val="0"/>
      <w:spacing w:before="100" w:beforeAutospacing="1" w:after="100" w:afterAutospacing="1"/>
    </w:pPr>
    <w:rPr>
      <w:sz w:val="24"/>
      <w:szCs w:val="24"/>
      <w:lang w:eastAsia="ru-RU"/>
    </w:rPr>
  </w:style>
  <w:style w:type="character" w:customStyle="1" w:styleId="af2">
    <w:name w:val="Гипертекстовая ссылка"/>
    <w:basedOn w:val="a2"/>
    <w:uiPriority w:val="99"/>
    <w:rsid w:val="00E423B6"/>
    <w:rPr>
      <w:rFonts w:cs="Times New Roman"/>
      <w:b/>
      <w:bCs/>
      <w:color w:val="106BBE"/>
    </w:rPr>
  </w:style>
  <w:style w:type="paragraph" w:customStyle="1" w:styleId="ConsPlusNormal">
    <w:name w:val="ConsPlusNormal"/>
    <w:rsid w:val="0019621F"/>
    <w:pPr>
      <w:autoSpaceDE w:val="0"/>
      <w:autoSpaceDN w:val="0"/>
      <w:adjustRightInd w:val="0"/>
      <w:spacing w:after="0" w:line="240" w:lineRule="auto"/>
    </w:pPr>
    <w:rPr>
      <w:sz w:val="24"/>
      <w:szCs w:val="24"/>
      <w:lang w:eastAsia="en-US"/>
    </w:rPr>
  </w:style>
  <w:style w:type="character" w:customStyle="1" w:styleId="af3">
    <w:name w:val="Основной текст_"/>
    <w:basedOn w:val="a2"/>
    <w:link w:val="30"/>
    <w:locked/>
    <w:rsid w:val="0019621F"/>
    <w:rPr>
      <w:rFonts w:ascii="Arial" w:hAnsi="Arial" w:cs="Arial"/>
      <w:sz w:val="20"/>
      <w:szCs w:val="20"/>
      <w:shd w:val="clear" w:color="auto" w:fill="FFFFFF"/>
    </w:rPr>
  </w:style>
  <w:style w:type="character" w:customStyle="1" w:styleId="5">
    <w:name w:val="Основной текст + 5"/>
    <w:aliases w:val="5 pt,Полужирный"/>
    <w:basedOn w:val="af3"/>
    <w:rsid w:val="0019621F"/>
    <w:rPr>
      <w:rFonts w:ascii="Arial" w:hAnsi="Arial" w:cs="Arial"/>
      <w:b/>
      <w:bCs/>
      <w:color w:val="000000"/>
      <w:spacing w:val="0"/>
      <w:w w:val="100"/>
      <w:position w:val="0"/>
      <w:sz w:val="11"/>
      <w:szCs w:val="11"/>
      <w:shd w:val="clear" w:color="auto" w:fill="FFFFFF"/>
      <w:lang w:val="ru-RU" w:eastAsia="ru-RU"/>
    </w:rPr>
  </w:style>
  <w:style w:type="paragraph" w:customStyle="1" w:styleId="30">
    <w:name w:val="Основной текст3"/>
    <w:basedOn w:val="a1"/>
    <w:link w:val="af3"/>
    <w:rsid w:val="0019621F"/>
    <w:pPr>
      <w:widowControl w:val="0"/>
      <w:shd w:val="clear" w:color="auto" w:fill="FFFFFF"/>
      <w:suppressAutoHyphens w:val="0"/>
      <w:spacing w:line="360" w:lineRule="exact"/>
      <w:ind w:hanging="240"/>
    </w:pPr>
    <w:rPr>
      <w:rFonts w:ascii="Arial" w:hAnsi="Arial" w:cs="Arial"/>
      <w:lang w:eastAsia="ru-RU"/>
    </w:rPr>
  </w:style>
  <w:style w:type="character" w:customStyle="1" w:styleId="31">
    <w:name w:val="Заголовок №3_"/>
    <w:basedOn w:val="a2"/>
    <w:rsid w:val="00E27CD9"/>
    <w:rPr>
      <w:rFonts w:ascii="Arial" w:hAnsi="Arial" w:cs="Arial"/>
      <w:b/>
      <w:bCs/>
      <w:sz w:val="26"/>
      <w:szCs w:val="26"/>
      <w:u w:val="none"/>
    </w:rPr>
  </w:style>
  <w:style w:type="character" w:customStyle="1" w:styleId="32">
    <w:name w:val="Заголовок №3"/>
    <w:basedOn w:val="31"/>
    <w:rsid w:val="00E27CD9"/>
    <w:rPr>
      <w:rFonts w:ascii="Arial" w:hAnsi="Arial" w:cs="Arial"/>
      <w:b/>
      <w:bCs/>
      <w:color w:val="000000"/>
      <w:spacing w:val="0"/>
      <w:w w:val="100"/>
      <w:position w:val="0"/>
      <w:sz w:val="26"/>
      <w:szCs w:val="26"/>
      <w:u w:val="none"/>
      <w:lang w:val="ru-RU" w:eastAsia="ru-RU"/>
    </w:rPr>
  </w:style>
  <w:style w:type="character" w:customStyle="1" w:styleId="20">
    <w:name w:val="Заголовок №2"/>
    <w:basedOn w:val="a2"/>
    <w:rsid w:val="002F76A6"/>
    <w:rPr>
      <w:rFonts w:ascii="Arial" w:hAnsi="Arial" w:cs="Arial"/>
      <w:b/>
      <w:bCs/>
      <w:color w:val="000000"/>
      <w:spacing w:val="0"/>
      <w:w w:val="100"/>
      <w:position w:val="0"/>
      <w:sz w:val="30"/>
      <w:szCs w:val="30"/>
      <w:u w:val="none"/>
      <w:lang w:val="ru-RU" w:eastAsia="ru-RU"/>
    </w:rPr>
  </w:style>
  <w:style w:type="paragraph" w:styleId="af4">
    <w:name w:val="Balloon Text"/>
    <w:basedOn w:val="a1"/>
    <w:link w:val="af5"/>
    <w:uiPriority w:val="99"/>
    <w:rsid w:val="00BB7230"/>
    <w:rPr>
      <w:rFonts w:ascii="Segoe UI" w:hAnsi="Segoe UI" w:cs="Segoe UI"/>
      <w:sz w:val="18"/>
      <w:szCs w:val="18"/>
    </w:rPr>
  </w:style>
  <w:style w:type="character" w:customStyle="1" w:styleId="af5">
    <w:name w:val="Текст выноски Знак"/>
    <w:basedOn w:val="a2"/>
    <w:link w:val="af4"/>
    <w:uiPriority w:val="99"/>
    <w:locked/>
    <w:rsid w:val="00BB7230"/>
    <w:rPr>
      <w:rFonts w:ascii="Segoe UI" w:hAnsi="Segoe UI" w:cs="Segoe UI"/>
      <w:sz w:val="18"/>
      <w:szCs w:val="18"/>
      <w:lang w:val="x-none" w:eastAsia="ar-SA" w:bidi="ar-SA"/>
    </w:rPr>
  </w:style>
  <w:style w:type="paragraph" w:styleId="21">
    <w:name w:val="Body Text 2"/>
    <w:basedOn w:val="a1"/>
    <w:link w:val="22"/>
    <w:uiPriority w:val="99"/>
    <w:rsid w:val="00B95969"/>
    <w:pPr>
      <w:suppressAutoHyphens w:val="0"/>
      <w:spacing w:after="120" w:line="480" w:lineRule="auto"/>
    </w:pPr>
    <w:rPr>
      <w:lang w:eastAsia="en-US"/>
    </w:rPr>
  </w:style>
  <w:style w:type="character" w:customStyle="1" w:styleId="22">
    <w:name w:val="Основной текст 2 Знак"/>
    <w:basedOn w:val="a2"/>
    <w:link w:val="21"/>
    <w:uiPriority w:val="99"/>
    <w:locked/>
    <w:rsid w:val="00B95969"/>
    <w:rPr>
      <w:rFonts w:cs="Times New Roman"/>
      <w:sz w:val="20"/>
      <w:szCs w:val="20"/>
      <w:lang w:val="x-none" w:eastAsia="en-US"/>
    </w:rPr>
  </w:style>
  <w:style w:type="paragraph" w:customStyle="1" w:styleId="FootNote">
    <w:name w:val="FootNote"/>
    <w:next w:val="a1"/>
    <w:uiPriority w:val="99"/>
    <w:rsid w:val="00A327AA"/>
    <w:pPr>
      <w:widowControl w:val="0"/>
      <w:autoSpaceDE w:val="0"/>
      <w:autoSpaceDN w:val="0"/>
      <w:adjustRightInd w:val="0"/>
      <w:spacing w:after="0" w:line="240" w:lineRule="auto"/>
      <w:ind w:firstLine="200"/>
      <w:jc w:val="both"/>
    </w:pPr>
    <w:rPr>
      <w:sz w:val="20"/>
      <w:szCs w:val="20"/>
    </w:rPr>
  </w:style>
  <w:style w:type="paragraph" w:styleId="af6">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1"/>
    <w:link w:val="af7"/>
    <w:uiPriority w:val="99"/>
    <w:rsid w:val="005A751C"/>
    <w:pPr>
      <w:suppressAutoHyphens w:val="0"/>
    </w:pPr>
    <w:rPr>
      <w:lang w:eastAsia="ru-RU"/>
    </w:rPr>
  </w:style>
  <w:style w:type="character" w:customStyle="1" w:styleId="af7">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basedOn w:val="a2"/>
    <w:link w:val="af6"/>
    <w:uiPriority w:val="99"/>
    <w:locked/>
    <w:rsid w:val="005A751C"/>
    <w:rPr>
      <w:rFonts w:cs="Times New Roman"/>
      <w:sz w:val="20"/>
      <w:szCs w:val="20"/>
      <w:lang w:val="x-none" w:eastAsia="x-none"/>
    </w:rPr>
  </w:style>
  <w:style w:type="character" w:customStyle="1" w:styleId="12">
    <w:name w:val="Неразрешенное упоминание1"/>
    <w:basedOn w:val="a2"/>
    <w:uiPriority w:val="99"/>
    <w:semiHidden/>
    <w:unhideWhenUsed/>
    <w:rsid w:val="006F78A2"/>
    <w:rPr>
      <w:rFonts w:cs="Times New Roman"/>
      <w:color w:val="605E5C"/>
      <w:shd w:val="clear" w:color="auto" w:fill="E1DFDD"/>
    </w:rPr>
  </w:style>
  <w:style w:type="paragraph" w:customStyle="1" w:styleId="33">
    <w:name w:val="Обычный3"/>
    <w:rsid w:val="00CC440F"/>
    <w:pPr>
      <w:suppressAutoHyphens/>
      <w:spacing w:after="0" w:line="240" w:lineRule="auto"/>
    </w:pPr>
    <w:rPr>
      <w:kern w:val="1"/>
      <w:sz w:val="20"/>
      <w:szCs w:val="20"/>
      <w:lang w:eastAsia="ar-SA"/>
    </w:rPr>
  </w:style>
  <w:style w:type="character" w:customStyle="1" w:styleId="23">
    <w:name w:val="Неразрешенное упоминание2"/>
    <w:basedOn w:val="a2"/>
    <w:uiPriority w:val="99"/>
    <w:semiHidden/>
    <w:unhideWhenUsed/>
    <w:rsid w:val="003576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559679">
      <w:bodyDiv w:val="1"/>
      <w:marLeft w:val="0"/>
      <w:marRight w:val="0"/>
      <w:marTop w:val="0"/>
      <w:marBottom w:val="0"/>
      <w:divBdr>
        <w:top w:val="none" w:sz="0" w:space="0" w:color="auto"/>
        <w:left w:val="none" w:sz="0" w:space="0" w:color="auto"/>
        <w:bottom w:val="none" w:sz="0" w:space="0" w:color="auto"/>
        <w:right w:val="none" w:sz="0" w:space="0" w:color="auto"/>
      </w:divBdr>
    </w:div>
    <w:div w:id="2116288551">
      <w:marLeft w:val="0"/>
      <w:marRight w:val="0"/>
      <w:marTop w:val="0"/>
      <w:marBottom w:val="0"/>
      <w:divBdr>
        <w:top w:val="none" w:sz="0" w:space="0" w:color="auto"/>
        <w:left w:val="none" w:sz="0" w:space="0" w:color="auto"/>
        <w:bottom w:val="none" w:sz="0" w:space="0" w:color="auto"/>
        <w:right w:val="none" w:sz="0" w:space="0" w:color="auto"/>
      </w:divBdr>
    </w:div>
    <w:div w:id="2116288552">
      <w:marLeft w:val="0"/>
      <w:marRight w:val="0"/>
      <w:marTop w:val="0"/>
      <w:marBottom w:val="0"/>
      <w:divBdr>
        <w:top w:val="none" w:sz="0" w:space="0" w:color="auto"/>
        <w:left w:val="none" w:sz="0" w:space="0" w:color="auto"/>
        <w:bottom w:val="none" w:sz="0" w:space="0" w:color="auto"/>
        <w:right w:val="none" w:sz="0" w:space="0" w:color="auto"/>
      </w:divBdr>
    </w:div>
    <w:div w:id="2116288553">
      <w:marLeft w:val="0"/>
      <w:marRight w:val="0"/>
      <w:marTop w:val="0"/>
      <w:marBottom w:val="0"/>
      <w:divBdr>
        <w:top w:val="none" w:sz="0" w:space="0" w:color="auto"/>
        <w:left w:val="none" w:sz="0" w:space="0" w:color="auto"/>
        <w:bottom w:val="none" w:sz="0" w:space="0" w:color="auto"/>
        <w:right w:val="none" w:sz="0" w:space="0" w:color="auto"/>
      </w:divBdr>
      <w:divsChild>
        <w:div w:id="2116288557">
          <w:marLeft w:val="0"/>
          <w:marRight w:val="0"/>
          <w:marTop w:val="0"/>
          <w:marBottom w:val="0"/>
          <w:divBdr>
            <w:top w:val="none" w:sz="0" w:space="0" w:color="auto"/>
            <w:left w:val="none" w:sz="0" w:space="0" w:color="auto"/>
            <w:bottom w:val="none" w:sz="0" w:space="0" w:color="auto"/>
            <w:right w:val="none" w:sz="0" w:space="0" w:color="auto"/>
          </w:divBdr>
        </w:div>
      </w:divsChild>
    </w:div>
    <w:div w:id="2116288554">
      <w:marLeft w:val="0"/>
      <w:marRight w:val="0"/>
      <w:marTop w:val="0"/>
      <w:marBottom w:val="0"/>
      <w:divBdr>
        <w:top w:val="none" w:sz="0" w:space="0" w:color="auto"/>
        <w:left w:val="none" w:sz="0" w:space="0" w:color="auto"/>
        <w:bottom w:val="none" w:sz="0" w:space="0" w:color="auto"/>
        <w:right w:val="none" w:sz="0" w:space="0" w:color="auto"/>
      </w:divBdr>
    </w:div>
    <w:div w:id="2116288555">
      <w:marLeft w:val="0"/>
      <w:marRight w:val="0"/>
      <w:marTop w:val="0"/>
      <w:marBottom w:val="0"/>
      <w:divBdr>
        <w:top w:val="none" w:sz="0" w:space="0" w:color="auto"/>
        <w:left w:val="none" w:sz="0" w:space="0" w:color="auto"/>
        <w:bottom w:val="none" w:sz="0" w:space="0" w:color="auto"/>
        <w:right w:val="none" w:sz="0" w:space="0" w:color="auto"/>
      </w:divBdr>
    </w:div>
    <w:div w:id="2116288556">
      <w:marLeft w:val="0"/>
      <w:marRight w:val="0"/>
      <w:marTop w:val="0"/>
      <w:marBottom w:val="0"/>
      <w:divBdr>
        <w:top w:val="none" w:sz="0" w:space="0" w:color="auto"/>
        <w:left w:val="none" w:sz="0" w:space="0" w:color="auto"/>
        <w:bottom w:val="none" w:sz="0" w:space="0" w:color="auto"/>
        <w:right w:val="none" w:sz="0" w:space="0" w:color="auto"/>
      </w:divBdr>
    </w:div>
    <w:div w:id="2116288558">
      <w:marLeft w:val="0"/>
      <w:marRight w:val="0"/>
      <w:marTop w:val="0"/>
      <w:marBottom w:val="0"/>
      <w:divBdr>
        <w:top w:val="none" w:sz="0" w:space="0" w:color="auto"/>
        <w:left w:val="none" w:sz="0" w:space="0" w:color="auto"/>
        <w:bottom w:val="none" w:sz="0" w:space="0" w:color="auto"/>
        <w:right w:val="none" w:sz="0" w:space="0" w:color="auto"/>
      </w:divBdr>
    </w:div>
    <w:div w:id="2116288559">
      <w:marLeft w:val="0"/>
      <w:marRight w:val="0"/>
      <w:marTop w:val="0"/>
      <w:marBottom w:val="0"/>
      <w:divBdr>
        <w:top w:val="none" w:sz="0" w:space="0" w:color="auto"/>
        <w:left w:val="none" w:sz="0" w:space="0" w:color="auto"/>
        <w:bottom w:val="none" w:sz="0" w:space="0" w:color="auto"/>
        <w:right w:val="none" w:sz="0" w:space="0" w:color="auto"/>
      </w:divBdr>
    </w:div>
    <w:div w:id="2116288560">
      <w:marLeft w:val="0"/>
      <w:marRight w:val="0"/>
      <w:marTop w:val="0"/>
      <w:marBottom w:val="0"/>
      <w:divBdr>
        <w:top w:val="none" w:sz="0" w:space="0" w:color="auto"/>
        <w:left w:val="none" w:sz="0" w:space="0" w:color="auto"/>
        <w:bottom w:val="none" w:sz="0" w:space="0" w:color="auto"/>
        <w:right w:val="none" w:sz="0" w:space="0" w:color="auto"/>
      </w:divBdr>
    </w:div>
    <w:div w:id="2116288561">
      <w:marLeft w:val="0"/>
      <w:marRight w:val="0"/>
      <w:marTop w:val="0"/>
      <w:marBottom w:val="0"/>
      <w:divBdr>
        <w:top w:val="none" w:sz="0" w:space="0" w:color="auto"/>
        <w:left w:val="none" w:sz="0" w:space="0" w:color="auto"/>
        <w:bottom w:val="none" w:sz="0" w:space="0" w:color="auto"/>
        <w:right w:val="none" w:sz="0" w:space="0" w:color="auto"/>
      </w:divBdr>
    </w:div>
    <w:div w:id="2116288562">
      <w:marLeft w:val="0"/>
      <w:marRight w:val="0"/>
      <w:marTop w:val="0"/>
      <w:marBottom w:val="0"/>
      <w:divBdr>
        <w:top w:val="none" w:sz="0" w:space="0" w:color="auto"/>
        <w:left w:val="none" w:sz="0" w:space="0" w:color="auto"/>
        <w:bottom w:val="none" w:sz="0" w:space="0" w:color="auto"/>
        <w:right w:val="none" w:sz="0" w:space="0" w:color="auto"/>
      </w:divBdr>
    </w:div>
    <w:div w:id="2116288563">
      <w:marLeft w:val="0"/>
      <w:marRight w:val="0"/>
      <w:marTop w:val="0"/>
      <w:marBottom w:val="0"/>
      <w:divBdr>
        <w:top w:val="none" w:sz="0" w:space="0" w:color="auto"/>
        <w:left w:val="none" w:sz="0" w:space="0" w:color="auto"/>
        <w:bottom w:val="none" w:sz="0" w:space="0" w:color="auto"/>
        <w:right w:val="none" w:sz="0" w:space="0" w:color="auto"/>
      </w:divBdr>
    </w:div>
    <w:div w:id="2116288564">
      <w:marLeft w:val="0"/>
      <w:marRight w:val="0"/>
      <w:marTop w:val="0"/>
      <w:marBottom w:val="0"/>
      <w:divBdr>
        <w:top w:val="none" w:sz="0" w:space="0" w:color="auto"/>
        <w:left w:val="none" w:sz="0" w:space="0" w:color="auto"/>
        <w:bottom w:val="none" w:sz="0" w:space="0" w:color="auto"/>
        <w:right w:val="none" w:sz="0" w:space="0" w:color="auto"/>
      </w:divBdr>
    </w:div>
    <w:div w:id="2116288565">
      <w:marLeft w:val="0"/>
      <w:marRight w:val="0"/>
      <w:marTop w:val="0"/>
      <w:marBottom w:val="0"/>
      <w:divBdr>
        <w:top w:val="none" w:sz="0" w:space="0" w:color="auto"/>
        <w:left w:val="none" w:sz="0" w:space="0" w:color="auto"/>
        <w:bottom w:val="none" w:sz="0" w:space="0" w:color="auto"/>
        <w:right w:val="none" w:sz="0" w:space="0" w:color="auto"/>
      </w:divBdr>
    </w:div>
    <w:div w:id="2116288566">
      <w:marLeft w:val="0"/>
      <w:marRight w:val="0"/>
      <w:marTop w:val="0"/>
      <w:marBottom w:val="0"/>
      <w:divBdr>
        <w:top w:val="none" w:sz="0" w:space="0" w:color="auto"/>
        <w:left w:val="none" w:sz="0" w:space="0" w:color="auto"/>
        <w:bottom w:val="none" w:sz="0" w:space="0" w:color="auto"/>
        <w:right w:val="none" w:sz="0" w:space="0" w:color="auto"/>
      </w:divBdr>
    </w:div>
    <w:div w:id="2116288567">
      <w:marLeft w:val="0"/>
      <w:marRight w:val="0"/>
      <w:marTop w:val="0"/>
      <w:marBottom w:val="0"/>
      <w:divBdr>
        <w:top w:val="none" w:sz="0" w:space="0" w:color="auto"/>
        <w:left w:val="none" w:sz="0" w:space="0" w:color="auto"/>
        <w:bottom w:val="none" w:sz="0" w:space="0" w:color="auto"/>
        <w:right w:val="none" w:sz="0" w:space="0" w:color="auto"/>
      </w:divBdr>
    </w:div>
    <w:div w:id="2116288568">
      <w:marLeft w:val="0"/>
      <w:marRight w:val="0"/>
      <w:marTop w:val="0"/>
      <w:marBottom w:val="0"/>
      <w:divBdr>
        <w:top w:val="none" w:sz="0" w:space="0" w:color="auto"/>
        <w:left w:val="none" w:sz="0" w:space="0" w:color="auto"/>
        <w:bottom w:val="none" w:sz="0" w:space="0" w:color="auto"/>
        <w:right w:val="none" w:sz="0" w:space="0" w:color="auto"/>
      </w:divBdr>
    </w:div>
    <w:div w:id="2116288569">
      <w:marLeft w:val="0"/>
      <w:marRight w:val="0"/>
      <w:marTop w:val="0"/>
      <w:marBottom w:val="0"/>
      <w:divBdr>
        <w:top w:val="none" w:sz="0" w:space="0" w:color="auto"/>
        <w:left w:val="none" w:sz="0" w:space="0" w:color="auto"/>
        <w:bottom w:val="none" w:sz="0" w:space="0" w:color="auto"/>
        <w:right w:val="none" w:sz="0" w:space="0" w:color="auto"/>
      </w:divBdr>
    </w:div>
    <w:div w:id="2116288570">
      <w:marLeft w:val="0"/>
      <w:marRight w:val="0"/>
      <w:marTop w:val="0"/>
      <w:marBottom w:val="0"/>
      <w:divBdr>
        <w:top w:val="none" w:sz="0" w:space="0" w:color="auto"/>
        <w:left w:val="none" w:sz="0" w:space="0" w:color="auto"/>
        <w:bottom w:val="none" w:sz="0" w:space="0" w:color="auto"/>
        <w:right w:val="none" w:sz="0" w:space="0" w:color="auto"/>
      </w:divBdr>
    </w:div>
    <w:div w:id="2116288571">
      <w:marLeft w:val="0"/>
      <w:marRight w:val="0"/>
      <w:marTop w:val="0"/>
      <w:marBottom w:val="0"/>
      <w:divBdr>
        <w:top w:val="none" w:sz="0" w:space="0" w:color="auto"/>
        <w:left w:val="none" w:sz="0" w:space="0" w:color="auto"/>
        <w:bottom w:val="none" w:sz="0" w:space="0" w:color="auto"/>
        <w:right w:val="none" w:sz="0" w:space="0" w:color="auto"/>
      </w:divBdr>
    </w:div>
    <w:div w:id="2116288575">
      <w:marLeft w:val="0"/>
      <w:marRight w:val="0"/>
      <w:marTop w:val="0"/>
      <w:marBottom w:val="0"/>
      <w:divBdr>
        <w:top w:val="none" w:sz="0" w:space="0" w:color="auto"/>
        <w:left w:val="none" w:sz="0" w:space="0" w:color="auto"/>
        <w:bottom w:val="none" w:sz="0" w:space="0" w:color="auto"/>
        <w:right w:val="none" w:sz="0" w:space="0" w:color="auto"/>
      </w:divBdr>
      <w:divsChild>
        <w:div w:id="2116288574">
          <w:marLeft w:val="0"/>
          <w:marRight w:val="0"/>
          <w:marTop w:val="0"/>
          <w:marBottom w:val="0"/>
          <w:divBdr>
            <w:top w:val="none" w:sz="0" w:space="0" w:color="auto"/>
            <w:left w:val="none" w:sz="0" w:space="0" w:color="auto"/>
            <w:bottom w:val="none" w:sz="0" w:space="0" w:color="auto"/>
            <w:right w:val="none" w:sz="0" w:space="0" w:color="auto"/>
          </w:divBdr>
          <w:divsChild>
            <w:div w:id="2116288572">
              <w:marLeft w:val="0"/>
              <w:marRight w:val="0"/>
              <w:marTop w:val="0"/>
              <w:marBottom w:val="0"/>
              <w:divBdr>
                <w:top w:val="none" w:sz="0" w:space="0" w:color="auto"/>
                <w:left w:val="none" w:sz="0" w:space="0" w:color="auto"/>
                <w:bottom w:val="none" w:sz="0" w:space="0" w:color="auto"/>
                <w:right w:val="none" w:sz="0" w:space="0" w:color="auto"/>
              </w:divBdr>
              <w:divsChild>
                <w:div w:id="2116288573">
                  <w:marLeft w:val="160"/>
                  <w:marRight w:val="240"/>
                  <w:marTop w:val="0"/>
                  <w:marBottom w:val="0"/>
                  <w:divBdr>
                    <w:top w:val="none" w:sz="0" w:space="0" w:color="auto"/>
                    <w:left w:val="none" w:sz="0" w:space="0" w:color="auto"/>
                    <w:bottom w:val="none" w:sz="0" w:space="0" w:color="auto"/>
                    <w:right w:val="none" w:sz="0" w:space="0" w:color="auto"/>
                  </w:divBdr>
                  <w:divsChild>
                    <w:div w:id="2116288578">
                      <w:marLeft w:val="288"/>
                      <w:marRight w:val="128"/>
                      <w:marTop w:val="0"/>
                      <w:marBottom w:val="576"/>
                      <w:divBdr>
                        <w:top w:val="none" w:sz="0" w:space="0" w:color="auto"/>
                        <w:left w:val="none" w:sz="0" w:space="0" w:color="auto"/>
                        <w:bottom w:val="none" w:sz="0" w:space="0" w:color="auto"/>
                        <w:right w:val="none" w:sz="0" w:space="0" w:color="auto"/>
                      </w:divBdr>
                      <w:divsChild>
                        <w:div w:id="2116288579">
                          <w:marLeft w:val="0"/>
                          <w:marRight w:val="0"/>
                          <w:marTop w:val="0"/>
                          <w:marBottom w:val="768"/>
                          <w:divBdr>
                            <w:top w:val="none" w:sz="0" w:space="0" w:color="auto"/>
                            <w:left w:val="none" w:sz="0" w:space="0" w:color="auto"/>
                            <w:bottom w:val="none" w:sz="0" w:space="0" w:color="auto"/>
                            <w:right w:val="none" w:sz="0" w:space="0" w:color="auto"/>
                          </w:divBdr>
                          <w:divsChild>
                            <w:div w:id="2116288576">
                              <w:marLeft w:val="0"/>
                              <w:marRight w:val="0"/>
                              <w:marTop w:val="0"/>
                              <w:marBottom w:val="0"/>
                              <w:divBdr>
                                <w:top w:val="none" w:sz="0" w:space="0" w:color="auto"/>
                                <w:left w:val="none" w:sz="0" w:space="0" w:color="auto"/>
                                <w:bottom w:val="none" w:sz="0" w:space="0" w:color="auto"/>
                                <w:right w:val="none" w:sz="0" w:space="0" w:color="auto"/>
                              </w:divBdr>
                              <w:divsChild>
                                <w:div w:id="2116288577">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6288581">
      <w:marLeft w:val="0"/>
      <w:marRight w:val="0"/>
      <w:marTop w:val="0"/>
      <w:marBottom w:val="0"/>
      <w:divBdr>
        <w:top w:val="none" w:sz="0" w:space="0" w:color="auto"/>
        <w:left w:val="none" w:sz="0" w:space="0" w:color="auto"/>
        <w:bottom w:val="none" w:sz="0" w:space="0" w:color="auto"/>
        <w:right w:val="none" w:sz="0" w:space="0" w:color="auto"/>
      </w:divBdr>
      <w:divsChild>
        <w:div w:id="2116288587">
          <w:marLeft w:val="0"/>
          <w:marRight w:val="0"/>
          <w:marTop w:val="144"/>
          <w:marBottom w:val="0"/>
          <w:divBdr>
            <w:top w:val="none" w:sz="0" w:space="0" w:color="auto"/>
            <w:left w:val="none" w:sz="0" w:space="0" w:color="auto"/>
            <w:bottom w:val="none" w:sz="0" w:space="0" w:color="auto"/>
            <w:right w:val="none" w:sz="0" w:space="0" w:color="auto"/>
          </w:divBdr>
          <w:divsChild>
            <w:div w:id="2116288588">
              <w:marLeft w:val="96"/>
              <w:marRight w:val="96"/>
              <w:marTop w:val="144"/>
              <w:marBottom w:val="144"/>
              <w:divBdr>
                <w:top w:val="none" w:sz="0" w:space="0" w:color="auto"/>
                <w:left w:val="none" w:sz="0" w:space="0" w:color="auto"/>
                <w:bottom w:val="none" w:sz="0" w:space="0" w:color="auto"/>
                <w:right w:val="none" w:sz="0" w:space="0" w:color="auto"/>
              </w:divBdr>
              <w:divsChild>
                <w:div w:id="2116288582">
                  <w:marLeft w:val="0"/>
                  <w:marRight w:val="0"/>
                  <w:marTop w:val="0"/>
                  <w:marBottom w:val="0"/>
                  <w:divBdr>
                    <w:top w:val="none" w:sz="0" w:space="0" w:color="auto"/>
                    <w:left w:val="none" w:sz="0" w:space="0" w:color="auto"/>
                    <w:bottom w:val="none" w:sz="0" w:space="0" w:color="auto"/>
                    <w:right w:val="none" w:sz="0" w:space="0" w:color="auto"/>
                  </w:divBdr>
                  <w:divsChild>
                    <w:div w:id="2116288580">
                      <w:marLeft w:val="0"/>
                      <w:marRight w:val="0"/>
                      <w:marTop w:val="0"/>
                      <w:marBottom w:val="0"/>
                      <w:divBdr>
                        <w:top w:val="none" w:sz="0" w:space="0" w:color="auto"/>
                        <w:left w:val="none" w:sz="0" w:space="0" w:color="auto"/>
                        <w:bottom w:val="none" w:sz="0" w:space="0" w:color="auto"/>
                        <w:right w:val="none" w:sz="0" w:space="0" w:color="auto"/>
                      </w:divBdr>
                      <w:divsChild>
                        <w:div w:id="2116288591">
                          <w:marLeft w:val="0"/>
                          <w:marRight w:val="0"/>
                          <w:marTop w:val="0"/>
                          <w:marBottom w:val="0"/>
                          <w:divBdr>
                            <w:top w:val="none" w:sz="0" w:space="0" w:color="auto"/>
                            <w:left w:val="none" w:sz="0" w:space="0" w:color="auto"/>
                            <w:bottom w:val="none" w:sz="0" w:space="0" w:color="auto"/>
                            <w:right w:val="none" w:sz="0" w:space="0" w:color="auto"/>
                          </w:divBdr>
                          <w:divsChild>
                            <w:div w:id="2116288590">
                              <w:marLeft w:val="0"/>
                              <w:marRight w:val="0"/>
                              <w:marTop w:val="0"/>
                              <w:marBottom w:val="0"/>
                              <w:divBdr>
                                <w:top w:val="none" w:sz="0" w:space="0" w:color="auto"/>
                                <w:left w:val="none" w:sz="0" w:space="0" w:color="auto"/>
                                <w:bottom w:val="none" w:sz="0" w:space="0" w:color="auto"/>
                                <w:right w:val="none" w:sz="0" w:space="0" w:color="auto"/>
                              </w:divBdr>
                              <w:divsChild>
                                <w:div w:id="2116288592">
                                  <w:marLeft w:val="0"/>
                                  <w:marRight w:val="0"/>
                                  <w:marTop w:val="0"/>
                                  <w:marBottom w:val="0"/>
                                  <w:divBdr>
                                    <w:top w:val="none" w:sz="0" w:space="0" w:color="auto"/>
                                    <w:left w:val="none" w:sz="0" w:space="0" w:color="auto"/>
                                    <w:bottom w:val="none" w:sz="0" w:space="0" w:color="auto"/>
                                    <w:right w:val="none" w:sz="0" w:space="0" w:color="auto"/>
                                  </w:divBdr>
                                  <w:divsChild>
                                    <w:div w:id="2116288584">
                                      <w:marLeft w:val="0"/>
                                      <w:marRight w:val="0"/>
                                      <w:marTop w:val="0"/>
                                      <w:marBottom w:val="0"/>
                                      <w:divBdr>
                                        <w:top w:val="none" w:sz="0" w:space="0" w:color="auto"/>
                                        <w:left w:val="none" w:sz="0" w:space="0" w:color="auto"/>
                                        <w:bottom w:val="none" w:sz="0" w:space="0" w:color="auto"/>
                                        <w:right w:val="none" w:sz="0" w:space="0" w:color="auto"/>
                                      </w:divBdr>
                                      <w:divsChild>
                                        <w:div w:id="2116288589">
                                          <w:marLeft w:val="0"/>
                                          <w:marRight w:val="0"/>
                                          <w:marTop w:val="0"/>
                                          <w:marBottom w:val="0"/>
                                          <w:divBdr>
                                            <w:top w:val="none" w:sz="0" w:space="0" w:color="auto"/>
                                            <w:left w:val="none" w:sz="0" w:space="0" w:color="auto"/>
                                            <w:bottom w:val="none" w:sz="0" w:space="0" w:color="auto"/>
                                            <w:right w:val="none" w:sz="0" w:space="0" w:color="auto"/>
                                          </w:divBdr>
                                          <w:divsChild>
                                            <w:div w:id="211628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6288586">
                  <w:marLeft w:val="0"/>
                  <w:marRight w:val="0"/>
                  <w:marTop w:val="0"/>
                  <w:marBottom w:val="0"/>
                  <w:divBdr>
                    <w:top w:val="none" w:sz="0" w:space="0" w:color="auto"/>
                    <w:left w:val="none" w:sz="0" w:space="0" w:color="auto"/>
                    <w:bottom w:val="none" w:sz="0" w:space="0" w:color="auto"/>
                    <w:right w:val="none" w:sz="0" w:space="0" w:color="auto"/>
                  </w:divBdr>
                  <w:divsChild>
                    <w:div w:id="2116288593">
                      <w:marLeft w:val="0"/>
                      <w:marRight w:val="0"/>
                      <w:marTop w:val="0"/>
                      <w:marBottom w:val="0"/>
                      <w:divBdr>
                        <w:top w:val="none" w:sz="0" w:space="0" w:color="auto"/>
                        <w:left w:val="none" w:sz="0" w:space="0" w:color="auto"/>
                        <w:bottom w:val="none" w:sz="0" w:space="0" w:color="auto"/>
                        <w:right w:val="none" w:sz="0" w:space="0" w:color="auto"/>
                      </w:divBdr>
                      <w:divsChild>
                        <w:div w:id="211628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6288624">
      <w:marLeft w:val="0"/>
      <w:marRight w:val="0"/>
      <w:marTop w:val="0"/>
      <w:marBottom w:val="0"/>
      <w:divBdr>
        <w:top w:val="none" w:sz="0" w:space="0" w:color="auto"/>
        <w:left w:val="none" w:sz="0" w:space="0" w:color="auto"/>
        <w:bottom w:val="none" w:sz="0" w:space="0" w:color="auto"/>
        <w:right w:val="none" w:sz="0" w:space="0" w:color="auto"/>
      </w:divBdr>
      <w:divsChild>
        <w:div w:id="2116288617">
          <w:marLeft w:val="0"/>
          <w:marRight w:val="0"/>
          <w:marTop w:val="144"/>
          <w:marBottom w:val="0"/>
          <w:divBdr>
            <w:top w:val="none" w:sz="0" w:space="0" w:color="auto"/>
            <w:left w:val="none" w:sz="0" w:space="0" w:color="auto"/>
            <w:bottom w:val="none" w:sz="0" w:space="0" w:color="auto"/>
            <w:right w:val="none" w:sz="0" w:space="0" w:color="auto"/>
          </w:divBdr>
          <w:divsChild>
            <w:div w:id="2116288602">
              <w:marLeft w:val="96"/>
              <w:marRight w:val="96"/>
              <w:marTop w:val="144"/>
              <w:marBottom w:val="144"/>
              <w:divBdr>
                <w:top w:val="none" w:sz="0" w:space="0" w:color="auto"/>
                <w:left w:val="none" w:sz="0" w:space="0" w:color="auto"/>
                <w:bottom w:val="none" w:sz="0" w:space="0" w:color="auto"/>
                <w:right w:val="none" w:sz="0" w:space="0" w:color="auto"/>
              </w:divBdr>
              <w:divsChild>
                <w:div w:id="2116288630">
                  <w:marLeft w:val="0"/>
                  <w:marRight w:val="0"/>
                  <w:marTop w:val="0"/>
                  <w:marBottom w:val="0"/>
                  <w:divBdr>
                    <w:top w:val="none" w:sz="0" w:space="0" w:color="auto"/>
                    <w:left w:val="none" w:sz="0" w:space="0" w:color="auto"/>
                    <w:bottom w:val="none" w:sz="0" w:space="0" w:color="auto"/>
                    <w:right w:val="none" w:sz="0" w:space="0" w:color="auto"/>
                  </w:divBdr>
                  <w:divsChild>
                    <w:div w:id="2116288649">
                      <w:marLeft w:val="0"/>
                      <w:marRight w:val="0"/>
                      <w:marTop w:val="0"/>
                      <w:marBottom w:val="0"/>
                      <w:divBdr>
                        <w:top w:val="none" w:sz="0" w:space="0" w:color="auto"/>
                        <w:left w:val="none" w:sz="0" w:space="0" w:color="auto"/>
                        <w:bottom w:val="none" w:sz="0" w:space="0" w:color="auto"/>
                        <w:right w:val="none" w:sz="0" w:space="0" w:color="auto"/>
                      </w:divBdr>
                      <w:divsChild>
                        <w:div w:id="2116288616">
                          <w:marLeft w:val="0"/>
                          <w:marRight w:val="0"/>
                          <w:marTop w:val="0"/>
                          <w:marBottom w:val="0"/>
                          <w:divBdr>
                            <w:top w:val="none" w:sz="0" w:space="0" w:color="auto"/>
                            <w:left w:val="none" w:sz="0" w:space="0" w:color="auto"/>
                            <w:bottom w:val="none" w:sz="0" w:space="0" w:color="auto"/>
                            <w:right w:val="none" w:sz="0" w:space="0" w:color="auto"/>
                          </w:divBdr>
                          <w:divsChild>
                            <w:div w:id="2116288623">
                              <w:marLeft w:val="0"/>
                              <w:marRight w:val="0"/>
                              <w:marTop w:val="0"/>
                              <w:marBottom w:val="0"/>
                              <w:divBdr>
                                <w:top w:val="none" w:sz="0" w:space="0" w:color="auto"/>
                                <w:left w:val="none" w:sz="0" w:space="0" w:color="auto"/>
                                <w:bottom w:val="none" w:sz="0" w:space="0" w:color="auto"/>
                                <w:right w:val="none" w:sz="0" w:space="0" w:color="auto"/>
                              </w:divBdr>
                              <w:divsChild>
                                <w:div w:id="2116288652">
                                  <w:marLeft w:val="0"/>
                                  <w:marRight w:val="0"/>
                                  <w:marTop w:val="0"/>
                                  <w:marBottom w:val="0"/>
                                  <w:divBdr>
                                    <w:top w:val="none" w:sz="0" w:space="0" w:color="auto"/>
                                    <w:left w:val="none" w:sz="0" w:space="0" w:color="auto"/>
                                    <w:bottom w:val="none" w:sz="0" w:space="0" w:color="auto"/>
                                    <w:right w:val="none" w:sz="0" w:space="0" w:color="auto"/>
                                  </w:divBdr>
                                  <w:divsChild>
                                    <w:div w:id="2116288610">
                                      <w:marLeft w:val="0"/>
                                      <w:marRight w:val="0"/>
                                      <w:marTop w:val="0"/>
                                      <w:marBottom w:val="0"/>
                                      <w:divBdr>
                                        <w:top w:val="none" w:sz="0" w:space="0" w:color="auto"/>
                                        <w:left w:val="none" w:sz="0" w:space="0" w:color="auto"/>
                                        <w:bottom w:val="none" w:sz="0" w:space="0" w:color="auto"/>
                                        <w:right w:val="none" w:sz="0" w:space="0" w:color="auto"/>
                                      </w:divBdr>
                                      <w:divsChild>
                                        <w:div w:id="2116288618">
                                          <w:marLeft w:val="0"/>
                                          <w:marRight w:val="0"/>
                                          <w:marTop w:val="0"/>
                                          <w:marBottom w:val="0"/>
                                          <w:divBdr>
                                            <w:top w:val="none" w:sz="0" w:space="0" w:color="auto"/>
                                            <w:left w:val="none" w:sz="0" w:space="0" w:color="auto"/>
                                            <w:bottom w:val="none" w:sz="0" w:space="0" w:color="auto"/>
                                            <w:right w:val="none" w:sz="0" w:space="0" w:color="auto"/>
                                          </w:divBdr>
                                          <w:divsChild>
                                            <w:div w:id="2116288606">
                                              <w:marLeft w:val="0"/>
                                              <w:marRight w:val="0"/>
                                              <w:marTop w:val="0"/>
                                              <w:marBottom w:val="0"/>
                                              <w:divBdr>
                                                <w:top w:val="none" w:sz="0" w:space="0" w:color="auto"/>
                                                <w:left w:val="none" w:sz="0" w:space="0" w:color="auto"/>
                                                <w:bottom w:val="none" w:sz="0" w:space="0" w:color="auto"/>
                                                <w:right w:val="none" w:sz="0" w:space="0" w:color="auto"/>
                                              </w:divBdr>
                                              <w:divsChild>
                                                <w:div w:id="2116288614">
                                                  <w:marLeft w:val="0"/>
                                                  <w:marRight w:val="0"/>
                                                  <w:marTop w:val="0"/>
                                                  <w:marBottom w:val="0"/>
                                                  <w:divBdr>
                                                    <w:top w:val="none" w:sz="0" w:space="0" w:color="auto"/>
                                                    <w:left w:val="none" w:sz="0" w:space="0" w:color="auto"/>
                                                    <w:bottom w:val="none" w:sz="0" w:space="0" w:color="auto"/>
                                                    <w:right w:val="none" w:sz="0" w:space="0" w:color="auto"/>
                                                  </w:divBdr>
                                                  <w:divsChild>
                                                    <w:div w:id="2116288604">
                                                      <w:marLeft w:val="0"/>
                                                      <w:marRight w:val="0"/>
                                                      <w:marTop w:val="0"/>
                                                      <w:marBottom w:val="0"/>
                                                      <w:divBdr>
                                                        <w:top w:val="none" w:sz="0" w:space="0" w:color="auto"/>
                                                        <w:left w:val="none" w:sz="0" w:space="0" w:color="auto"/>
                                                        <w:bottom w:val="single" w:sz="6" w:space="0" w:color="DBDCDF"/>
                                                        <w:right w:val="none" w:sz="0" w:space="0" w:color="auto"/>
                                                      </w:divBdr>
                                                      <w:divsChild>
                                                        <w:div w:id="2116288636">
                                                          <w:marLeft w:val="0"/>
                                                          <w:marRight w:val="-320"/>
                                                          <w:marTop w:val="0"/>
                                                          <w:marBottom w:val="0"/>
                                                          <w:divBdr>
                                                            <w:top w:val="none" w:sz="0" w:space="0" w:color="auto"/>
                                                            <w:left w:val="none" w:sz="0" w:space="0" w:color="auto"/>
                                                            <w:bottom w:val="none" w:sz="0" w:space="0" w:color="auto"/>
                                                            <w:right w:val="none" w:sz="0" w:space="0" w:color="auto"/>
                                                          </w:divBdr>
                                                        </w:div>
                                                        <w:div w:id="211628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6288628">
      <w:marLeft w:val="0"/>
      <w:marRight w:val="0"/>
      <w:marTop w:val="0"/>
      <w:marBottom w:val="0"/>
      <w:divBdr>
        <w:top w:val="none" w:sz="0" w:space="0" w:color="auto"/>
        <w:left w:val="none" w:sz="0" w:space="0" w:color="auto"/>
        <w:bottom w:val="none" w:sz="0" w:space="0" w:color="auto"/>
        <w:right w:val="none" w:sz="0" w:space="0" w:color="auto"/>
      </w:divBdr>
      <w:divsChild>
        <w:div w:id="2116288619">
          <w:marLeft w:val="0"/>
          <w:marRight w:val="0"/>
          <w:marTop w:val="144"/>
          <w:marBottom w:val="0"/>
          <w:divBdr>
            <w:top w:val="none" w:sz="0" w:space="0" w:color="auto"/>
            <w:left w:val="none" w:sz="0" w:space="0" w:color="auto"/>
            <w:bottom w:val="none" w:sz="0" w:space="0" w:color="auto"/>
            <w:right w:val="none" w:sz="0" w:space="0" w:color="auto"/>
          </w:divBdr>
          <w:divsChild>
            <w:div w:id="2116288648">
              <w:marLeft w:val="96"/>
              <w:marRight w:val="96"/>
              <w:marTop w:val="144"/>
              <w:marBottom w:val="144"/>
              <w:divBdr>
                <w:top w:val="none" w:sz="0" w:space="0" w:color="auto"/>
                <w:left w:val="none" w:sz="0" w:space="0" w:color="auto"/>
                <w:bottom w:val="none" w:sz="0" w:space="0" w:color="auto"/>
                <w:right w:val="none" w:sz="0" w:space="0" w:color="auto"/>
              </w:divBdr>
              <w:divsChild>
                <w:div w:id="2116288612">
                  <w:marLeft w:val="0"/>
                  <w:marRight w:val="0"/>
                  <w:marTop w:val="0"/>
                  <w:marBottom w:val="0"/>
                  <w:divBdr>
                    <w:top w:val="none" w:sz="0" w:space="0" w:color="auto"/>
                    <w:left w:val="none" w:sz="0" w:space="0" w:color="auto"/>
                    <w:bottom w:val="none" w:sz="0" w:space="0" w:color="auto"/>
                    <w:right w:val="none" w:sz="0" w:space="0" w:color="auto"/>
                  </w:divBdr>
                  <w:divsChild>
                    <w:div w:id="2116288607">
                      <w:marLeft w:val="0"/>
                      <w:marRight w:val="0"/>
                      <w:marTop w:val="0"/>
                      <w:marBottom w:val="0"/>
                      <w:divBdr>
                        <w:top w:val="none" w:sz="0" w:space="0" w:color="auto"/>
                        <w:left w:val="none" w:sz="0" w:space="0" w:color="auto"/>
                        <w:bottom w:val="none" w:sz="0" w:space="0" w:color="auto"/>
                        <w:right w:val="none" w:sz="0" w:space="0" w:color="auto"/>
                      </w:divBdr>
                      <w:divsChild>
                        <w:div w:id="2116288595">
                          <w:marLeft w:val="0"/>
                          <w:marRight w:val="0"/>
                          <w:marTop w:val="0"/>
                          <w:marBottom w:val="0"/>
                          <w:divBdr>
                            <w:top w:val="none" w:sz="0" w:space="0" w:color="auto"/>
                            <w:left w:val="none" w:sz="0" w:space="0" w:color="auto"/>
                            <w:bottom w:val="none" w:sz="0" w:space="0" w:color="auto"/>
                            <w:right w:val="none" w:sz="0" w:space="0" w:color="auto"/>
                          </w:divBdr>
                          <w:divsChild>
                            <w:div w:id="2116288631">
                              <w:marLeft w:val="0"/>
                              <w:marRight w:val="0"/>
                              <w:marTop w:val="0"/>
                              <w:marBottom w:val="0"/>
                              <w:divBdr>
                                <w:top w:val="none" w:sz="0" w:space="0" w:color="auto"/>
                                <w:left w:val="none" w:sz="0" w:space="0" w:color="auto"/>
                                <w:bottom w:val="none" w:sz="0" w:space="0" w:color="auto"/>
                                <w:right w:val="none" w:sz="0" w:space="0" w:color="auto"/>
                              </w:divBdr>
                              <w:divsChild>
                                <w:div w:id="2116288629">
                                  <w:marLeft w:val="0"/>
                                  <w:marRight w:val="0"/>
                                  <w:marTop w:val="0"/>
                                  <w:marBottom w:val="0"/>
                                  <w:divBdr>
                                    <w:top w:val="none" w:sz="0" w:space="0" w:color="auto"/>
                                    <w:left w:val="none" w:sz="0" w:space="0" w:color="auto"/>
                                    <w:bottom w:val="none" w:sz="0" w:space="0" w:color="auto"/>
                                    <w:right w:val="none" w:sz="0" w:space="0" w:color="auto"/>
                                  </w:divBdr>
                                  <w:divsChild>
                                    <w:div w:id="2116288633">
                                      <w:marLeft w:val="0"/>
                                      <w:marRight w:val="0"/>
                                      <w:marTop w:val="0"/>
                                      <w:marBottom w:val="0"/>
                                      <w:divBdr>
                                        <w:top w:val="none" w:sz="0" w:space="0" w:color="auto"/>
                                        <w:left w:val="none" w:sz="0" w:space="0" w:color="auto"/>
                                        <w:bottom w:val="none" w:sz="0" w:space="0" w:color="auto"/>
                                        <w:right w:val="none" w:sz="0" w:space="0" w:color="auto"/>
                                      </w:divBdr>
                                      <w:divsChild>
                                        <w:div w:id="2116288642">
                                          <w:marLeft w:val="0"/>
                                          <w:marRight w:val="0"/>
                                          <w:marTop w:val="0"/>
                                          <w:marBottom w:val="0"/>
                                          <w:divBdr>
                                            <w:top w:val="none" w:sz="0" w:space="0" w:color="auto"/>
                                            <w:left w:val="none" w:sz="0" w:space="0" w:color="auto"/>
                                            <w:bottom w:val="none" w:sz="0" w:space="0" w:color="auto"/>
                                            <w:right w:val="none" w:sz="0" w:space="0" w:color="auto"/>
                                          </w:divBdr>
                                          <w:divsChild>
                                            <w:div w:id="2116288647">
                                              <w:marLeft w:val="0"/>
                                              <w:marRight w:val="0"/>
                                              <w:marTop w:val="0"/>
                                              <w:marBottom w:val="0"/>
                                              <w:divBdr>
                                                <w:top w:val="none" w:sz="0" w:space="0" w:color="auto"/>
                                                <w:left w:val="none" w:sz="0" w:space="0" w:color="auto"/>
                                                <w:bottom w:val="none" w:sz="0" w:space="0" w:color="auto"/>
                                                <w:right w:val="none" w:sz="0" w:space="0" w:color="auto"/>
                                              </w:divBdr>
                                              <w:divsChild>
                                                <w:div w:id="2116288625">
                                                  <w:marLeft w:val="0"/>
                                                  <w:marRight w:val="0"/>
                                                  <w:marTop w:val="0"/>
                                                  <w:marBottom w:val="0"/>
                                                  <w:divBdr>
                                                    <w:top w:val="none" w:sz="0" w:space="0" w:color="auto"/>
                                                    <w:left w:val="none" w:sz="0" w:space="0" w:color="auto"/>
                                                    <w:bottom w:val="none" w:sz="0" w:space="0" w:color="auto"/>
                                                    <w:right w:val="none" w:sz="0" w:space="0" w:color="auto"/>
                                                  </w:divBdr>
                                                  <w:divsChild>
                                                    <w:div w:id="2116288639">
                                                      <w:marLeft w:val="0"/>
                                                      <w:marRight w:val="0"/>
                                                      <w:marTop w:val="0"/>
                                                      <w:marBottom w:val="0"/>
                                                      <w:divBdr>
                                                        <w:top w:val="none" w:sz="0" w:space="0" w:color="auto"/>
                                                        <w:left w:val="none" w:sz="0" w:space="0" w:color="auto"/>
                                                        <w:bottom w:val="single" w:sz="6" w:space="0" w:color="DBDCDF"/>
                                                        <w:right w:val="none" w:sz="0" w:space="0" w:color="auto"/>
                                                      </w:divBdr>
                                                      <w:divsChild>
                                                        <w:div w:id="2116288599">
                                                          <w:marLeft w:val="0"/>
                                                          <w:marRight w:val="-320"/>
                                                          <w:marTop w:val="0"/>
                                                          <w:marBottom w:val="0"/>
                                                          <w:divBdr>
                                                            <w:top w:val="none" w:sz="0" w:space="0" w:color="auto"/>
                                                            <w:left w:val="none" w:sz="0" w:space="0" w:color="auto"/>
                                                            <w:bottom w:val="none" w:sz="0" w:space="0" w:color="auto"/>
                                                            <w:right w:val="none" w:sz="0" w:space="0" w:color="auto"/>
                                                          </w:divBdr>
                                                        </w:div>
                                                        <w:div w:id="211628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6288645">
      <w:marLeft w:val="0"/>
      <w:marRight w:val="0"/>
      <w:marTop w:val="0"/>
      <w:marBottom w:val="0"/>
      <w:divBdr>
        <w:top w:val="none" w:sz="0" w:space="0" w:color="auto"/>
        <w:left w:val="none" w:sz="0" w:space="0" w:color="auto"/>
        <w:bottom w:val="none" w:sz="0" w:space="0" w:color="auto"/>
        <w:right w:val="none" w:sz="0" w:space="0" w:color="auto"/>
      </w:divBdr>
      <w:divsChild>
        <w:div w:id="2116288608">
          <w:marLeft w:val="0"/>
          <w:marRight w:val="0"/>
          <w:marTop w:val="144"/>
          <w:marBottom w:val="0"/>
          <w:divBdr>
            <w:top w:val="none" w:sz="0" w:space="0" w:color="auto"/>
            <w:left w:val="none" w:sz="0" w:space="0" w:color="auto"/>
            <w:bottom w:val="none" w:sz="0" w:space="0" w:color="auto"/>
            <w:right w:val="none" w:sz="0" w:space="0" w:color="auto"/>
          </w:divBdr>
          <w:divsChild>
            <w:div w:id="2116288632">
              <w:marLeft w:val="96"/>
              <w:marRight w:val="96"/>
              <w:marTop w:val="144"/>
              <w:marBottom w:val="144"/>
              <w:divBdr>
                <w:top w:val="none" w:sz="0" w:space="0" w:color="auto"/>
                <w:left w:val="none" w:sz="0" w:space="0" w:color="auto"/>
                <w:bottom w:val="none" w:sz="0" w:space="0" w:color="auto"/>
                <w:right w:val="none" w:sz="0" w:space="0" w:color="auto"/>
              </w:divBdr>
              <w:divsChild>
                <w:div w:id="2116288627">
                  <w:marLeft w:val="0"/>
                  <w:marRight w:val="0"/>
                  <w:marTop w:val="0"/>
                  <w:marBottom w:val="0"/>
                  <w:divBdr>
                    <w:top w:val="none" w:sz="0" w:space="0" w:color="auto"/>
                    <w:left w:val="none" w:sz="0" w:space="0" w:color="auto"/>
                    <w:bottom w:val="none" w:sz="0" w:space="0" w:color="auto"/>
                    <w:right w:val="none" w:sz="0" w:space="0" w:color="auto"/>
                  </w:divBdr>
                  <w:divsChild>
                    <w:div w:id="2116288598">
                      <w:marLeft w:val="0"/>
                      <w:marRight w:val="0"/>
                      <w:marTop w:val="0"/>
                      <w:marBottom w:val="0"/>
                      <w:divBdr>
                        <w:top w:val="none" w:sz="0" w:space="0" w:color="auto"/>
                        <w:left w:val="none" w:sz="0" w:space="0" w:color="auto"/>
                        <w:bottom w:val="none" w:sz="0" w:space="0" w:color="auto"/>
                        <w:right w:val="none" w:sz="0" w:space="0" w:color="auto"/>
                      </w:divBdr>
                      <w:divsChild>
                        <w:div w:id="2116288643">
                          <w:marLeft w:val="0"/>
                          <w:marRight w:val="0"/>
                          <w:marTop w:val="0"/>
                          <w:marBottom w:val="0"/>
                          <w:divBdr>
                            <w:top w:val="none" w:sz="0" w:space="0" w:color="auto"/>
                            <w:left w:val="none" w:sz="0" w:space="0" w:color="auto"/>
                            <w:bottom w:val="none" w:sz="0" w:space="0" w:color="auto"/>
                            <w:right w:val="none" w:sz="0" w:space="0" w:color="auto"/>
                          </w:divBdr>
                          <w:divsChild>
                            <w:div w:id="2116288638">
                              <w:marLeft w:val="0"/>
                              <w:marRight w:val="0"/>
                              <w:marTop w:val="0"/>
                              <w:marBottom w:val="0"/>
                              <w:divBdr>
                                <w:top w:val="none" w:sz="0" w:space="0" w:color="auto"/>
                                <w:left w:val="none" w:sz="0" w:space="0" w:color="auto"/>
                                <w:bottom w:val="none" w:sz="0" w:space="0" w:color="auto"/>
                                <w:right w:val="none" w:sz="0" w:space="0" w:color="auto"/>
                              </w:divBdr>
                              <w:divsChild>
                                <w:div w:id="2116288609">
                                  <w:marLeft w:val="0"/>
                                  <w:marRight w:val="0"/>
                                  <w:marTop w:val="0"/>
                                  <w:marBottom w:val="0"/>
                                  <w:divBdr>
                                    <w:top w:val="none" w:sz="0" w:space="0" w:color="auto"/>
                                    <w:left w:val="none" w:sz="0" w:space="0" w:color="auto"/>
                                    <w:bottom w:val="none" w:sz="0" w:space="0" w:color="auto"/>
                                    <w:right w:val="none" w:sz="0" w:space="0" w:color="auto"/>
                                  </w:divBdr>
                                  <w:divsChild>
                                    <w:div w:id="2116288605">
                                      <w:marLeft w:val="0"/>
                                      <w:marRight w:val="0"/>
                                      <w:marTop w:val="0"/>
                                      <w:marBottom w:val="0"/>
                                      <w:divBdr>
                                        <w:top w:val="none" w:sz="0" w:space="0" w:color="auto"/>
                                        <w:left w:val="none" w:sz="0" w:space="0" w:color="auto"/>
                                        <w:bottom w:val="none" w:sz="0" w:space="0" w:color="auto"/>
                                        <w:right w:val="none" w:sz="0" w:space="0" w:color="auto"/>
                                      </w:divBdr>
                                      <w:divsChild>
                                        <w:div w:id="2116288651">
                                          <w:marLeft w:val="0"/>
                                          <w:marRight w:val="0"/>
                                          <w:marTop w:val="0"/>
                                          <w:marBottom w:val="0"/>
                                          <w:divBdr>
                                            <w:top w:val="none" w:sz="0" w:space="0" w:color="auto"/>
                                            <w:left w:val="none" w:sz="0" w:space="0" w:color="auto"/>
                                            <w:bottom w:val="none" w:sz="0" w:space="0" w:color="auto"/>
                                            <w:right w:val="none" w:sz="0" w:space="0" w:color="auto"/>
                                          </w:divBdr>
                                          <w:divsChild>
                                            <w:div w:id="2116288615">
                                              <w:marLeft w:val="0"/>
                                              <w:marRight w:val="0"/>
                                              <w:marTop w:val="0"/>
                                              <w:marBottom w:val="0"/>
                                              <w:divBdr>
                                                <w:top w:val="none" w:sz="0" w:space="0" w:color="auto"/>
                                                <w:left w:val="none" w:sz="0" w:space="0" w:color="auto"/>
                                                <w:bottom w:val="none" w:sz="0" w:space="0" w:color="auto"/>
                                                <w:right w:val="none" w:sz="0" w:space="0" w:color="auto"/>
                                              </w:divBdr>
                                              <w:divsChild>
                                                <w:div w:id="2116288646">
                                                  <w:marLeft w:val="0"/>
                                                  <w:marRight w:val="0"/>
                                                  <w:marTop w:val="0"/>
                                                  <w:marBottom w:val="0"/>
                                                  <w:divBdr>
                                                    <w:top w:val="none" w:sz="0" w:space="0" w:color="auto"/>
                                                    <w:left w:val="none" w:sz="0" w:space="0" w:color="auto"/>
                                                    <w:bottom w:val="none" w:sz="0" w:space="0" w:color="auto"/>
                                                    <w:right w:val="none" w:sz="0" w:space="0" w:color="auto"/>
                                                  </w:divBdr>
                                                  <w:divsChild>
                                                    <w:div w:id="2116288611">
                                                      <w:marLeft w:val="0"/>
                                                      <w:marRight w:val="0"/>
                                                      <w:marTop w:val="0"/>
                                                      <w:marBottom w:val="0"/>
                                                      <w:divBdr>
                                                        <w:top w:val="none" w:sz="0" w:space="0" w:color="auto"/>
                                                        <w:left w:val="none" w:sz="0" w:space="0" w:color="auto"/>
                                                        <w:bottom w:val="single" w:sz="6" w:space="0" w:color="DBDCDF"/>
                                                        <w:right w:val="none" w:sz="0" w:space="0" w:color="auto"/>
                                                      </w:divBdr>
                                                      <w:divsChild>
                                                        <w:div w:id="2116288622">
                                                          <w:marLeft w:val="0"/>
                                                          <w:marRight w:val="0"/>
                                                          <w:marTop w:val="0"/>
                                                          <w:marBottom w:val="0"/>
                                                          <w:divBdr>
                                                            <w:top w:val="none" w:sz="0" w:space="0" w:color="auto"/>
                                                            <w:left w:val="none" w:sz="0" w:space="0" w:color="auto"/>
                                                            <w:bottom w:val="none" w:sz="0" w:space="0" w:color="auto"/>
                                                            <w:right w:val="none" w:sz="0" w:space="0" w:color="auto"/>
                                                          </w:divBdr>
                                                        </w:div>
                                                        <w:div w:id="2116288650">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6288653">
      <w:marLeft w:val="0"/>
      <w:marRight w:val="0"/>
      <w:marTop w:val="0"/>
      <w:marBottom w:val="0"/>
      <w:divBdr>
        <w:top w:val="none" w:sz="0" w:space="0" w:color="auto"/>
        <w:left w:val="none" w:sz="0" w:space="0" w:color="auto"/>
        <w:bottom w:val="none" w:sz="0" w:space="0" w:color="auto"/>
        <w:right w:val="none" w:sz="0" w:space="0" w:color="auto"/>
      </w:divBdr>
      <w:divsChild>
        <w:div w:id="2116288600">
          <w:marLeft w:val="0"/>
          <w:marRight w:val="0"/>
          <w:marTop w:val="144"/>
          <w:marBottom w:val="0"/>
          <w:divBdr>
            <w:top w:val="none" w:sz="0" w:space="0" w:color="auto"/>
            <w:left w:val="none" w:sz="0" w:space="0" w:color="auto"/>
            <w:bottom w:val="none" w:sz="0" w:space="0" w:color="auto"/>
            <w:right w:val="none" w:sz="0" w:space="0" w:color="auto"/>
          </w:divBdr>
          <w:divsChild>
            <w:div w:id="2116288603">
              <w:marLeft w:val="96"/>
              <w:marRight w:val="96"/>
              <w:marTop w:val="144"/>
              <w:marBottom w:val="144"/>
              <w:divBdr>
                <w:top w:val="none" w:sz="0" w:space="0" w:color="auto"/>
                <w:left w:val="none" w:sz="0" w:space="0" w:color="auto"/>
                <w:bottom w:val="none" w:sz="0" w:space="0" w:color="auto"/>
                <w:right w:val="none" w:sz="0" w:space="0" w:color="auto"/>
              </w:divBdr>
              <w:divsChild>
                <w:div w:id="2116288594">
                  <w:marLeft w:val="0"/>
                  <w:marRight w:val="0"/>
                  <w:marTop w:val="0"/>
                  <w:marBottom w:val="0"/>
                  <w:divBdr>
                    <w:top w:val="none" w:sz="0" w:space="0" w:color="auto"/>
                    <w:left w:val="none" w:sz="0" w:space="0" w:color="auto"/>
                    <w:bottom w:val="none" w:sz="0" w:space="0" w:color="auto"/>
                    <w:right w:val="none" w:sz="0" w:space="0" w:color="auto"/>
                  </w:divBdr>
                  <w:divsChild>
                    <w:div w:id="2116288644">
                      <w:marLeft w:val="0"/>
                      <w:marRight w:val="0"/>
                      <w:marTop w:val="0"/>
                      <w:marBottom w:val="0"/>
                      <w:divBdr>
                        <w:top w:val="none" w:sz="0" w:space="0" w:color="auto"/>
                        <w:left w:val="none" w:sz="0" w:space="0" w:color="auto"/>
                        <w:bottom w:val="none" w:sz="0" w:space="0" w:color="auto"/>
                        <w:right w:val="none" w:sz="0" w:space="0" w:color="auto"/>
                      </w:divBdr>
                      <w:divsChild>
                        <w:div w:id="2116288635">
                          <w:marLeft w:val="0"/>
                          <w:marRight w:val="0"/>
                          <w:marTop w:val="0"/>
                          <w:marBottom w:val="0"/>
                          <w:divBdr>
                            <w:top w:val="none" w:sz="0" w:space="0" w:color="auto"/>
                            <w:left w:val="none" w:sz="0" w:space="0" w:color="auto"/>
                            <w:bottom w:val="none" w:sz="0" w:space="0" w:color="auto"/>
                            <w:right w:val="none" w:sz="0" w:space="0" w:color="auto"/>
                          </w:divBdr>
                          <w:divsChild>
                            <w:div w:id="2116288613">
                              <w:marLeft w:val="0"/>
                              <w:marRight w:val="0"/>
                              <w:marTop w:val="0"/>
                              <w:marBottom w:val="0"/>
                              <w:divBdr>
                                <w:top w:val="none" w:sz="0" w:space="0" w:color="auto"/>
                                <w:left w:val="none" w:sz="0" w:space="0" w:color="auto"/>
                                <w:bottom w:val="none" w:sz="0" w:space="0" w:color="auto"/>
                                <w:right w:val="none" w:sz="0" w:space="0" w:color="auto"/>
                              </w:divBdr>
                              <w:divsChild>
                                <w:div w:id="2116288641">
                                  <w:marLeft w:val="0"/>
                                  <w:marRight w:val="0"/>
                                  <w:marTop w:val="0"/>
                                  <w:marBottom w:val="0"/>
                                  <w:divBdr>
                                    <w:top w:val="none" w:sz="0" w:space="0" w:color="auto"/>
                                    <w:left w:val="none" w:sz="0" w:space="0" w:color="auto"/>
                                    <w:bottom w:val="none" w:sz="0" w:space="0" w:color="auto"/>
                                    <w:right w:val="none" w:sz="0" w:space="0" w:color="auto"/>
                                  </w:divBdr>
                                  <w:divsChild>
                                    <w:div w:id="2116288626">
                                      <w:marLeft w:val="0"/>
                                      <w:marRight w:val="0"/>
                                      <w:marTop w:val="0"/>
                                      <w:marBottom w:val="0"/>
                                      <w:divBdr>
                                        <w:top w:val="none" w:sz="0" w:space="0" w:color="auto"/>
                                        <w:left w:val="none" w:sz="0" w:space="0" w:color="auto"/>
                                        <w:bottom w:val="none" w:sz="0" w:space="0" w:color="auto"/>
                                        <w:right w:val="none" w:sz="0" w:space="0" w:color="auto"/>
                                      </w:divBdr>
                                      <w:divsChild>
                                        <w:div w:id="2116288601">
                                          <w:marLeft w:val="0"/>
                                          <w:marRight w:val="0"/>
                                          <w:marTop w:val="0"/>
                                          <w:marBottom w:val="0"/>
                                          <w:divBdr>
                                            <w:top w:val="none" w:sz="0" w:space="0" w:color="auto"/>
                                            <w:left w:val="none" w:sz="0" w:space="0" w:color="auto"/>
                                            <w:bottom w:val="none" w:sz="0" w:space="0" w:color="auto"/>
                                            <w:right w:val="none" w:sz="0" w:space="0" w:color="auto"/>
                                          </w:divBdr>
                                          <w:divsChild>
                                            <w:div w:id="2116288620">
                                              <w:marLeft w:val="0"/>
                                              <w:marRight w:val="0"/>
                                              <w:marTop w:val="0"/>
                                              <w:marBottom w:val="0"/>
                                              <w:divBdr>
                                                <w:top w:val="none" w:sz="0" w:space="0" w:color="auto"/>
                                                <w:left w:val="none" w:sz="0" w:space="0" w:color="auto"/>
                                                <w:bottom w:val="none" w:sz="0" w:space="0" w:color="auto"/>
                                                <w:right w:val="none" w:sz="0" w:space="0" w:color="auto"/>
                                              </w:divBdr>
                                              <w:divsChild>
                                                <w:div w:id="2116288640">
                                                  <w:marLeft w:val="0"/>
                                                  <w:marRight w:val="0"/>
                                                  <w:marTop w:val="0"/>
                                                  <w:marBottom w:val="0"/>
                                                  <w:divBdr>
                                                    <w:top w:val="none" w:sz="0" w:space="0" w:color="auto"/>
                                                    <w:left w:val="none" w:sz="0" w:space="0" w:color="auto"/>
                                                    <w:bottom w:val="none" w:sz="0" w:space="0" w:color="auto"/>
                                                    <w:right w:val="none" w:sz="0" w:space="0" w:color="auto"/>
                                                  </w:divBdr>
                                                  <w:divsChild>
                                                    <w:div w:id="2116288597">
                                                      <w:marLeft w:val="0"/>
                                                      <w:marRight w:val="0"/>
                                                      <w:marTop w:val="0"/>
                                                      <w:marBottom w:val="0"/>
                                                      <w:divBdr>
                                                        <w:top w:val="none" w:sz="0" w:space="0" w:color="auto"/>
                                                        <w:left w:val="none" w:sz="0" w:space="0" w:color="auto"/>
                                                        <w:bottom w:val="single" w:sz="6" w:space="0" w:color="DBDCDF"/>
                                                        <w:right w:val="none" w:sz="0" w:space="0" w:color="auto"/>
                                                      </w:divBdr>
                                                      <w:divsChild>
                                                        <w:div w:id="2116288596">
                                                          <w:marLeft w:val="0"/>
                                                          <w:marRight w:val="-320"/>
                                                          <w:marTop w:val="0"/>
                                                          <w:marBottom w:val="0"/>
                                                          <w:divBdr>
                                                            <w:top w:val="none" w:sz="0" w:space="0" w:color="auto"/>
                                                            <w:left w:val="none" w:sz="0" w:space="0" w:color="auto"/>
                                                            <w:bottom w:val="none" w:sz="0" w:space="0" w:color="auto"/>
                                                            <w:right w:val="none" w:sz="0" w:space="0" w:color="auto"/>
                                                          </w:divBdr>
                                                        </w:div>
                                                        <w:div w:id="211628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6288654">
      <w:marLeft w:val="0"/>
      <w:marRight w:val="0"/>
      <w:marTop w:val="0"/>
      <w:marBottom w:val="0"/>
      <w:divBdr>
        <w:top w:val="none" w:sz="0" w:space="0" w:color="auto"/>
        <w:left w:val="none" w:sz="0" w:space="0" w:color="auto"/>
        <w:bottom w:val="none" w:sz="0" w:space="0" w:color="auto"/>
        <w:right w:val="none" w:sz="0" w:space="0" w:color="auto"/>
      </w:divBdr>
    </w:div>
    <w:div w:id="2116288655">
      <w:marLeft w:val="0"/>
      <w:marRight w:val="0"/>
      <w:marTop w:val="0"/>
      <w:marBottom w:val="0"/>
      <w:divBdr>
        <w:top w:val="none" w:sz="0" w:space="0" w:color="auto"/>
        <w:left w:val="none" w:sz="0" w:space="0" w:color="auto"/>
        <w:bottom w:val="none" w:sz="0" w:space="0" w:color="auto"/>
        <w:right w:val="none" w:sz="0" w:space="0" w:color="auto"/>
      </w:divBdr>
    </w:div>
    <w:div w:id="2116288656">
      <w:marLeft w:val="0"/>
      <w:marRight w:val="0"/>
      <w:marTop w:val="0"/>
      <w:marBottom w:val="0"/>
      <w:divBdr>
        <w:top w:val="none" w:sz="0" w:space="0" w:color="auto"/>
        <w:left w:val="none" w:sz="0" w:space="0" w:color="auto"/>
        <w:bottom w:val="none" w:sz="0" w:space="0" w:color="auto"/>
        <w:right w:val="none" w:sz="0" w:space="0" w:color="auto"/>
      </w:divBdr>
    </w:div>
    <w:div w:id="2116288657">
      <w:marLeft w:val="0"/>
      <w:marRight w:val="0"/>
      <w:marTop w:val="0"/>
      <w:marBottom w:val="0"/>
      <w:divBdr>
        <w:top w:val="none" w:sz="0" w:space="0" w:color="auto"/>
        <w:left w:val="none" w:sz="0" w:space="0" w:color="auto"/>
        <w:bottom w:val="none" w:sz="0" w:space="0" w:color="auto"/>
        <w:right w:val="none" w:sz="0" w:space="0" w:color="auto"/>
      </w:divBdr>
    </w:div>
    <w:div w:id="21162886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s://rosstat.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sstat.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gov.ru/uploads/2-Publications/social/social.2020.3.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yberleninka.ru/article/n/sotsialnaya-politika-stran-severnoy-evropy/viewer" TargetMode="External"/><Relationship Id="rId4" Type="http://schemas.openxmlformats.org/officeDocument/2006/relationships/settings" Target="settings.xml"/><Relationship Id="rId9" Type="http://schemas.openxmlformats.org/officeDocument/2006/relationships/hyperlink" Target="https://urait.ru/bcode/474265" TargetMode="External"/><Relationship Id="rId14" Type="http://schemas.openxmlformats.org/officeDocument/2006/relationships/hyperlink" Target="https://ec.europa.eu/eurostat/web/main/data/databas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24894-E82A-44F5-9DF0-2A5222A28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7362</Words>
  <Characters>41970</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49234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naren</dc:creator>
  <cp:lastModifiedBy>Учетная запись Майкрософт</cp:lastModifiedBy>
  <cp:revision>2</cp:revision>
  <cp:lastPrinted>2023-05-31T10:54:00Z</cp:lastPrinted>
  <dcterms:created xsi:type="dcterms:W3CDTF">2024-06-27T12:41:00Z</dcterms:created>
  <dcterms:modified xsi:type="dcterms:W3CDTF">2024-06-27T12:41:00Z</dcterms:modified>
</cp:coreProperties>
</file>