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МИНОБРНАУКИ РОССИИ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center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  <w:u w:val="single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 социальных технологий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УТВЕРЖДАЮ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Декан факультета социально-политических наук</w:t>
      </w: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3698242</wp:posOffset>
            </wp:positionH>
            <wp:positionV relativeFrom="paragraph">
              <wp:posOffset>209550</wp:posOffset>
            </wp:positionV>
            <wp:extent cx="1228725" cy="438150"/>
            <wp:effectExtent l="0" t="0" r="0" b="0"/>
            <wp:wrapNone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 xml:space="preserve">                 Т.С. Акопова  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  <w:vertAlign w:val="superscript"/>
        </w:rPr>
      </w:pPr>
    </w:p>
    <w:p w:rsidR="00CB4561" w:rsidRDefault="00DD6208">
      <w:pPr>
        <w:tabs>
          <w:tab w:val="left" w:pos="3828"/>
        </w:tabs>
        <w:spacing w:line="256" w:lineRule="auto"/>
        <w:ind w:left="0" w:hanging="2"/>
        <w:jc w:val="right"/>
        <w:rPr>
          <w:color w:val="000000"/>
          <w:sz w:val="24"/>
          <w:szCs w:val="24"/>
        </w:rPr>
      </w:pPr>
      <w:r>
        <w:rPr>
          <w:sz w:val="24"/>
          <w:szCs w:val="24"/>
        </w:rPr>
        <w:t>«</w:t>
      </w:r>
      <w:r w:rsidR="00B149BD">
        <w:rPr>
          <w:sz w:val="24"/>
          <w:szCs w:val="24"/>
        </w:rPr>
        <w:t>21</w:t>
      </w:r>
      <w:r>
        <w:rPr>
          <w:sz w:val="24"/>
          <w:szCs w:val="24"/>
        </w:rPr>
        <w:t>» мая 202</w:t>
      </w:r>
      <w:r w:rsidR="00B149BD">
        <w:rPr>
          <w:sz w:val="24"/>
          <w:szCs w:val="24"/>
        </w:rPr>
        <w:t>4</w:t>
      </w:r>
      <w:r>
        <w:rPr>
          <w:sz w:val="24"/>
          <w:szCs w:val="24"/>
        </w:rPr>
        <w:t xml:space="preserve"> г.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hanging="2"/>
        <w:jc w:val="center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hanging="2"/>
        <w:jc w:val="center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Рабочая программа дисциплины 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«Социология социальной работы»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39.03.02 Социальная работа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  <w:vertAlign w:val="superscript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Направленность (профиль)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«Технологии социальной работы»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  <w:vertAlign w:val="superscript"/>
        </w:rPr>
        <w:t xml:space="preserve">                        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Форма обучения 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 xml:space="preserve">очная, заочная          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tbl>
      <w:tblPr>
        <w:tblStyle w:val="affc"/>
        <w:tblW w:w="9570" w:type="dxa"/>
        <w:tblInd w:w="-108" w:type="dxa"/>
        <w:tblLayout w:type="fixed"/>
        <w:tblLook w:val="0000"/>
      </w:tblPr>
      <w:tblGrid>
        <w:gridCol w:w="4785"/>
        <w:gridCol w:w="4785"/>
      </w:tblGrid>
      <w:tr w:rsidR="00CB4561">
        <w:trPr>
          <w:cantSplit/>
          <w:trHeight w:val="1490"/>
          <w:tblHeader/>
        </w:trPr>
        <w:tc>
          <w:tcPr>
            <w:tcW w:w="4785" w:type="dxa"/>
          </w:tcPr>
          <w:p w:rsidR="00CB4561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CB4561" w:rsidRDefault="00DD6208" w:rsidP="00B149B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заседании кафедры социальны</w:t>
            </w:r>
            <w:r w:rsidR="00B149BD"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 xml:space="preserve"> технологи</w:t>
            </w:r>
            <w:r w:rsidR="00B149BD"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 xml:space="preserve"> от «1</w:t>
            </w:r>
            <w:r w:rsidR="00B149BD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» апреля 202</w:t>
            </w:r>
            <w:r w:rsidR="00B149BD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года,  протокол № 8  </w:t>
            </w:r>
            <w:r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</w:tcPr>
          <w:p w:rsidR="00CB4561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CB4561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CB4561" w:rsidRDefault="00DD6208" w:rsidP="00B149B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 </w:t>
            </w:r>
            <w:r w:rsidR="00B149BD">
              <w:rPr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от «2</w:t>
            </w:r>
            <w:r w:rsidR="00B149BD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» апреля 202</w:t>
            </w:r>
            <w:r w:rsidR="00B149BD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года</w:t>
            </w:r>
          </w:p>
        </w:tc>
      </w:tr>
    </w:tbl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vertAlign w:val="superscript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vertAlign w:val="superscript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Я</w:t>
      </w:r>
      <w:r>
        <w:rPr>
          <w:color w:val="000000"/>
          <w:sz w:val="24"/>
          <w:szCs w:val="24"/>
        </w:rPr>
        <w:t>рославль</w:t>
      </w:r>
    </w:p>
    <w:p w:rsidR="00CB4561" w:rsidRDefault="00DD6208" w:rsidP="007113BE">
      <w:pPr>
        <w:pageBreakBefore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1. Цели освоения дисциплины</w:t>
      </w:r>
    </w:p>
    <w:p w:rsidR="00CB4561" w:rsidRDefault="00DD6208" w:rsidP="007113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Целью освоения дисциплины «Социология социальной работы» является формирование знаний в области основных классических и современных социологических теорий, объясняющих природу и сущность социальной работы как профессионального вида деятельности. </w:t>
      </w:r>
    </w:p>
    <w:p w:rsidR="00CB4561" w:rsidRDefault="00DD6208" w:rsidP="007113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ходе изучения курса студенты познакомятся с основными категориями социологии социальной работы, а также приобретут навыки и умения применения социологической теории к исследованию проблем социальной сферы и разработке технологий их решения.</w:t>
      </w:r>
    </w:p>
    <w:p w:rsidR="00CB4561" w:rsidRDefault="00CB4561" w:rsidP="007113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 w:rsidP="007113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 Место дисциплины в структуре ОП бакалавриата</w:t>
      </w:r>
    </w:p>
    <w:p w:rsidR="00CB4561" w:rsidRDefault="00CB4561" w:rsidP="007113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7113BE" w:rsidRDefault="00DD6208" w:rsidP="007113BE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Дисциплина «Социология социальной работы» относится к части, фор</w:t>
      </w:r>
      <w:r w:rsidR="007113BE">
        <w:rPr>
          <w:color w:val="000000"/>
          <w:sz w:val="24"/>
          <w:szCs w:val="24"/>
        </w:rPr>
        <w:t>ми</w:t>
      </w:r>
      <w:r>
        <w:rPr>
          <w:color w:val="000000"/>
          <w:sz w:val="24"/>
          <w:szCs w:val="24"/>
        </w:rPr>
        <w:t>руемой участниками образовательных отношений, блока Б1. Ее изучение основывается на компетенциях, которые были сформированы у студента в ходе изучения таких дисциплин, как «Социология», «Теория социальной работы».</w:t>
      </w:r>
      <w:r w:rsidR="007113BE">
        <w:rPr>
          <w:color w:val="000000"/>
          <w:sz w:val="24"/>
          <w:szCs w:val="24"/>
        </w:rPr>
        <w:t xml:space="preserve"> Полученные в курсе «Социология социальной работы» знания необходимы для изучения последующих дисциплин «Управление в социальной работе», «Методика исследований и квалитология в социальной работе».</w:t>
      </w:r>
    </w:p>
    <w:p w:rsidR="00CB4561" w:rsidRDefault="00CB4561" w:rsidP="007113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CB4561" w:rsidP="007113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 w:rsidP="007113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 Планируемые результаты обучения по дисциплине, соотнесенные с планируемыми результатами освоения ОП бакалавриата </w:t>
      </w:r>
    </w:p>
    <w:p w:rsidR="00CB4561" w:rsidRDefault="00CB4561" w:rsidP="007113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 w:rsidP="007113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изучения дисциплины направлен на формирование следующих элементов компетенций в соответствии с ФГОС ВО, ОП ВО и приобретения следующих знаний, умений, навыков и (или) опыта деятельности: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tbl>
      <w:tblPr>
        <w:tblStyle w:val="affd"/>
        <w:tblW w:w="957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90"/>
        <w:gridCol w:w="3434"/>
        <w:gridCol w:w="2946"/>
      </w:tblGrid>
      <w:tr w:rsidR="00CB4561" w:rsidRPr="007113BE">
        <w:trPr>
          <w:cantSplit/>
          <w:tblHeader/>
        </w:trPr>
        <w:tc>
          <w:tcPr>
            <w:tcW w:w="3190" w:type="dxa"/>
          </w:tcPr>
          <w:p w:rsidR="00CB4561" w:rsidRPr="007113BE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7113BE">
              <w:rPr>
                <w:b/>
                <w:color w:val="000000"/>
                <w:sz w:val="20"/>
                <w:szCs w:val="20"/>
              </w:rPr>
              <w:t>Формируемая</w:t>
            </w:r>
          </w:p>
          <w:p w:rsidR="00CB4561" w:rsidRPr="007113BE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7113BE">
              <w:rPr>
                <w:b/>
                <w:color w:val="000000"/>
                <w:sz w:val="20"/>
                <w:szCs w:val="20"/>
              </w:rPr>
              <w:t>компетенция</w:t>
            </w:r>
          </w:p>
          <w:p w:rsidR="00CB4561" w:rsidRPr="007113BE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7113BE"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3434" w:type="dxa"/>
          </w:tcPr>
          <w:p w:rsidR="00CB4561" w:rsidRPr="007113BE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7113BE">
              <w:rPr>
                <w:b/>
                <w:color w:val="000000"/>
                <w:sz w:val="20"/>
                <w:szCs w:val="20"/>
              </w:rPr>
              <w:t>Индикатор достижения</w:t>
            </w:r>
          </w:p>
          <w:p w:rsidR="00CB4561" w:rsidRPr="007113BE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7113BE">
              <w:rPr>
                <w:b/>
                <w:color w:val="000000"/>
                <w:sz w:val="20"/>
                <w:szCs w:val="20"/>
              </w:rPr>
              <w:t>компетенции</w:t>
            </w:r>
          </w:p>
          <w:p w:rsidR="00CB4561" w:rsidRPr="007113BE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7113BE"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2946" w:type="dxa"/>
          </w:tcPr>
          <w:p w:rsidR="00CB4561" w:rsidRPr="007113BE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7113BE">
              <w:rPr>
                <w:b/>
                <w:color w:val="000000"/>
                <w:sz w:val="20"/>
                <w:szCs w:val="20"/>
              </w:rPr>
              <w:t xml:space="preserve">Перечень планируемых результатов </w:t>
            </w:r>
          </w:p>
          <w:p w:rsidR="00CB4561" w:rsidRPr="007113BE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7113BE">
              <w:rPr>
                <w:b/>
                <w:color w:val="000000"/>
                <w:sz w:val="20"/>
                <w:szCs w:val="20"/>
              </w:rPr>
              <w:t>обучения</w:t>
            </w:r>
          </w:p>
        </w:tc>
      </w:tr>
      <w:tr w:rsidR="00CB4561" w:rsidRPr="007113BE">
        <w:trPr>
          <w:cantSplit/>
          <w:tblHeader/>
        </w:trPr>
        <w:tc>
          <w:tcPr>
            <w:tcW w:w="9570" w:type="dxa"/>
            <w:gridSpan w:val="3"/>
          </w:tcPr>
          <w:p w:rsidR="00CB4561" w:rsidRPr="007113BE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7113BE">
              <w:rPr>
                <w:b/>
                <w:color w:val="000000"/>
                <w:sz w:val="20"/>
                <w:szCs w:val="20"/>
              </w:rPr>
              <w:t>Универсальные компетенции</w:t>
            </w:r>
          </w:p>
        </w:tc>
      </w:tr>
      <w:tr w:rsidR="00CB4561" w:rsidRPr="007113BE">
        <w:trPr>
          <w:cantSplit/>
          <w:tblHeader/>
        </w:trPr>
        <w:tc>
          <w:tcPr>
            <w:tcW w:w="3190" w:type="dxa"/>
          </w:tcPr>
          <w:p w:rsidR="00CB4561" w:rsidRPr="007113BE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УК-3. Способен осуществлять социальное взаимодействие и реализовывать свою роль в команде</w:t>
            </w:r>
          </w:p>
        </w:tc>
        <w:tc>
          <w:tcPr>
            <w:tcW w:w="3434" w:type="dxa"/>
          </w:tcPr>
          <w:p w:rsidR="00CB4561" w:rsidRPr="007113BE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 xml:space="preserve">И-УК-3_1. Определяет свою роль в социальном взаимодействии и командной работе, исходя из стратегии сотрудничества для достижения поставленной цели  </w:t>
            </w:r>
          </w:p>
          <w:p w:rsidR="00CB4561" w:rsidRPr="007113BE" w:rsidRDefault="00CB456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CB4561" w:rsidRPr="007113BE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И-УК-3_2. При реализации своей роли в социальном взаимодействии и командной работе учитывает особенности поведения и интересы других участников и строит с ними продуктивное взаимодействие</w:t>
            </w:r>
          </w:p>
        </w:tc>
        <w:tc>
          <w:tcPr>
            <w:tcW w:w="2946" w:type="dxa"/>
          </w:tcPr>
          <w:p w:rsidR="00CB4561" w:rsidRPr="007113BE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b/>
                <w:i/>
                <w:color w:val="000000"/>
                <w:sz w:val="20"/>
                <w:szCs w:val="20"/>
              </w:rPr>
            </w:pPr>
            <w:r w:rsidRPr="007113BE">
              <w:rPr>
                <w:b/>
                <w:i/>
                <w:color w:val="000000"/>
                <w:sz w:val="20"/>
                <w:szCs w:val="20"/>
              </w:rPr>
              <w:t>Знать:</w:t>
            </w:r>
          </w:p>
          <w:p w:rsidR="00CB4561" w:rsidRPr="007113BE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-понятие социального взаимодействия</w:t>
            </w:r>
          </w:p>
          <w:p w:rsidR="00CB4561" w:rsidRPr="007113BE" w:rsidRDefault="00CB456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CB4561" w:rsidRPr="007113BE" w:rsidRDefault="00CB456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CB4561" w:rsidRPr="007113BE" w:rsidRDefault="00CB456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CB4561" w:rsidRPr="007113BE" w:rsidRDefault="00CB456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CB4561" w:rsidRPr="007113BE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b/>
                <w:i/>
                <w:color w:val="000000"/>
                <w:sz w:val="20"/>
                <w:szCs w:val="20"/>
              </w:rPr>
            </w:pPr>
            <w:r w:rsidRPr="007113BE">
              <w:rPr>
                <w:b/>
                <w:i/>
                <w:color w:val="000000"/>
                <w:sz w:val="20"/>
                <w:szCs w:val="20"/>
              </w:rPr>
              <w:t>Знать:</w:t>
            </w:r>
          </w:p>
          <w:p w:rsidR="00CB4561" w:rsidRDefault="00DD620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 xml:space="preserve">-понятие </w:t>
            </w:r>
            <w:r w:rsidR="009D33AD">
              <w:rPr>
                <w:color w:val="000000"/>
                <w:sz w:val="20"/>
                <w:szCs w:val="20"/>
              </w:rPr>
              <w:t xml:space="preserve">и особенности </w:t>
            </w:r>
            <w:r w:rsidRPr="007113BE">
              <w:rPr>
                <w:color w:val="000000"/>
                <w:sz w:val="20"/>
                <w:szCs w:val="20"/>
              </w:rPr>
              <w:t>социального поведения</w:t>
            </w:r>
          </w:p>
          <w:p w:rsidR="007113BE" w:rsidRDefault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7113BE" w:rsidRDefault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7113BE" w:rsidRDefault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7113BE" w:rsidRDefault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7113BE" w:rsidRDefault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7113BE" w:rsidRDefault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7113BE" w:rsidRDefault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7113BE" w:rsidRDefault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7113BE" w:rsidRDefault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7113BE" w:rsidRDefault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7113BE" w:rsidRDefault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7113BE" w:rsidRDefault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  <w:p w:rsidR="007113BE" w:rsidRPr="007113BE" w:rsidRDefault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CB4561" w:rsidRPr="007113BE">
        <w:trPr>
          <w:cantSplit/>
          <w:tblHeader/>
        </w:trPr>
        <w:tc>
          <w:tcPr>
            <w:tcW w:w="9570" w:type="dxa"/>
            <w:gridSpan w:val="3"/>
          </w:tcPr>
          <w:p w:rsidR="00CB4561" w:rsidRPr="007113BE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7113BE">
              <w:rPr>
                <w:b/>
                <w:color w:val="000000"/>
                <w:sz w:val="20"/>
                <w:szCs w:val="20"/>
              </w:rPr>
              <w:lastRenderedPageBreak/>
              <w:t>Профессиональные компетенции</w:t>
            </w:r>
          </w:p>
        </w:tc>
      </w:tr>
      <w:tr w:rsidR="00CB4561" w:rsidRPr="007113BE">
        <w:trPr>
          <w:cantSplit/>
          <w:trHeight w:val="1845"/>
          <w:tblHeader/>
        </w:trPr>
        <w:tc>
          <w:tcPr>
            <w:tcW w:w="3190" w:type="dxa"/>
            <w:vAlign w:val="center"/>
          </w:tcPr>
          <w:p w:rsidR="00CB4561" w:rsidRPr="007113BE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ПК(СТ) -1</w:t>
            </w:r>
          </w:p>
          <w:p w:rsidR="00CB4561" w:rsidRPr="007113BE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способен к проведению оценки обстоятельств,</w:t>
            </w:r>
          </w:p>
          <w:p w:rsidR="00CB4561" w:rsidRPr="007113BE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которые ухудшают или могут ухудшить условия жизнедеятельности</w:t>
            </w:r>
          </w:p>
          <w:p w:rsidR="00CB4561" w:rsidRPr="007113BE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граждан, определению</w:t>
            </w:r>
          </w:p>
          <w:p w:rsidR="00CB4561" w:rsidRPr="007113BE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индивидуальных</w:t>
            </w:r>
          </w:p>
          <w:p w:rsidR="00CB4561" w:rsidRPr="007113BE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потребностей граждан в</w:t>
            </w:r>
          </w:p>
          <w:p w:rsidR="00CB4561" w:rsidRPr="007113BE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предоставлении</w:t>
            </w:r>
          </w:p>
          <w:p w:rsidR="00CB4561" w:rsidRPr="007113BE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социальных услуг,</w:t>
            </w:r>
          </w:p>
          <w:p w:rsidR="00CB4561" w:rsidRPr="007113BE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социального сопровождения, мер</w:t>
            </w:r>
          </w:p>
          <w:p w:rsidR="00CB4561" w:rsidRPr="007113BE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социальной</w:t>
            </w:r>
          </w:p>
          <w:p w:rsidR="00CB4561" w:rsidRPr="007113BE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поддержки и государственной</w:t>
            </w:r>
          </w:p>
          <w:p w:rsidR="00CB4561" w:rsidRPr="007113BE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социальной помощи</w:t>
            </w:r>
          </w:p>
          <w:p w:rsidR="00CB4561" w:rsidRPr="007113BE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:rsidR="00CB4561" w:rsidRPr="007113BE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:rsidR="00CB4561" w:rsidRPr="007113BE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:rsidR="00CB4561" w:rsidRPr="007113BE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:rsidR="00CB4561" w:rsidRPr="007113BE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:rsidR="00CB4561" w:rsidRPr="007113BE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:rsidR="00CB4561" w:rsidRPr="007113BE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:rsidR="00CB4561" w:rsidRPr="007113BE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:rsidR="00CB4561" w:rsidRPr="007113BE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:rsidR="00CB4561" w:rsidRPr="007113BE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:rsidR="00CB4561" w:rsidRPr="007113BE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  <w:vAlign w:val="center"/>
          </w:tcPr>
          <w:p w:rsidR="00CB4561" w:rsidRPr="007113BE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ИПК(СТ)-1.1. Применяет методы диагностики причин, ухудшающих условия жизнедеятельности граждан</w:t>
            </w:r>
          </w:p>
        </w:tc>
        <w:tc>
          <w:tcPr>
            <w:tcW w:w="2946" w:type="dxa"/>
          </w:tcPr>
          <w:p w:rsidR="007113BE" w:rsidRPr="007113BE" w:rsidRDefault="007113BE" w:rsidP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line="240" w:lineRule="auto"/>
              <w:ind w:left="0" w:hanging="2"/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7113BE">
              <w:rPr>
                <w:b/>
                <w:i/>
                <w:color w:val="000000"/>
                <w:sz w:val="20"/>
                <w:szCs w:val="20"/>
              </w:rPr>
              <w:t>Знать:</w:t>
            </w:r>
          </w:p>
          <w:p w:rsidR="007113BE" w:rsidRPr="007113BE" w:rsidRDefault="007113BE" w:rsidP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-предмет социологии социальной работы;</w:t>
            </w:r>
          </w:p>
          <w:p w:rsidR="007113BE" w:rsidRPr="007113BE" w:rsidRDefault="007113BE" w:rsidP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 xml:space="preserve">-методы диагностики причин, ухудшающих условия жизнедеятельности граждан; </w:t>
            </w:r>
          </w:p>
          <w:p w:rsidR="007113BE" w:rsidRPr="007113BE" w:rsidRDefault="007113BE" w:rsidP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line="240" w:lineRule="auto"/>
              <w:ind w:left="0" w:hanging="2"/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7113BE">
              <w:rPr>
                <w:b/>
                <w:i/>
                <w:color w:val="000000"/>
                <w:sz w:val="20"/>
                <w:szCs w:val="20"/>
              </w:rPr>
              <w:t>Уметь:</w:t>
            </w:r>
          </w:p>
          <w:p w:rsidR="007113BE" w:rsidRPr="007113BE" w:rsidRDefault="007113BE" w:rsidP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>- основывать выбор методов диагностики причин, ухудшающих условия жизнедеятельности граждан;</w:t>
            </w:r>
          </w:p>
          <w:p w:rsidR="007113BE" w:rsidRPr="007113BE" w:rsidRDefault="007113BE" w:rsidP="007113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line="240" w:lineRule="auto"/>
              <w:ind w:left="0" w:hanging="2"/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7113BE">
              <w:rPr>
                <w:b/>
                <w:i/>
                <w:color w:val="000000"/>
                <w:sz w:val="20"/>
                <w:szCs w:val="20"/>
              </w:rPr>
              <w:t>Владеть навыками:</w:t>
            </w:r>
          </w:p>
          <w:p w:rsidR="00CB4561" w:rsidRPr="007113BE" w:rsidRDefault="007113BE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7113BE">
              <w:rPr>
                <w:color w:val="000000"/>
                <w:sz w:val="20"/>
                <w:szCs w:val="20"/>
              </w:rPr>
              <w:t xml:space="preserve">- </w:t>
            </w:r>
            <w:r w:rsidRPr="007113BE">
              <w:rPr>
                <w:color w:val="000000"/>
                <w:sz w:val="20"/>
                <w:szCs w:val="20"/>
              </w:rPr>
              <w:tab/>
              <w:t>применения методов диагностики причин, ухудшающих условия жизнедеятельности граждан.</w:t>
            </w:r>
          </w:p>
        </w:tc>
      </w:tr>
    </w:tbl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ageBreakBefore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4. Объем, структура и содержание дисциплины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Очная форма обучения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трудоемкость дисциплины составляет 5 зачетных единицы,180 акад. часа.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tbl>
      <w:tblPr>
        <w:tblStyle w:val="affe"/>
        <w:tblW w:w="9360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72"/>
        <w:gridCol w:w="2468"/>
        <w:gridCol w:w="567"/>
        <w:gridCol w:w="425"/>
        <w:gridCol w:w="567"/>
        <w:gridCol w:w="425"/>
        <w:gridCol w:w="567"/>
        <w:gridCol w:w="745"/>
        <w:gridCol w:w="616"/>
        <w:gridCol w:w="2608"/>
      </w:tblGrid>
      <w:tr w:rsidR="00BB276C" w:rsidTr="00197880">
        <w:trPr>
          <w:cantSplit/>
          <w:trHeight w:val="1312"/>
          <w:tblHeader/>
        </w:trPr>
        <w:tc>
          <w:tcPr>
            <w:tcW w:w="372" w:type="dxa"/>
            <w:vMerge w:val="restart"/>
          </w:tcPr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468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Темы (разделы)</w:t>
            </w:r>
          </w:p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дисциплины, </w:t>
            </w:r>
          </w:p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их содержание</w:t>
            </w:r>
          </w:p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3345" w:type="dxa"/>
            <w:gridSpan w:val="6"/>
          </w:tcPr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Виды учебных занятий, </w:t>
            </w:r>
          </w:p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включая самостоятельную работу студентов, </w:t>
            </w:r>
          </w:p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 их трудоемкость</w:t>
            </w:r>
          </w:p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(в академических часах)</w:t>
            </w:r>
          </w:p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vMerge w:val="restart"/>
          </w:tcPr>
          <w:p w:rsidR="00BB276C" w:rsidRDefault="00BB276C" w:rsidP="00BB2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Формы текущего контроля успеваемости</w:t>
            </w:r>
          </w:p>
          <w:p w:rsidR="00BB276C" w:rsidRDefault="00BB276C" w:rsidP="00BB2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  <w:p w:rsidR="00BB276C" w:rsidRDefault="00BB276C" w:rsidP="00BB2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Форма промежуточной аттестации</w:t>
            </w:r>
          </w:p>
          <w:p w:rsidR="00BB276C" w:rsidRDefault="00BB276C" w:rsidP="00BB2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(по семестрам)</w:t>
            </w:r>
          </w:p>
          <w:p w:rsidR="00BB276C" w:rsidRDefault="00BB276C" w:rsidP="00BB2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Формы ЭО и ДОТ</w:t>
            </w:r>
          </w:p>
          <w:p w:rsidR="00BB276C" w:rsidRDefault="00BB276C" w:rsidP="00BB2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(при наличии)</w:t>
            </w:r>
          </w:p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276C" w:rsidTr="00197880">
        <w:trPr>
          <w:cantSplit/>
          <w:trHeight w:val="499"/>
          <w:tblHeader/>
        </w:trPr>
        <w:tc>
          <w:tcPr>
            <w:tcW w:w="372" w:type="dxa"/>
            <w:vMerge/>
          </w:tcPr>
          <w:p w:rsidR="00BB276C" w:rsidRP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Cs w:val="20"/>
              </w:rPr>
            </w:pPr>
          </w:p>
        </w:tc>
        <w:tc>
          <w:tcPr>
            <w:tcW w:w="2468" w:type="dxa"/>
            <w:vMerge/>
            <w:tcMar>
              <w:top w:w="28" w:type="dxa"/>
              <w:left w:w="17" w:type="dxa"/>
              <w:right w:w="17" w:type="dxa"/>
            </w:tcMar>
          </w:tcPr>
          <w:p w:rsidR="00BB276C" w:rsidRP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Cs w:val="20"/>
              </w:rPr>
            </w:pPr>
          </w:p>
        </w:tc>
        <w:tc>
          <w:tcPr>
            <w:tcW w:w="567" w:type="dxa"/>
            <w:vMerge/>
          </w:tcPr>
          <w:p w:rsidR="00BB276C" w:rsidRP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Cs w:val="20"/>
              </w:rPr>
            </w:pPr>
          </w:p>
        </w:tc>
        <w:tc>
          <w:tcPr>
            <w:tcW w:w="2729" w:type="dxa"/>
            <w:gridSpan w:val="5"/>
          </w:tcPr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2"/>
                <w:szCs w:val="22"/>
              </w:rPr>
              <w:t>Контактная работа</w:t>
            </w:r>
          </w:p>
        </w:tc>
        <w:tc>
          <w:tcPr>
            <w:tcW w:w="616" w:type="dxa"/>
            <w:vMerge w:val="restart"/>
            <w:textDirection w:val="btLr"/>
          </w:tcPr>
          <w:p w:rsidR="00BB276C" w:rsidRPr="009717F9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 w:rsidRPr="009717F9">
              <w:rPr>
                <w:color w:val="000000"/>
              </w:rPr>
              <w:t>самостоятельная</w:t>
            </w:r>
          </w:p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 w:rsidRPr="009717F9">
              <w:rPr>
                <w:color w:val="000000"/>
              </w:rPr>
              <w:t>работа</w:t>
            </w:r>
          </w:p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практические</w:t>
            </w:r>
          </w:p>
        </w:tc>
        <w:tc>
          <w:tcPr>
            <w:tcW w:w="2608" w:type="dxa"/>
            <w:vMerge/>
          </w:tcPr>
          <w:p w:rsidR="00BB276C" w:rsidRDefault="00BB276C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7880" w:rsidTr="00197880">
        <w:trPr>
          <w:cantSplit/>
          <w:trHeight w:val="1288"/>
          <w:tblHeader/>
        </w:trPr>
        <w:tc>
          <w:tcPr>
            <w:tcW w:w="372" w:type="dxa"/>
            <w:vMerge/>
          </w:tcPr>
          <w:p w:rsidR="00197880" w:rsidRDefault="00197880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vMerge/>
            <w:tcMar>
              <w:top w:w="28" w:type="dxa"/>
              <w:left w:w="17" w:type="dxa"/>
              <w:right w:w="17" w:type="dxa"/>
            </w:tcMar>
          </w:tcPr>
          <w:p w:rsidR="00197880" w:rsidRDefault="00197880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97880" w:rsidRDefault="00197880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197880" w:rsidRDefault="00197880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197880" w:rsidRDefault="00197880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97880" w:rsidRDefault="00197880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лабораторные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97880" w:rsidRDefault="00197880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консультации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197880" w:rsidRDefault="00197880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616" w:type="dxa"/>
            <w:vMerge/>
            <w:textDirection w:val="btLr"/>
            <w:vAlign w:val="center"/>
          </w:tcPr>
          <w:p w:rsidR="00197880" w:rsidRDefault="00197880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vMerge/>
          </w:tcPr>
          <w:p w:rsidR="00197880" w:rsidRDefault="00197880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BB276C" w:rsidTr="00197880">
        <w:trPr>
          <w:cantSplit/>
          <w:trHeight w:val="298"/>
          <w:tblHeader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Социология социальной работы как научная дисциплина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6C" w:rsidRDefault="003319D5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Практическое задание по теме в ЭУК LMS Moodle.</w:t>
            </w:r>
          </w:p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Вопросы для самостоятельной работы и самопроверки ЭУК LMS Moodle.</w:t>
            </w:r>
          </w:p>
        </w:tc>
      </w:tr>
      <w:tr w:rsidR="00BB276C" w:rsidTr="00197880">
        <w:trPr>
          <w:cantSplit/>
          <w:trHeight w:val="298"/>
          <w:tblHeader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Классические теории социологии социальной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6C" w:rsidRDefault="003319D5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Практическое задание по теме в ЭУК LMS Moodle.</w:t>
            </w:r>
          </w:p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Вопросы для самостоятельной работы и самопроверки ЭУК LMS Moodle.</w:t>
            </w:r>
          </w:p>
        </w:tc>
      </w:tr>
      <w:tr w:rsidR="00BB276C" w:rsidRPr="00DD6208" w:rsidTr="00197880">
        <w:trPr>
          <w:cantSplit/>
          <w:trHeight w:val="298"/>
          <w:tblHeader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Практическое задание по теме в ЭУК LMS Moodle.</w:t>
            </w:r>
          </w:p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Вопросы для самостоятельной работы и самопроверки ЭУК LMS Moodle.</w:t>
            </w:r>
          </w:p>
        </w:tc>
      </w:tr>
      <w:tr w:rsidR="00BB276C" w:rsidTr="00197880">
        <w:trPr>
          <w:cantSplit/>
          <w:trHeight w:val="1012"/>
          <w:tblHeader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Современные теории социологии социальной работы</w:t>
            </w:r>
            <w:r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6C" w:rsidRDefault="003319D5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Практическое задание по теме в ЭУК LMS Moodle.</w:t>
            </w:r>
          </w:p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Вопросы для самостоятельной работы и самопроверки ЭУК LMS Moodle.</w:t>
            </w:r>
          </w:p>
        </w:tc>
      </w:tr>
      <w:tr w:rsidR="00BB276C" w:rsidRPr="00DD6208" w:rsidTr="00197880">
        <w:trPr>
          <w:cantSplit/>
          <w:trHeight w:val="298"/>
          <w:tblHeader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Практическое задание по теме в ЭУК LMS Moodle.</w:t>
            </w:r>
          </w:p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Вопросы для самостоятельной работы и самопроверки ЭУК LMS Moodle.</w:t>
            </w:r>
          </w:p>
        </w:tc>
      </w:tr>
      <w:tr w:rsidR="00BB276C" w:rsidTr="00197880">
        <w:trPr>
          <w:cantSplit/>
          <w:trHeight w:val="298"/>
          <w:tblHeader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Социолого-ориентированные модели практической социальной работы</w:t>
            </w:r>
            <w:r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6C" w:rsidRDefault="003319D5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Практическое задание по теме в ЭУК LMS Moodle.</w:t>
            </w:r>
          </w:p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Вопросы для самостоятельной работы и самопроверки ЭУК LMS Moodle.</w:t>
            </w:r>
          </w:p>
        </w:tc>
      </w:tr>
      <w:tr w:rsidR="00BB276C" w:rsidRPr="00DD6208" w:rsidTr="00197880">
        <w:trPr>
          <w:cantSplit/>
          <w:trHeight w:val="1959"/>
          <w:tblHeader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Практическое задание по теме в ЭУК LMS Moodle.</w:t>
            </w:r>
          </w:p>
          <w:p w:rsidR="00BB276C" w:rsidRPr="00DD6208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Вопросы для самостоятельной работы и самопроверки ЭУК LMS Moodle.</w:t>
            </w:r>
          </w:p>
        </w:tc>
      </w:tr>
      <w:tr w:rsidR="00405001" w:rsidTr="00197880">
        <w:trPr>
          <w:cantSplit/>
          <w:trHeight w:val="298"/>
          <w:tblHeader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001" w:rsidRDefault="00405001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001" w:rsidRPr="00B67FE0" w:rsidRDefault="00405001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 xml:space="preserve">Промежуточная аттестация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001" w:rsidRDefault="00405001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001" w:rsidRDefault="00405001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001" w:rsidRDefault="00405001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001" w:rsidRDefault="00405001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001" w:rsidRPr="00B67FE0" w:rsidRDefault="00405001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001" w:rsidRPr="00047183" w:rsidRDefault="00405001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047183">
              <w:rPr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001" w:rsidRPr="00047183" w:rsidRDefault="00405001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047183">
              <w:rPr>
                <w:b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001" w:rsidRPr="00B67FE0" w:rsidRDefault="00405001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B67FE0">
              <w:rPr>
                <w:color w:val="000000"/>
                <w:sz w:val="20"/>
                <w:szCs w:val="20"/>
              </w:rPr>
              <w:t>Экзамен</w:t>
            </w:r>
          </w:p>
        </w:tc>
      </w:tr>
      <w:tr w:rsidR="00405001" w:rsidTr="00197880">
        <w:trPr>
          <w:cantSplit/>
          <w:trHeight w:val="298"/>
          <w:tblHeader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001" w:rsidRDefault="00405001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bookmarkStart w:id="1" w:name="_heading=h.30j0zll" w:colFirst="0" w:colLast="0"/>
            <w:bookmarkEnd w:id="1"/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001" w:rsidRPr="00B67FE0" w:rsidRDefault="00405001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67FE0">
              <w:rPr>
                <w:i/>
                <w:color w:val="000000"/>
              </w:rPr>
              <w:t>В том числе с ЭО  и ДОТ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001" w:rsidRDefault="00405001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001" w:rsidRDefault="00405001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001" w:rsidRDefault="00405001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001" w:rsidRDefault="00405001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001" w:rsidRDefault="00405001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001" w:rsidRDefault="00405001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5001" w:rsidRPr="00B67FE0" w:rsidRDefault="00405001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B67FE0">
              <w:rPr>
                <w:color w:val="000000"/>
              </w:rPr>
              <w:t>2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001" w:rsidRPr="00B67FE0" w:rsidRDefault="00405001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67FE0">
              <w:rPr>
                <w:i/>
                <w:color w:val="000000"/>
              </w:rPr>
              <w:t>Тест В ЭУК в LMS Moodle</w:t>
            </w:r>
          </w:p>
          <w:p w:rsidR="00405001" w:rsidRPr="00B67FE0" w:rsidRDefault="00405001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BB276C" w:rsidTr="00197880">
        <w:trPr>
          <w:cantSplit/>
          <w:trHeight w:val="298"/>
          <w:tblHeader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276C" w:rsidRPr="00197880" w:rsidRDefault="00197880" w:rsidP="001978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197880" w:rsidRDefault="00197880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197880"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197880" w:rsidRDefault="00197880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197880"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276C" w:rsidRPr="00197880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6C" w:rsidRPr="00197880" w:rsidRDefault="003319D5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197880" w:rsidRDefault="00BB276C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276C" w:rsidRPr="00197880" w:rsidRDefault="00197880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197880">
              <w:rPr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76C" w:rsidRPr="00197880" w:rsidRDefault="00197880" w:rsidP="001978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197880">
              <w:rPr>
                <w:b/>
                <w:color w:val="000000"/>
                <w:sz w:val="20"/>
                <w:szCs w:val="20"/>
              </w:rPr>
              <w:t>180</w:t>
            </w:r>
          </w:p>
        </w:tc>
      </w:tr>
      <w:tr w:rsidR="00197880" w:rsidTr="000F4DF2">
        <w:trPr>
          <w:cantSplit/>
          <w:trHeight w:val="298"/>
          <w:tblHeader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7880" w:rsidRDefault="00197880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7880" w:rsidRPr="00B67FE0" w:rsidRDefault="0019788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67FE0">
              <w:rPr>
                <w:i/>
                <w:color w:val="000000"/>
              </w:rPr>
              <w:t>В том числе с ЭО  и ДОТ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7880" w:rsidRDefault="00197880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7880" w:rsidRDefault="00197880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7880" w:rsidRDefault="00197880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80" w:rsidRDefault="00197880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880" w:rsidRDefault="00197880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7880" w:rsidRDefault="00197880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7880" w:rsidRPr="00197880" w:rsidRDefault="00197880" w:rsidP="00E54FC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 w:rsidRPr="00197880">
              <w:rPr>
                <w:i/>
                <w:color w:val="000000"/>
              </w:rPr>
              <w:t>54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80" w:rsidRPr="00B67FE0" w:rsidRDefault="00197880" w:rsidP="001978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bookmarkStart w:id="2" w:name="_heading=h.1fob9te" w:colFirst="0" w:colLast="0"/>
      <w:bookmarkEnd w:id="2"/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4472C4"/>
          <w:sz w:val="24"/>
          <w:szCs w:val="24"/>
        </w:rPr>
      </w:pPr>
      <w:r>
        <w:rPr>
          <w:i/>
          <w:color w:val="4472C4"/>
          <w:sz w:val="24"/>
          <w:szCs w:val="24"/>
        </w:rPr>
        <w:t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в LMS Moodle), определяется каждым студентов в зависимости от уровня его подготовки и способов выполнения данного вида работ.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Заочная форма обучения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трудоемкость дисциплины составляет 5 зачетных единицы,180 акад. часа.</w:t>
      </w:r>
    </w:p>
    <w:tbl>
      <w:tblPr>
        <w:tblStyle w:val="afff"/>
        <w:tblW w:w="9350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66"/>
        <w:gridCol w:w="2492"/>
        <w:gridCol w:w="567"/>
        <w:gridCol w:w="397"/>
        <w:gridCol w:w="567"/>
        <w:gridCol w:w="425"/>
        <w:gridCol w:w="567"/>
        <w:gridCol w:w="722"/>
        <w:gridCol w:w="722"/>
        <w:gridCol w:w="2525"/>
      </w:tblGrid>
      <w:tr w:rsidR="009717F9" w:rsidTr="009717F9">
        <w:trPr>
          <w:cantSplit/>
          <w:trHeight w:val="1312"/>
          <w:tblHeader/>
        </w:trPr>
        <w:tc>
          <w:tcPr>
            <w:tcW w:w="366" w:type="dxa"/>
            <w:vMerge w:val="restart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492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Темы (разделы)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дисциплины, 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их содержание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9717F9" w:rsidRDefault="009717F9" w:rsidP="009717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3400" w:type="dxa"/>
            <w:gridSpan w:val="6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Виды учебных занятий, 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включая самостоятельную работу студентов, 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 их трудоемкость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(в академических часах)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vMerge w:val="restart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Формы текущего контроля успеваемости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Форма промежуточной аттестации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(по семестрам)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Формы ЭО и ДОТ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(при наличии)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17F9" w:rsidTr="009717F9">
        <w:trPr>
          <w:cantSplit/>
          <w:trHeight w:val="499"/>
          <w:tblHeader/>
        </w:trPr>
        <w:tc>
          <w:tcPr>
            <w:tcW w:w="366" w:type="dxa"/>
            <w:vMerge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Mar>
              <w:top w:w="28" w:type="dxa"/>
              <w:left w:w="17" w:type="dxa"/>
              <w:right w:w="17" w:type="dxa"/>
            </w:tcMar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gridSpan w:val="5"/>
          </w:tcPr>
          <w:p w:rsidR="009717F9" w:rsidRDefault="009717F9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2"/>
                <w:szCs w:val="22"/>
              </w:rPr>
              <w:t>Контактная работа</w:t>
            </w:r>
          </w:p>
        </w:tc>
        <w:tc>
          <w:tcPr>
            <w:tcW w:w="722" w:type="dxa"/>
            <w:vMerge w:val="restart"/>
            <w:textDirection w:val="btLr"/>
          </w:tcPr>
          <w:p w:rsidR="009717F9" w:rsidRPr="009717F9" w:rsidRDefault="009717F9" w:rsidP="009717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 w:rsidRPr="009717F9">
              <w:rPr>
                <w:color w:val="000000"/>
              </w:rPr>
              <w:t>самостоятельная</w:t>
            </w:r>
          </w:p>
          <w:p w:rsidR="009717F9" w:rsidRDefault="009717F9" w:rsidP="009717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 w:rsidRPr="009717F9">
              <w:rPr>
                <w:color w:val="000000"/>
              </w:rPr>
              <w:t>работа</w:t>
            </w:r>
          </w:p>
        </w:tc>
        <w:tc>
          <w:tcPr>
            <w:tcW w:w="2525" w:type="dxa"/>
            <w:vMerge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9717F9" w:rsidTr="009717F9">
        <w:trPr>
          <w:cantSplit/>
          <w:trHeight w:val="1288"/>
          <w:tblHeader/>
        </w:trPr>
        <w:tc>
          <w:tcPr>
            <w:tcW w:w="366" w:type="dxa"/>
            <w:vMerge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Mar>
              <w:top w:w="28" w:type="dxa"/>
              <w:left w:w="17" w:type="dxa"/>
              <w:right w:w="17" w:type="dxa"/>
            </w:tcMar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717F9" w:rsidRDefault="009717F9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717F9" w:rsidRDefault="009717F9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717F9" w:rsidRDefault="009717F9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лабораторные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9717F9" w:rsidRDefault="009717F9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консультации</w:t>
            </w:r>
          </w:p>
        </w:tc>
        <w:tc>
          <w:tcPr>
            <w:tcW w:w="722" w:type="dxa"/>
            <w:textDirection w:val="btLr"/>
            <w:vAlign w:val="center"/>
          </w:tcPr>
          <w:p w:rsidR="009717F9" w:rsidRDefault="009717F9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722" w:type="dxa"/>
            <w:vMerge/>
            <w:textDirection w:val="btLr"/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vMerge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9717F9" w:rsidTr="009717F9">
        <w:trPr>
          <w:cantSplit/>
          <w:trHeight w:val="298"/>
          <w:tblHeader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Социология социальной работы как научная дисциплина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Практическое задание по теме в ЭУК LMS Moodle.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Вопросы для самостоятельной работы и самопроверки ЭУК LMS Moodle.</w:t>
            </w:r>
          </w:p>
        </w:tc>
      </w:tr>
      <w:tr w:rsidR="009717F9" w:rsidRPr="00DD6208" w:rsidTr="009717F9">
        <w:trPr>
          <w:cantSplit/>
          <w:trHeight w:val="298"/>
          <w:tblHeader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Pr="00DD6208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17F9" w:rsidRPr="00DD6208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Pr="00DD6208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Pr="00DD6208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Pr="00DD6208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7F9" w:rsidRPr="00DD6208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Pr="00DD6208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Pr="00DD6208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Pr="00DD6208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31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Pr="00DD6208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Практическое задание по теме в ЭУК LMS Moodle.</w:t>
            </w:r>
          </w:p>
          <w:p w:rsidR="009717F9" w:rsidRPr="00DD6208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0"/>
                <w:szCs w:val="20"/>
              </w:rPr>
            </w:pPr>
            <w:r w:rsidRPr="00DD6208">
              <w:rPr>
                <w:i/>
                <w:color w:val="000000"/>
                <w:sz w:val="20"/>
                <w:szCs w:val="20"/>
              </w:rPr>
              <w:t>Вопросы для самостоятельной работы и самопроверки ЭУК LMS Moodle.</w:t>
            </w:r>
          </w:p>
        </w:tc>
      </w:tr>
      <w:tr w:rsidR="009717F9" w:rsidTr="009717F9">
        <w:trPr>
          <w:cantSplit/>
          <w:trHeight w:val="298"/>
          <w:tblHeader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Классические теории социологии социальной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Практическое задание по теме в ЭУК LMS Moodle.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Вопросы для самостоятельной работы и самопроверки ЭУК LMS Moodle.</w:t>
            </w:r>
          </w:p>
        </w:tc>
      </w:tr>
      <w:tr w:rsidR="002C4673" w:rsidTr="009717F9">
        <w:trPr>
          <w:cantSplit/>
          <w:trHeight w:val="298"/>
          <w:tblHeader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за 4 семестр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673" w:rsidRP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2C4673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673" w:rsidRP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2C4673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673" w:rsidRP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673" w:rsidRP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673" w:rsidRP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673" w:rsidRP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2C4673">
              <w:rPr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9717F9" w:rsidTr="009717F9">
        <w:trPr>
          <w:cantSplit/>
          <w:trHeight w:val="1012"/>
          <w:tblHeader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Современные теории социологии социальной работы</w:t>
            </w:r>
            <w:r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44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Практическое задание по теме в ЭУК LMS Moodle.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Вопросы для самостоятельной работы и самопроверки ЭУК LMS Moodle.</w:t>
            </w:r>
          </w:p>
        </w:tc>
      </w:tr>
      <w:tr w:rsidR="009717F9" w:rsidTr="009717F9">
        <w:trPr>
          <w:cantSplit/>
          <w:trHeight w:val="298"/>
          <w:tblHeader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31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Практическое задание по теме в ЭУК LMS Moodle.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Вопросы для самостоятельной работы и самопроверки ЭУК LMS Moodle.</w:t>
            </w:r>
          </w:p>
        </w:tc>
      </w:tr>
      <w:tr w:rsidR="009717F9" w:rsidTr="009717F9">
        <w:trPr>
          <w:cantSplit/>
          <w:trHeight w:val="298"/>
          <w:tblHeader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Социолого-ориентированные модели практической социальной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Default="009717F9" w:rsidP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Практическое задание по теме в ЭУК LMS Moodle.</w:t>
            </w:r>
          </w:p>
          <w:p w:rsidR="009717F9" w:rsidRDefault="009717F9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Вопросы для самостоятельной работы и самопроверки ЭУК LMS Moodle.</w:t>
            </w:r>
          </w:p>
        </w:tc>
      </w:tr>
      <w:tr w:rsidR="002C4673" w:rsidTr="009717F9">
        <w:trPr>
          <w:cantSplit/>
          <w:trHeight w:val="298"/>
          <w:tblHeader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4673" w:rsidRP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за 5 семестр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673" w:rsidRP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2C4673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673" w:rsidRP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2C4673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673" w:rsidRP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2C4673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673" w:rsidRP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673" w:rsidRPr="002C4673" w:rsidRDefault="002C4673" w:rsidP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673" w:rsidRPr="002C4673" w:rsidRDefault="002C4673" w:rsidP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2C4673">
              <w:rPr>
                <w:b/>
                <w:color w:val="000000"/>
                <w:sz w:val="20"/>
                <w:szCs w:val="20"/>
              </w:rPr>
              <w:t>87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673" w:rsidRDefault="002C4673" w:rsidP="00711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BD3CCB" w:rsidRPr="00BD3CCB" w:rsidTr="00021193">
        <w:trPr>
          <w:cantSplit/>
          <w:trHeight w:val="298"/>
          <w:tblHeader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3CCB" w:rsidRPr="00BD3CCB" w:rsidRDefault="00BD3CCB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3CCB" w:rsidRPr="00BD3CCB" w:rsidRDefault="00BD3CCB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BD3CCB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3CCB" w:rsidRPr="00405001" w:rsidRDefault="00BD3CCB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405001">
              <w:rPr>
                <w:color w:val="000000"/>
              </w:rPr>
              <w:t>5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3CCB" w:rsidRPr="00405001" w:rsidRDefault="00BD3CCB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3CCB" w:rsidRPr="00405001" w:rsidRDefault="00BD3CCB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CCB" w:rsidRPr="00405001" w:rsidRDefault="00BD3CCB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3CCB" w:rsidRPr="00405001" w:rsidRDefault="00BD3CCB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4050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CCB" w:rsidRPr="003319D5" w:rsidRDefault="00BD3CCB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3319D5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3CCB" w:rsidRPr="00BD3CCB" w:rsidRDefault="00BD3CCB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 w:rsidRPr="00BD3CCB">
              <w:rPr>
                <w:b/>
                <w:color w:val="000000"/>
                <w:sz w:val="22"/>
                <w:szCs w:val="22"/>
              </w:rPr>
              <w:t>6,5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CCB" w:rsidRPr="00BD3CCB" w:rsidRDefault="00BD3CCB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BD3CCB">
              <w:rPr>
                <w:b/>
                <w:color w:val="000000"/>
                <w:sz w:val="20"/>
                <w:szCs w:val="20"/>
              </w:rPr>
              <w:t>Экзамен</w:t>
            </w:r>
          </w:p>
        </w:tc>
      </w:tr>
      <w:tr w:rsidR="009717F9" w:rsidTr="009717F9">
        <w:trPr>
          <w:cantSplit/>
          <w:trHeight w:val="298"/>
          <w:tblHeader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7F9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17F9" w:rsidRDefault="009717F9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Default="009717F9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17F9" w:rsidRDefault="009717F9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7F9" w:rsidRDefault="009717F9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Тест для проверки по результатам освоения дисциплины </w:t>
            </w:r>
          </w:p>
          <w:p w:rsidR="009717F9" w:rsidRDefault="009717F9" w:rsidP="00E5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ЭУК в LMS Moodle</w:t>
            </w:r>
          </w:p>
        </w:tc>
      </w:tr>
      <w:tr w:rsidR="009717F9" w:rsidTr="009717F9">
        <w:trPr>
          <w:cantSplit/>
          <w:trHeight w:val="298"/>
          <w:tblHeader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17F9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17F9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Pr="002C4673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2C4673">
              <w:rPr>
                <w:b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17F9" w:rsidRDefault="002C4673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Default="00405001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0,5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17F9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149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Pr="00BD3CCB" w:rsidRDefault="00BD3CCB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BD3CCB">
              <w:rPr>
                <w:b/>
                <w:color w:val="000000"/>
              </w:rPr>
              <w:t>180</w:t>
            </w:r>
          </w:p>
        </w:tc>
      </w:tr>
      <w:tr w:rsidR="009717F9" w:rsidRPr="00BD3CCB" w:rsidTr="009717F9">
        <w:trPr>
          <w:cantSplit/>
          <w:trHeight w:val="298"/>
          <w:tblHeader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Pr="00BD3CCB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Pr="00BD3CCB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BD3CCB"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Pr="00BD3CCB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Pr="00BD3CCB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Pr="00BD3CCB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7F9" w:rsidRPr="00BD3CCB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Pr="00BD3CCB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F9" w:rsidRPr="00BD3CCB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7F9" w:rsidRPr="00BD3CCB" w:rsidRDefault="00BD3CCB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  <w:r w:rsidRPr="00BD3CCB">
              <w:rPr>
                <w:i/>
                <w:color w:val="000000"/>
              </w:rPr>
              <w:t>64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7F9" w:rsidRPr="00BD3CCB" w:rsidRDefault="009717F9" w:rsidP="00DD620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</w:tr>
    </w:tbl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center"/>
        <w:rPr>
          <w:color w:val="4472C4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4472C4"/>
          <w:sz w:val="24"/>
          <w:szCs w:val="24"/>
        </w:rPr>
      </w:pPr>
      <w:r>
        <w:rPr>
          <w:i/>
          <w:color w:val="4472C4"/>
          <w:sz w:val="24"/>
          <w:szCs w:val="24"/>
        </w:rPr>
        <w:t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в LMS Moodle), определяется каждым студентов в зависимости от уровня его подготовки и способов выполнения данного вида работ.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center"/>
        <w:rPr>
          <w:color w:val="4472C4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center"/>
        <w:rPr>
          <w:color w:val="4472C4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312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Содержание разделов дисциплины: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1. Социология социальной работы как научная дисциплина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Предметная область социологии социальной работы. Понятийно-категориальный аппарат социологии социальной работы. Методология социологических исследований в социальной работе</w:t>
      </w:r>
    </w:p>
    <w:p w:rsidR="00CB4561" w:rsidRDefault="00DD620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  <w:sz w:val="24"/>
          <w:szCs w:val="24"/>
        </w:rPr>
      </w:pPr>
      <w:bookmarkStart w:id="3" w:name="_heading=h.3znysh7" w:colFirst="0" w:colLast="0"/>
      <w:bookmarkEnd w:id="3"/>
      <w:r>
        <w:rPr>
          <w:b/>
          <w:color w:val="000000"/>
          <w:sz w:val="24"/>
          <w:szCs w:val="24"/>
        </w:rPr>
        <w:t>Тема 2</w:t>
      </w:r>
      <w:r>
        <w:rPr>
          <w:color w:val="000000"/>
          <w:sz w:val="24"/>
          <w:szCs w:val="24"/>
        </w:rPr>
        <w:t xml:space="preserve">. </w:t>
      </w:r>
      <w:r>
        <w:rPr>
          <w:b/>
          <w:color w:val="000000"/>
          <w:sz w:val="24"/>
          <w:szCs w:val="24"/>
        </w:rPr>
        <w:t xml:space="preserve">Классические теории социологии социальной работы </w:t>
      </w:r>
      <w:r>
        <w:rPr>
          <w:color w:val="000000"/>
          <w:sz w:val="24"/>
          <w:szCs w:val="24"/>
        </w:rPr>
        <w:t>Эволюция представлений о социальных проблемах. Традиционные социологические подходы к социальным проблемам. Концепция социальной патологии. Функционализм и структурный функционализм. Концепции социальной дезорганизации и аномии.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Критика традиционных подходов и альтернативные направления в социологии социальных проблем. Теории конфликтов</w:t>
      </w:r>
      <w:r>
        <w:rPr>
          <w:color w:val="000000"/>
          <w:sz w:val="24"/>
          <w:szCs w:val="24"/>
        </w:rPr>
        <w:tab/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3. Современные теории социологии социальной работы</w:t>
      </w:r>
    </w:p>
    <w:p w:rsidR="00CB4561" w:rsidRDefault="00DD620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  <w:sz w:val="24"/>
          <w:szCs w:val="24"/>
        </w:rPr>
      </w:pPr>
      <w:bookmarkStart w:id="4" w:name="_heading=h.2et92p0" w:colFirst="0" w:colLast="0"/>
      <w:bookmarkEnd w:id="4"/>
      <w:r>
        <w:rPr>
          <w:color w:val="000000"/>
          <w:sz w:val="24"/>
          <w:szCs w:val="24"/>
        </w:rPr>
        <w:lastRenderedPageBreak/>
        <w:t>Социология помощи Н. Лумана. Теория ярлыков. Теория социального конструирования реальности. Феминистская социология. Концепции социальных изменений и социологические теории в 21 веке</w:t>
      </w:r>
      <w:r>
        <w:rPr>
          <w:b/>
          <w:i/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Социология счастья</w:t>
      </w:r>
      <w:r>
        <w:rPr>
          <w:b/>
          <w:i/>
          <w:color w:val="000000"/>
          <w:sz w:val="24"/>
          <w:szCs w:val="24"/>
        </w:rPr>
        <w:t xml:space="preserve"> 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Тема 4. Социолого-ориентированные модели практической социальной работы. </w:t>
      </w:r>
      <w:r>
        <w:rPr>
          <w:color w:val="000000"/>
          <w:sz w:val="24"/>
          <w:szCs w:val="24"/>
          <w:highlight w:val="white"/>
        </w:rPr>
        <w:t>Функционалистская теория. Социально-радикальная модель</w:t>
      </w:r>
      <w:r>
        <w:rPr>
          <w:color w:val="000000"/>
          <w:sz w:val="24"/>
          <w:szCs w:val="24"/>
        </w:rPr>
        <w:t xml:space="preserve"> Марксисткая теория. Системная модель.</w:t>
      </w:r>
    </w:p>
    <w:p w:rsidR="00CB4561" w:rsidRDefault="00CB456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5. </w:t>
      </w:r>
      <w:r>
        <w:rPr>
          <w:b/>
          <w:sz w:val="24"/>
          <w:szCs w:val="24"/>
        </w:rPr>
        <w:t>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b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Вводная лекция</w:t>
      </w:r>
      <w:r>
        <w:rPr>
          <w:color w:val="000000"/>
          <w:sz w:val="24"/>
          <w:szCs w:val="24"/>
        </w:rPr>
        <w:t> – 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Академическая лекция</w:t>
      </w:r>
      <w:r>
        <w:rPr>
          <w:color w:val="000000"/>
          <w:sz w:val="24"/>
          <w:szCs w:val="24"/>
        </w:rPr>
        <w:t xml:space="preserve"> (или лекция общего курса) – 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 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Проблемная лекция</w:t>
      </w:r>
      <w:r>
        <w:rPr>
          <w:color w:val="000000"/>
          <w:sz w:val="24"/>
          <w:szCs w:val="24"/>
        </w:rPr>
        <w:t xml:space="preserve"> – изложение материала с постановкой проблемы, противоречия, задачи, требующих разрешения, представление обзора теоретических и практических концепций решения поставленной проблемы.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Лекция- дискуссия</w:t>
      </w:r>
      <w:r>
        <w:rPr>
          <w:color w:val="000000"/>
          <w:sz w:val="24"/>
          <w:szCs w:val="24"/>
        </w:rPr>
        <w:t xml:space="preserve"> – изложение материала с представлением различных взглядов, точек зрения, подходов и концепций, предполагает чередование монолога преподавателя с высказываниями обучающихся и диалог между участниками лекции.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Практическое занятие</w:t>
      </w:r>
      <w:r>
        <w:rPr>
          <w:color w:val="000000"/>
          <w:sz w:val="24"/>
          <w:szCs w:val="24"/>
        </w:rPr>
        <w:t xml:space="preserve"> – 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 В ходе проведения </w:t>
      </w:r>
      <w:r>
        <w:rPr>
          <w:i/>
          <w:color w:val="000000"/>
          <w:sz w:val="24"/>
          <w:szCs w:val="24"/>
        </w:rPr>
        <w:t>практических занятий</w:t>
      </w:r>
      <w:r>
        <w:rPr>
          <w:color w:val="000000"/>
          <w:sz w:val="24"/>
          <w:szCs w:val="24"/>
        </w:rPr>
        <w:t xml:space="preserve"> по данной дисциплине возможны: традиционный семинар как форма основательной проработки изложенных в лекции вопросов; семинар-исследование как способ совместного исследования слушателями проблем, не имеющих однозначного толкования в источниках и литературе; семинар-дискуссия как форма совместного поиска слушателей и преподавателя разрешения теоретических и практических проблем, изложенных в источниковой базе.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Семинар- дискуссия</w:t>
      </w:r>
      <w:r>
        <w:rPr>
          <w:color w:val="000000"/>
          <w:sz w:val="24"/>
          <w:szCs w:val="24"/>
        </w:rPr>
        <w:t xml:space="preserve"> – изложение материала с представлением различных взглядов, точек зрения, подходов и концепций, предполагает чередование монолога преподавателя с высказываниями обучающихся и диалог между участниками лекции.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Фронтальный опрос </w:t>
      </w:r>
      <w:r>
        <w:rPr>
          <w:color w:val="000000"/>
          <w:sz w:val="24"/>
          <w:szCs w:val="24"/>
        </w:rPr>
        <w:t>– предполагает устный ответ конкретного студента, его версия решения учебной задачи, данной всему классному коллективу. При реализации фронтального опроса студенты наиболее включены в учебный процесс, потому как постоянно находятся в готовности отвечать, что активизирует все познавательные и учебные процессы, поэтому является самым результативным в вопросе развития универсальных учебных действий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Реферативная работа (доклад) </w:t>
      </w:r>
      <w:r>
        <w:rPr>
          <w:color w:val="000000"/>
          <w:sz w:val="24"/>
          <w:szCs w:val="24"/>
        </w:rPr>
        <w:t xml:space="preserve">– форма самостоятельной работы студента, краткий доклад по определённой теме, в котором собрана информация из одного или нескольких источников 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Фронтальный опрос </w:t>
      </w:r>
      <w:r>
        <w:rPr>
          <w:color w:val="000000"/>
          <w:sz w:val="24"/>
          <w:szCs w:val="24"/>
        </w:rPr>
        <w:t>– предполагает устный ответ конкретного студента, его версия решения учебной задачи, данной всему классному коллективу. При реализации фронтального опроса студенты наиболее включены в учебный процесс, потому как постоянно находятся в готовности отвечать, что активизирует все познавательные и учебные процессы, поэтому является самым результативным в вопросе развития универсальных учебных действий.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right="-28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6. Перечень информационных технологий, используемых при осуществлении образовательного процесса по дисциплине, включая перечень лицензионного программного обеспечения и информационных справочных систем (при необходимости)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образовательном процессе используются: 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программы Microsoft Office;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справочно-правовая система «Консультант Плюс»;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2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поиска учебной литературы: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2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электронные каталоги Научной библиотеки ЯрГУ им. П.Г. Демидова (</w:t>
      </w:r>
      <w:hyperlink r:id="rId9">
        <w:r>
          <w:rPr>
            <w:color w:val="0000FF"/>
            <w:sz w:val="24"/>
            <w:szCs w:val="24"/>
            <w:u w:val="single"/>
          </w:rPr>
          <w:t>http://www.lib.uniyar.ac.ru/opac/bk_one_find.php</w:t>
        </w:r>
      </w:hyperlink>
      <w:r>
        <w:rPr>
          <w:color w:val="000000"/>
          <w:sz w:val="24"/>
          <w:szCs w:val="24"/>
        </w:rPr>
        <w:t>)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2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личный кабинет в Научной библиотеке ЯрГУ (</w:t>
      </w:r>
      <w:hyperlink r:id="rId10">
        <w:r>
          <w:rPr>
            <w:color w:val="0000FF"/>
            <w:sz w:val="24"/>
            <w:szCs w:val="24"/>
            <w:u w:val="single"/>
          </w:rPr>
          <w:t>http://www.lib.uniyar.ac.ru/opac/bk_login.php</w:t>
        </w:r>
      </w:hyperlink>
      <w:r>
        <w:rPr>
          <w:color w:val="000000"/>
          <w:sz w:val="24"/>
          <w:szCs w:val="24"/>
        </w:rPr>
        <w:t>)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2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Электронная библиотека учебных материалов ЯрГУ (</w:t>
      </w:r>
      <w:hyperlink r:id="rId11">
        <w:r>
          <w:rPr>
            <w:color w:val="0000FF"/>
            <w:sz w:val="24"/>
            <w:szCs w:val="24"/>
            <w:u w:val="single"/>
          </w:rPr>
          <w:t>http://www.lib.uniyar.ac.ru/opac/bk_one_find.php</w:t>
        </w:r>
      </w:hyperlink>
      <w:r>
        <w:rPr>
          <w:color w:val="000000"/>
          <w:sz w:val="24"/>
          <w:szCs w:val="24"/>
        </w:rPr>
        <w:t>)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2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Электронная картотека «Книгообеспеченность»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2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hyperlink r:id="rId12">
        <w:r>
          <w:rPr>
            <w:color w:val="0000FF"/>
            <w:sz w:val="24"/>
            <w:szCs w:val="24"/>
            <w:u w:val="single"/>
          </w:rPr>
          <w:t>http://www.lib.uniyar.ac.ru/opac/bk_bookreq_find.php</w:t>
        </w:r>
      </w:hyperlink>
      <w:r>
        <w:rPr>
          <w:color w:val="000000"/>
          <w:sz w:val="24"/>
          <w:szCs w:val="24"/>
        </w:rPr>
        <w:t>)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2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Автоматизированная библиотечная информационная система "БУКИ-NEXT" (АБИС "Буки-Next")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jc w:val="center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 Перечень основной и дополнительной учебной литературы, ресурсов информационно-телекоммуникационной сети «Интернет», необходимых для освоения дисциплины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а) Основная литература</w:t>
      </w:r>
    </w:p>
    <w:p w:rsidR="009D33AD" w:rsidRDefault="009D33A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социальной работы</w:t>
      </w:r>
      <w:r w:rsidRPr="009D33AD">
        <w:rPr>
          <w:color w:val="000000"/>
          <w:sz w:val="24"/>
          <w:szCs w:val="24"/>
        </w:rPr>
        <w:t>: учебник для вузов / Е. И. Холостова [и др.] ; под редакцией Е. И. Холостовой, Л. И. Кононовой, М. В. Вдовиной. — 3-е изд., перераб. и доп. — Москва : Издательство Юрайт, 2024. — 288 с.</w:t>
      </w:r>
    </w:p>
    <w:p w:rsidR="009D33AD" w:rsidRDefault="009D33A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 w:rsidRPr="009D33AD">
        <w:rPr>
          <w:color w:val="000000"/>
          <w:sz w:val="24"/>
          <w:szCs w:val="24"/>
        </w:rPr>
        <w:t>Наместникова, И. В.  Методы исследования в социальной работе : учебник для бакалавров / И. В. Наместникова. — Москва : Издательство Юрайт, 2022. — 430 с.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б) Дополнительная </w:t>
      </w:r>
    </w:p>
    <w:p w:rsidR="00CB4561" w:rsidRDefault="00DD620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center" w:pos="284"/>
          <w:tab w:val="left" w:pos="567"/>
        </w:tabs>
        <w:spacing w:line="240" w:lineRule="auto"/>
        <w:ind w:left="0" w:hanging="2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Авдошина Н. В. Социология и социальная работа: современные образовательные и научно-исследовательские практики / Н. В. Авдошина, В. Ю. Бочаров // Социологические исследования. – 2020. – № 4. – С. 161-162.</w:t>
      </w:r>
    </w:p>
    <w:p w:rsidR="00CB4561" w:rsidRDefault="009D33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284"/>
          <w:tab w:val="left" w:pos="567"/>
        </w:tabs>
        <w:spacing w:line="240" w:lineRule="auto"/>
        <w:ind w:left="0" w:hanging="2"/>
        <w:rPr>
          <w:color w:val="000000"/>
          <w:sz w:val="24"/>
          <w:szCs w:val="24"/>
          <w:highlight w:val="white"/>
        </w:rPr>
      </w:pPr>
      <w:r>
        <w:rPr>
          <w:sz w:val="24"/>
          <w:szCs w:val="24"/>
        </w:rPr>
        <w:t xml:space="preserve">2. </w:t>
      </w:r>
      <w:r w:rsidRPr="009D33AD">
        <w:rPr>
          <w:sz w:val="24"/>
          <w:szCs w:val="24"/>
        </w:rPr>
        <w:t xml:space="preserve">Приступа, Е. Н.  Теория социальной работы : учебник и практикум для вузов / Е. Н. Приступа. — 2-е изд., перераб. и доп. — Москва : Издательство Юрайт, 2023. — 414 с. </w:t>
      </w:r>
    </w:p>
    <w:p w:rsidR="00CB4561" w:rsidRDefault="00CB456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284"/>
          <w:tab w:val="left" w:pos="567"/>
        </w:tabs>
        <w:spacing w:line="240" w:lineRule="auto"/>
        <w:ind w:left="0" w:hanging="2"/>
        <w:rPr>
          <w:sz w:val="24"/>
          <w:szCs w:val="24"/>
          <w:highlight w:val="white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в) ресурсы сети «Интернет»</w:t>
      </w:r>
    </w:p>
    <w:p w:rsidR="00CB4561" w:rsidRDefault="00DD620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Научная библиотека ЯрГУ - </w:t>
      </w:r>
      <w:hyperlink r:id="rId13">
        <w:r>
          <w:rPr>
            <w:color w:val="0000FF"/>
            <w:sz w:val="24"/>
            <w:szCs w:val="24"/>
            <w:u w:val="single"/>
          </w:rPr>
          <w:t>http://www.lib.uniyar.ac.ru</w:t>
        </w:r>
      </w:hyperlink>
      <w:r>
        <w:rPr>
          <w:b/>
          <w:color w:val="000000"/>
          <w:sz w:val="24"/>
          <w:szCs w:val="24"/>
        </w:rPr>
        <w:t>;</w:t>
      </w:r>
    </w:p>
    <w:p w:rsidR="009D33AD" w:rsidRPr="009D33AD" w:rsidRDefault="00DD6208" w:rsidP="009D33A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9D33AD">
        <w:rPr>
          <w:color w:val="000000"/>
          <w:sz w:val="24"/>
          <w:szCs w:val="24"/>
        </w:rPr>
        <w:lastRenderedPageBreak/>
        <w:t xml:space="preserve">Электронная библиотечная система «ЮРАЙТ» </w:t>
      </w:r>
      <w:hyperlink r:id="rId14" w:history="1">
        <w:r w:rsidR="009D33AD" w:rsidRPr="009D33AD">
          <w:rPr>
            <w:rStyle w:val="a5"/>
            <w:sz w:val="28"/>
            <w:szCs w:val="28"/>
          </w:rPr>
          <w:t>https://urait.ru/</w:t>
        </w:r>
      </w:hyperlink>
    </w:p>
    <w:p w:rsidR="00CB4561" w:rsidRPr="009D33AD" w:rsidRDefault="00DD6208" w:rsidP="009D33A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RPr="009D33AD">
        <w:rPr>
          <w:color w:val="000000"/>
          <w:sz w:val="24"/>
          <w:szCs w:val="24"/>
        </w:rPr>
        <w:t xml:space="preserve">Научная электронная библиотека «eLIBRARY.ru» - </w:t>
      </w:r>
      <w:hyperlink r:id="rId15">
        <w:r w:rsidRPr="009D33AD">
          <w:rPr>
            <w:color w:val="0000FF"/>
            <w:sz w:val="24"/>
            <w:szCs w:val="24"/>
            <w:u w:val="single"/>
          </w:rPr>
          <w:t>http://elibrary.ru</w:t>
        </w:r>
      </w:hyperlink>
      <w:r w:rsidRPr="009D33AD">
        <w:rPr>
          <w:color w:val="000000"/>
          <w:sz w:val="24"/>
          <w:szCs w:val="24"/>
        </w:rPr>
        <w:t>;</w:t>
      </w:r>
    </w:p>
    <w:p w:rsidR="00CB4561" w:rsidRDefault="00DD620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Единая лента новостей экономики и права Polpred.com  - </w:t>
      </w:r>
      <w:hyperlink r:id="rId16">
        <w:r>
          <w:rPr>
            <w:color w:val="0000FF"/>
            <w:sz w:val="24"/>
            <w:szCs w:val="24"/>
            <w:u w:val="single"/>
          </w:rPr>
          <w:t>http://www.polpred.com/</w:t>
        </w:r>
      </w:hyperlink>
      <w:r>
        <w:rPr>
          <w:color w:val="000000"/>
          <w:sz w:val="24"/>
          <w:szCs w:val="24"/>
        </w:rPr>
        <w:t>;</w:t>
      </w:r>
    </w:p>
    <w:p w:rsidR="00CB4561" w:rsidRDefault="00DD620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Профессиональные полнотекстовые базы данных </w:t>
      </w:r>
      <w:hyperlink r:id="rId17">
        <w:r>
          <w:rPr>
            <w:color w:val="0000FF"/>
            <w:sz w:val="24"/>
            <w:szCs w:val="24"/>
            <w:u w:val="single"/>
          </w:rPr>
          <w:t>http://www.lib.uniyar.ac.ru/content/resource/net_res.php</w:t>
        </w:r>
      </w:hyperlink>
      <w:r>
        <w:rPr>
          <w:color w:val="000000"/>
          <w:sz w:val="24"/>
          <w:szCs w:val="24"/>
        </w:rPr>
        <w:t xml:space="preserve"> 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highlight w:val="yellow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8. Материально-техническая база, необходимая для осуществления образовательного процесса по дисциплине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Материально-техническая база, необходимая для осуществления образовательного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процесса по дисциплине включает в свой состав специальные помещения: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-учебные аудитории для проведения занятий лекционного типа;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учебные аудитории для проведения практических занятий (семинаров);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рабочей программе дисциплины.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Автор:</w:t>
      </w:r>
    </w:p>
    <w:p w:rsidR="00CB4561" w:rsidRDefault="00CB4561">
      <w:pPr>
        <w:spacing w:line="256" w:lineRule="auto"/>
        <w:ind w:left="0" w:hanging="2"/>
        <w:jc w:val="both"/>
        <w:rPr>
          <w:sz w:val="24"/>
          <w:szCs w:val="24"/>
        </w:rPr>
      </w:pPr>
      <w:bookmarkStart w:id="5" w:name="_heading=h.35nkun2" w:colFirst="0" w:colLast="0"/>
      <w:bookmarkEnd w:id="5"/>
    </w:p>
    <w:tbl>
      <w:tblPr>
        <w:tblStyle w:val="afff0"/>
        <w:tblW w:w="8461" w:type="dxa"/>
        <w:tblInd w:w="-108" w:type="dxa"/>
        <w:tblLayout w:type="fixed"/>
        <w:tblLook w:val="0000"/>
      </w:tblPr>
      <w:tblGrid>
        <w:gridCol w:w="5659"/>
        <w:gridCol w:w="236"/>
        <w:gridCol w:w="759"/>
        <w:gridCol w:w="236"/>
        <w:gridCol w:w="1571"/>
      </w:tblGrid>
      <w:tr w:rsidR="00CB4561">
        <w:trPr>
          <w:cantSplit/>
          <w:trHeight w:val="45"/>
          <w:tblHeader/>
        </w:trPr>
        <w:tc>
          <w:tcPr>
            <w:tcW w:w="5659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561" w:rsidRDefault="00DD6208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Зав. кафедрой социальных технологий, доцент, к.п.н. 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561" w:rsidRDefault="00CB4561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561" w:rsidRDefault="00CB4561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561" w:rsidRDefault="00CB4561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57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561" w:rsidRDefault="00DD6208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А.А. Власова </w:t>
            </w:r>
          </w:p>
        </w:tc>
      </w:tr>
      <w:tr w:rsidR="00CB4561">
        <w:trPr>
          <w:cantSplit/>
          <w:trHeight w:val="24"/>
          <w:tblHeader/>
        </w:trPr>
        <w:tc>
          <w:tcPr>
            <w:tcW w:w="5659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561" w:rsidRDefault="00CB4561">
            <w:pPr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561" w:rsidRDefault="00CB4561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561" w:rsidRDefault="00CB4561">
            <w:pPr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561" w:rsidRDefault="00CB4561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561" w:rsidRDefault="00CB4561">
            <w:pPr>
              <w:ind w:left="0" w:hanging="2"/>
              <w:jc w:val="center"/>
              <w:rPr>
                <w:sz w:val="24"/>
                <w:szCs w:val="24"/>
              </w:rPr>
            </w:pPr>
          </w:p>
        </w:tc>
      </w:tr>
    </w:tbl>
    <w:p w:rsidR="00CB4561" w:rsidRDefault="00CB4561">
      <w:pPr>
        <w:spacing w:line="256" w:lineRule="auto"/>
        <w:ind w:left="0" w:hanging="2"/>
        <w:jc w:val="right"/>
        <w:rPr>
          <w:sz w:val="24"/>
          <w:szCs w:val="24"/>
          <w:highlight w:val="yellow"/>
        </w:rPr>
      </w:pPr>
      <w:bookmarkStart w:id="6" w:name="_heading=h.1ksv4uv" w:colFirst="0" w:colLast="0"/>
      <w:bookmarkEnd w:id="6"/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highlight w:val="yellow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highlight w:val="yellow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highlight w:val="yellow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highlight w:val="yellow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highlight w:val="yellow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highlight w:val="yellow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</w:p>
    <w:p w:rsidR="00CB4561" w:rsidRDefault="00DD6208">
      <w:pPr>
        <w:pageBreakBefore/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Приложение №1 к рабочей программе дисциплины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bookmarkStart w:id="7" w:name="_heading=h.1t3h5sf" w:colFirst="0" w:colLast="0"/>
      <w:bookmarkEnd w:id="7"/>
      <w:r>
        <w:rPr>
          <w:b/>
          <w:color w:val="000000"/>
          <w:sz w:val="24"/>
          <w:szCs w:val="24"/>
        </w:rPr>
        <w:t>«Социология социальной работы»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Фонд оценочных средств 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для проведения текущей и промежуточной аттестации студентов 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 дисциплине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 Типовые контрольные задания или иные материалы, 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Контрольные задания и иные материалы,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используемые в процессе текущей аттестации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1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для самостоятельной работы для студентов очной</w:t>
      </w:r>
      <w:r w:rsidR="009D33AD">
        <w:rPr>
          <w:b/>
          <w:color w:val="000000"/>
          <w:sz w:val="24"/>
          <w:szCs w:val="24"/>
        </w:rPr>
        <w:t xml:space="preserve"> и заочной</w:t>
      </w:r>
      <w:r>
        <w:rPr>
          <w:b/>
          <w:color w:val="000000"/>
          <w:sz w:val="24"/>
          <w:szCs w:val="24"/>
        </w:rPr>
        <w:t xml:space="preserve"> формы обучения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1" w:hanging="2"/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(данные задания выполняются студентом самостоятельно в ЭУК LMS Moodle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1" w:hanging="2"/>
        <w:jc w:val="center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и преподавателем в обязательном порядке не проверяются)</w:t>
      </w:r>
    </w:p>
    <w:p w:rsidR="00A732A5" w:rsidRDefault="00A732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1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Вопросы для самопроверки 1</w:t>
      </w:r>
    </w:p>
    <w:p w:rsidR="00CB4561" w:rsidRDefault="00DD620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Назовите какие функции выполняет социология социальной работы. </w:t>
      </w:r>
    </w:p>
    <w:p w:rsidR="00CB4561" w:rsidRDefault="00DD620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Сформулируйте основные категории социологии социальной работы. </w:t>
      </w:r>
    </w:p>
    <w:p w:rsidR="00CB4561" w:rsidRDefault="00DD620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Определите объект и предмет социологии социальной работы. </w:t>
      </w:r>
    </w:p>
    <w:p w:rsidR="00CB4561" w:rsidRDefault="00DD620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Какое положение социология социальной работы занимает в системе социальных наук?</w:t>
      </w:r>
    </w:p>
    <w:p w:rsidR="00CB4561" w:rsidRDefault="00DD620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Какие группы методов социологического исследования используются в социальной работе?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Вопросы для самопроверки по теме 2</w:t>
      </w:r>
      <w:r>
        <w:rPr>
          <w:color w:val="000000"/>
          <w:sz w:val="24"/>
          <w:szCs w:val="24"/>
        </w:rPr>
        <w:t>.</w:t>
      </w:r>
    </w:p>
    <w:p w:rsidR="00CB4561" w:rsidRDefault="00CB456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709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widowControl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709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Назовите основные классические теории социологии социальной работы в России. </w:t>
      </w:r>
    </w:p>
    <w:p w:rsidR="00CB4561" w:rsidRDefault="00DD6208">
      <w:pPr>
        <w:widowControl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709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Каким образом социологические концепции повлияли на развитие социальной работы?</w:t>
      </w:r>
    </w:p>
    <w:p w:rsidR="00CB4561" w:rsidRDefault="00DD6208">
      <w:pPr>
        <w:widowControl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709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Какова роль теорий конфликтов в становлении и развитии теории и практики социальной работы? </w:t>
      </w:r>
    </w:p>
    <w:p w:rsidR="00CB4561" w:rsidRDefault="00DD6208">
      <w:pPr>
        <w:widowControl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709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Определите роль функциональной теории в становлении и развитии социальной работы.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Вопросы для самопроверки по теме 3</w:t>
      </w:r>
      <w:r>
        <w:rPr>
          <w:color w:val="000000"/>
          <w:sz w:val="24"/>
          <w:szCs w:val="24"/>
        </w:rPr>
        <w:t>.</w:t>
      </w:r>
    </w:p>
    <w:p w:rsidR="00CB4561" w:rsidRDefault="00DD6208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чем состоит основное отличие современных подходов в социологии социальной работы от традиционных?</w:t>
      </w:r>
    </w:p>
    <w:p w:rsidR="00CB4561" w:rsidRDefault="00DD6208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Каковы основные положения теории социального конструирования социальных проблем?</w:t>
      </w:r>
    </w:p>
    <w:p w:rsidR="00CB4561" w:rsidRDefault="00DD6208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Опишите механизм конструирования специалистом феноменологических моделей социальной работы.</w:t>
      </w:r>
    </w:p>
    <w:p w:rsidR="00CB4561" w:rsidRDefault="00DD6208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Какие основные задачи решает социальная работа в русле постмодернизма?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Вопросы для самопроверки по теме 4</w:t>
      </w:r>
      <w:r>
        <w:rPr>
          <w:color w:val="000000"/>
          <w:sz w:val="24"/>
          <w:szCs w:val="24"/>
        </w:rPr>
        <w:t>.</w:t>
      </w:r>
    </w:p>
    <w:p w:rsidR="00CB4561" w:rsidRDefault="00DD6208">
      <w:pPr>
        <w:widowControl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Перечислите основные модели практической социальной работы в современном мире.</w:t>
      </w:r>
    </w:p>
    <w:p w:rsidR="00CB4561" w:rsidRDefault="00DD6208">
      <w:pPr>
        <w:widowControl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Каковы основные теории лежат в основании современных моделей практики социальной работы?</w:t>
      </w:r>
    </w:p>
    <w:p w:rsidR="00CB4561" w:rsidRDefault="00DD6208">
      <w:pPr>
        <w:widowControl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Можно ли выделить универсальную, подходящую для всех обществ практическую модель социальной работы?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1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для самостоятельной работы для студентов заочной формы обучения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1" w:hanging="2"/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(данные задания выполняются студентом самостоятельно в ЭУК LMS Moodle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1" w:hanging="2"/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и преподавателем в обязательном порядке не проверяются)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Вопросы для самопроверки по теме 1</w:t>
      </w:r>
    </w:p>
    <w:p w:rsidR="00CB4561" w:rsidRDefault="00DD620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Назовите какие функции выполняет социология социальной работы. </w:t>
      </w:r>
    </w:p>
    <w:p w:rsidR="00CB4561" w:rsidRDefault="00DD620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Сформулируйте основные категории социологии социальной работы. </w:t>
      </w:r>
    </w:p>
    <w:p w:rsidR="00CB4561" w:rsidRDefault="00DD620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Определите объект и предмет социологии социальной работы. </w:t>
      </w:r>
    </w:p>
    <w:p w:rsidR="00CB4561" w:rsidRDefault="00DD620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Какое положение социология социальной работы занимает в системе социальных наук?</w:t>
      </w:r>
    </w:p>
    <w:p w:rsidR="00CB4561" w:rsidRDefault="00DD620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Какие группы методов социологического исследования используются в социальной работе?</w:t>
      </w:r>
    </w:p>
    <w:p w:rsidR="00CB4561" w:rsidRDefault="00CB456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для самостоятельной работы по теме 1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Подготовьте реферативный обзор по 2 из предложенных тем </w:t>
      </w:r>
    </w:p>
    <w:p w:rsidR="00CB4561" w:rsidRDefault="00DD6208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стигматизации</w:t>
      </w:r>
    </w:p>
    <w:p w:rsidR="00CB4561" w:rsidRDefault="00DD6208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Феномен «повестки дня» в формулировании социальных проблем</w:t>
      </w:r>
    </w:p>
    <w:p w:rsidR="00CB4561" w:rsidRDefault="00DD6208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Научная проблема и социальная проблема</w:t>
      </w:r>
    </w:p>
    <w:p w:rsidR="00CB4561" w:rsidRDefault="00DD6208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проблемы и проблемной ситуации социологического исследования</w:t>
      </w:r>
    </w:p>
    <w:p w:rsidR="00CB4561" w:rsidRDefault="00DD6208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Типы и виды социологических исследований</w:t>
      </w:r>
    </w:p>
    <w:p w:rsidR="00CB4561" w:rsidRDefault="00DD6208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Этапы социологического исследования</w:t>
      </w:r>
    </w:p>
    <w:p w:rsidR="00CB4561" w:rsidRDefault="00DD6208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методы социологических исследований (анкетирование, опрос, наблюдение, интервью, контент-анализ, фокус-группа и др.)</w:t>
      </w:r>
    </w:p>
    <w:p w:rsidR="00CB4561" w:rsidRDefault="00CB456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CB456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Вопросы для самопроверки по теме 2</w:t>
      </w:r>
      <w:r>
        <w:rPr>
          <w:color w:val="000000"/>
          <w:sz w:val="24"/>
          <w:szCs w:val="24"/>
        </w:rPr>
        <w:t>.</w:t>
      </w:r>
    </w:p>
    <w:p w:rsidR="00CB4561" w:rsidRDefault="00CB456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709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widowControl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709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Назовите основные классические теории социологии социальной работы в России. </w:t>
      </w:r>
    </w:p>
    <w:p w:rsidR="00CB4561" w:rsidRDefault="00DD6208">
      <w:pPr>
        <w:widowControl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709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Каким образом социологические концепции повлияли на развитие социальной работы?</w:t>
      </w:r>
    </w:p>
    <w:p w:rsidR="00CB4561" w:rsidRDefault="00DD6208">
      <w:pPr>
        <w:widowControl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709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Какова роль теорий конфликтов в становлении и развитии теории и практики социальной работы? </w:t>
      </w:r>
    </w:p>
    <w:p w:rsidR="00CB4561" w:rsidRDefault="00DD6208">
      <w:pPr>
        <w:widowControl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709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Определите роль функциональной теории в становлении и развитии социальной работы.</w:t>
      </w:r>
    </w:p>
    <w:p w:rsidR="00CB4561" w:rsidRDefault="00CB456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709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для самостоятельной работы по теме 2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Написать реферативный доклад. Темы работы определяется студентом самостоятельно в рамках общего направления «Социальные проблемы современного российского общества». Задание выполняется в ЭУК LMS Moodle. </w:t>
      </w:r>
    </w:p>
    <w:p w:rsidR="00CB4561" w:rsidRDefault="00CB456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Требования к докладу: 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/>
      </w:r>
    </w:p>
    <w:p w:rsidR="00CB4561" w:rsidRDefault="00DD6208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написании доклада следует использовать только тот материал, который отражает сущность темы;</w:t>
      </w:r>
    </w:p>
    <w:p w:rsidR="00CB4561" w:rsidRDefault="00DD6208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Изложение должно быть последовательным и доступным для понимания докладчика и слушателей;</w:t>
      </w:r>
    </w:p>
    <w:p w:rsidR="00CB4561" w:rsidRDefault="00DD6208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Наличие презентации (не менее 10 слайдов).</w:t>
      </w:r>
    </w:p>
    <w:p w:rsidR="00CB4561" w:rsidRDefault="00CB456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Критерии оценки доклада:</w:t>
      </w:r>
    </w:p>
    <w:p w:rsidR="00CB4561" w:rsidRDefault="00DD6208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составлении доклада следует использовать только тот материал, который отражает сущность темы;</w:t>
      </w:r>
    </w:p>
    <w:p w:rsidR="00CB4561" w:rsidRDefault="00DD6208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Изложение должно быть последовательным и доступным для понимания докладчика и слушателей;</w:t>
      </w:r>
    </w:p>
    <w:p w:rsidR="00CB4561" w:rsidRDefault="00DD6208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Наличие презентации не менее 10 слайдов;</w:t>
      </w:r>
    </w:p>
    <w:p w:rsidR="00CB4561" w:rsidRDefault="00CB456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CB4561" w:rsidRDefault="00CB456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left" w:pos="709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Вопросы для самопроверки по теме 3</w:t>
      </w:r>
      <w:r>
        <w:rPr>
          <w:color w:val="000000"/>
          <w:sz w:val="24"/>
          <w:szCs w:val="24"/>
        </w:rPr>
        <w:t>.</w:t>
      </w:r>
    </w:p>
    <w:p w:rsidR="00CB4561" w:rsidRDefault="00DD6208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чем состоит основное отличие современных подходов в социологии социальной работы от традиционных?</w:t>
      </w:r>
    </w:p>
    <w:p w:rsidR="00CB4561" w:rsidRDefault="00DD6208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Каковы основные положения теории социального конструирования социальных проблем?</w:t>
      </w:r>
    </w:p>
    <w:p w:rsidR="00CB4561" w:rsidRDefault="00DD6208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Опишите механизм конструирования специалистом феноменологических моделей социальной работы.</w:t>
      </w:r>
    </w:p>
    <w:p w:rsidR="00CB4561" w:rsidRDefault="00DD6208">
      <w:pPr>
        <w:widowControl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Какие основные задачи решает социальная работа в русле постмодернизма?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для самостоятельной работы по теме 3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Подготовьте реферативный обзор по 2 из предложенных тем 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социальной патологии</w:t>
      </w:r>
    </w:p>
    <w:p w:rsidR="00CB4561" w:rsidRDefault="00DD6208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социальной дезорганизации</w:t>
      </w:r>
    </w:p>
    <w:p w:rsidR="00CB4561" w:rsidRDefault="00DD6208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Функционалистский подход в социологии социальных проблем</w:t>
      </w:r>
    </w:p>
    <w:p w:rsidR="00CB4561" w:rsidRDefault="00DD6208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Современные теории социологии социальных проблем (интеракционизм, конфликтно-ценностный подход, конструционизм)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Вопросы для самопроверки по теме 4</w:t>
      </w:r>
      <w:r>
        <w:rPr>
          <w:color w:val="000000"/>
          <w:sz w:val="24"/>
          <w:szCs w:val="24"/>
        </w:rPr>
        <w:t>.</w:t>
      </w:r>
    </w:p>
    <w:p w:rsidR="00CB4561" w:rsidRDefault="00DD6208">
      <w:pPr>
        <w:widowControl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Перечислите основные модели практической социальной работы в современном мире.</w:t>
      </w:r>
    </w:p>
    <w:p w:rsidR="00CB4561" w:rsidRDefault="00DD6208">
      <w:pPr>
        <w:widowControl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Каковы основные теории лежат в основании современных моделей практики социальной работы?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для самостоятельной работы по теме 4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Напишите эссе с ответом на вопрос: Можно ли выделить универсальную, подходящую для всех обществ практическую модель социальной работы?</w:t>
      </w:r>
    </w:p>
    <w:p w:rsidR="00CB4561" w:rsidRDefault="00CB456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для практической работы (очной и заочной формы) по теме 1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7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Заполните сравнительную таблицу различных практических моделей социальной работы</w:t>
      </w:r>
    </w:p>
    <w:tbl>
      <w:tblPr>
        <w:tblStyle w:val="afff1"/>
        <w:tblW w:w="8502" w:type="dxa"/>
        <w:tblInd w:w="9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016"/>
        <w:gridCol w:w="2385"/>
        <w:gridCol w:w="1479"/>
        <w:gridCol w:w="1311"/>
        <w:gridCol w:w="1311"/>
      </w:tblGrid>
      <w:tr w:rsidR="00CB4561">
        <w:trPr>
          <w:cantSplit/>
          <w:tblHeader/>
        </w:trPr>
        <w:tc>
          <w:tcPr>
            <w:tcW w:w="2016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Модель / Параметры сравнения</w:t>
            </w:r>
          </w:p>
        </w:tc>
        <w:tc>
          <w:tcPr>
            <w:tcW w:w="2385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Теоретическое обоснование</w:t>
            </w:r>
          </w:p>
        </w:tc>
        <w:tc>
          <w:tcPr>
            <w:tcW w:w="1479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Основной объект социальной работы</w:t>
            </w:r>
          </w:p>
        </w:tc>
        <w:tc>
          <w:tcPr>
            <w:tcW w:w="1311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методы</w:t>
            </w:r>
          </w:p>
        </w:tc>
        <w:tc>
          <w:tcPr>
            <w:tcW w:w="1311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понятия</w:t>
            </w:r>
          </w:p>
        </w:tc>
      </w:tr>
      <w:tr w:rsidR="00CB4561">
        <w:trPr>
          <w:cantSplit/>
          <w:tblHeader/>
        </w:trPr>
        <w:tc>
          <w:tcPr>
            <w:tcW w:w="2016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Функционалистская  модель</w:t>
            </w:r>
          </w:p>
        </w:tc>
        <w:tc>
          <w:tcPr>
            <w:tcW w:w="2385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B4561">
        <w:trPr>
          <w:cantSplit/>
          <w:tblHeader/>
        </w:trPr>
        <w:tc>
          <w:tcPr>
            <w:tcW w:w="2016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Марксистская модель</w:t>
            </w:r>
          </w:p>
        </w:tc>
        <w:tc>
          <w:tcPr>
            <w:tcW w:w="2385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B4561">
        <w:trPr>
          <w:cantSplit/>
          <w:tblHeader/>
        </w:trPr>
        <w:tc>
          <w:tcPr>
            <w:tcW w:w="2016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lastRenderedPageBreak/>
              <w:t>Социально-радикальная модель</w:t>
            </w:r>
          </w:p>
        </w:tc>
        <w:tc>
          <w:tcPr>
            <w:tcW w:w="2385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B4561">
        <w:trPr>
          <w:cantSplit/>
          <w:tblHeader/>
        </w:trPr>
        <w:tc>
          <w:tcPr>
            <w:tcW w:w="2016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Системная модель</w:t>
            </w:r>
          </w:p>
        </w:tc>
        <w:tc>
          <w:tcPr>
            <w:tcW w:w="2385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B4561">
        <w:trPr>
          <w:cantSplit/>
          <w:tblHeader/>
        </w:trPr>
        <w:tc>
          <w:tcPr>
            <w:tcW w:w="2016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Витальная модель</w:t>
            </w:r>
          </w:p>
        </w:tc>
        <w:tc>
          <w:tcPr>
            <w:tcW w:w="2385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11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Задание выполняется в ЭУК LMS Moodle.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CB4561" w:rsidRDefault="00DD6208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CB4561" w:rsidRDefault="00DD620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7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7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для практической работы (очной и заочной формы)  по теме 2</w:t>
      </w:r>
    </w:p>
    <w:p w:rsidR="00CB4561" w:rsidRDefault="00DD6208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center" w:pos="851"/>
          <w:tab w:val="left" w:pos="113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Составьте глоссарий основных терминов и понятий социологии социальной работы (не менее 10 понятий, обязательно укажите авторов и источник определений).</w:t>
      </w:r>
    </w:p>
    <w:p w:rsidR="00CB4561" w:rsidRDefault="00DD6208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center" w:pos="851"/>
          <w:tab w:val="left" w:pos="113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Опираясь на список рекомендуемой литературы, представленный в данном пособии, заполните сравнительную таблицу «Социология и социология социальной работы как научные дисциплины»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tabs>
          <w:tab w:val="center" w:pos="851"/>
          <w:tab w:val="left" w:pos="1134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tbl>
      <w:tblPr>
        <w:tblStyle w:val="afff2"/>
        <w:tblW w:w="8489" w:type="dxa"/>
        <w:tblInd w:w="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732"/>
        <w:gridCol w:w="2149"/>
        <w:gridCol w:w="2608"/>
      </w:tblGrid>
      <w:tr w:rsidR="00CB4561">
        <w:trPr>
          <w:cantSplit/>
          <w:tblHeader/>
        </w:trPr>
        <w:tc>
          <w:tcPr>
            <w:tcW w:w="3732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Параметр для сравнения</w:t>
            </w:r>
          </w:p>
        </w:tc>
        <w:tc>
          <w:tcPr>
            <w:tcW w:w="2149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Социология</w:t>
            </w:r>
          </w:p>
        </w:tc>
        <w:tc>
          <w:tcPr>
            <w:tcW w:w="2608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Социология социальной работы</w:t>
            </w:r>
          </w:p>
        </w:tc>
      </w:tr>
      <w:tr w:rsidR="00CB4561">
        <w:trPr>
          <w:cantSplit/>
          <w:tblHeader/>
        </w:trPr>
        <w:tc>
          <w:tcPr>
            <w:tcW w:w="3732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 исследования</w:t>
            </w:r>
          </w:p>
        </w:tc>
        <w:tc>
          <w:tcPr>
            <w:tcW w:w="2149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608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CB4561">
        <w:trPr>
          <w:cantSplit/>
          <w:tblHeader/>
        </w:trPr>
        <w:tc>
          <w:tcPr>
            <w:tcW w:w="3732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Предмет исследования</w:t>
            </w:r>
          </w:p>
        </w:tc>
        <w:tc>
          <w:tcPr>
            <w:tcW w:w="2149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608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CB4561">
        <w:trPr>
          <w:cantSplit/>
          <w:tblHeader/>
        </w:trPr>
        <w:tc>
          <w:tcPr>
            <w:tcW w:w="3732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теории</w:t>
            </w:r>
          </w:p>
        </w:tc>
        <w:tc>
          <w:tcPr>
            <w:tcW w:w="2149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608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CB4561">
        <w:trPr>
          <w:cantSplit/>
          <w:tblHeader/>
        </w:trPr>
        <w:tc>
          <w:tcPr>
            <w:tcW w:w="3732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категории</w:t>
            </w:r>
          </w:p>
        </w:tc>
        <w:tc>
          <w:tcPr>
            <w:tcW w:w="2149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608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CB4561">
        <w:trPr>
          <w:cantSplit/>
          <w:tblHeader/>
        </w:trPr>
        <w:tc>
          <w:tcPr>
            <w:tcW w:w="3732" w:type="dxa"/>
          </w:tcPr>
          <w:p w:rsidR="00CB4561" w:rsidRDefault="00DD62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методы исследования</w:t>
            </w:r>
          </w:p>
        </w:tc>
        <w:tc>
          <w:tcPr>
            <w:tcW w:w="2149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608" w:type="dxa"/>
          </w:tcPr>
          <w:p w:rsidR="00CB4561" w:rsidRDefault="00C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left" w:pos="6756"/>
              </w:tabs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</w:tbl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756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CB4561" w:rsidRDefault="00DD6208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CB4561" w:rsidRDefault="00DD620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756"/>
        </w:tabs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Задание выполняется в ЭУК LMS Moodle.</w:t>
      </w:r>
    </w:p>
    <w:p w:rsidR="00CB4561" w:rsidRDefault="00DD6208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Изобразите в виде схемы классификацию методов социологического исследования в социальной работе.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bookmarkStart w:id="8" w:name="_heading=h.3dy6vkm" w:colFirst="0" w:colLast="0"/>
      <w:bookmarkEnd w:id="8"/>
      <w:r>
        <w:rPr>
          <w:i/>
          <w:color w:val="000000"/>
          <w:sz w:val="24"/>
          <w:szCs w:val="24"/>
        </w:rPr>
        <w:t xml:space="preserve">Разработать собственную классификацию социальных проблем. Представить классификацию в табличном или схематичном виде. Задание выполняется в ЭУК LMS Moodle. 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CB4561" w:rsidRDefault="00DD620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«Зачтено» - задание является оригинальным, содержит в себе авторскую точку зрения и ее аргументацию;</w:t>
      </w:r>
    </w:p>
    <w:p w:rsidR="00CB4561" w:rsidRDefault="00DD620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«Незачтено» - задание выполнено несамостоятельно, отсутствует оригинальность, собственная точка зрения и аргументация;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756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для практической работы  (очной и заочной формы)  по теме 3</w:t>
      </w:r>
    </w:p>
    <w:p w:rsidR="00CB4561" w:rsidRDefault="00DD6208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Составьте timeline (линию времени) истории развития различных концепций в социологии социальной работы, используя специальные онлайн-сервисы </w:t>
      </w:r>
      <w:r>
        <w:rPr>
          <w:color w:val="000000"/>
          <w:sz w:val="24"/>
          <w:szCs w:val="24"/>
        </w:rPr>
        <w:lastRenderedPageBreak/>
        <w:t>(</w:t>
      </w:r>
      <w:hyperlink r:id="rId18">
        <w:r>
          <w:rPr>
            <w:color w:val="000000"/>
            <w:sz w:val="24"/>
            <w:szCs w:val="24"/>
            <w:u w:val="single"/>
          </w:rPr>
          <w:t>https://timeline.knightlab.com/</w:t>
        </w:r>
      </w:hyperlink>
      <w:r>
        <w:rPr>
          <w:color w:val="000000"/>
          <w:sz w:val="24"/>
          <w:szCs w:val="24"/>
        </w:rPr>
        <w:t>) или в виде рисунка).</w:t>
      </w:r>
      <w:r>
        <w:rPr>
          <w:i/>
          <w:color w:val="000000"/>
          <w:sz w:val="24"/>
          <w:szCs w:val="24"/>
        </w:rPr>
        <w:t xml:space="preserve"> Задание выполняется в ЭУК LMS Moodle.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CB4561" w:rsidRDefault="00DD6208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CB4561" w:rsidRDefault="00DD620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CB4561" w:rsidRDefault="00CB4561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756"/>
        </w:tabs>
        <w:spacing w:after="200"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Обратитесь к рекомендуемой литературе и дайте определения ключевых понятий: социальное действие, норма, патология, девиация, аномия.    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CB4561" w:rsidRDefault="00DD6208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CB4561" w:rsidRDefault="00DD620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67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Задание выполняется в ЭУК LMS Moodle.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для практической работы (очной и заочной формы)  по теме 4</w:t>
      </w:r>
    </w:p>
    <w:p w:rsidR="00CB4561" w:rsidRDefault="00DD6208">
      <w:pPr>
        <w:widowControl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Изобразите в виде схемы классификацию современных подходов в социологии социальной работы. </w:t>
      </w:r>
      <w:r>
        <w:rPr>
          <w:i/>
          <w:color w:val="000000"/>
          <w:sz w:val="24"/>
          <w:szCs w:val="24"/>
        </w:rPr>
        <w:t xml:space="preserve">Задание выполняется в ЭУК LMS Moodle. 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Требования к докладу: </w:t>
      </w:r>
    </w:p>
    <w:p w:rsidR="00CB4561" w:rsidRDefault="00DD620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При написании доклада следует использовать только тот материал, который отражает сущность темы;</w:t>
      </w:r>
    </w:p>
    <w:p w:rsidR="00CB4561" w:rsidRDefault="00DD620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Изложение должно быть последовательным и доступным для понимания докладчика и слушателей;</w:t>
      </w:r>
    </w:p>
    <w:p w:rsidR="00CB4561" w:rsidRDefault="00DD620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Наличие презентации (не менее 10 слайдов).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Критерии оценки доклада:</w:t>
      </w:r>
    </w:p>
    <w:p w:rsidR="00CB4561" w:rsidRDefault="00DD620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При составлении доклада следует использовать только тот материал, который отражает сущность темы;</w:t>
      </w:r>
    </w:p>
    <w:p w:rsidR="00CB4561" w:rsidRDefault="00DD620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Изложение должно быть последовательным и доступным для понимания докладчика и слушателей;</w:t>
      </w:r>
    </w:p>
    <w:p w:rsidR="00CB4561" w:rsidRDefault="00DD620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Доклад осуществляется в устной или письменной форме;</w:t>
      </w:r>
    </w:p>
    <w:p w:rsidR="00CB4561" w:rsidRDefault="00DD620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Наличие презентации не менее 10 слайдов;</w:t>
      </w:r>
    </w:p>
    <w:p w:rsidR="00CB4561" w:rsidRDefault="00DD620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Регламент выступления с устным сообщением – 7 минут.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CB4561" w:rsidRDefault="00DD6208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CB4561" w:rsidRDefault="00DD620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A732A5" w:rsidRDefault="00A732A5" w:rsidP="00A732A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i/>
          <w:color w:val="000000"/>
          <w:sz w:val="24"/>
          <w:szCs w:val="24"/>
        </w:rPr>
      </w:pPr>
    </w:p>
    <w:p w:rsidR="00A732A5" w:rsidRDefault="00A732A5" w:rsidP="00A732A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i/>
          <w:color w:val="000000"/>
          <w:sz w:val="24"/>
          <w:szCs w:val="24"/>
        </w:rPr>
      </w:pPr>
    </w:p>
    <w:p w:rsidR="00A732A5" w:rsidRDefault="00A732A5" w:rsidP="00A732A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i/>
          <w:color w:val="000000"/>
          <w:sz w:val="24"/>
          <w:szCs w:val="24"/>
        </w:rPr>
      </w:pPr>
    </w:p>
    <w:p w:rsidR="00A732A5" w:rsidRDefault="00A732A5" w:rsidP="00A732A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i/>
          <w:color w:val="000000"/>
          <w:sz w:val="24"/>
          <w:szCs w:val="24"/>
        </w:rPr>
      </w:pPr>
    </w:p>
    <w:p w:rsidR="00A732A5" w:rsidRDefault="00A732A5" w:rsidP="00A732A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i/>
          <w:color w:val="000000"/>
          <w:sz w:val="24"/>
          <w:szCs w:val="24"/>
        </w:rPr>
      </w:pPr>
    </w:p>
    <w:p w:rsidR="00A732A5" w:rsidRDefault="00A732A5" w:rsidP="00A732A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b/>
          <w:i/>
          <w:color w:val="000000"/>
          <w:sz w:val="24"/>
          <w:szCs w:val="24"/>
        </w:rPr>
      </w:pPr>
    </w:p>
    <w:p w:rsidR="00A732A5" w:rsidRPr="00A732A5" w:rsidRDefault="00A732A5" w:rsidP="00A732A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i/>
          <w:color w:val="000000"/>
          <w:sz w:val="25"/>
          <w:szCs w:val="25"/>
        </w:rPr>
      </w:pPr>
      <w:r w:rsidRPr="00A732A5">
        <w:rPr>
          <w:b/>
          <w:i/>
          <w:color w:val="000000"/>
          <w:sz w:val="25"/>
          <w:szCs w:val="25"/>
        </w:rPr>
        <w:lastRenderedPageBreak/>
        <w:t>Тест по дисциплине «Социология  социальной работы»</w:t>
      </w:r>
    </w:p>
    <w:tbl>
      <w:tblPr>
        <w:tblpPr w:leftFromText="180" w:rightFromText="180" w:vertAnchor="text" w:tblpY="1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6945"/>
        <w:gridCol w:w="1843"/>
      </w:tblGrid>
      <w:tr w:rsidR="00A732A5" w:rsidRPr="00A732A5" w:rsidTr="00E54FC0">
        <w:trPr>
          <w:cantSplit/>
          <w:trHeight w:val="619"/>
          <w:tblHeader/>
        </w:trPr>
        <w:tc>
          <w:tcPr>
            <w:tcW w:w="534" w:type="dxa"/>
            <w:shd w:val="clear" w:color="auto" w:fill="auto"/>
          </w:tcPr>
          <w:p w:rsidR="00A732A5" w:rsidRPr="00A732A5" w:rsidRDefault="00A732A5" w:rsidP="00E54FC0">
            <w:pPr>
              <w:widowControl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Chars="0" w:firstLineChars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6945" w:type="dxa"/>
            <w:shd w:val="clear" w:color="auto" w:fill="auto"/>
          </w:tcPr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highlight w:val="white"/>
              </w:rPr>
              <w:t xml:space="preserve">Предметом социологии социальной работы является: 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b/>
                <w:sz w:val="24"/>
                <w:szCs w:val="24"/>
                <w:u w:val="single"/>
              </w:rPr>
            </w:pPr>
            <w:r w:rsidRPr="00A732A5">
              <w:rPr>
                <w:sz w:val="24"/>
                <w:szCs w:val="24"/>
                <w:highlight w:val="white"/>
              </w:rPr>
              <w:t xml:space="preserve">А) </w:t>
            </w:r>
            <w:r w:rsidRPr="00A732A5">
              <w:rPr>
                <w:b/>
                <w:sz w:val="24"/>
                <w:szCs w:val="24"/>
                <w:u w:val="single"/>
              </w:rPr>
              <w:t>закономерности, обусловливающие характер и направленность развития социальных процессов в обществе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highlight w:val="white"/>
              </w:rPr>
              <w:t>B) Коррекция поведения членов общества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highlight w:val="white"/>
              </w:rPr>
              <w:t>С) Терапия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b/>
                <w:sz w:val="24"/>
                <w:szCs w:val="24"/>
              </w:rPr>
            </w:pPr>
            <w:r w:rsidRPr="00A732A5">
              <w:rPr>
                <w:sz w:val="24"/>
                <w:szCs w:val="24"/>
                <w:highlight w:val="white"/>
              </w:rPr>
              <w:t>D) Реабилитация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732A5" w:rsidRPr="00A732A5" w:rsidRDefault="00A732A5" w:rsidP="00E54FC0">
            <w:pPr>
              <w:ind w:left="0" w:hanging="2"/>
              <w:jc w:val="center"/>
              <w:textDirection w:val="lrTb"/>
              <w:rPr>
                <w:sz w:val="24"/>
                <w:szCs w:val="24"/>
              </w:rPr>
            </w:pPr>
            <w:r w:rsidRPr="00A732A5">
              <w:rPr>
                <w:b/>
                <w:sz w:val="24"/>
                <w:szCs w:val="24"/>
              </w:rPr>
              <w:t xml:space="preserve">Индикатор </w:t>
            </w:r>
            <w:r w:rsidRPr="00A732A5">
              <w:rPr>
                <w:sz w:val="24"/>
                <w:szCs w:val="24"/>
              </w:rPr>
              <w:t>И-ПК(СТ)-1.1</w:t>
            </w:r>
          </w:p>
          <w:p w:rsidR="00A732A5" w:rsidRPr="00A732A5" w:rsidRDefault="00A732A5" w:rsidP="00E54FC0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 w:rsidRPr="00A732A5">
              <w:rPr>
                <w:sz w:val="24"/>
                <w:szCs w:val="24"/>
              </w:rPr>
              <w:t>Знать</w:t>
            </w:r>
          </w:p>
        </w:tc>
      </w:tr>
      <w:tr w:rsidR="00A732A5" w:rsidRPr="00A732A5" w:rsidTr="00E54FC0">
        <w:trPr>
          <w:cantSplit/>
          <w:trHeight w:val="619"/>
          <w:tblHeader/>
        </w:trPr>
        <w:tc>
          <w:tcPr>
            <w:tcW w:w="534" w:type="dxa"/>
            <w:shd w:val="clear" w:color="auto" w:fill="auto"/>
          </w:tcPr>
          <w:p w:rsidR="00A732A5" w:rsidRPr="00A732A5" w:rsidRDefault="00A732A5" w:rsidP="00E54FC0">
            <w:pPr>
              <w:widowControl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Chars="0" w:firstLineChars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6945" w:type="dxa"/>
            <w:shd w:val="clear" w:color="auto" w:fill="auto"/>
          </w:tcPr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highlight w:val="white"/>
              </w:rPr>
              <w:t>С точки зрения применения системного подхода  предметом социологии социальной работы  является: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highlight w:val="white"/>
              </w:rPr>
              <w:t>А)  Закрытая система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b/>
                <w:sz w:val="24"/>
                <w:szCs w:val="24"/>
                <w:highlight w:val="white"/>
                <w:u w:val="single"/>
              </w:rPr>
            </w:pPr>
            <w:r w:rsidRPr="00A732A5">
              <w:rPr>
                <w:b/>
                <w:sz w:val="24"/>
                <w:szCs w:val="24"/>
                <w:highlight w:val="white"/>
                <w:u w:val="single"/>
                <w:lang w:val="en-US"/>
              </w:rPr>
              <w:t>B</w:t>
            </w:r>
            <w:r w:rsidRPr="00A732A5">
              <w:rPr>
                <w:sz w:val="24"/>
                <w:szCs w:val="24"/>
                <w:highlight w:val="white"/>
                <w:u w:val="single"/>
              </w:rPr>
              <w:t>)</w:t>
            </w:r>
            <w:r w:rsidRPr="00A732A5">
              <w:rPr>
                <w:b/>
                <w:sz w:val="24"/>
                <w:szCs w:val="24"/>
                <w:highlight w:val="white"/>
                <w:u w:val="single"/>
              </w:rPr>
              <w:t xml:space="preserve"> Открытая система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highlight w:val="white"/>
              </w:rPr>
              <w:t>С) Стабильная система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b/>
                <w:sz w:val="24"/>
                <w:szCs w:val="24"/>
              </w:rPr>
            </w:pPr>
            <w:r w:rsidRPr="00A732A5">
              <w:rPr>
                <w:sz w:val="24"/>
                <w:szCs w:val="24"/>
                <w:highlight w:val="white"/>
              </w:rPr>
              <w:t>D) Равновесная система</w:t>
            </w:r>
          </w:p>
        </w:tc>
        <w:tc>
          <w:tcPr>
            <w:tcW w:w="1843" w:type="dxa"/>
            <w:vMerge/>
            <w:shd w:val="clear" w:color="auto" w:fill="auto"/>
          </w:tcPr>
          <w:p w:rsidR="00A732A5" w:rsidRPr="00A732A5" w:rsidRDefault="00A732A5" w:rsidP="00E54FC0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</w:tr>
      <w:tr w:rsidR="00A732A5" w:rsidRPr="00A732A5" w:rsidTr="00E54FC0">
        <w:trPr>
          <w:cantSplit/>
          <w:trHeight w:val="619"/>
          <w:tblHeader/>
        </w:trPr>
        <w:tc>
          <w:tcPr>
            <w:tcW w:w="534" w:type="dxa"/>
            <w:shd w:val="clear" w:color="auto" w:fill="auto"/>
          </w:tcPr>
          <w:p w:rsidR="00A732A5" w:rsidRPr="00A732A5" w:rsidRDefault="00A732A5" w:rsidP="00E54FC0">
            <w:pPr>
              <w:widowControl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6945" w:type="dxa"/>
            <w:shd w:val="clear" w:color="auto" w:fill="auto"/>
          </w:tcPr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</w:rPr>
            </w:pPr>
            <w:r w:rsidRPr="00A732A5">
              <w:rPr>
                <w:sz w:val="24"/>
                <w:szCs w:val="24"/>
                <w:highlight w:val="white"/>
              </w:rPr>
              <w:t xml:space="preserve">К методам </w:t>
            </w:r>
            <w:r w:rsidRPr="00A732A5">
              <w:t xml:space="preserve"> </w:t>
            </w:r>
            <w:r w:rsidRPr="00A732A5">
              <w:rPr>
                <w:sz w:val="24"/>
                <w:szCs w:val="24"/>
              </w:rPr>
              <w:t>диагностики причин, ухудшающих условия жизнедеятельности граждан  НЕ относятся: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</w:rPr>
            </w:pPr>
            <w:r w:rsidRPr="00A732A5">
              <w:rPr>
                <w:sz w:val="24"/>
                <w:szCs w:val="24"/>
              </w:rPr>
              <w:t>А. Опрос, интервью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b/>
                <w:sz w:val="24"/>
                <w:szCs w:val="24"/>
                <w:u w:val="single"/>
              </w:rPr>
            </w:pPr>
            <w:r w:rsidRPr="00A732A5">
              <w:rPr>
                <w:b/>
                <w:sz w:val="24"/>
                <w:szCs w:val="24"/>
                <w:u w:val="single"/>
              </w:rPr>
              <w:t>В. Методы реабилитации граждан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</w:rPr>
            </w:pPr>
            <w:r w:rsidRPr="00A732A5">
              <w:rPr>
                <w:sz w:val="24"/>
                <w:szCs w:val="24"/>
              </w:rPr>
              <w:t>С. Наблюдение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lang w:val="en-US"/>
              </w:rPr>
              <w:t>D</w:t>
            </w:r>
            <w:r w:rsidRPr="00A732A5">
              <w:rPr>
                <w:sz w:val="24"/>
                <w:szCs w:val="24"/>
              </w:rPr>
              <w:t>. Анализ социального фона</w:t>
            </w:r>
          </w:p>
        </w:tc>
        <w:tc>
          <w:tcPr>
            <w:tcW w:w="1843" w:type="dxa"/>
            <w:vMerge/>
            <w:shd w:val="clear" w:color="auto" w:fill="auto"/>
          </w:tcPr>
          <w:p w:rsidR="00A732A5" w:rsidRPr="00A732A5" w:rsidRDefault="00A732A5" w:rsidP="00E54FC0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</w:tr>
      <w:tr w:rsidR="00A732A5" w:rsidRPr="00A732A5" w:rsidTr="00E54FC0">
        <w:trPr>
          <w:cantSplit/>
          <w:trHeight w:val="619"/>
          <w:tblHeader/>
        </w:trPr>
        <w:tc>
          <w:tcPr>
            <w:tcW w:w="534" w:type="dxa"/>
            <w:shd w:val="clear" w:color="auto" w:fill="auto"/>
          </w:tcPr>
          <w:p w:rsidR="00A732A5" w:rsidRPr="00A732A5" w:rsidRDefault="00A732A5" w:rsidP="00E54FC0">
            <w:pPr>
              <w:widowControl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6945" w:type="dxa"/>
            <w:shd w:val="clear" w:color="auto" w:fill="auto"/>
          </w:tcPr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</w:rPr>
            </w:pPr>
            <w:r w:rsidRPr="00A732A5">
              <w:rPr>
                <w:sz w:val="24"/>
                <w:szCs w:val="24"/>
                <w:highlight w:val="white"/>
              </w:rPr>
              <w:t>Осуществите выбор метода социальной диагностики причин,</w:t>
            </w:r>
            <w:r w:rsidRPr="00A732A5">
              <w:rPr>
                <w:sz w:val="24"/>
                <w:szCs w:val="24"/>
              </w:rPr>
              <w:t xml:space="preserve"> ухудшающих условия жизнедеятельности граждан описанию: «вербально-коммуникативный метод, заключающийся в проведении разговора между психологом или социологом и субъектом по заранее разработанному плану»: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</w:rPr>
            </w:pPr>
            <w:r w:rsidRPr="00A732A5">
              <w:rPr>
                <w:sz w:val="24"/>
                <w:szCs w:val="24"/>
              </w:rPr>
              <w:t>А. Анализ социального фона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</w:rPr>
            </w:pPr>
            <w:r w:rsidRPr="00A732A5">
              <w:rPr>
                <w:sz w:val="24"/>
                <w:szCs w:val="24"/>
                <w:lang w:val="en-US"/>
              </w:rPr>
              <w:t>B</w:t>
            </w:r>
            <w:r w:rsidRPr="00A732A5">
              <w:rPr>
                <w:sz w:val="24"/>
                <w:szCs w:val="24"/>
              </w:rPr>
              <w:t>. Анализ документов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b/>
                <w:sz w:val="24"/>
                <w:szCs w:val="24"/>
                <w:u w:val="single"/>
              </w:rPr>
            </w:pPr>
            <w:r w:rsidRPr="00A732A5">
              <w:rPr>
                <w:b/>
                <w:sz w:val="24"/>
                <w:szCs w:val="24"/>
                <w:u w:val="single"/>
                <w:lang w:val="en-US"/>
              </w:rPr>
              <w:t>C</w:t>
            </w:r>
            <w:r w:rsidRPr="00A732A5">
              <w:rPr>
                <w:b/>
                <w:sz w:val="24"/>
                <w:szCs w:val="24"/>
                <w:u w:val="single"/>
              </w:rPr>
              <w:t>. Интервью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lang w:val="en-US"/>
              </w:rPr>
              <w:t>D</w:t>
            </w:r>
            <w:r w:rsidRPr="00A732A5">
              <w:rPr>
                <w:sz w:val="24"/>
                <w:szCs w:val="24"/>
              </w:rPr>
              <w:t>. Контент-анализ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732A5" w:rsidRPr="00A732A5" w:rsidRDefault="00A732A5" w:rsidP="00E54FC0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 w:rsidRPr="00A732A5">
              <w:rPr>
                <w:b/>
                <w:sz w:val="24"/>
                <w:szCs w:val="24"/>
              </w:rPr>
              <w:t xml:space="preserve">Индикатор </w:t>
            </w:r>
            <w:r w:rsidRPr="00A732A5">
              <w:rPr>
                <w:sz w:val="24"/>
                <w:szCs w:val="24"/>
              </w:rPr>
              <w:t xml:space="preserve">И-ПК(СТ)-1.1 </w:t>
            </w:r>
            <w:r w:rsidRPr="00A732A5">
              <w:rPr>
                <w:sz w:val="20"/>
                <w:szCs w:val="20"/>
              </w:rPr>
              <w:t>УМЕТЬ</w:t>
            </w:r>
          </w:p>
          <w:p w:rsidR="00A732A5" w:rsidRPr="00A732A5" w:rsidRDefault="00A732A5" w:rsidP="00E54FC0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</w:tr>
      <w:tr w:rsidR="00A732A5" w:rsidRPr="00A732A5" w:rsidTr="00E54FC0">
        <w:trPr>
          <w:cantSplit/>
          <w:trHeight w:val="619"/>
          <w:tblHeader/>
        </w:trPr>
        <w:tc>
          <w:tcPr>
            <w:tcW w:w="534" w:type="dxa"/>
            <w:shd w:val="clear" w:color="auto" w:fill="auto"/>
          </w:tcPr>
          <w:p w:rsidR="00A732A5" w:rsidRPr="00A732A5" w:rsidRDefault="00A732A5" w:rsidP="00E54FC0">
            <w:pPr>
              <w:widowControl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6945" w:type="dxa"/>
            <w:shd w:val="clear" w:color="auto" w:fill="auto"/>
          </w:tcPr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highlight w:val="white"/>
              </w:rPr>
              <w:t>Обоснуйте выбор метода сбора и анализа информации при диагностике причин формирования девиантного поведения подростка в неблагополучной семье: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b/>
                <w:sz w:val="24"/>
                <w:szCs w:val="24"/>
              </w:rPr>
            </w:pPr>
            <w:r w:rsidRPr="00A732A5">
              <w:rPr>
                <w:b/>
                <w:sz w:val="24"/>
                <w:szCs w:val="24"/>
                <w:highlight w:val="white"/>
              </w:rPr>
              <w:t xml:space="preserve">А. </w:t>
            </w:r>
            <w:r w:rsidRPr="00A732A5">
              <w:rPr>
                <w:b/>
                <w:sz w:val="24"/>
                <w:szCs w:val="24"/>
              </w:rPr>
              <w:t>Сбор и анализ информации о неблагополучной семье является первым этапом работы с семьей для определения направлений дальнейшей работы, позволяет выявить ситуацию социально-опасного положения;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</w:rPr>
            </w:pPr>
            <w:r w:rsidRPr="00A732A5">
              <w:rPr>
                <w:sz w:val="24"/>
                <w:szCs w:val="24"/>
                <w:lang w:val="en-US"/>
              </w:rPr>
              <w:t>B</w:t>
            </w:r>
            <w:r w:rsidRPr="00A732A5">
              <w:rPr>
                <w:sz w:val="24"/>
                <w:szCs w:val="24"/>
              </w:rPr>
              <w:t>. Сбор и анализ информации о семье позволяет исследователю написать научную статью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</w:rPr>
            </w:pPr>
            <w:r w:rsidRPr="00A732A5">
              <w:rPr>
                <w:sz w:val="24"/>
                <w:szCs w:val="24"/>
              </w:rPr>
              <w:t>С. Сбор и анализ информации о семье позволяет проведение разговора между психологом или социологом и субъектом помощи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lang w:val="en-US"/>
              </w:rPr>
              <w:t>D</w:t>
            </w:r>
            <w:r w:rsidRPr="00A732A5">
              <w:rPr>
                <w:sz w:val="24"/>
                <w:szCs w:val="24"/>
              </w:rPr>
              <w:t>. Сбор и анализ информации о семье в диагностике девиантного поведения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A732A5" w:rsidRPr="00A732A5" w:rsidRDefault="00A732A5" w:rsidP="00E54FC0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</w:tr>
      <w:tr w:rsidR="00A732A5" w:rsidRPr="00A732A5" w:rsidTr="00E54FC0">
        <w:trPr>
          <w:cantSplit/>
          <w:trHeight w:val="619"/>
          <w:tblHeader/>
        </w:trPr>
        <w:tc>
          <w:tcPr>
            <w:tcW w:w="534" w:type="dxa"/>
            <w:shd w:val="clear" w:color="auto" w:fill="auto"/>
          </w:tcPr>
          <w:p w:rsidR="00A732A5" w:rsidRPr="00A732A5" w:rsidRDefault="00A732A5" w:rsidP="00E54FC0">
            <w:pPr>
              <w:widowControl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6945" w:type="dxa"/>
            <w:shd w:val="clear" w:color="auto" w:fill="auto"/>
          </w:tcPr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highlight w:val="white"/>
              </w:rPr>
              <w:t>Выберите наиболее подходящий метод первичной социальной диагностики в ситуации психологического неблагополучия: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highlight w:val="white"/>
              </w:rPr>
              <w:t>А. Метод социометрии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highlight w:val="white"/>
                <w:lang w:val="en-US"/>
              </w:rPr>
              <w:t>B</w:t>
            </w:r>
            <w:r w:rsidRPr="00A732A5">
              <w:rPr>
                <w:sz w:val="24"/>
                <w:szCs w:val="24"/>
                <w:highlight w:val="white"/>
              </w:rPr>
              <w:t>. Метод эксперимента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highlight w:val="white"/>
              </w:rPr>
              <w:t>С. Метод контент-анализа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b/>
                <w:sz w:val="24"/>
                <w:szCs w:val="24"/>
                <w:highlight w:val="white"/>
              </w:rPr>
            </w:pPr>
            <w:r w:rsidRPr="00A732A5">
              <w:rPr>
                <w:b/>
                <w:sz w:val="24"/>
                <w:szCs w:val="24"/>
                <w:highlight w:val="white"/>
                <w:lang w:val="en-US"/>
              </w:rPr>
              <w:t>D</w:t>
            </w:r>
            <w:r w:rsidRPr="00A732A5">
              <w:rPr>
                <w:b/>
                <w:sz w:val="24"/>
                <w:szCs w:val="24"/>
                <w:highlight w:val="white"/>
              </w:rPr>
              <w:t>. Метод психологического тестирования</w:t>
            </w:r>
          </w:p>
        </w:tc>
        <w:tc>
          <w:tcPr>
            <w:tcW w:w="1843" w:type="dxa"/>
            <w:vMerge/>
            <w:shd w:val="clear" w:color="auto" w:fill="auto"/>
          </w:tcPr>
          <w:p w:rsidR="00A732A5" w:rsidRPr="00A732A5" w:rsidRDefault="00A732A5" w:rsidP="00E54FC0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</w:tr>
      <w:tr w:rsidR="00A732A5" w:rsidRPr="00A732A5" w:rsidTr="00E54FC0">
        <w:trPr>
          <w:cantSplit/>
          <w:trHeight w:val="619"/>
          <w:tblHeader/>
        </w:trPr>
        <w:tc>
          <w:tcPr>
            <w:tcW w:w="534" w:type="dxa"/>
            <w:shd w:val="clear" w:color="auto" w:fill="auto"/>
          </w:tcPr>
          <w:p w:rsidR="00A732A5" w:rsidRPr="00A732A5" w:rsidRDefault="00A732A5" w:rsidP="00E54FC0">
            <w:pPr>
              <w:widowControl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Chars="0" w:firstLineChars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6945" w:type="dxa"/>
            <w:shd w:val="clear" w:color="auto" w:fill="auto"/>
          </w:tcPr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highlight w:val="white"/>
              </w:rPr>
              <w:t>Применение контент-анализа в социологии социальной работы подразумевает: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highlight w:val="white"/>
              </w:rPr>
              <w:t>А) Опрос населения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b/>
                <w:sz w:val="24"/>
                <w:szCs w:val="24"/>
                <w:highlight w:val="white"/>
              </w:rPr>
            </w:pPr>
            <w:r w:rsidRPr="00A732A5">
              <w:rPr>
                <w:b/>
                <w:sz w:val="24"/>
                <w:szCs w:val="24"/>
                <w:highlight w:val="white"/>
              </w:rPr>
              <w:t>B) Выделение смысловых единиц анализа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highlight w:val="white"/>
              </w:rPr>
              <w:t>C) Наблюдение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highlight w:val="white"/>
              </w:rPr>
              <w:t>D) Эксперимент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732A5" w:rsidRPr="00A732A5" w:rsidRDefault="00A732A5" w:rsidP="00E54FC0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  <w:r w:rsidRPr="00A732A5">
              <w:rPr>
                <w:b/>
                <w:sz w:val="24"/>
                <w:szCs w:val="24"/>
              </w:rPr>
              <w:t xml:space="preserve">Индикатор </w:t>
            </w:r>
            <w:r w:rsidRPr="00A732A5">
              <w:rPr>
                <w:sz w:val="24"/>
                <w:szCs w:val="24"/>
              </w:rPr>
              <w:t xml:space="preserve">И-ПК(СТ)-1.1 </w:t>
            </w:r>
            <w:r w:rsidRPr="00A732A5">
              <w:rPr>
                <w:sz w:val="20"/>
                <w:szCs w:val="20"/>
              </w:rPr>
              <w:t>ВЛАДЕТЬ</w:t>
            </w:r>
          </w:p>
          <w:p w:rsidR="00A732A5" w:rsidRPr="00A732A5" w:rsidRDefault="00A732A5" w:rsidP="00E54FC0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</w:tr>
      <w:tr w:rsidR="00A732A5" w:rsidRPr="00A732A5" w:rsidTr="00E54FC0">
        <w:trPr>
          <w:cantSplit/>
          <w:trHeight w:val="619"/>
          <w:tblHeader/>
        </w:trPr>
        <w:tc>
          <w:tcPr>
            <w:tcW w:w="534" w:type="dxa"/>
            <w:shd w:val="clear" w:color="auto" w:fill="auto"/>
          </w:tcPr>
          <w:p w:rsidR="00A732A5" w:rsidRPr="00A732A5" w:rsidRDefault="00A732A5" w:rsidP="00E54FC0">
            <w:pPr>
              <w:widowControl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6945" w:type="dxa"/>
            <w:shd w:val="clear" w:color="auto" w:fill="auto"/>
          </w:tcPr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</w:rPr>
            </w:pPr>
            <w:r w:rsidRPr="00A732A5">
              <w:rPr>
                <w:sz w:val="24"/>
                <w:szCs w:val="24"/>
                <w:highlight w:val="white"/>
              </w:rPr>
              <w:t>Применение</w:t>
            </w:r>
            <w:r w:rsidRPr="00A732A5">
              <w:t xml:space="preserve"> </w:t>
            </w:r>
            <w:r w:rsidRPr="00A732A5">
              <w:rPr>
                <w:sz w:val="24"/>
                <w:szCs w:val="24"/>
              </w:rPr>
              <w:t>качественного исследования, при котором проводится доверительная беседа с получателем социальных услуг с целью сбора данных об истинных мотивах их поведения при выборе тех или иных способов поведения является: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b/>
                <w:sz w:val="24"/>
                <w:szCs w:val="24"/>
              </w:rPr>
            </w:pPr>
            <w:r w:rsidRPr="00A732A5">
              <w:rPr>
                <w:b/>
                <w:sz w:val="24"/>
                <w:szCs w:val="24"/>
              </w:rPr>
              <w:t>А. Глубинным интервью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</w:rPr>
            </w:pPr>
            <w:r w:rsidRPr="00A732A5">
              <w:rPr>
                <w:sz w:val="24"/>
                <w:szCs w:val="24"/>
                <w:lang w:val="en-US"/>
              </w:rPr>
              <w:t>B</w:t>
            </w:r>
            <w:r w:rsidRPr="00A732A5">
              <w:rPr>
                <w:sz w:val="24"/>
                <w:szCs w:val="24"/>
              </w:rPr>
              <w:t>. Анкетным опросом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</w:rPr>
            </w:pPr>
            <w:r w:rsidRPr="00A732A5">
              <w:rPr>
                <w:sz w:val="24"/>
                <w:szCs w:val="24"/>
              </w:rPr>
              <w:t>С. Включенным наблюдением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</w:rPr>
            </w:pPr>
            <w:r w:rsidRPr="00A732A5">
              <w:rPr>
                <w:sz w:val="24"/>
                <w:szCs w:val="24"/>
                <w:lang w:val="en-US"/>
              </w:rPr>
              <w:t>D</w:t>
            </w:r>
            <w:r w:rsidRPr="00A732A5">
              <w:rPr>
                <w:sz w:val="24"/>
                <w:szCs w:val="24"/>
              </w:rPr>
              <w:t>. Фокус-группой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732A5" w:rsidRPr="00A732A5" w:rsidRDefault="00A732A5" w:rsidP="00E54FC0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</w:tr>
      <w:tr w:rsidR="00A732A5" w:rsidRPr="00A732A5" w:rsidTr="00E54FC0">
        <w:trPr>
          <w:cantSplit/>
          <w:trHeight w:val="619"/>
          <w:tblHeader/>
        </w:trPr>
        <w:tc>
          <w:tcPr>
            <w:tcW w:w="534" w:type="dxa"/>
            <w:shd w:val="clear" w:color="auto" w:fill="auto"/>
          </w:tcPr>
          <w:p w:rsidR="00A732A5" w:rsidRPr="00A732A5" w:rsidRDefault="00A732A5" w:rsidP="00E54FC0">
            <w:pPr>
              <w:widowControl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6945" w:type="dxa"/>
            <w:shd w:val="clear" w:color="auto" w:fill="auto"/>
          </w:tcPr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</w:rPr>
            </w:pPr>
            <w:r w:rsidRPr="00A732A5">
              <w:rPr>
                <w:sz w:val="24"/>
                <w:szCs w:val="24"/>
                <w:highlight w:val="white"/>
              </w:rPr>
              <w:t>Обоснуйте применение метода контент-анализа в диагностике причин,</w:t>
            </w:r>
            <w:r w:rsidRPr="00A732A5">
              <w:rPr>
                <w:sz w:val="24"/>
                <w:szCs w:val="24"/>
              </w:rPr>
              <w:t xml:space="preserve"> ухудшающих условия жизнедеятельности граждан:</w:t>
            </w:r>
          </w:p>
          <w:p w:rsidR="00A732A5" w:rsidRPr="00A732A5" w:rsidRDefault="00A732A5" w:rsidP="00E54FC0">
            <w:pPr>
              <w:ind w:left="0" w:hanging="2"/>
              <w:jc w:val="both"/>
              <w:textDirection w:val="lrTb"/>
              <w:rPr>
                <w:b/>
                <w:sz w:val="24"/>
                <w:szCs w:val="24"/>
              </w:rPr>
            </w:pPr>
            <w:r w:rsidRPr="00A732A5">
              <w:rPr>
                <w:b/>
                <w:sz w:val="24"/>
                <w:szCs w:val="24"/>
              </w:rPr>
              <w:t>А. Метод контент-анализа представляет собой качественно-количественный анализ массива документальной информации, основанный на применении элементов формализованного наблюдения и статистических приемов исследования с целью выявления характеристик авторов текстов или характеристик и закономерностей отражаемой в этих документах социальной среды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</w:rPr>
            </w:pPr>
            <w:r w:rsidRPr="00A732A5">
              <w:rPr>
                <w:sz w:val="24"/>
                <w:szCs w:val="24"/>
              </w:rPr>
              <w:t>В. Метод контент-анализа удобнее, чем другие методы и не имеет недостатков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</w:rPr>
            </w:pPr>
            <w:r w:rsidRPr="00A732A5">
              <w:rPr>
                <w:sz w:val="24"/>
                <w:szCs w:val="24"/>
                <w:lang w:val="en-US"/>
              </w:rPr>
              <w:t>C</w:t>
            </w:r>
            <w:r w:rsidRPr="00A732A5">
              <w:rPr>
                <w:sz w:val="24"/>
                <w:szCs w:val="24"/>
              </w:rPr>
              <w:t>. Метод контент-анализа самый надежный</w:t>
            </w:r>
          </w:p>
          <w:p w:rsidR="00A732A5" w:rsidRPr="00A732A5" w:rsidRDefault="00A732A5" w:rsidP="00E54FC0">
            <w:pPr>
              <w:ind w:left="0" w:hanging="2"/>
              <w:textDirection w:val="lrTb"/>
              <w:rPr>
                <w:sz w:val="24"/>
                <w:szCs w:val="24"/>
                <w:highlight w:val="white"/>
              </w:rPr>
            </w:pPr>
            <w:r w:rsidRPr="00A732A5">
              <w:rPr>
                <w:sz w:val="24"/>
                <w:szCs w:val="24"/>
                <w:lang w:val="en-US"/>
              </w:rPr>
              <w:t>D</w:t>
            </w:r>
            <w:r w:rsidRPr="00A732A5">
              <w:rPr>
                <w:sz w:val="24"/>
                <w:szCs w:val="24"/>
              </w:rPr>
              <w:t>. Метод контент-анализа идеально подходит для первичного сбора информации</w:t>
            </w:r>
          </w:p>
        </w:tc>
        <w:tc>
          <w:tcPr>
            <w:tcW w:w="1843" w:type="dxa"/>
            <w:vMerge/>
            <w:shd w:val="clear" w:color="auto" w:fill="auto"/>
          </w:tcPr>
          <w:p w:rsidR="00A732A5" w:rsidRPr="00A732A5" w:rsidRDefault="00A732A5" w:rsidP="00E54FC0">
            <w:pPr>
              <w:ind w:left="0" w:hanging="2"/>
              <w:jc w:val="center"/>
              <w:textDirection w:val="lrTb"/>
              <w:rPr>
                <w:sz w:val="20"/>
                <w:szCs w:val="20"/>
              </w:rPr>
            </w:pPr>
          </w:p>
        </w:tc>
      </w:tr>
    </w:tbl>
    <w:p w:rsidR="00A732A5" w:rsidRDefault="00A732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1.2. Список вопросов и (или) заданий для проведения промежуточной аттестации 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CB4561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Вопросы для подготовки к промежуточной аттестации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Социология как методологическая основа теории социальной работы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Предметная область социологии социальной работы.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Понятия и категории социологии социальной работы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История становления социологии социальной работы.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Проблемы современного научного статуса социологии социальной работы.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Уровни социологического знания и место и роль социологии социальной работы в нем.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Структурализм и структурный функционализм как социологические теории.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Чикагская школа социологии и ее влияние на становление социологии социальной работы.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помощи Н. Лумана.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социальной дезорганизации и аномии.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Социально-радикальная модель социальной работы.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Теории социального конструирования.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Теории конфликтов в социологии социальной работы.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Социология социальных проблем и ее взаимосвязь с социальной работой.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Системная теория в социологии социальной работы.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Социология социальной сферы и ее взаимосвязь с социальной работой.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Социология отклоняющего поведения и ее взаимосвязь с социальной работой.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Теории социальных изменений.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Социология девиантного поведения.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работа и новые социальные проблемы.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Феминистская социология и ее значение для социальной работы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Методы исследования в социальной работе.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и практика социальной работы в русле постмодернизма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Виталистская теория социальной работы.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Концепт «счастье» в социологии социальной работы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социологического исследования: основные этапы его подготовки и проведения.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Количественные и качественные методы сбора первичной социологической информации: общая характеристика видов и их познавательные возможности.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Место и роль качественной методологии в социологии социальной работы.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сфера как объект социологического анализа.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Социальная работа как система: основные элементы и уровни. 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Микро-, мезо- и макроуровни социальной работы. 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работа как наука: предмет исследования и основные закономерности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проблема  как одна из категорий социологии социальной работы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Концепция инклюзии в социологии социальной работы и практической деятельности</w:t>
      </w:r>
    </w:p>
    <w:p w:rsidR="00CB4561" w:rsidRDefault="00DD6208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Волонтерство как объект анализа социологии социальной работы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Экзамен проводится в устной форме, студент отвечает на два случайно выбранный вопрос. В общей оценке учитываются результаты текущей аттестации.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 Методические рекомендации преподавателю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по процедуре оценивания знаний, умений, навыков и (или) опыта деятельности, характеризующих этапы формирования компетенций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Целью процедуры оценивания является определение степени овладения студентом ожидаемыми результатами обучения (знаниями, умениями, навыками и (или) опытом деятельности). 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Процедура оценивания степени овладения студентом ожидаемыми результатами обучения осуществляется с помощью методических материалов, представленных в разделе «Типовые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компетенций»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</w:t>
      </w:r>
      <w:r>
        <w:rPr>
          <w:b/>
          <w:i/>
          <w:color w:val="000000"/>
          <w:sz w:val="24"/>
          <w:szCs w:val="24"/>
        </w:rPr>
        <w:t> </w:t>
      </w:r>
      <w:r>
        <w:rPr>
          <w:b/>
          <w:color w:val="000000"/>
          <w:sz w:val="24"/>
          <w:szCs w:val="24"/>
        </w:rPr>
        <w:t xml:space="preserve">Критерии оценивания степени овладения знаниями¸ умениями, навыками и (или) опытом деятельности, определяющие уровни сформированности компетенций 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Пороговый уровень </w:t>
      </w:r>
      <w:r>
        <w:rPr>
          <w:color w:val="000000"/>
          <w:sz w:val="24"/>
          <w:szCs w:val="24"/>
        </w:rPr>
        <w:t>(общие характеристики):</w:t>
      </w:r>
    </w:p>
    <w:p w:rsidR="00CB4561" w:rsidRDefault="00DD6208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владение основным объемом знаний по программе дисциплины;</w:t>
      </w:r>
    </w:p>
    <w:p w:rsidR="00CB4561" w:rsidRDefault="00DD6208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знание основной терминологии данной области знаний, стилистически грамотное, логически правильное изложение ответа на вопросы без существенных ошибок;</w:t>
      </w:r>
    </w:p>
    <w:p w:rsidR="00CB4561" w:rsidRDefault="00DD6208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владение инструментарием дисциплины, умение его использовать в решении стандартных (типовых) задач;</w:t>
      </w:r>
    </w:p>
    <w:p w:rsidR="00CB4561" w:rsidRDefault="00DD6208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способность самостоятельно применять типовые решения в рамках рабочей программы дисциплины;</w:t>
      </w:r>
    </w:p>
    <w:p w:rsidR="00CB4561" w:rsidRDefault="00DD6208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усвоение основной литературы, рекомендованной рабочей программой дисциплины; </w:t>
      </w:r>
    </w:p>
    <w:p w:rsidR="00CB4561" w:rsidRDefault="00DD6208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знание   базовых теорий, концепций и направлений по изучаемой дисциплине;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Продвинутый уровень </w:t>
      </w:r>
      <w:r>
        <w:rPr>
          <w:color w:val="000000"/>
          <w:sz w:val="24"/>
          <w:szCs w:val="24"/>
        </w:rPr>
        <w:t>(общие характеристики):</w:t>
      </w:r>
    </w:p>
    <w:p w:rsidR="00CB4561" w:rsidRDefault="00DD620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достаточно полные и систематизированные знания в объёме программы дисциплины; </w:t>
      </w:r>
    </w:p>
    <w:p w:rsidR="00CB4561" w:rsidRDefault="00DD620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 основной терминологии данной области знаний, стилистически грамотное, логически правильное изложение ответа на вопросы, умение делать выводы; </w:t>
      </w:r>
    </w:p>
    <w:p w:rsidR="00CB4561" w:rsidRDefault="00DD620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владение инструментарием дисциплины, умение его использовать в решении учебных и профессиональных задач;</w:t>
      </w:r>
    </w:p>
    <w:p w:rsidR="00CB4561" w:rsidRDefault="00DD620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способность самостоятельно решать сложные задачи (проблемы) в рамках рабочей программы дисциплины;</w:t>
      </w:r>
    </w:p>
    <w:p w:rsidR="00CB4561" w:rsidRDefault="00DD620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усвоение основной и дополнительной литературы, рекомендованной рабочей программой дисциплины; </w:t>
      </w:r>
    </w:p>
    <w:p w:rsidR="00CB4561" w:rsidRDefault="00DD620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умение ориентироваться в базовых теориях, концепциях и направлениях по изучаемой дисциплине и давать им сравнительную оценку; 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Высокий уровень </w:t>
      </w:r>
      <w:r>
        <w:rPr>
          <w:color w:val="000000"/>
          <w:sz w:val="24"/>
          <w:szCs w:val="24"/>
        </w:rPr>
        <w:t>(общие характеристики):</w:t>
      </w:r>
    </w:p>
    <w:p w:rsidR="00CB4561" w:rsidRDefault="00DD620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систематизированные, глубокие   и   полные знания   по   всем разделам дисциплины;</w:t>
      </w:r>
    </w:p>
    <w:p w:rsidR="00CB4561" w:rsidRDefault="00DD620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точное использование терминологии данной области знаний, стилистически грамотное, логически правильное изложение ответа на вопросы, умение делать обоснованные выводы; </w:t>
      </w:r>
    </w:p>
    <w:p w:rsidR="00CB4561" w:rsidRDefault="00DD620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безупречное владение   инструментарием     дисциплины, умение   его использовать в постановке и решении научных и профессиональных задач;</w:t>
      </w:r>
    </w:p>
    <w:p w:rsidR="00CB4561" w:rsidRDefault="00DD620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способность самостоятельно и творчески решать сложные задачи (проблемы) в рамках рабочей программы дисциплины;</w:t>
      </w:r>
    </w:p>
    <w:p w:rsidR="00CB4561" w:rsidRDefault="00DD620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полное и глубокое усвоение основной и дополнительной литературы, рекомендованной рабочей программой дисциплины;</w:t>
      </w:r>
    </w:p>
    <w:p w:rsidR="00CB4561" w:rsidRDefault="00DD620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умение ориентироваться в основных теориях, концепциях и направлениях по изучаемой дисциплине и давать им критическую оценку.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2.2 Описание процедуры выставления оценки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зависимости от уровня сформированности компетенции по окончании освоения дисциплины студенту выставляется оценка.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«зачет» выставляется студенту, у которого компетенция (полностью или частично формируемая данной дисциплиной) сформирована не ниже, чем на пороговом уровне.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«незачтено» выставляется студенту, у которого компетенция (полностью или частично формируемая данной дисциплиной) сформирована ниже, чем на пороговом уровне.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ageBreakBefore/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bookmarkStart w:id="9" w:name="_heading=h.tyjcwt" w:colFirst="0" w:colLast="0"/>
      <w:bookmarkEnd w:id="9"/>
      <w:r>
        <w:rPr>
          <w:b/>
          <w:color w:val="000000"/>
          <w:sz w:val="24"/>
          <w:szCs w:val="24"/>
        </w:rPr>
        <w:lastRenderedPageBreak/>
        <w:t>Приложение №2 к рабочей программе дисциплины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«Социология социальной работы»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Методические указания для студентов по освоению дисциплины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Основной формой изложения учебного материала по дисциплине являются лекции. Успешное овладение дисциплиной предполагает выполнение ряда рекомендаций.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Следует внимательно изучить материалы, характеризующие курс ««Социология социальной работы» и определяющие целевую установку. Это поможет четко представить круг изучаемых проблем и глубину их постижения.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учебники, учебные и учебно-методические пособия.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справочная литература – энциклопедии, экономические словари, раскрывающие категориально-понятийный аппарат.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аналитические материалы, представленные ведущими экспертными организациями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 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Практические занятия, проходят в форме обсуждения пройденного материала, представления докладов, выполнения письменных заданий, дискуссий, круглых столов, коллоквиумов, фронтальных опросов. Также на практических занятиях осуществляется текущий контроль освоения материала.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Студентам следует до практического занятия проработать теоретический материал, соответствующий теме занятия, в ходе практического занятия давать конкретные, четкие ответы по существу вопросов. Фронтальный опрос проводится в устной по теме занятия (в соответствии с программой дисциплины и охватывают всех присутствующих на занятии студентов. Вопросы задаются преподавателем по примерному перечню вопросов для фронтальных вопросов.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Подготовка докладов должна проводиться с использованием научной литературы, выполняться студентом самостоятельно, регламент выступления 7-10 минут, желательно сопровождать доклад иллюстративным материалом, презентацией.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дисциплине.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Учебно-методическое обеспечение 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самостоятельной работы студентов по дисциплине</w:t>
      </w:r>
    </w:p>
    <w:p w:rsidR="00CB4561" w:rsidRDefault="00CB456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успешного усвоения курса необходимо не только посещать аудиторные занятия, но и вести активную самостоятельную работу. При самостоятельной проработке курса обучающиеся должны:</w:t>
      </w:r>
    </w:p>
    <w:p w:rsidR="00CB4561" w:rsidRDefault="00DD62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просматривать основные определения и факты;</w:t>
      </w:r>
    </w:p>
    <w:p w:rsidR="00CB4561" w:rsidRDefault="00DD62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повторить законспектированный на лекционном занятии материал и дополнить его с учетом рекомендованной по данной теме литературы;</w:t>
      </w:r>
    </w:p>
    <w:p w:rsidR="00CB4561" w:rsidRDefault="00DD62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изучить рекомендованную основную и дополнительную литературу, составлять тезисы, аннотации и конспекты наиболее важных моментов;</w:t>
      </w:r>
    </w:p>
    <w:p w:rsidR="00CB4561" w:rsidRDefault="00DD62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самостоятельно выполнять задания, аналогичные предлагаемым на занятиях;</w:t>
      </w:r>
    </w:p>
    <w:p w:rsidR="00CB4561" w:rsidRDefault="00DD62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для самопроверки материалы фонда оценочных средств;</w:t>
      </w:r>
    </w:p>
    <w:p w:rsidR="00CB4561" w:rsidRDefault="00DD62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домашние задания по указанию преподавателя.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изучения дисциплины применяются следующие основные виды самостоятельной внеаудиторной работы студентов: работа с учебниками и учебной литературой; выполнение заданий; исследовательские работы; работа с информационными компьютерными технологиями. Работа с учебной литературой и книгами предполагает конспектирование, составление плана текста, составление тезисов, цитирование, аннотирование, рецензирование и др. Исследовательские работы предполагают включение в обучение следующих форм работы: письменное задание и доклад.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самостоятельной работы рекомендуется использовать учебную литературу в соответствии с рекомендуемой литературой, представленной в рабочей программе дисциплины.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Также для подбора учебной литературы рекомендуется использовать интернет-ресурсы: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 Электронно-библиотечная система «Университетская библиотека online»</w:t>
      </w:r>
      <w:r>
        <w:rPr>
          <w:color w:val="000000"/>
          <w:sz w:val="24"/>
          <w:szCs w:val="24"/>
        </w:rPr>
        <w:t xml:space="preserve"> (</w:t>
      </w:r>
      <w:hyperlink r:id="rId19">
        <w:r>
          <w:rPr>
            <w:color w:val="0000FF"/>
            <w:sz w:val="24"/>
            <w:szCs w:val="24"/>
            <w:u w:val="single"/>
          </w:rPr>
          <w:t>www.biblioclub.ru</w:t>
        </w:r>
      </w:hyperlink>
      <w:r>
        <w:rPr>
          <w:color w:val="000000"/>
          <w:sz w:val="24"/>
          <w:szCs w:val="24"/>
        </w:rPr>
        <w:t xml:space="preserve"> ) - электронная библиотека, обеспечивающая доступ к наиболее востребованным материалам-первоисточникам, учебной, научной и художественной литературе ведущих издательств (*регистрация в электронной библиотеке – только в сети университета. После регистрации работа с системой возможна с любой точки доступа в Internet.).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before="28" w:after="28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самостоятельного подбора литературы  в библиотеке ЯрГУ рекомендуется использовать: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 Личный кабинет</w:t>
      </w:r>
      <w:r>
        <w:rPr>
          <w:color w:val="000000"/>
          <w:sz w:val="24"/>
          <w:szCs w:val="24"/>
        </w:rPr>
        <w:t xml:space="preserve"> (</w:t>
      </w:r>
      <w:hyperlink r:id="rId20">
        <w:r>
          <w:rPr>
            <w:color w:val="0000FF"/>
            <w:sz w:val="24"/>
            <w:szCs w:val="24"/>
            <w:u w:val="single"/>
          </w:rPr>
          <w:t>http://lib.uniyar.ac.ru/opac/bk_login.php</w:t>
        </w:r>
      </w:hyperlink>
      <w:r>
        <w:rPr>
          <w:color w:val="000000"/>
          <w:sz w:val="24"/>
          <w:szCs w:val="24"/>
        </w:rPr>
        <w:t>) дает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 Электронная библиотека учебных материалов ЯрГУ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hyperlink r:id="rId21">
        <w:r>
          <w:rPr>
            <w:color w:val="0000FF"/>
            <w:sz w:val="24"/>
            <w:szCs w:val="24"/>
            <w:u w:val="single"/>
          </w:rPr>
          <w:t>http://www.lib.uniyar.ac.ru/opac/bk_cat_find.php</w:t>
        </w:r>
      </w:hyperlink>
      <w:r>
        <w:rPr>
          <w:color w:val="000000"/>
          <w:sz w:val="24"/>
          <w:szCs w:val="24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 Электронная картотека </w:t>
      </w:r>
      <w:hyperlink r:id="rId22">
        <w:r>
          <w:rPr>
            <w:color w:val="0000FF"/>
            <w:sz w:val="24"/>
            <w:szCs w:val="24"/>
            <w:u w:val="single"/>
          </w:rPr>
          <w:t>«Книгообеспеченность»</w:t>
        </w:r>
      </w:hyperlink>
    </w:p>
    <w:p w:rsidR="00CB4561" w:rsidRDefault="00DD620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hyperlink r:id="rId23">
        <w:r>
          <w:rPr>
            <w:color w:val="0000FF"/>
            <w:sz w:val="24"/>
            <w:szCs w:val="24"/>
            <w:u w:val="single"/>
          </w:rPr>
          <w:t>http://www.lib.uniyar.ac.ru/opac/bk_bookreq_find.php</w:t>
        </w:r>
      </w:hyperlink>
      <w:r>
        <w:rPr>
          <w:color w:val="000000"/>
          <w:sz w:val="24"/>
          <w:szCs w:val="24"/>
        </w:rPr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24">
        <w:r>
          <w:rPr>
            <w:color w:val="0000FF"/>
            <w:sz w:val="24"/>
            <w:szCs w:val="24"/>
            <w:u w:val="single"/>
          </w:rPr>
          <w:t>«Книгообеспеченность»</w:t>
        </w:r>
      </w:hyperlink>
      <w:r>
        <w:rPr>
          <w:color w:val="000000"/>
          <w:sz w:val="24"/>
          <w:szCs w:val="24"/>
        </w:rPr>
        <w:t xml:space="preserve"> доступна в сети университета и через Личный кабинет.</w:t>
      </w:r>
    </w:p>
    <w:p w:rsidR="00CB4561" w:rsidRDefault="00DD6208">
      <w:pPr>
        <w:widowControl/>
        <w:pBdr>
          <w:top w:val="nil"/>
          <w:left w:val="nil"/>
          <w:bottom w:val="nil"/>
          <w:right w:val="nil"/>
          <w:between w:val="nil"/>
        </w:pBdr>
        <w:spacing w:before="28" w:after="28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</w:t>
      </w:r>
    </w:p>
    <w:sectPr w:rsidR="00CB4561" w:rsidSect="00CB4561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134" w:right="850" w:bottom="1134" w:left="1701" w:header="720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DAE" w:rsidRDefault="00F63DAE" w:rsidP="00CB4561">
      <w:pPr>
        <w:spacing w:line="240" w:lineRule="auto"/>
        <w:ind w:left="0" w:hanging="2"/>
      </w:pPr>
      <w:r>
        <w:separator/>
      </w:r>
    </w:p>
  </w:endnote>
  <w:endnote w:type="continuationSeparator" w:id="1">
    <w:p w:rsidR="00F63DAE" w:rsidRDefault="00F63DAE" w:rsidP="00CB456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208" w:rsidRDefault="00DD6208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208" w:rsidRDefault="008C0400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DD6208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B149BD">
      <w:rPr>
        <w:noProof/>
        <w:color w:val="000000"/>
        <w:sz w:val="24"/>
        <w:szCs w:val="24"/>
      </w:rPr>
      <w:t>20</w:t>
    </w:r>
    <w:r>
      <w:rPr>
        <w:color w:val="000000"/>
        <w:sz w:val="24"/>
        <w:szCs w:val="24"/>
      </w:rPr>
      <w:fldChar w:fldCharType="end"/>
    </w:r>
  </w:p>
  <w:p w:rsidR="00DD6208" w:rsidRDefault="00DD6208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208" w:rsidRDefault="00DD6208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DAE" w:rsidRDefault="00F63DAE" w:rsidP="00CB4561">
      <w:pPr>
        <w:spacing w:line="240" w:lineRule="auto"/>
        <w:ind w:left="0" w:hanging="2"/>
      </w:pPr>
      <w:r>
        <w:separator/>
      </w:r>
    </w:p>
  </w:footnote>
  <w:footnote w:type="continuationSeparator" w:id="1">
    <w:p w:rsidR="00F63DAE" w:rsidRDefault="00F63DAE" w:rsidP="00CB456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208" w:rsidRDefault="00DD620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208" w:rsidRDefault="00DD620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208" w:rsidRDefault="00DD620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38F7"/>
    <w:multiLevelType w:val="multilevel"/>
    <w:tmpl w:val="47E6905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010B2D9B"/>
    <w:multiLevelType w:val="multilevel"/>
    <w:tmpl w:val="8DFECB52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2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06DB2724"/>
    <w:multiLevelType w:val="multilevel"/>
    <w:tmpl w:val="6E5888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15E93ADD"/>
    <w:multiLevelType w:val="multilevel"/>
    <w:tmpl w:val="CD4E9E5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4">
    <w:nsid w:val="26D44D5A"/>
    <w:multiLevelType w:val="multilevel"/>
    <w:tmpl w:val="6C2A0ECC"/>
    <w:lvl w:ilvl="0">
      <w:start w:val="1"/>
      <w:numFmt w:val="bullet"/>
      <w:lvlText w:val="−"/>
      <w:lvlJc w:val="left"/>
      <w:pPr>
        <w:ind w:left="137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9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5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1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27720AEA"/>
    <w:multiLevelType w:val="multilevel"/>
    <w:tmpl w:val="B09E28C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>
    <w:nsid w:val="29585E46"/>
    <w:multiLevelType w:val="multilevel"/>
    <w:tmpl w:val="B7B8A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0B1DC7"/>
    <w:multiLevelType w:val="multilevel"/>
    <w:tmpl w:val="114C045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8">
    <w:nsid w:val="30057BAE"/>
    <w:multiLevelType w:val="multilevel"/>
    <w:tmpl w:val="3A566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855C5C"/>
    <w:multiLevelType w:val="multilevel"/>
    <w:tmpl w:val="21EA7F2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2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3E1E3F84"/>
    <w:multiLevelType w:val="multilevel"/>
    <w:tmpl w:val="BA0AB5C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F6C5DD6"/>
    <w:multiLevelType w:val="multilevel"/>
    <w:tmpl w:val="6A70C30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12">
    <w:nsid w:val="40222412"/>
    <w:multiLevelType w:val="multilevel"/>
    <w:tmpl w:val="0316C90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3">
    <w:nsid w:val="436A6D2F"/>
    <w:multiLevelType w:val="multilevel"/>
    <w:tmpl w:val="F8DA8D62"/>
    <w:lvl w:ilvl="0">
      <w:start w:val="1"/>
      <w:numFmt w:val="decimal"/>
      <w:lvlText w:val="%1."/>
      <w:lvlJc w:val="left"/>
      <w:pPr>
        <w:ind w:left="1417" w:hanging="708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14">
    <w:nsid w:val="459E7FE1"/>
    <w:multiLevelType w:val="multilevel"/>
    <w:tmpl w:val="7D9EA1B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5">
    <w:nsid w:val="531B771C"/>
    <w:multiLevelType w:val="multilevel"/>
    <w:tmpl w:val="645C9D8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>
    <w:nsid w:val="535B154C"/>
    <w:multiLevelType w:val="multilevel"/>
    <w:tmpl w:val="707811F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>
    <w:nsid w:val="5C963545"/>
    <w:multiLevelType w:val="multilevel"/>
    <w:tmpl w:val="884A125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18">
    <w:nsid w:val="5F5B7EBC"/>
    <w:multiLevelType w:val="multilevel"/>
    <w:tmpl w:val="6D12E7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6359071D"/>
    <w:multiLevelType w:val="multilevel"/>
    <w:tmpl w:val="2AC2CD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>
    <w:nsid w:val="651404A9"/>
    <w:multiLevelType w:val="multilevel"/>
    <w:tmpl w:val="D64006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>
    <w:nsid w:val="66DA00FD"/>
    <w:multiLevelType w:val="multilevel"/>
    <w:tmpl w:val="44F60964"/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vertAlign w:val="baseline"/>
      </w:rPr>
    </w:lvl>
  </w:abstractNum>
  <w:abstractNum w:abstractNumId="22">
    <w:nsid w:val="694C4A9D"/>
    <w:multiLevelType w:val="multilevel"/>
    <w:tmpl w:val="750A60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>
    <w:nsid w:val="6A4D6073"/>
    <w:multiLevelType w:val="multilevel"/>
    <w:tmpl w:val="E9EC9F4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24">
    <w:nsid w:val="74855400"/>
    <w:multiLevelType w:val="multilevel"/>
    <w:tmpl w:val="B2C270C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5">
    <w:nsid w:val="764D3D68"/>
    <w:multiLevelType w:val="multilevel"/>
    <w:tmpl w:val="0FE4E24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>
    <w:nsid w:val="76A30DFA"/>
    <w:multiLevelType w:val="multilevel"/>
    <w:tmpl w:val="AEB26BE0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>
    <w:nsid w:val="7961429C"/>
    <w:multiLevelType w:val="multilevel"/>
    <w:tmpl w:val="13DE91B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num w:numId="1">
    <w:abstractNumId w:val="21"/>
  </w:num>
  <w:num w:numId="2">
    <w:abstractNumId w:val="19"/>
  </w:num>
  <w:num w:numId="3">
    <w:abstractNumId w:val="20"/>
  </w:num>
  <w:num w:numId="4">
    <w:abstractNumId w:val="18"/>
  </w:num>
  <w:num w:numId="5">
    <w:abstractNumId w:val="22"/>
  </w:num>
  <w:num w:numId="6">
    <w:abstractNumId w:val="2"/>
  </w:num>
  <w:num w:numId="7">
    <w:abstractNumId w:val="16"/>
  </w:num>
  <w:num w:numId="8">
    <w:abstractNumId w:val="26"/>
  </w:num>
  <w:num w:numId="9">
    <w:abstractNumId w:val="25"/>
  </w:num>
  <w:num w:numId="10">
    <w:abstractNumId w:val="13"/>
  </w:num>
  <w:num w:numId="11">
    <w:abstractNumId w:val="4"/>
  </w:num>
  <w:num w:numId="12">
    <w:abstractNumId w:val="1"/>
  </w:num>
  <w:num w:numId="13">
    <w:abstractNumId w:val="15"/>
  </w:num>
  <w:num w:numId="14">
    <w:abstractNumId w:val="9"/>
  </w:num>
  <w:num w:numId="15">
    <w:abstractNumId w:val="3"/>
  </w:num>
  <w:num w:numId="16">
    <w:abstractNumId w:val="0"/>
  </w:num>
  <w:num w:numId="17">
    <w:abstractNumId w:val="24"/>
  </w:num>
  <w:num w:numId="18">
    <w:abstractNumId w:val="5"/>
  </w:num>
  <w:num w:numId="19">
    <w:abstractNumId w:val="14"/>
  </w:num>
  <w:num w:numId="20">
    <w:abstractNumId w:val="27"/>
  </w:num>
  <w:num w:numId="21">
    <w:abstractNumId w:val="23"/>
  </w:num>
  <w:num w:numId="22">
    <w:abstractNumId w:val="12"/>
  </w:num>
  <w:num w:numId="23">
    <w:abstractNumId w:val="17"/>
  </w:num>
  <w:num w:numId="24">
    <w:abstractNumId w:val="11"/>
  </w:num>
  <w:num w:numId="25">
    <w:abstractNumId w:val="7"/>
  </w:num>
  <w:num w:numId="26">
    <w:abstractNumId w:val="10"/>
  </w:num>
  <w:num w:numId="27">
    <w:abstractNumId w:val="6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4561"/>
    <w:rsid w:val="00197880"/>
    <w:rsid w:val="001F3E1F"/>
    <w:rsid w:val="002C4673"/>
    <w:rsid w:val="002D4477"/>
    <w:rsid w:val="003319D5"/>
    <w:rsid w:val="00405001"/>
    <w:rsid w:val="004C4116"/>
    <w:rsid w:val="007113BE"/>
    <w:rsid w:val="008C0400"/>
    <w:rsid w:val="009717F9"/>
    <w:rsid w:val="009D33AD"/>
    <w:rsid w:val="00A732A5"/>
    <w:rsid w:val="00B149BD"/>
    <w:rsid w:val="00BB276C"/>
    <w:rsid w:val="00BD3CCB"/>
    <w:rsid w:val="00C83E63"/>
    <w:rsid w:val="00CB4561"/>
    <w:rsid w:val="00DD6208"/>
    <w:rsid w:val="00F63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18"/>
        <w:szCs w:val="18"/>
        <w:lang w:val="ru-RU" w:eastAsia="ru-RU" w:bidi="ar-SA"/>
      </w:rPr>
    </w:rPrDefault>
    <w:pPrDefault>
      <w:pPr>
        <w:widowControl w:val="0"/>
        <w:spacing w:line="254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B4561"/>
    <w:pPr>
      <w:ind w:leftChars="-1" w:left="-1" w:hangingChars="1"/>
      <w:textDirection w:val="btLr"/>
      <w:textAlignment w:val="top"/>
      <w:outlineLvl w:val="0"/>
    </w:pPr>
    <w:rPr>
      <w:kern w:val="1"/>
      <w:position w:val="-1"/>
      <w:lang w:eastAsia="ar-SA"/>
    </w:rPr>
  </w:style>
  <w:style w:type="paragraph" w:styleId="1">
    <w:name w:val="heading 1"/>
    <w:basedOn w:val="a"/>
    <w:next w:val="a0"/>
    <w:rsid w:val="00CB4561"/>
    <w:pPr>
      <w:keepNext/>
      <w:keepLines/>
      <w:spacing w:line="360" w:lineRule="auto"/>
      <w:ind w:left="0"/>
      <w:jc w:val="center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rsid w:val="00CB456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B456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B456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B456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B456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rmal">
    <w:name w:val="normal"/>
    <w:rsid w:val="00CB4561"/>
  </w:style>
  <w:style w:type="table" w:customStyle="1" w:styleId="TableNormal">
    <w:name w:val="Table Normal"/>
    <w:rsid w:val="00CB456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0"/>
    <w:rsid w:val="00CB456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table" w:customStyle="1" w:styleId="TableNormal0">
    <w:name w:val="Table Normal"/>
    <w:rsid w:val="00CB456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CB456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rsid w:val="00CB4561"/>
    <w:rPr>
      <w:rFonts w:ascii="Times New Roman" w:hAnsi="Times New Roman"/>
      <w:b/>
      <w:bCs/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a5">
    <w:name w:val="Hyperlink"/>
    <w:rsid w:val="00CB4561"/>
    <w:rPr>
      <w:rFonts w:ascii="Times New Roman" w:hAnsi="Times New Roman" w:cs="Times New Roman"/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6">
    <w:name w:val="Основной текст с отступом Знак"/>
    <w:rsid w:val="00CB4561"/>
    <w:rPr>
      <w:rFonts w:ascii="Times New Roman" w:eastAsia="Calibri" w:hAnsi="Times New Roman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submenu-table">
    <w:name w:val="submenu-table"/>
    <w:rsid w:val="00CB4561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sid w:val="00CB4561"/>
    <w:rPr>
      <w:rFonts w:ascii="Times New Roman" w:hAnsi="Times New Roman"/>
      <w:b/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FontStyle14">
    <w:name w:val="Font Style14"/>
    <w:rsid w:val="00CB4561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a7">
    <w:name w:val="Нижний колонтитул Знак"/>
    <w:uiPriority w:val="99"/>
    <w:rsid w:val="00CB4561"/>
    <w:rPr>
      <w:rFonts w:ascii="Times New Roman" w:eastAsia="Calibri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8">
    <w:name w:val="page number"/>
    <w:basedOn w:val="a1"/>
    <w:rsid w:val="00CB4561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style-span">
    <w:name w:val="apple-style-span"/>
    <w:rsid w:val="00CB4561"/>
    <w:rPr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Основной текст 2 Знак"/>
    <w:rsid w:val="00CB4561"/>
    <w:rPr>
      <w:rFonts w:ascii="Times New Roman" w:eastAsia="Calibri" w:hAnsi="Times New Roman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9">
    <w:name w:val="Подзаголовок Знак"/>
    <w:rsid w:val="00CB4561"/>
    <w:rPr>
      <w:rFonts w:ascii="Times New Roman" w:eastAsia="Times New Roman" w:hAnsi="Times New Roman" w:cs="Times New Roman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a">
    <w:name w:val="Основной текст Знак"/>
    <w:rsid w:val="00CB4561"/>
    <w:rPr>
      <w:rFonts w:ascii="Times New Roman" w:eastAsia="Times New Roman" w:hAnsi="Times New Roman" w:cs="Times New Roman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ListLabel1">
    <w:name w:val="ListLabel 1"/>
    <w:rsid w:val="00CB456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">
    <w:name w:val="ListLabel 2"/>
    <w:rsid w:val="00CB4561"/>
    <w:rPr>
      <w:b w:val="0"/>
      <w:w w:val="100"/>
      <w:position w:val="-1"/>
      <w:effect w:val="none"/>
      <w:vertAlign w:val="baseline"/>
      <w:cs w:val="0"/>
      <w:em w:val="none"/>
    </w:rPr>
  </w:style>
  <w:style w:type="paragraph" w:styleId="a0">
    <w:name w:val="Body Text"/>
    <w:basedOn w:val="a"/>
    <w:rsid w:val="00CB4561"/>
    <w:pPr>
      <w:widowControl/>
      <w:spacing w:after="120" w:line="360" w:lineRule="auto"/>
      <w:ind w:left="0" w:firstLine="851"/>
    </w:pPr>
    <w:rPr>
      <w:sz w:val="28"/>
      <w:szCs w:val="28"/>
    </w:rPr>
  </w:style>
  <w:style w:type="paragraph" w:styleId="ab">
    <w:name w:val="List"/>
    <w:basedOn w:val="a0"/>
    <w:rsid w:val="00CB4561"/>
  </w:style>
  <w:style w:type="paragraph" w:customStyle="1" w:styleId="11">
    <w:name w:val="Название1"/>
    <w:basedOn w:val="a"/>
    <w:rsid w:val="00CB456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CB4561"/>
    <w:pPr>
      <w:suppressLineNumbers/>
    </w:pPr>
  </w:style>
  <w:style w:type="paragraph" w:styleId="ac">
    <w:name w:val="Body Text Indent"/>
    <w:basedOn w:val="a"/>
    <w:rsid w:val="00CB4561"/>
    <w:pPr>
      <w:spacing w:after="120"/>
      <w:ind w:left="283" w:firstLine="0"/>
    </w:pPr>
  </w:style>
  <w:style w:type="paragraph" w:customStyle="1" w:styleId="ad">
    <w:name w:val="список с точками"/>
    <w:basedOn w:val="a"/>
    <w:rsid w:val="00CB4561"/>
    <w:pPr>
      <w:widowControl/>
      <w:spacing w:line="312" w:lineRule="auto"/>
      <w:jc w:val="both"/>
    </w:pPr>
    <w:rPr>
      <w:sz w:val="24"/>
      <w:szCs w:val="24"/>
    </w:rPr>
  </w:style>
  <w:style w:type="paragraph" w:customStyle="1" w:styleId="13">
    <w:name w:val="Абзац списка1"/>
    <w:basedOn w:val="a"/>
    <w:rsid w:val="00CB4561"/>
    <w:pPr>
      <w:widowControl/>
      <w:spacing w:line="100" w:lineRule="atLeast"/>
      <w:ind w:left="708" w:firstLine="0"/>
    </w:pPr>
    <w:rPr>
      <w:sz w:val="28"/>
      <w:szCs w:val="24"/>
    </w:rPr>
  </w:style>
  <w:style w:type="paragraph" w:styleId="ae">
    <w:name w:val="footer"/>
    <w:basedOn w:val="a"/>
    <w:uiPriority w:val="99"/>
    <w:rsid w:val="00CB4561"/>
    <w:pPr>
      <w:widowControl/>
      <w:suppressLineNumbers/>
      <w:tabs>
        <w:tab w:val="center" w:pos="4677"/>
        <w:tab w:val="right" w:pos="9355"/>
      </w:tabs>
      <w:spacing w:line="100" w:lineRule="atLeast"/>
      <w:ind w:left="0" w:firstLine="0"/>
    </w:pPr>
    <w:rPr>
      <w:sz w:val="24"/>
      <w:szCs w:val="24"/>
    </w:rPr>
  </w:style>
  <w:style w:type="paragraph" w:customStyle="1" w:styleId="mainj">
    <w:name w:val="mainj"/>
    <w:basedOn w:val="a"/>
    <w:rsid w:val="00CB4561"/>
    <w:pPr>
      <w:widowControl/>
      <w:spacing w:before="28" w:after="28" w:line="100" w:lineRule="atLeast"/>
      <w:ind w:left="0" w:firstLine="0"/>
      <w:jc w:val="both"/>
    </w:pPr>
    <w:rPr>
      <w:sz w:val="22"/>
      <w:szCs w:val="22"/>
    </w:rPr>
  </w:style>
  <w:style w:type="paragraph" w:styleId="21">
    <w:name w:val="Body Text 2"/>
    <w:basedOn w:val="a"/>
    <w:rsid w:val="00CB4561"/>
    <w:pPr>
      <w:spacing w:after="120" w:line="480" w:lineRule="auto"/>
    </w:pPr>
  </w:style>
  <w:style w:type="paragraph" w:styleId="af">
    <w:name w:val="Subtitle"/>
    <w:basedOn w:val="normal"/>
    <w:next w:val="normal"/>
    <w:rsid w:val="00CB456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0">
    <w:name w:val="Normal (Web)"/>
    <w:basedOn w:val="a"/>
    <w:uiPriority w:val="99"/>
    <w:rsid w:val="00CB4561"/>
    <w:pPr>
      <w:widowControl/>
      <w:spacing w:before="280" w:after="280" w:line="240" w:lineRule="auto"/>
      <w:ind w:left="0" w:firstLine="0"/>
    </w:pPr>
    <w:rPr>
      <w:sz w:val="24"/>
      <w:szCs w:val="24"/>
    </w:rPr>
  </w:style>
  <w:style w:type="paragraph" w:styleId="af1">
    <w:name w:val="header"/>
    <w:basedOn w:val="a"/>
    <w:qFormat/>
    <w:rsid w:val="00CB456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rsid w:val="00CB4561"/>
    <w:rPr>
      <w:w w:val="100"/>
      <w:kern w:val="1"/>
      <w:position w:val="-1"/>
      <w:sz w:val="18"/>
      <w:szCs w:val="18"/>
      <w:effect w:val="none"/>
      <w:vertAlign w:val="baseline"/>
      <w:cs w:val="0"/>
      <w:em w:val="none"/>
      <w:lang w:eastAsia="ar-SA"/>
    </w:rPr>
  </w:style>
  <w:style w:type="paragraph" w:customStyle="1" w:styleId="Style4">
    <w:name w:val="Style4"/>
    <w:basedOn w:val="a"/>
    <w:rsid w:val="00CB4561"/>
    <w:pPr>
      <w:suppressAutoHyphens/>
      <w:autoSpaceDE w:val="0"/>
      <w:autoSpaceDN w:val="0"/>
      <w:adjustRightInd w:val="0"/>
      <w:spacing w:line="485" w:lineRule="atLeast"/>
      <w:ind w:firstLine="566"/>
      <w:jc w:val="both"/>
    </w:pPr>
    <w:rPr>
      <w:kern w:val="0"/>
      <w:sz w:val="24"/>
      <w:szCs w:val="24"/>
      <w:lang w:eastAsia="ru-RU"/>
    </w:rPr>
  </w:style>
  <w:style w:type="paragraph" w:customStyle="1" w:styleId="Style21">
    <w:name w:val="Style21"/>
    <w:basedOn w:val="a"/>
    <w:rsid w:val="00CB4561"/>
    <w:pPr>
      <w:suppressAutoHyphens/>
      <w:autoSpaceDE w:val="0"/>
      <w:autoSpaceDN w:val="0"/>
      <w:adjustRightInd w:val="0"/>
      <w:spacing w:line="483" w:lineRule="atLeast"/>
      <w:ind w:firstLine="994"/>
      <w:jc w:val="both"/>
    </w:pPr>
    <w:rPr>
      <w:kern w:val="0"/>
      <w:sz w:val="24"/>
      <w:szCs w:val="24"/>
      <w:lang w:eastAsia="ru-RU"/>
    </w:rPr>
  </w:style>
  <w:style w:type="character" w:customStyle="1" w:styleId="FontStyle33">
    <w:name w:val="Font Style33"/>
    <w:rsid w:val="00CB4561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af3">
    <w:name w:val="List Paragraph"/>
    <w:basedOn w:val="a"/>
    <w:rsid w:val="00CB4561"/>
    <w:pPr>
      <w:suppressAutoHyphens/>
      <w:autoSpaceDE w:val="0"/>
      <w:autoSpaceDN w:val="0"/>
      <w:adjustRightInd w:val="0"/>
      <w:spacing w:line="240" w:lineRule="auto"/>
      <w:ind w:left="720" w:firstLine="0"/>
      <w:contextualSpacing/>
    </w:pPr>
    <w:rPr>
      <w:kern w:val="0"/>
      <w:sz w:val="20"/>
      <w:szCs w:val="20"/>
      <w:lang w:eastAsia="ru-RU"/>
    </w:rPr>
  </w:style>
  <w:style w:type="character" w:styleId="af4">
    <w:name w:val="FollowedHyperlink"/>
    <w:qFormat/>
    <w:rsid w:val="00CB456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styleId="af5">
    <w:name w:val="annotation reference"/>
    <w:qFormat/>
    <w:rsid w:val="00CB456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6">
    <w:name w:val="annotation text"/>
    <w:basedOn w:val="a"/>
    <w:qFormat/>
    <w:rsid w:val="00CB4561"/>
    <w:rPr>
      <w:sz w:val="20"/>
      <w:szCs w:val="20"/>
    </w:rPr>
  </w:style>
  <w:style w:type="character" w:customStyle="1" w:styleId="af7">
    <w:name w:val="Текст примечания Знак"/>
    <w:rsid w:val="00CB4561"/>
    <w:rPr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paragraph" w:styleId="af8">
    <w:name w:val="annotation subject"/>
    <w:basedOn w:val="af6"/>
    <w:next w:val="af6"/>
    <w:qFormat/>
    <w:rsid w:val="00CB4561"/>
    <w:rPr>
      <w:b/>
      <w:bCs/>
    </w:rPr>
  </w:style>
  <w:style w:type="character" w:customStyle="1" w:styleId="af9">
    <w:name w:val="Тема примечания Знак"/>
    <w:rsid w:val="00CB4561"/>
    <w:rPr>
      <w:b/>
      <w:bCs/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table" w:styleId="afa">
    <w:name w:val="Table Grid"/>
    <w:basedOn w:val="a2"/>
    <w:rsid w:val="00CB456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note text"/>
    <w:basedOn w:val="a"/>
    <w:rsid w:val="00CB4561"/>
    <w:pPr>
      <w:widowControl/>
      <w:suppressAutoHyphens/>
      <w:spacing w:line="240" w:lineRule="auto"/>
      <w:ind w:firstLine="0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afc">
    <w:name w:val="Текст сноски Знак"/>
    <w:rsid w:val="00CB4561"/>
    <w:rPr>
      <w:rFonts w:ascii="Calibri" w:eastAsia="Calibri" w:hAnsi="Calibri"/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afd">
    <w:name w:val="Emphasis"/>
    <w:rsid w:val="00CB4561"/>
    <w:rPr>
      <w:i/>
      <w:iCs/>
      <w:w w:val="100"/>
      <w:position w:val="-1"/>
      <w:effect w:val="none"/>
      <w:vertAlign w:val="baseline"/>
      <w:cs w:val="0"/>
      <w:em w:val="none"/>
    </w:rPr>
  </w:style>
  <w:style w:type="table" w:customStyle="1" w:styleId="afe">
    <w:basedOn w:val="TableNormal1"/>
    <w:rsid w:val="00CB456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1"/>
    <w:rsid w:val="00CB456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1"/>
    <w:rsid w:val="00CB4561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f1">
    <w:basedOn w:val="TableNormal1"/>
    <w:rsid w:val="00CB4561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f2">
    <w:basedOn w:val="TableNormal1"/>
    <w:rsid w:val="00CB456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1"/>
    <w:rsid w:val="00CB456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1"/>
    <w:rsid w:val="00CB456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1"/>
    <w:rsid w:val="00CB456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1"/>
    <w:rsid w:val="00CB456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1"/>
    <w:rsid w:val="00CB456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1"/>
    <w:rsid w:val="00CB456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1"/>
    <w:rsid w:val="00CB456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1"/>
    <w:rsid w:val="00CB456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1"/>
    <w:rsid w:val="00CB456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0"/>
    <w:rsid w:val="00CB456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d">
    <w:basedOn w:val="TableNormal0"/>
    <w:rsid w:val="00CB456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e">
    <w:basedOn w:val="TableNormal0"/>
    <w:rsid w:val="00CB456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">
    <w:basedOn w:val="TableNormal0"/>
    <w:rsid w:val="00CB456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0">
    <w:basedOn w:val="TableNormal0"/>
    <w:rsid w:val="00CB456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1">
    <w:basedOn w:val="TableNormal0"/>
    <w:rsid w:val="00CB456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ff2">
    <w:basedOn w:val="TableNormal0"/>
    <w:rsid w:val="00CB4561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ib.uniyar.ac.ru" TargetMode="External"/><Relationship Id="rId18" Type="http://schemas.openxmlformats.org/officeDocument/2006/relationships/hyperlink" Target="https://timeline.knightlab.com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lib.uniyar.ac.ru/opac/bk_cat_find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lib.uniyar.ac.ru/opac/bk_bookreq_find.php" TargetMode="External"/><Relationship Id="rId17" Type="http://schemas.openxmlformats.org/officeDocument/2006/relationships/hyperlink" Target="http://www.lib.uniyar.ac.ru/content/resource/net_res.php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polpred.com/" TargetMode="External"/><Relationship Id="rId20" Type="http://schemas.openxmlformats.org/officeDocument/2006/relationships/hyperlink" Target="http://lib.uniyar.ac.ru/opac/bk_login.php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opac/bk_one_find.php" TargetMode="External"/><Relationship Id="rId24" Type="http://schemas.openxmlformats.org/officeDocument/2006/relationships/hyperlink" Target="http://10.1.0.4/buki/bk_bookreq_find.php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elibrary.ru" TargetMode="External"/><Relationship Id="rId23" Type="http://schemas.openxmlformats.org/officeDocument/2006/relationships/hyperlink" Target="http://www.lib.uniyar.ac.ru/opac/bk_bookreq_find.php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.lib.uniyar.ac.ru/opac/bk_login.php" TargetMode="External"/><Relationship Id="rId19" Type="http://schemas.openxmlformats.org/officeDocument/2006/relationships/hyperlink" Target="http://www.biblioclub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one_find.php" TargetMode="External"/><Relationship Id="rId14" Type="http://schemas.openxmlformats.org/officeDocument/2006/relationships/hyperlink" Target="https://urait.ru/" TargetMode="External"/><Relationship Id="rId22" Type="http://schemas.openxmlformats.org/officeDocument/2006/relationships/hyperlink" Target="http://10.1.0.4/buki/bk_bookreq_find.php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M9OAdiW7orNcDTTIvuJWoVkwmQ==">CgMxLjAyCGguZ2pkZ3hzMgloLjMwajB6bGwyCWguMWZvYjl0ZTIJaC4zem55c2g3MgloLjJldDkycDAyCWguMzVua3VuMjIJaC4xa3N2NHV2MgloLjF0M2g1c2YyCWguM2R5NnZrbTIIaC50eWpjd3Q4AHIhMUxOdUFnMjVmS2dWcWdVcjU3V0VIblpRU29oTnVvNmFm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6086</Words>
  <Characters>34692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Jenya</cp:lastModifiedBy>
  <cp:revision>4</cp:revision>
  <dcterms:created xsi:type="dcterms:W3CDTF">2024-04-21T14:13:00Z</dcterms:created>
  <dcterms:modified xsi:type="dcterms:W3CDTF">2024-05-12T14:00:00Z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