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5FF" w:rsidRPr="00EA7B6C" w:rsidRDefault="000A55FF" w:rsidP="000A55FF">
      <w:pPr>
        <w:pStyle w:val="afff1"/>
        <w:rPr>
          <w:rStyle w:val="afff3"/>
        </w:rPr>
      </w:pPr>
      <w:r w:rsidRPr="00EA7B6C">
        <w:rPr>
          <w:rStyle w:val="afff3"/>
        </w:rPr>
        <w:t>МИНОБРНАУКИ РОССИИ</w:t>
      </w:r>
    </w:p>
    <w:p w:rsidR="000A55FF" w:rsidRPr="00EA7B6C" w:rsidRDefault="000A55FF" w:rsidP="000A55FF">
      <w:pPr>
        <w:pStyle w:val="afff1"/>
        <w:rPr>
          <w:rStyle w:val="afff3"/>
        </w:rPr>
      </w:pPr>
      <w:r w:rsidRPr="00EA7B6C">
        <w:rPr>
          <w:rStyle w:val="afff3"/>
        </w:rPr>
        <w:t>Ярославский государственный университет им. П.Г. Демидова</w:t>
      </w:r>
    </w:p>
    <w:p w:rsidR="000A55FF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  <w:r w:rsidRPr="00280161">
        <w:t>Кафедра радиотехнических систем</w:t>
      </w:r>
    </w:p>
    <w:p w:rsidR="000A55FF" w:rsidRPr="00EA7B6C" w:rsidRDefault="000A55FF" w:rsidP="000A55FF">
      <w:pPr>
        <w:pStyle w:val="afff1"/>
      </w:pPr>
    </w:p>
    <w:p w:rsidR="000A55FF" w:rsidRDefault="000A55FF" w:rsidP="000A55FF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0A55FF" w:rsidRPr="006C09DE" w:rsidTr="00847AA2">
        <w:tc>
          <w:tcPr>
            <w:tcW w:w="5670" w:type="dxa"/>
            <w:shd w:val="clear" w:color="auto" w:fill="auto"/>
          </w:tcPr>
          <w:p w:rsidR="000A55FF" w:rsidRPr="0057364E" w:rsidRDefault="000A55FF" w:rsidP="00847AA2">
            <w:pPr>
              <w:pStyle w:val="aff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0A55FF" w:rsidRDefault="000A55FF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0A55FF" w:rsidRDefault="000A55FF" w:rsidP="00847AA2">
            <w:pPr>
              <w:jc w:val="center"/>
              <w:rPr>
                <w:sz w:val="28"/>
                <w:szCs w:val="28"/>
              </w:rPr>
            </w:pPr>
          </w:p>
          <w:p w:rsidR="000A55FF" w:rsidRDefault="000A55FF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0A55FF" w:rsidRDefault="000A55FF" w:rsidP="00847AA2">
            <w:pPr>
              <w:pStyle w:val="afff2"/>
              <w:rPr>
                <w:sz w:val="28"/>
                <w:szCs w:val="28"/>
              </w:rPr>
            </w:pPr>
          </w:p>
          <w:p w:rsidR="000A55FF" w:rsidRDefault="000A55FF" w:rsidP="00847AA2">
            <w:pPr>
              <w:pStyle w:val="aff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0A55FF" w:rsidRDefault="000A55FF" w:rsidP="00847AA2">
            <w:pPr>
              <w:pStyle w:val="aff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0A55FF" w:rsidRPr="006C09DE" w:rsidRDefault="000A55FF" w:rsidP="00847AA2">
            <w:pPr>
              <w:pStyle w:val="aff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0A55FF" w:rsidRDefault="000A55FF" w:rsidP="000A55FF">
      <w:pPr>
        <w:pStyle w:val="afff1"/>
      </w:pPr>
    </w:p>
    <w:p w:rsidR="000A55FF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Default="000A55FF" w:rsidP="000A55FF">
      <w:pPr>
        <w:jc w:val="center"/>
      </w:pPr>
      <w:r>
        <w:rPr>
          <w:b/>
          <w:bCs/>
        </w:rPr>
        <w:t>Рабочая программа практики</w:t>
      </w:r>
    </w:p>
    <w:p w:rsidR="000A55FF" w:rsidRDefault="000A55FF" w:rsidP="000A55FF">
      <w:pPr>
        <w:pStyle w:val="afff1"/>
      </w:pPr>
      <w:r>
        <w:rPr>
          <w:b/>
          <w:bCs/>
        </w:rPr>
        <w:t>«</w:t>
      </w:r>
      <w:r>
        <w:rPr>
          <w:rStyle w:val="a7"/>
          <w:lang w:eastAsia="ru-RU"/>
        </w:rPr>
        <w:t>О</w:t>
      </w:r>
      <w:r w:rsidRPr="00D45475">
        <w:rPr>
          <w:rStyle w:val="a7"/>
          <w:lang w:eastAsia="ru-RU"/>
        </w:rPr>
        <w:t>знакомительн</w:t>
      </w:r>
      <w:r>
        <w:rPr>
          <w:rStyle w:val="a7"/>
          <w:lang w:eastAsia="ru-RU"/>
        </w:rPr>
        <w:t>ая</w:t>
      </w:r>
      <w:r w:rsidRPr="00536FEC">
        <w:rPr>
          <w:rStyle w:val="a7"/>
          <w:lang w:eastAsia="ru-RU"/>
        </w:rPr>
        <w:t xml:space="preserve"> </w:t>
      </w:r>
      <w:r w:rsidRPr="00D45475">
        <w:rPr>
          <w:rStyle w:val="a7"/>
          <w:lang w:eastAsia="ru-RU"/>
        </w:rPr>
        <w:t>практик</w:t>
      </w:r>
      <w:r>
        <w:rPr>
          <w:rStyle w:val="a7"/>
          <w:lang w:eastAsia="ru-RU"/>
        </w:rPr>
        <w:t>а</w:t>
      </w:r>
      <w:r>
        <w:rPr>
          <w:b/>
          <w:bCs/>
        </w:rPr>
        <w:t>»</w:t>
      </w:r>
    </w:p>
    <w:p w:rsidR="000A55FF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  <w:r w:rsidRPr="00EA7B6C">
        <w:t>Направление подготовки</w:t>
      </w:r>
    </w:p>
    <w:p w:rsidR="000A55FF" w:rsidRPr="00EA7B6C" w:rsidRDefault="000A55FF" w:rsidP="000A55FF">
      <w:pPr>
        <w:pStyle w:val="afff1"/>
      </w:pPr>
      <w:r w:rsidRPr="00EA7B6C">
        <w:t>11.03.01 Радиотехника</w:t>
      </w: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  <w:rPr>
          <w:rStyle w:val="afff3"/>
        </w:rPr>
      </w:pPr>
      <w:r w:rsidRPr="00EA7B6C">
        <w:t>Направленность (профиль)</w:t>
      </w:r>
    </w:p>
    <w:p w:rsidR="000A55FF" w:rsidRPr="00EA7B6C" w:rsidRDefault="000A55FF" w:rsidP="000A55FF">
      <w:pPr>
        <w:pStyle w:val="afff1"/>
      </w:pPr>
      <w:r w:rsidRPr="00EA7B6C">
        <w:t>«Радиотехника»</w:t>
      </w: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  <w:r w:rsidRPr="00EA7B6C">
        <w:t xml:space="preserve">Форма обучения </w:t>
      </w:r>
    </w:p>
    <w:p w:rsidR="000A55FF" w:rsidRPr="00EA7B6C" w:rsidRDefault="000A55FF" w:rsidP="000A55FF">
      <w:pPr>
        <w:pStyle w:val="afff1"/>
      </w:pPr>
      <w:r w:rsidRPr="00EA7B6C">
        <w:t>очная</w:t>
      </w: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p w:rsidR="000A55FF" w:rsidRPr="00EA7B6C" w:rsidRDefault="000A55FF" w:rsidP="000A55FF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A55FF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0A55FF" w:rsidRPr="0057364E" w:rsidRDefault="000A55FF" w:rsidP="00847AA2">
            <w:pPr>
              <w:pStyle w:val="afff2"/>
            </w:pPr>
            <w:r>
              <w:t>Программа рассмотрен</w:t>
            </w:r>
            <w:r w:rsidRPr="0057364E">
              <w:t>а</w:t>
            </w:r>
          </w:p>
          <w:p w:rsidR="000A55FF" w:rsidRPr="0057364E" w:rsidRDefault="000A55FF" w:rsidP="00847AA2">
            <w:pPr>
              <w:pStyle w:val="afff2"/>
            </w:pPr>
            <w:r w:rsidRPr="0057364E">
              <w:t>на заседании кафедры</w:t>
            </w:r>
          </w:p>
          <w:p w:rsidR="000A55FF" w:rsidRPr="0057364E" w:rsidRDefault="000A55FF" w:rsidP="00847AA2">
            <w:pPr>
              <w:pStyle w:val="afff2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0A55FF" w:rsidRDefault="000A55FF" w:rsidP="00847AA2">
            <w:pPr>
              <w:pStyle w:val="afff2"/>
            </w:pPr>
            <w:r>
              <w:t xml:space="preserve">Программа одобрена НМК </w:t>
            </w:r>
          </w:p>
          <w:p w:rsidR="000A55FF" w:rsidRDefault="000A55FF" w:rsidP="00847AA2">
            <w:pPr>
              <w:pStyle w:val="aff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0A55FF" w:rsidRPr="006C09DE" w:rsidRDefault="000A55FF" w:rsidP="00847AA2">
            <w:pPr>
              <w:pStyle w:val="aff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73043A" w:rsidRPr="00536FEC" w:rsidRDefault="0073043A" w:rsidP="00536FEC">
      <w:pPr>
        <w:pStyle w:val="af1"/>
      </w:pPr>
    </w:p>
    <w:p w:rsidR="003616DC" w:rsidRDefault="0073043A" w:rsidP="000A55FF">
      <w:pPr>
        <w:pStyle w:val="1"/>
      </w:pPr>
      <w:r w:rsidRPr="002C2530">
        <w:rPr>
          <w:color w:val="000000"/>
        </w:rPr>
        <w:br w:type="page"/>
      </w:r>
      <w:r>
        <w:lastRenderedPageBreak/>
        <w:t>Способ и формы практической подготовки при проведении практики</w:t>
      </w:r>
    </w:p>
    <w:p w:rsidR="0073043A" w:rsidRDefault="0073043A" w:rsidP="0073043A">
      <w:pPr>
        <w:pStyle w:val="aff2"/>
      </w:pPr>
      <w:r>
        <w:t xml:space="preserve">Способ проведения практики – стационарная. Практика проводится в структурных подразделениях </w:t>
      </w:r>
      <w:proofErr w:type="spellStart"/>
      <w:r>
        <w:t>ЯрГУ</w:t>
      </w:r>
      <w:proofErr w:type="spellEnd"/>
      <w:r>
        <w:t xml:space="preserve"> либо в профильных организациях, расположенных на территории города Ярославля.</w:t>
      </w:r>
    </w:p>
    <w:p w:rsidR="00171C1C" w:rsidRDefault="0073043A" w:rsidP="00171C1C">
      <w:pPr>
        <w:pStyle w:val="aff2"/>
      </w:pPr>
      <w:r>
        <w:t>Форма проведения практики – дискретная</w:t>
      </w:r>
      <w:r w:rsidR="00171C1C">
        <w:t>, рассредоточенная</w:t>
      </w:r>
      <w:r>
        <w:t xml:space="preserve">. В календарном учебном </w:t>
      </w:r>
      <w:r w:rsidR="00171C1C">
        <w:t>графике периоды учебного времени для проведения практик чередуются с периодами учебного времени. При этом практика проводится параллельно с теоретическим обучением.</w:t>
      </w:r>
    </w:p>
    <w:p w:rsidR="00171C1C" w:rsidRDefault="00171C1C" w:rsidP="00171C1C">
      <w:pPr>
        <w:pStyle w:val="aff2"/>
      </w:pPr>
    </w:p>
    <w:p w:rsidR="00171C1C" w:rsidRDefault="00171C1C" w:rsidP="00171C1C">
      <w:pPr>
        <w:pStyle w:val="1"/>
      </w:pPr>
      <w:r>
        <w:t xml:space="preserve">Место практики в структуре </w:t>
      </w:r>
      <w:r w:rsidR="000E7E89">
        <w:t>образовательной программы</w:t>
      </w:r>
    </w:p>
    <w:p w:rsidR="00171C1C" w:rsidRPr="007038CE" w:rsidRDefault="00171C1C" w:rsidP="007038CE">
      <w:pPr>
        <w:pStyle w:val="aff2"/>
      </w:pPr>
      <w:r w:rsidRPr="007038CE">
        <w:t xml:space="preserve">Ознакомительная практика относится к обязательной части </w:t>
      </w:r>
      <w:r w:rsidR="007038CE" w:rsidRPr="007038CE">
        <w:t>образовательной программы</w:t>
      </w:r>
      <w:r w:rsidR="000D5B33">
        <w:t xml:space="preserve"> «</w:t>
      </w:r>
      <w:r w:rsidR="000D5B33" w:rsidRPr="000D5B33">
        <w:t>Блок 2.</w:t>
      </w:r>
      <w:r w:rsidR="008D663C">
        <w:t xml:space="preserve"> </w:t>
      </w:r>
      <w:r w:rsidR="000D5B33" w:rsidRPr="000D5B33">
        <w:t>Практика</w:t>
      </w:r>
      <w:r w:rsidR="000D5B33">
        <w:t>»</w:t>
      </w:r>
      <w:r w:rsidRPr="007038CE">
        <w:t>.</w:t>
      </w:r>
    </w:p>
    <w:p w:rsidR="00171C1C" w:rsidRPr="007038CE" w:rsidRDefault="00171C1C" w:rsidP="007038CE">
      <w:pPr>
        <w:pStyle w:val="aff2"/>
      </w:pPr>
      <w:r w:rsidRPr="007038CE">
        <w:t>Прохождение ознакомительной практики во II семестре не требует от обучающихся применения знаний умений и навыков, полученных в ходе изучения предшествующих дисциплин. Знания, умения и навыки, полученные обучающимися в ходе ознакомительной практики во II семестре, используются в дальнейшем при оформлении отчётов, рефератов и выполнении других контрольных заданий по различным модулям Блока 1, в том числе при выполнении курсовых работ, при подготовке выпускной квалификационной работы.</w:t>
      </w:r>
    </w:p>
    <w:p w:rsidR="00171C1C" w:rsidRPr="007038CE" w:rsidRDefault="00171C1C" w:rsidP="007038CE">
      <w:pPr>
        <w:pStyle w:val="aff2"/>
      </w:pPr>
      <w:r w:rsidRPr="007038CE">
        <w:t xml:space="preserve">Прохождение </w:t>
      </w:r>
      <w:r w:rsidR="007038CE" w:rsidRPr="007038CE">
        <w:t xml:space="preserve">ознакомительной </w:t>
      </w:r>
      <w:r w:rsidRPr="007038CE">
        <w:t xml:space="preserve">практики </w:t>
      </w:r>
      <w:r w:rsidR="007038CE" w:rsidRPr="007038CE">
        <w:t>в IV семестре</w:t>
      </w:r>
      <w:r w:rsidRPr="007038CE">
        <w:t xml:space="preserve"> направлено на применение и закрепление знаний умений и навыков, полученных в ходе изучения предшествующих дисциплин (модулей) «Ознакомительная практика», «Дифференциальные уравнения и операционное исчисление. Разностные уравнения», «Электроника», «Основы теории цепей», «Радиотехнические цепи и сигналы (часть 1)»</w:t>
      </w:r>
      <w:r w:rsidR="007038CE" w:rsidRPr="007038CE">
        <w:t xml:space="preserve">. </w:t>
      </w:r>
      <w:r w:rsidRPr="007038CE">
        <w:t xml:space="preserve">Знания, умения и навыки, полученные обучающимися в ходе </w:t>
      </w:r>
      <w:r w:rsidR="007038CE" w:rsidRPr="007038CE">
        <w:t xml:space="preserve">ознакомительной </w:t>
      </w:r>
      <w:r w:rsidRPr="007038CE">
        <w:t xml:space="preserve">практики </w:t>
      </w:r>
      <w:r w:rsidR="007038CE" w:rsidRPr="007038CE">
        <w:t xml:space="preserve">в IV семестре </w:t>
      </w:r>
      <w:r w:rsidRPr="007038CE">
        <w:t>используются в дальнейшем при изучении последующих дисциплин (модулей) «Радиотехнические цепи и сигналы (часть</w:t>
      </w:r>
      <w:r w:rsidR="00AE3DE0">
        <w:t> </w:t>
      </w:r>
      <w:r w:rsidRPr="007038CE">
        <w:t>2)», «Радиоавтоматика», «Радиоприемные устройства», «Радиопередающие устройства», «Основы компьютерного проектирования РЭС», «Радиотехнические системы», «Цифровая обработка речевых сигналов», а также при выполнении курсовой работы, в ходе научно-исследовательской работы и преддипломной практики, при подготовке выпускной квалификационной работы.</w:t>
      </w:r>
    </w:p>
    <w:p w:rsidR="00171C1C" w:rsidRDefault="00171C1C" w:rsidP="00171C1C">
      <w:pPr>
        <w:pStyle w:val="aff2"/>
      </w:pPr>
    </w:p>
    <w:p w:rsidR="007038CE" w:rsidRDefault="007038CE" w:rsidP="007038CE">
      <w:pPr>
        <w:pStyle w:val="1"/>
      </w:pPr>
      <w:r w:rsidRPr="007038CE">
        <w:t>Планируемые результаты обучения при прохождении практики, соотнесенные с планируемыми результ</w:t>
      </w:r>
      <w:r>
        <w:t xml:space="preserve">атами освоения </w:t>
      </w:r>
      <w:r w:rsidR="000E7E89">
        <w:t>образовательной программы</w:t>
      </w:r>
    </w:p>
    <w:p w:rsidR="007038CE" w:rsidRDefault="007038CE" w:rsidP="007038CE">
      <w:pPr>
        <w:pStyle w:val="aff2"/>
      </w:pPr>
      <w:r>
        <w:t>Практика</w:t>
      </w:r>
      <w:r w:rsidRPr="007038CE">
        <w:t xml:space="preserve"> направлен</w:t>
      </w:r>
      <w:r>
        <w:t>а</w:t>
      </w:r>
      <w:r w:rsidRPr="007038CE">
        <w:t xml:space="preserve">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</w:t>
      </w:r>
      <w:r>
        <w:t>:</w:t>
      </w:r>
    </w:p>
    <w:p w:rsidR="007038CE" w:rsidRDefault="007038CE" w:rsidP="007038CE">
      <w:pPr>
        <w:pStyle w:val="aff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7038CE" w:rsidTr="00395E07">
        <w:trPr>
          <w:tblHeader/>
        </w:trPr>
        <w:tc>
          <w:tcPr>
            <w:tcW w:w="2518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Формируемая компетенция (код и формулировка)</w:t>
            </w:r>
          </w:p>
        </w:tc>
        <w:tc>
          <w:tcPr>
            <w:tcW w:w="2693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Индикатор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достижения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компетенции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(</w:t>
            </w:r>
            <w:r w:rsidRPr="00AE3DE0">
              <w:rPr>
                <w:rStyle w:val="a7"/>
                <w:lang w:eastAsia="ru-RU"/>
              </w:rPr>
              <w:t>код</w:t>
            </w:r>
            <w:r w:rsidRPr="00536FEC">
              <w:rPr>
                <w:rStyle w:val="a7"/>
                <w:lang w:eastAsia="ru-RU"/>
              </w:rPr>
              <w:t xml:space="preserve"> и </w:t>
            </w:r>
            <w:r w:rsidRPr="00AE3DE0">
              <w:rPr>
                <w:rStyle w:val="a7"/>
                <w:lang w:eastAsia="ru-RU"/>
              </w:rPr>
              <w:t>формулировка</w:t>
            </w:r>
            <w:r w:rsidRPr="00536FEC">
              <w:rPr>
                <w:rStyle w:val="a7"/>
                <w:lang w:eastAsia="ru-RU"/>
              </w:rPr>
              <w:t>)</w:t>
            </w:r>
          </w:p>
        </w:tc>
        <w:tc>
          <w:tcPr>
            <w:tcW w:w="4359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Перечень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планируемых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результатов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обучения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</w:tc>
      </w:tr>
      <w:tr w:rsidR="007038CE" w:rsidTr="007038CE">
        <w:tc>
          <w:tcPr>
            <w:tcW w:w="9570" w:type="dxa"/>
            <w:gridSpan w:val="3"/>
            <w:vAlign w:val="center"/>
          </w:tcPr>
          <w:p w:rsidR="007038CE" w:rsidRDefault="007038CE" w:rsidP="00395E07">
            <w:pPr>
              <w:pStyle w:val="af2"/>
            </w:pPr>
            <w:r>
              <w:t xml:space="preserve">Универсальные компетенции </w:t>
            </w:r>
          </w:p>
        </w:tc>
      </w:tr>
      <w:tr w:rsidR="00395E07" w:rsidTr="0034001C">
        <w:trPr>
          <w:trHeight w:val="2208"/>
        </w:trPr>
        <w:tc>
          <w:tcPr>
            <w:tcW w:w="2518" w:type="dxa"/>
            <w:vAlign w:val="center"/>
          </w:tcPr>
          <w:p w:rsidR="00395E07" w:rsidRPr="00395E07" w:rsidRDefault="00395E07" w:rsidP="00395E07">
            <w:pPr>
              <w:pStyle w:val="af2"/>
            </w:pPr>
            <w:r w:rsidRPr="00395E07">
              <w:t>УК-3</w:t>
            </w:r>
          </w:p>
          <w:p w:rsidR="00395E07" w:rsidRPr="00395E07" w:rsidRDefault="00395E07" w:rsidP="00395E07">
            <w:pPr>
              <w:pStyle w:val="af2"/>
            </w:pPr>
            <w:r w:rsidRPr="00395E07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693" w:type="dxa"/>
            <w:vAlign w:val="center"/>
          </w:tcPr>
          <w:p w:rsidR="00395E07" w:rsidRPr="00395E07" w:rsidRDefault="00395E07" w:rsidP="00395E07">
            <w:pPr>
              <w:pStyle w:val="af2"/>
            </w:pPr>
            <w:r w:rsidRPr="00395E07">
              <w:t>ИД-УК-3.1 Подбирает участников команды для реализации научного проекта с учётом их интересов и (или) профессиональных компетенций.</w:t>
            </w:r>
          </w:p>
        </w:tc>
        <w:tc>
          <w:tcPr>
            <w:tcW w:w="4359" w:type="dxa"/>
          </w:tcPr>
          <w:p w:rsidR="00395E07" w:rsidRPr="002508E6" w:rsidRDefault="001E5262" w:rsidP="002508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1E5262" w:rsidRPr="002508E6" w:rsidRDefault="001E5262" w:rsidP="002508E6">
            <w:pPr>
              <w:pStyle w:val="af2"/>
            </w:pPr>
            <w:r w:rsidRPr="002508E6">
              <w:t>– разделять решаемую задачу на обособленные составные части</w:t>
            </w:r>
          </w:p>
          <w:p w:rsidR="001E5262" w:rsidRPr="002508E6" w:rsidRDefault="001E5262" w:rsidP="002508E6">
            <w:pPr>
              <w:pStyle w:val="af2"/>
            </w:pPr>
            <w:r w:rsidRPr="002508E6">
              <w:t>владеет навыками:</w:t>
            </w:r>
          </w:p>
          <w:p w:rsidR="001E5262" w:rsidRPr="001E5262" w:rsidRDefault="001E5262" w:rsidP="002508E6">
            <w:pPr>
              <w:pStyle w:val="af2"/>
            </w:pPr>
            <w:r w:rsidRPr="002508E6">
              <w:t>– распределения обязанностей между участниками команды</w:t>
            </w:r>
          </w:p>
        </w:tc>
      </w:tr>
      <w:tr w:rsidR="007038CE" w:rsidTr="00B520E2">
        <w:tc>
          <w:tcPr>
            <w:tcW w:w="9570" w:type="dxa"/>
            <w:gridSpan w:val="3"/>
            <w:vAlign w:val="center"/>
          </w:tcPr>
          <w:p w:rsidR="007038CE" w:rsidRPr="00395E07" w:rsidRDefault="007038CE" w:rsidP="00395E07">
            <w:pPr>
              <w:pStyle w:val="af2"/>
              <w:keepNext/>
            </w:pPr>
            <w:r w:rsidRPr="00395E07">
              <w:lastRenderedPageBreak/>
              <w:t>Общепрофессиональные компетенции</w:t>
            </w:r>
          </w:p>
        </w:tc>
      </w:tr>
      <w:tr w:rsidR="00395E07" w:rsidTr="004463F2">
        <w:trPr>
          <w:trHeight w:val="1380"/>
        </w:trPr>
        <w:tc>
          <w:tcPr>
            <w:tcW w:w="2518" w:type="dxa"/>
            <w:vMerge w:val="restart"/>
          </w:tcPr>
          <w:p w:rsidR="00395E07" w:rsidRPr="00395E07" w:rsidRDefault="00395E07" w:rsidP="004463F2">
            <w:pPr>
              <w:pStyle w:val="af2"/>
              <w:jc w:val="left"/>
            </w:pPr>
            <w:r w:rsidRPr="00395E07">
              <w:t>ОПК-2 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2693" w:type="dxa"/>
          </w:tcPr>
          <w:p w:rsidR="00395E07" w:rsidRPr="00395E07" w:rsidRDefault="00395E07" w:rsidP="004463F2">
            <w:pPr>
              <w:pStyle w:val="af2"/>
              <w:jc w:val="left"/>
            </w:pPr>
            <w:r w:rsidRPr="00395E07">
              <w:t>ИД-ОПК-2.1. Осуществляет обоснованный выбор способов и средств измерений и применяет их при проведении экспериментальных исследований</w:t>
            </w:r>
          </w:p>
        </w:tc>
        <w:tc>
          <w:tcPr>
            <w:tcW w:w="4359" w:type="dxa"/>
          </w:tcPr>
          <w:p w:rsidR="00C81C2C" w:rsidRPr="002508E6" w:rsidRDefault="00E571E7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</w:t>
            </w:r>
            <w:r w:rsidR="00C81C2C" w:rsidRPr="002508E6">
              <w:rPr>
                <w:rStyle w:val="a7"/>
                <w:lang w:eastAsia="ru-RU"/>
              </w:rPr>
              <w:t>ет</w:t>
            </w:r>
            <w:r w:rsidRPr="002508E6">
              <w:rPr>
                <w:rStyle w:val="a7"/>
                <w:lang w:eastAsia="ru-RU"/>
              </w:rPr>
              <w:t xml:space="preserve">: </w:t>
            </w:r>
          </w:p>
          <w:p w:rsidR="00395E07" w:rsidRDefault="00C81C2C" w:rsidP="004463F2">
            <w:pPr>
              <w:pStyle w:val="af2"/>
              <w:jc w:val="left"/>
            </w:pPr>
            <w:r>
              <w:t>– </w:t>
            </w:r>
            <w:r w:rsidR="00E571E7">
              <w:t>осно</w:t>
            </w:r>
            <w:r>
              <w:t>вные</w:t>
            </w:r>
            <w:r w:rsidR="006003AD">
              <w:t xml:space="preserve"> виды измерений и</w:t>
            </w:r>
            <w:r>
              <w:t xml:space="preserve"> </w:t>
            </w:r>
            <w:r w:rsidR="006003AD">
              <w:t xml:space="preserve">основные типы </w:t>
            </w:r>
            <w:r>
              <w:t>средств радиотехнических измерений и их функциональное назначение;</w:t>
            </w:r>
          </w:p>
          <w:p w:rsidR="00C81C2C" w:rsidRDefault="00C81C2C" w:rsidP="004463F2">
            <w:pPr>
              <w:pStyle w:val="af2"/>
              <w:jc w:val="left"/>
            </w:pPr>
            <w:r>
              <w:t>– </w:t>
            </w:r>
            <w:r w:rsidR="00120E75">
              <w:t xml:space="preserve">типовые методики измерения параметров и характеристик </w:t>
            </w:r>
            <w:r w:rsidR="00241E73">
              <w:t>сигналов и радиотехнических цепей</w:t>
            </w:r>
          </w:p>
          <w:p w:rsidR="006003AD" w:rsidRPr="002508E6" w:rsidRDefault="006003AD" w:rsidP="004463F2">
            <w:pPr>
              <w:pStyle w:val="af2"/>
              <w:jc w:val="left"/>
            </w:pPr>
            <w:r w:rsidRPr="002508E6">
              <w:t>умеет:</w:t>
            </w:r>
          </w:p>
          <w:p w:rsidR="006003AD" w:rsidRPr="00395E07" w:rsidRDefault="006003AD" w:rsidP="004463F2">
            <w:pPr>
              <w:pStyle w:val="af2"/>
              <w:jc w:val="left"/>
            </w:pPr>
            <w:r>
              <w:t>– </w:t>
            </w:r>
            <w:r w:rsidR="00241E73">
              <w:t>применять</w:t>
            </w:r>
            <w:r>
              <w:t xml:space="preserve"> основны</w:t>
            </w:r>
            <w:r w:rsidR="00241E73">
              <w:t>е</w:t>
            </w:r>
            <w:r>
              <w:t xml:space="preserve"> </w:t>
            </w:r>
            <w:r w:rsidR="00241E73">
              <w:t>типы средств радиотехнических измерений для измерения параметров сигналов и цепей</w:t>
            </w:r>
            <w:r>
              <w:t xml:space="preserve"> </w:t>
            </w:r>
          </w:p>
        </w:tc>
      </w:tr>
      <w:tr w:rsidR="00395E07" w:rsidTr="004463F2">
        <w:trPr>
          <w:trHeight w:val="1380"/>
        </w:trPr>
        <w:tc>
          <w:tcPr>
            <w:tcW w:w="2518" w:type="dxa"/>
            <w:vMerge/>
          </w:tcPr>
          <w:p w:rsidR="00395E07" w:rsidRPr="00395E07" w:rsidRDefault="00395E07" w:rsidP="004463F2">
            <w:pPr>
              <w:pStyle w:val="af2"/>
              <w:jc w:val="left"/>
            </w:pPr>
          </w:p>
        </w:tc>
        <w:tc>
          <w:tcPr>
            <w:tcW w:w="2693" w:type="dxa"/>
          </w:tcPr>
          <w:p w:rsidR="00395E07" w:rsidRPr="00395E07" w:rsidRDefault="00395E07" w:rsidP="004463F2">
            <w:pPr>
              <w:pStyle w:val="af2"/>
              <w:jc w:val="left"/>
            </w:pPr>
            <w:r w:rsidRPr="00395E07">
              <w:t>ИД-ОПК-2.2. Проводит обработку и представление полученных данных и оценку погрешности результатов измерений</w:t>
            </w:r>
          </w:p>
        </w:tc>
        <w:tc>
          <w:tcPr>
            <w:tcW w:w="4359" w:type="dxa"/>
          </w:tcPr>
          <w:p w:rsidR="00C81C2C" w:rsidRPr="002508E6" w:rsidRDefault="00C81C2C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 xml:space="preserve">знает: </w:t>
            </w:r>
          </w:p>
          <w:p w:rsidR="00395E07" w:rsidRDefault="00C81C2C" w:rsidP="004463F2">
            <w:pPr>
              <w:pStyle w:val="af2"/>
              <w:jc w:val="left"/>
            </w:pPr>
            <w:r>
              <w:t>– перечень программных средств для графического представления результатов измерений</w:t>
            </w:r>
            <w:r w:rsidR="00120E75">
              <w:t>;</w:t>
            </w:r>
          </w:p>
          <w:p w:rsidR="00120E75" w:rsidRPr="002508E6" w:rsidRDefault="00120E75" w:rsidP="004463F2">
            <w:pPr>
              <w:pStyle w:val="af2"/>
              <w:jc w:val="left"/>
            </w:pPr>
            <w:r w:rsidRPr="002508E6">
              <w:t>умеет:</w:t>
            </w:r>
          </w:p>
          <w:p w:rsidR="00120E75" w:rsidRPr="00395E07" w:rsidRDefault="00120E75" w:rsidP="004463F2">
            <w:pPr>
              <w:pStyle w:val="af2"/>
              <w:jc w:val="left"/>
            </w:pPr>
            <w:r>
              <w:t>– строить графики, отражающие результаты измерений различных видов измерений</w:t>
            </w:r>
          </w:p>
        </w:tc>
      </w:tr>
      <w:tr w:rsidR="00241E73" w:rsidTr="00326D63">
        <w:tc>
          <w:tcPr>
            <w:tcW w:w="2518" w:type="dxa"/>
          </w:tcPr>
          <w:p w:rsidR="00241E73" w:rsidRDefault="00241E73" w:rsidP="00241E73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93" w:type="dxa"/>
          </w:tcPr>
          <w:p w:rsidR="00241E73" w:rsidRDefault="00241E73" w:rsidP="00241E73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ИД-ОПК-4.1 Обоснованно выбирает и использует современные информационные технологии для решения задач профессиональной деятельности</w:t>
            </w:r>
          </w:p>
        </w:tc>
        <w:tc>
          <w:tcPr>
            <w:tcW w:w="4359" w:type="dxa"/>
          </w:tcPr>
          <w:p w:rsidR="00241E73" w:rsidRPr="002508E6" w:rsidRDefault="00241E73" w:rsidP="002508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8F3987" w:rsidRPr="002508E6" w:rsidRDefault="008F3987" w:rsidP="002508E6">
            <w:pPr>
              <w:pStyle w:val="af2"/>
            </w:pPr>
            <w:r w:rsidRPr="002508E6">
              <w:t>– </w:t>
            </w:r>
            <w:r w:rsidR="00B07A79" w:rsidRPr="002508E6">
              <w:t>перечень и функциональные возможности</w:t>
            </w:r>
            <w:r w:rsidRPr="002508E6">
              <w:t xml:space="preserve"> программных средств для оформления текстовых документов;</w:t>
            </w:r>
          </w:p>
          <w:p w:rsidR="008F3987" w:rsidRPr="002508E6" w:rsidRDefault="008F3987" w:rsidP="002508E6">
            <w:pPr>
              <w:pStyle w:val="af2"/>
            </w:pPr>
            <w:r w:rsidRPr="002508E6">
              <w:t xml:space="preserve">– перечень </w:t>
            </w:r>
            <w:r w:rsidR="00B07A79" w:rsidRPr="002508E6">
              <w:t xml:space="preserve">и функциональные возможности </w:t>
            </w:r>
            <w:r w:rsidRPr="002508E6">
              <w:t xml:space="preserve">программных средств подготовки </w:t>
            </w:r>
            <w:r w:rsidR="00B07A79" w:rsidRPr="002508E6">
              <w:t>различных видов</w:t>
            </w:r>
            <w:r w:rsidRPr="002508E6">
              <w:t xml:space="preserve"> схем</w:t>
            </w:r>
            <w:r w:rsidR="00B07A79" w:rsidRPr="002508E6">
              <w:t>;</w:t>
            </w:r>
          </w:p>
          <w:p w:rsidR="008F3987" w:rsidRPr="002508E6" w:rsidRDefault="008F3987" w:rsidP="002508E6">
            <w:pPr>
              <w:pStyle w:val="af2"/>
            </w:pPr>
            <w:r w:rsidRPr="002508E6">
              <w:t>– пакеты прикладных программ для моделирования радиотехнических устройств;</w:t>
            </w:r>
          </w:p>
          <w:p w:rsidR="008F3987" w:rsidRPr="002508E6" w:rsidRDefault="008F3987" w:rsidP="002508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8F3987" w:rsidRDefault="008F3987" w:rsidP="002508E6">
            <w:pPr>
              <w:pStyle w:val="af2"/>
            </w:pPr>
            <w:r w:rsidRPr="008F3987">
              <w:t>– оформля</w:t>
            </w:r>
            <w:r>
              <w:t xml:space="preserve">ть текстовые документы, включая подготовку формул и таблиц, с использованием средств автоматизации разметки </w:t>
            </w:r>
          </w:p>
          <w:p w:rsidR="008F3987" w:rsidRPr="008F3987" w:rsidRDefault="008F3987" w:rsidP="002508E6">
            <w:pPr>
              <w:pStyle w:val="af2"/>
            </w:pPr>
            <w:r>
              <w:t>– </w:t>
            </w:r>
            <w:r w:rsidR="00B07A79">
              <w:t>подготавливать схемы с использованием программных средств;</w:t>
            </w:r>
          </w:p>
          <w:p w:rsidR="008F3987" w:rsidRPr="00721205" w:rsidRDefault="008F3987" w:rsidP="002508E6">
            <w:pPr>
              <w:pStyle w:val="af2"/>
            </w:pPr>
            <w:r>
              <w:t>– моделировать характеристики радиотехнических устройств с помощью стандартных программ по заданным принципиальным схемам;</w:t>
            </w:r>
          </w:p>
          <w:p w:rsidR="008F3987" w:rsidRPr="002508E6" w:rsidRDefault="008F3987" w:rsidP="002508E6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8F3987" w:rsidRDefault="008F3987" w:rsidP="002508E6">
            <w:pPr>
              <w:pStyle w:val="af2"/>
            </w:pPr>
            <w:r>
              <w:t>– </w:t>
            </w:r>
            <w:r w:rsidRPr="00DD3838">
              <w:t xml:space="preserve">ввода схем </w:t>
            </w:r>
            <w:r>
              <w:t>радиотехнических</w:t>
            </w:r>
            <w:r w:rsidRPr="00DD3838">
              <w:t xml:space="preserve"> </w:t>
            </w:r>
            <w:r>
              <w:t>устройств в стандартные программы моделирования;</w:t>
            </w:r>
          </w:p>
          <w:p w:rsidR="008F3987" w:rsidRPr="00395E07" w:rsidRDefault="008F3987" w:rsidP="002508E6">
            <w:pPr>
              <w:pStyle w:val="af2"/>
            </w:pPr>
            <w:r>
              <w:lastRenderedPageBreak/>
              <w:t>– применения стандартных программ для анализу характеристик радиотехнических устройств.</w:t>
            </w:r>
          </w:p>
        </w:tc>
      </w:tr>
      <w:tr w:rsidR="007038CE" w:rsidTr="00274E32">
        <w:tc>
          <w:tcPr>
            <w:tcW w:w="9570" w:type="dxa"/>
            <w:gridSpan w:val="3"/>
            <w:vAlign w:val="center"/>
          </w:tcPr>
          <w:p w:rsidR="007038CE" w:rsidRPr="00395E07" w:rsidRDefault="007038CE" w:rsidP="00395E07">
            <w:pPr>
              <w:pStyle w:val="af2"/>
            </w:pPr>
            <w:r w:rsidRPr="00395E07">
              <w:lastRenderedPageBreak/>
              <w:t>Профессиональные компетенции</w:t>
            </w:r>
          </w:p>
        </w:tc>
      </w:tr>
      <w:tr w:rsidR="00395E07" w:rsidTr="004463F2">
        <w:trPr>
          <w:trHeight w:val="1401"/>
        </w:trPr>
        <w:tc>
          <w:tcPr>
            <w:tcW w:w="2518" w:type="dxa"/>
            <w:vMerge w:val="restart"/>
          </w:tcPr>
          <w:p w:rsidR="00395E07" w:rsidRPr="00395E07" w:rsidRDefault="00395E07" w:rsidP="004463F2">
            <w:pPr>
              <w:pStyle w:val="af2"/>
              <w:jc w:val="left"/>
            </w:pPr>
            <w:r w:rsidRPr="00395E07">
              <w:t>ПК-2 Способен применять современные теоретические и экспериментальные методы исследования с целью модернизации существующих и (или) создания новых перспективных радиотехнических устройств и систем</w:t>
            </w:r>
          </w:p>
        </w:tc>
        <w:tc>
          <w:tcPr>
            <w:tcW w:w="2693" w:type="dxa"/>
          </w:tcPr>
          <w:p w:rsidR="00395E07" w:rsidRDefault="00395E07" w:rsidP="004463F2">
            <w:pPr>
              <w:pStyle w:val="af2"/>
              <w:jc w:val="left"/>
            </w:pPr>
            <w:r>
              <w:t>ИД_ПК-2.1</w:t>
            </w:r>
            <w:r w:rsidR="002508E6">
              <w:t> </w:t>
            </w:r>
            <w:r>
              <w:t>Знает основные характеристики радиотехнических устройств и систем</w:t>
            </w:r>
          </w:p>
        </w:tc>
        <w:tc>
          <w:tcPr>
            <w:tcW w:w="4359" w:type="dxa"/>
          </w:tcPr>
          <w:p w:rsidR="005D32E3" w:rsidRPr="002508E6" w:rsidRDefault="005D32E3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5D32E3" w:rsidRDefault="005D32E3" w:rsidP="004463F2">
            <w:pPr>
              <w:pStyle w:val="af2"/>
              <w:jc w:val="left"/>
            </w:pPr>
            <w:r>
              <w:t>– типовые характеристики радиотехнических устройств;</w:t>
            </w:r>
          </w:p>
          <w:p w:rsidR="005D32E3" w:rsidRDefault="005D32E3" w:rsidP="004463F2">
            <w:pPr>
              <w:pStyle w:val="af2"/>
              <w:jc w:val="left"/>
            </w:pPr>
            <w:r>
              <w:t>– стандартные формы представления х</w:t>
            </w:r>
            <w:r>
              <w:t>а</w:t>
            </w:r>
            <w:r>
              <w:t xml:space="preserve">рактеристик радиотехнических устройств (прямоугольная, полярная, диаграмма </w:t>
            </w:r>
            <w:proofErr w:type="spellStart"/>
            <w:r>
              <w:t>Смитта</w:t>
            </w:r>
            <w:proofErr w:type="spellEnd"/>
            <w:r>
              <w:t>);</w:t>
            </w:r>
          </w:p>
          <w:p w:rsidR="005D32E3" w:rsidRPr="002508E6" w:rsidRDefault="005D32E3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395E07" w:rsidRPr="008869B3" w:rsidRDefault="005D32E3" w:rsidP="004463F2">
            <w:pPr>
              <w:pStyle w:val="af2"/>
              <w:jc w:val="left"/>
            </w:pPr>
            <w:r>
              <w:t>– представлять типовые характеристики в различных масштабах (линейный, л</w:t>
            </w:r>
            <w:r>
              <w:t>о</w:t>
            </w:r>
            <w:r>
              <w:t>гарифмический);</w:t>
            </w:r>
          </w:p>
        </w:tc>
      </w:tr>
      <w:tr w:rsidR="00395E07" w:rsidTr="004463F2">
        <w:trPr>
          <w:trHeight w:val="1398"/>
        </w:trPr>
        <w:tc>
          <w:tcPr>
            <w:tcW w:w="2518" w:type="dxa"/>
            <w:vMerge/>
          </w:tcPr>
          <w:p w:rsidR="00395E07" w:rsidRPr="00395E07" w:rsidRDefault="00395E07" w:rsidP="004463F2">
            <w:pPr>
              <w:pStyle w:val="af2"/>
              <w:jc w:val="left"/>
            </w:pPr>
          </w:p>
        </w:tc>
        <w:tc>
          <w:tcPr>
            <w:tcW w:w="2693" w:type="dxa"/>
          </w:tcPr>
          <w:p w:rsidR="00395E07" w:rsidRDefault="00395E07" w:rsidP="004463F2">
            <w:pPr>
              <w:pStyle w:val="af2"/>
              <w:jc w:val="left"/>
            </w:pPr>
            <w:r>
              <w:t>ИД_ПК-2.2 Применяет экспериментальные методы исследования процессов в радиотехнических устройствах и системах</w:t>
            </w:r>
          </w:p>
        </w:tc>
        <w:tc>
          <w:tcPr>
            <w:tcW w:w="4359" w:type="dxa"/>
          </w:tcPr>
          <w:p w:rsidR="005D32E3" w:rsidRPr="002508E6" w:rsidRDefault="005D32E3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5D32E3" w:rsidRDefault="005D32E3" w:rsidP="004463F2">
            <w:pPr>
              <w:pStyle w:val="af2"/>
              <w:jc w:val="left"/>
            </w:pPr>
            <w:r>
              <w:t>– проводить измерения типовых характеристик радиотехнических устройств с использованием средств измерений;</w:t>
            </w:r>
          </w:p>
          <w:p w:rsidR="005D32E3" w:rsidRPr="002508E6" w:rsidRDefault="005D32E3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395E07" w:rsidRPr="008869B3" w:rsidRDefault="005D32E3" w:rsidP="004463F2">
            <w:pPr>
              <w:pStyle w:val="af2"/>
              <w:jc w:val="left"/>
            </w:pPr>
            <w:r>
              <w:t>– экспериментальной проверки результатов моделирования радиотехнических ус</w:t>
            </w:r>
            <w:r>
              <w:t>т</w:t>
            </w:r>
            <w:r>
              <w:t>ройств.</w:t>
            </w:r>
          </w:p>
        </w:tc>
      </w:tr>
      <w:tr w:rsidR="00F74E9F" w:rsidTr="00563A34">
        <w:trPr>
          <w:trHeight w:val="1398"/>
        </w:trPr>
        <w:tc>
          <w:tcPr>
            <w:tcW w:w="2518" w:type="dxa"/>
            <w:vMerge/>
            <w:vAlign w:val="center"/>
          </w:tcPr>
          <w:p w:rsidR="00F74E9F" w:rsidRPr="00395E07" w:rsidRDefault="00F74E9F" w:rsidP="00F74E9F">
            <w:pPr>
              <w:pStyle w:val="af2"/>
            </w:pPr>
          </w:p>
        </w:tc>
        <w:tc>
          <w:tcPr>
            <w:tcW w:w="2693" w:type="dxa"/>
          </w:tcPr>
          <w:p w:rsidR="00F74E9F" w:rsidRDefault="00F74E9F" w:rsidP="00F74E9F">
            <w:pPr>
              <w:pStyle w:val="af2"/>
            </w:pPr>
            <w:r>
              <w:t>ИД_ПК-2.3 Проводит теоретические исследования радиотехнических устройств и систем</w:t>
            </w:r>
          </w:p>
        </w:tc>
        <w:tc>
          <w:tcPr>
            <w:tcW w:w="4359" w:type="dxa"/>
          </w:tcPr>
          <w:p w:rsidR="00F74E9F" w:rsidRPr="002508E6" w:rsidRDefault="00F74E9F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F74E9F" w:rsidRDefault="00F74E9F" w:rsidP="004463F2">
            <w:pPr>
              <w:pStyle w:val="af2"/>
              <w:jc w:val="left"/>
            </w:pPr>
            <w:r>
              <w:t>– типовые методики моделирования радиотехнических устройств;</w:t>
            </w:r>
          </w:p>
          <w:p w:rsidR="00F74E9F" w:rsidRDefault="00F74E9F" w:rsidP="004463F2">
            <w:pPr>
              <w:pStyle w:val="af2"/>
              <w:jc w:val="left"/>
            </w:pPr>
            <w:r>
              <w:t>– основные погрешности и ограничения области применения моделей радиотехнических устройств;</w:t>
            </w:r>
          </w:p>
          <w:p w:rsidR="00F74E9F" w:rsidRPr="002508E6" w:rsidRDefault="00F74E9F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F74E9F" w:rsidRPr="002150D3" w:rsidRDefault="00F74E9F" w:rsidP="004463F2">
            <w:pPr>
              <w:pStyle w:val="af2"/>
              <w:jc w:val="left"/>
            </w:pPr>
            <w:r>
              <w:t>– моделировать характеристики радиотехнических устройств без применения средств в</w:t>
            </w:r>
            <w:r>
              <w:t>ы</w:t>
            </w:r>
            <w:r>
              <w:t>числительной техники</w:t>
            </w:r>
            <w:r w:rsidR="008F3987">
              <w:t>.</w:t>
            </w:r>
          </w:p>
        </w:tc>
      </w:tr>
      <w:tr w:rsidR="00F74E9F" w:rsidTr="004463F2">
        <w:trPr>
          <w:trHeight w:val="1398"/>
        </w:trPr>
        <w:tc>
          <w:tcPr>
            <w:tcW w:w="2518" w:type="dxa"/>
            <w:vMerge/>
            <w:vAlign w:val="center"/>
          </w:tcPr>
          <w:p w:rsidR="00F74E9F" w:rsidRPr="00395E07" w:rsidRDefault="00F74E9F" w:rsidP="00F74E9F">
            <w:pPr>
              <w:pStyle w:val="af2"/>
            </w:pPr>
          </w:p>
        </w:tc>
        <w:tc>
          <w:tcPr>
            <w:tcW w:w="2693" w:type="dxa"/>
          </w:tcPr>
          <w:p w:rsidR="00F74E9F" w:rsidRDefault="00F74E9F" w:rsidP="004463F2">
            <w:pPr>
              <w:pStyle w:val="af2"/>
              <w:jc w:val="left"/>
            </w:pPr>
            <w:r>
              <w:t>ИД_ПК-2.4 Оформляет отчеты в соответствии предъявляемыми требованиями</w:t>
            </w:r>
          </w:p>
        </w:tc>
        <w:tc>
          <w:tcPr>
            <w:tcW w:w="4359" w:type="dxa"/>
          </w:tcPr>
          <w:p w:rsidR="00120E75" w:rsidRPr="002508E6" w:rsidRDefault="00F74E9F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 xml:space="preserve">знает: </w:t>
            </w:r>
          </w:p>
          <w:p w:rsidR="00F74E9F" w:rsidRDefault="00120E75" w:rsidP="004463F2">
            <w:pPr>
              <w:pStyle w:val="af2"/>
              <w:jc w:val="left"/>
            </w:pPr>
            <w:r>
              <w:t>– </w:t>
            </w:r>
            <w:r w:rsidR="00F74E9F">
              <w:t>требования к структуре и правилам оформления отчетов о научно-исследовательской работе (ГОСТ 7.32-2017)</w:t>
            </w:r>
            <w:r>
              <w:t>;</w:t>
            </w:r>
          </w:p>
          <w:p w:rsidR="00120E75" w:rsidRPr="002508E6" w:rsidRDefault="00241E73" w:rsidP="004463F2">
            <w:pPr>
              <w:pStyle w:val="af2"/>
              <w:jc w:val="left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241E73" w:rsidRPr="00395E07" w:rsidRDefault="004463F2" w:rsidP="004463F2">
            <w:pPr>
              <w:pStyle w:val="af2"/>
              <w:jc w:val="left"/>
            </w:pPr>
            <w:r>
              <w:t>– оформления отчё</w:t>
            </w:r>
            <w:r w:rsidR="00241E73">
              <w:t>та по требованиям ГОСТ 7.32-2017 с использованием современных информационных технологий</w:t>
            </w:r>
          </w:p>
        </w:tc>
      </w:tr>
    </w:tbl>
    <w:p w:rsidR="007038CE" w:rsidRDefault="007038CE" w:rsidP="007038CE">
      <w:pPr>
        <w:pStyle w:val="aff2"/>
      </w:pPr>
    </w:p>
    <w:p w:rsidR="00923EA0" w:rsidRDefault="00923EA0" w:rsidP="00923EA0">
      <w:pPr>
        <w:pStyle w:val="1"/>
      </w:pPr>
      <w:r>
        <w:rPr>
          <w:bCs w:val="0"/>
        </w:rPr>
        <w:t>Объ</w:t>
      </w:r>
      <w:r w:rsidR="004463F2">
        <w:rPr>
          <w:bCs w:val="0"/>
        </w:rPr>
        <w:t>ё</w:t>
      </w:r>
      <w:r>
        <w:rPr>
          <w:bCs w:val="0"/>
        </w:rPr>
        <w:t xml:space="preserve">м практики </w:t>
      </w:r>
    </w:p>
    <w:p w:rsidR="00923EA0" w:rsidRDefault="00923EA0" w:rsidP="00923EA0">
      <w:pPr>
        <w:pStyle w:val="aff2"/>
      </w:pPr>
      <w:r>
        <w:t>Общая трудо</w:t>
      </w:r>
      <w:r w:rsidR="004463F2">
        <w:t>ё</w:t>
      </w:r>
      <w:r>
        <w:t xml:space="preserve">мкость практики </w:t>
      </w:r>
      <w:r w:rsidRPr="00A869E7">
        <w:t xml:space="preserve">составляет </w:t>
      </w:r>
      <w:r w:rsidR="000A55FF">
        <w:t>5</w:t>
      </w:r>
      <w:r w:rsidRPr="00A869E7">
        <w:t xml:space="preserve"> зачетных единицы (</w:t>
      </w:r>
      <w:r w:rsidR="000A55FF">
        <w:t>180 часов)</w:t>
      </w:r>
      <w:r>
        <w:t>.</w:t>
      </w:r>
    </w:p>
    <w:p w:rsidR="00923EA0" w:rsidRDefault="00923EA0" w:rsidP="00923EA0">
      <w:pPr>
        <w:pStyle w:val="aff2"/>
      </w:pPr>
    </w:p>
    <w:p w:rsidR="00923EA0" w:rsidRDefault="00923EA0" w:rsidP="00923EA0">
      <w:pPr>
        <w:pStyle w:val="1"/>
      </w:pPr>
      <w:r>
        <w:t>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21"/>
        <w:gridCol w:w="4747"/>
      </w:tblGrid>
      <w:tr w:rsidR="00923EA0" w:rsidTr="00832FB3">
        <w:tc>
          <w:tcPr>
            <w:tcW w:w="330" w:type="pct"/>
          </w:tcPr>
          <w:p w:rsidR="00923EA0" w:rsidRDefault="00923EA0" w:rsidP="00832FB3">
            <w:pPr>
              <w:pStyle w:val="aff6"/>
            </w:pPr>
            <w:r>
              <w:t>№</w:t>
            </w:r>
          </w:p>
          <w:p w:rsidR="00923EA0" w:rsidRDefault="00923EA0" w:rsidP="00832FB3">
            <w:pPr>
              <w:pStyle w:val="aff6"/>
            </w:pPr>
            <w:r>
              <w:t>п/п</w:t>
            </w:r>
          </w:p>
        </w:tc>
        <w:tc>
          <w:tcPr>
            <w:tcW w:w="2198" w:type="pct"/>
          </w:tcPr>
          <w:p w:rsidR="00923EA0" w:rsidRDefault="00923EA0" w:rsidP="00832FB3">
            <w:pPr>
              <w:pStyle w:val="aff6"/>
            </w:pPr>
            <w:r>
              <w:t>Тип(ы) практики, этапы прохо</w:t>
            </w:r>
            <w:r>
              <w:t>ж</w:t>
            </w:r>
            <w:r>
              <w:t>дения практики</w:t>
            </w:r>
          </w:p>
        </w:tc>
        <w:tc>
          <w:tcPr>
            <w:tcW w:w="2472" w:type="pct"/>
          </w:tcPr>
          <w:p w:rsidR="00923EA0" w:rsidRDefault="00923EA0" w:rsidP="004463F2">
            <w:pPr>
              <w:pStyle w:val="aff6"/>
            </w:pPr>
            <w:r>
              <w:t>Формы отч</w:t>
            </w:r>
            <w:r w:rsidR="004463F2">
              <w:t>ё</w:t>
            </w:r>
            <w:r>
              <w:t>тности</w:t>
            </w:r>
          </w:p>
        </w:tc>
      </w:tr>
      <w:tr w:rsidR="00923EA0" w:rsidTr="00832FB3">
        <w:tc>
          <w:tcPr>
            <w:tcW w:w="330" w:type="pct"/>
          </w:tcPr>
          <w:p w:rsidR="00923EA0" w:rsidRDefault="00923EA0" w:rsidP="00536FEC">
            <w:pPr>
              <w:pStyle w:val="af1"/>
            </w:pPr>
            <w:r>
              <w:t>1</w:t>
            </w:r>
          </w:p>
        </w:tc>
        <w:tc>
          <w:tcPr>
            <w:tcW w:w="2198" w:type="pct"/>
          </w:tcPr>
          <w:p w:rsidR="00923EA0" w:rsidRDefault="00923EA0" w:rsidP="00045DDB">
            <w:pPr>
              <w:pStyle w:val="af2"/>
            </w:pPr>
            <w:r>
              <w:t>Установочная конференция</w:t>
            </w:r>
          </w:p>
        </w:tc>
        <w:tc>
          <w:tcPr>
            <w:tcW w:w="2472" w:type="pct"/>
          </w:tcPr>
          <w:p w:rsidR="00923EA0" w:rsidRDefault="00923EA0" w:rsidP="00045DDB">
            <w:pPr>
              <w:pStyle w:val="af2"/>
            </w:pPr>
            <w:r>
              <w:t>–</w:t>
            </w:r>
          </w:p>
        </w:tc>
      </w:tr>
      <w:tr w:rsidR="00B07A79" w:rsidTr="00832FB3">
        <w:tc>
          <w:tcPr>
            <w:tcW w:w="330" w:type="pct"/>
          </w:tcPr>
          <w:p w:rsidR="00B07A79" w:rsidRDefault="00B07A79" w:rsidP="00536FEC">
            <w:pPr>
              <w:pStyle w:val="af1"/>
            </w:pPr>
            <w:r>
              <w:t>2</w:t>
            </w:r>
          </w:p>
        </w:tc>
        <w:tc>
          <w:tcPr>
            <w:tcW w:w="2198" w:type="pct"/>
          </w:tcPr>
          <w:p w:rsidR="00B07A79" w:rsidRPr="00C247DA" w:rsidRDefault="00B07A79" w:rsidP="00C247DA">
            <w:pPr>
              <w:pStyle w:val="af2"/>
            </w:pPr>
            <w:r>
              <w:t>Изучение средств радиотехнических измерений</w:t>
            </w:r>
            <w:r w:rsidR="00C247DA" w:rsidRPr="00C247DA">
              <w:t xml:space="preserve"> </w:t>
            </w:r>
            <w:r w:rsidR="00C247DA">
              <w:t>–</w:t>
            </w:r>
            <w:r w:rsidR="00C247DA" w:rsidRPr="00C247DA">
              <w:t xml:space="preserve"> </w:t>
            </w:r>
            <w:proofErr w:type="spellStart"/>
            <w:r w:rsidR="00C247DA">
              <w:t>мультиметр</w:t>
            </w:r>
            <w:proofErr w:type="spellEnd"/>
            <w:r w:rsidR="00C247DA">
              <w:t>, осциллограф, генератор высокочастотный, генератор импульсов, анализатор спектра.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B07A79" w:rsidRDefault="003B4B83" w:rsidP="003B4B83">
            <w:pPr>
              <w:pStyle w:val="af2"/>
            </w:pPr>
            <w:r>
              <w:t>– выполнение практических заданий</w:t>
            </w:r>
          </w:p>
        </w:tc>
      </w:tr>
      <w:tr w:rsidR="00923EA0" w:rsidTr="00832FB3">
        <w:tc>
          <w:tcPr>
            <w:tcW w:w="330" w:type="pct"/>
          </w:tcPr>
          <w:p w:rsidR="00923EA0" w:rsidRDefault="00B07A79" w:rsidP="00536FEC">
            <w:pPr>
              <w:pStyle w:val="af1"/>
            </w:pPr>
            <w:r>
              <w:t>3</w:t>
            </w:r>
          </w:p>
        </w:tc>
        <w:tc>
          <w:tcPr>
            <w:tcW w:w="2198" w:type="pct"/>
          </w:tcPr>
          <w:p w:rsidR="00923EA0" w:rsidRPr="00C247DA" w:rsidRDefault="00923EA0" w:rsidP="004463F2">
            <w:pPr>
              <w:pStyle w:val="af2"/>
              <w:jc w:val="left"/>
            </w:pPr>
            <w:r>
              <w:t>Изучение треб</w:t>
            </w:r>
            <w:r>
              <w:t>о</w:t>
            </w:r>
            <w:r>
              <w:t>вани</w:t>
            </w:r>
            <w:r w:rsidR="00B07A79">
              <w:t>й</w:t>
            </w:r>
            <w:r>
              <w:t xml:space="preserve"> к </w:t>
            </w:r>
            <w:r w:rsidR="00B07A79">
              <w:t xml:space="preserve">структуре и правилам оформления отчетов и </w:t>
            </w:r>
            <w:r w:rsidR="00C247DA">
              <w:t xml:space="preserve">программных средств подготовки отчетов – возможности текстового редактора </w:t>
            </w:r>
            <w:r w:rsidR="00C247DA">
              <w:rPr>
                <w:lang w:val="en-US"/>
              </w:rPr>
              <w:t>MS</w:t>
            </w:r>
            <w:r w:rsidR="00C247DA" w:rsidRPr="00C247DA">
              <w:t xml:space="preserve"> </w:t>
            </w:r>
            <w:r w:rsidR="00C247DA">
              <w:rPr>
                <w:lang w:val="en-US"/>
              </w:rPr>
              <w:t>Office</w:t>
            </w:r>
            <w:r w:rsidR="00C247DA" w:rsidRPr="00C247DA">
              <w:t xml:space="preserve"> </w:t>
            </w:r>
            <w:r w:rsidR="00C247DA">
              <w:rPr>
                <w:lang w:val="en-US"/>
              </w:rPr>
              <w:t>Word</w:t>
            </w:r>
            <w:r w:rsidR="00C247DA" w:rsidRPr="00C247DA">
              <w:t xml:space="preserve">, </w:t>
            </w:r>
            <w:r w:rsidR="00C247DA">
              <w:t xml:space="preserve">ПО для рисования схем и построения графиков 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923EA0" w:rsidRDefault="00923EA0" w:rsidP="00045DDB">
            <w:pPr>
              <w:pStyle w:val="af2"/>
            </w:pPr>
            <w:r>
              <w:t>– выполнение практических заданий</w:t>
            </w:r>
          </w:p>
        </w:tc>
      </w:tr>
      <w:tr w:rsidR="00923EA0" w:rsidTr="00832FB3">
        <w:tc>
          <w:tcPr>
            <w:tcW w:w="330" w:type="pct"/>
          </w:tcPr>
          <w:p w:rsidR="00923EA0" w:rsidRDefault="00B07A79" w:rsidP="00536FEC">
            <w:pPr>
              <w:pStyle w:val="af1"/>
            </w:pPr>
            <w:r>
              <w:t>4</w:t>
            </w:r>
          </w:p>
        </w:tc>
        <w:tc>
          <w:tcPr>
            <w:tcW w:w="2198" w:type="pct"/>
          </w:tcPr>
          <w:p w:rsidR="00923EA0" w:rsidRDefault="00923EA0" w:rsidP="004463F2">
            <w:pPr>
              <w:pStyle w:val="af2"/>
              <w:jc w:val="left"/>
            </w:pPr>
            <w:r>
              <w:t xml:space="preserve">Изучение </w:t>
            </w:r>
            <w:r w:rsidR="003B4B83">
              <w:t>программных средств</w:t>
            </w:r>
            <w:r>
              <w:t xml:space="preserve"> </w:t>
            </w:r>
            <w:r w:rsidR="003B4B83">
              <w:t>подготовки различных видов схем</w:t>
            </w:r>
            <w:r>
              <w:t>.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923EA0" w:rsidRDefault="00923EA0" w:rsidP="00045DDB">
            <w:pPr>
              <w:pStyle w:val="af2"/>
            </w:pPr>
            <w:r>
              <w:t>– выполнение практических заданий</w:t>
            </w:r>
          </w:p>
        </w:tc>
      </w:tr>
      <w:tr w:rsidR="00923EA0" w:rsidTr="00832FB3">
        <w:tc>
          <w:tcPr>
            <w:tcW w:w="330" w:type="pct"/>
          </w:tcPr>
          <w:p w:rsidR="00923EA0" w:rsidRDefault="000A55FF" w:rsidP="00536FEC">
            <w:pPr>
              <w:pStyle w:val="af1"/>
            </w:pPr>
            <w:r>
              <w:t>5</w:t>
            </w:r>
          </w:p>
        </w:tc>
        <w:tc>
          <w:tcPr>
            <w:tcW w:w="2198" w:type="pct"/>
          </w:tcPr>
          <w:p w:rsidR="00923EA0" w:rsidRPr="00CC526F" w:rsidRDefault="00923EA0" w:rsidP="004463F2">
            <w:pPr>
              <w:pStyle w:val="af2"/>
              <w:jc w:val="left"/>
            </w:pPr>
            <w:r>
              <w:t>Моделирование характеристик эле</w:t>
            </w:r>
            <w:r>
              <w:t>к</w:t>
            </w:r>
            <w:r>
              <w:t>тронного устройства</w:t>
            </w:r>
          </w:p>
        </w:tc>
        <w:tc>
          <w:tcPr>
            <w:tcW w:w="2472" w:type="pct"/>
          </w:tcPr>
          <w:p w:rsidR="0040620B" w:rsidRDefault="0040620B" w:rsidP="00045DDB">
            <w:pPr>
              <w:pStyle w:val="af2"/>
            </w:pPr>
            <w:r>
              <w:t>– заполнение разделов дневника практики</w:t>
            </w:r>
          </w:p>
          <w:p w:rsidR="00923EA0" w:rsidRDefault="00923EA0" w:rsidP="00045DDB">
            <w:pPr>
              <w:pStyle w:val="af2"/>
            </w:pPr>
            <w:r>
              <w:t>– выполнени</w:t>
            </w:r>
            <w:r w:rsidR="0040620B">
              <w:t>е</w:t>
            </w:r>
            <w:r>
              <w:t xml:space="preserve"> </w:t>
            </w:r>
            <w:r w:rsidR="0040620B">
              <w:t>практического</w:t>
            </w:r>
            <w:r>
              <w:t xml:space="preserve"> задания</w:t>
            </w:r>
          </w:p>
        </w:tc>
      </w:tr>
      <w:tr w:rsidR="00923EA0" w:rsidTr="00832FB3">
        <w:tc>
          <w:tcPr>
            <w:tcW w:w="330" w:type="pct"/>
          </w:tcPr>
          <w:p w:rsidR="00923EA0" w:rsidRDefault="000A55FF" w:rsidP="00536FEC">
            <w:pPr>
              <w:pStyle w:val="af1"/>
            </w:pPr>
            <w:r>
              <w:t>6</w:t>
            </w:r>
          </w:p>
        </w:tc>
        <w:tc>
          <w:tcPr>
            <w:tcW w:w="2198" w:type="pct"/>
          </w:tcPr>
          <w:p w:rsidR="00923EA0" w:rsidRDefault="00923EA0" w:rsidP="004463F2">
            <w:pPr>
              <w:pStyle w:val="af2"/>
              <w:jc w:val="left"/>
            </w:pPr>
            <w:r>
              <w:t>Изготовление устройства и экспериментальная проверка результатов м</w:t>
            </w:r>
            <w:r>
              <w:t>о</w:t>
            </w:r>
            <w:r>
              <w:t>делирования его характеристик</w:t>
            </w:r>
          </w:p>
        </w:tc>
        <w:tc>
          <w:tcPr>
            <w:tcW w:w="2472" w:type="pct"/>
          </w:tcPr>
          <w:p w:rsidR="0040620B" w:rsidRDefault="0040620B" w:rsidP="0040620B">
            <w:pPr>
              <w:pStyle w:val="af2"/>
            </w:pPr>
            <w:r>
              <w:t>– заполнение разделов дневника практики</w:t>
            </w:r>
          </w:p>
          <w:p w:rsidR="00923EA0" w:rsidRDefault="0040620B" w:rsidP="0040620B">
            <w:pPr>
              <w:pStyle w:val="af2"/>
            </w:pPr>
            <w:r>
              <w:t>– выполнение практического задания</w:t>
            </w:r>
          </w:p>
        </w:tc>
      </w:tr>
      <w:tr w:rsidR="0040620B" w:rsidTr="00832FB3">
        <w:tc>
          <w:tcPr>
            <w:tcW w:w="330" w:type="pct"/>
          </w:tcPr>
          <w:p w:rsidR="0040620B" w:rsidRDefault="000A55FF" w:rsidP="00536FEC">
            <w:pPr>
              <w:pStyle w:val="af1"/>
            </w:pPr>
            <w:r>
              <w:t>7</w:t>
            </w:r>
          </w:p>
        </w:tc>
        <w:tc>
          <w:tcPr>
            <w:tcW w:w="2198" w:type="pct"/>
          </w:tcPr>
          <w:p w:rsidR="0040620B" w:rsidRDefault="0040620B" w:rsidP="004463F2">
            <w:pPr>
              <w:pStyle w:val="af2"/>
            </w:pPr>
            <w:r>
              <w:t>Оформление отч</w:t>
            </w:r>
            <w:r w:rsidR="004463F2">
              <w:t>ё</w:t>
            </w:r>
            <w:r>
              <w:t>та о практике</w:t>
            </w:r>
          </w:p>
        </w:tc>
        <w:tc>
          <w:tcPr>
            <w:tcW w:w="2472" w:type="pct"/>
          </w:tcPr>
          <w:p w:rsidR="0040620B" w:rsidRDefault="0040620B" w:rsidP="006C62CA">
            <w:pPr>
              <w:pStyle w:val="af2"/>
            </w:pPr>
            <w:r>
              <w:t>– дневник практики</w:t>
            </w:r>
          </w:p>
          <w:p w:rsidR="0040620B" w:rsidRDefault="0040620B" w:rsidP="004463F2">
            <w:pPr>
              <w:pStyle w:val="af2"/>
            </w:pPr>
            <w:r>
              <w:t>– отч</w:t>
            </w:r>
            <w:r w:rsidR="004463F2">
              <w:t>ё</w:t>
            </w:r>
            <w:r>
              <w:t>т о практике, содержащий результаты выполнения практических заданий</w:t>
            </w:r>
          </w:p>
        </w:tc>
      </w:tr>
    </w:tbl>
    <w:p w:rsidR="00923EA0" w:rsidRDefault="00923EA0" w:rsidP="00923EA0"/>
    <w:p w:rsidR="00923EA0" w:rsidRDefault="00923EA0" w:rsidP="00923EA0">
      <w:pPr>
        <w:pStyle w:val="1"/>
      </w:pPr>
      <w:r>
        <w:t>Фонд оценочных средств</w:t>
      </w:r>
    </w:p>
    <w:p w:rsidR="00923EA0" w:rsidRDefault="00923EA0" w:rsidP="00923EA0">
      <w:pPr>
        <w:pStyle w:val="aff2"/>
      </w:pPr>
      <w:r>
        <w:t xml:space="preserve">Оценка за практику выставляется по </w:t>
      </w:r>
      <w:r w:rsidR="00D50DBD">
        <w:t>результатам</w:t>
      </w:r>
      <w:r>
        <w:t xml:space="preserve"> </w:t>
      </w:r>
      <w:r w:rsidR="00D50DBD">
        <w:t>выполнения практических заданий, результаты выполнения заданий отражаются в отч</w:t>
      </w:r>
      <w:r w:rsidR="004463F2">
        <w:t>ё</w:t>
      </w:r>
      <w:r w:rsidR="00D50DBD">
        <w:t>те о практике</w:t>
      </w:r>
      <w:r>
        <w:t xml:space="preserve">. </w:t>
      </w:r>
    </w:p>
    <w:p w:rsidR="00923EA0" w:rsidRDefault="00923EA0" w:rsidP="00923EA0">
      <w:pPr>
        <w:pStyle w:val="aff2"/>
      </w:pPr>
      <w:r>
        <w:t>П</w:t>
      </w:r>
      <w:r w:rsidR="00D50DBD">
        <w:t>римерные варианты</w:t>
      </w:r>
      <w:r>
        <w:t xml:space="preserve"> практических задания приведены </w:t>
      </w:r>
      <w:r w:rsidRPr="00F464FC">
        <w:t xml:space="preserve">в </w:t>
      </w:r>
      <w:r>
        <w:t>разделе</w:t>
      </w:r>
      <w:r w:rsidRPr="00F464FC">
        <w:t xml:space="preserve"> </w:t>
      </w:r>
      <w:r>
        <w:t>1</w:t>
      </w:r>
      <w:r w:rsidRPr="00F464FC">
        <w:t xml:space="preserve">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>
        <w:t>.</w:t>
      </w:r>
    </w:p>
    <w:p w:rsidR="00923EA0" w:rsidRDefault="00923EA0" w:rsidP="00923EA0">
      <w:pPr>
        <w:pStyle w:val="aff2"/>
      </w:pPr>
      <w:r w:rsidRPr="00F464FC">
        <w:t xml:space="preserve">Критерии оценивания результатов прохождения практики приведены в </w:t>
      </w:r>
      <w:r>
        <w:t>разделе</w:t>
      </w:r>
      <w:r w:rsidRPr="00F464FC">
        <w:t xml:space="preserve"> 3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</w:p>
    <w:p w:rsidR="00923EA0" w:rsidRDefault="00923EA0" w:rsidP="00923EA0"/>
    <w:p w:rsidR="00923EA0" w:rsidRDefault="004463F2" w:rsidP="00923EA0">
      <w:pPr>
        <w:pStyle w:val="1"/>
        <w:rPr>
          <w:szCs w:val="24"/>
        </w:rPr>
      </w:pPr>
      <w:r>
        <w:t>. </w:t>
      </w:r>
      <w:r w:rsidR="00923EA0">
        <w:t>Перечень основной и дополнительной учебной литературы, ресурсов информационно-телекоммуникационной сети «Интернет» для прохождения практики</w:t>
      </w:r>
    </w:p>
    <w:p w:rsidR="00923EA0" w:rsidRPr="00C72814" w:rsidRDefault="00923EA0" w:rsidP="00923EA0">
      <w:pPr>
        <w:pStyle w:val="af2"/>
      </w:pPr>
      <w:r>
        <w:t>а) основная литература</w:t>
      </w:r>
    </w:p>
    <w:p w:rsidR="00C72814" w:rsidRDefault="00C72814" w:rsidP="006A22EA">
      <w:pPr>
        <w:pStyle w:val="af2"/>
        <w:numPr>
          <w:ilvl w:val="0"/>
          <w:numId w:val="18"/>
        </w:numPr>
      </w:pPr>
      <w:r w:rsidRPr="00C72814">
        <w:t xml:space="preserve">Журавлев, А. Е. Информатика. Практикум в среде </w:t>
      </w:r>
      <w:proofErr w:type="spellStart"/>
      <w:r w:rsidRPr="00C72814">
        <w:t>Microsoft</w:t>
      </w:r>
      <w:proofErr w:type="spellEnd"/>
      <w:r w:rsidRPr="00C72814">
        <w:t xml:space="preserve"> </w:t>
      </w:r>
      <w:proofErr w:type="spellStart"/>
      <w:r w:rsidRPr="00C72814">
        <w:t>Office</w:t>
      </w:r>
      <w:proofErr w:type="spellEnd"/>
      <w:r w:rsidRPr="00C72814">
        <w:t xml:space="preserve"> </w:t>
      </w:r>
      <w:proofErr w:type="gramStart"/>
      <w:r w:rsidRPr="00C72814">
        <w:t>2016 :</w:t>
      </w:r>
      <w:proofErr w:type="gramEnd"/>
      <w:r w:rsidRPr="00C72814">
        <w:t xml:space="preserve"> уче</w:t>
      </w:r>
      <w:r>
        <w:t xml:space="preserve">бное пособие / А. Е. Журавлев. </w:t>
      </w:r>
      <w:r w:rsidRPr="00C72814">
        <w:t>– 2-е изд., стер. – Санкт-</w:t>
      </w:r>
      <w:proofErr w:type="gramStart"/>
      <w:r w:rsidRPr="00C72814">
        <w:t>Петербург :</w:t>
      </w:r>
      <w:proofErr w:type="gramEnd"/>
      <w:r w:rsidRPr="00C72814">
        <w:t xml:space="preserve"> Лань, 2020. – 96 с. – </w:t>
      </w:r>
      <w:proofErr w:type="gramStart"/>
      <w:r w:rsidRPr="00C72814">
        <w:t>Текст :</w:t>
      </w:r>
      <w:proofErr w:type="gramEnd"/>
      <w:r w:rsidRPr="00C72814">
        <w:t xml:space="preserve"> электронный // Лань : электронно-библиотечная система. – URL: </w:t>
      </w:r>
      <w:hyperlink r:id="rId8" w:history="1">
        <w:r w:rsidRPr="00933281">
          <w:rPr>
            <w:rStyle w:val="affd"/>
          </w:rPr>
          <w:t>https://e.lanbook.com/book/129228</w:t>
        </w:r>
      </w:hyperlink>
      <w:r w:rsidRPr="00C72814">
        <w:t xml:space="preserve"> (23.03.2021)</w:t>
      </w:r>
      <w:r>
        <w:t>.</w:t>
      </w:r>
    </w:p>
    <w:p w:rsidR="006A22EA" w:rsidRPr="00C72814" w:rsidRDefault="006A22EA" w:rsidP="006A22EA">
      <w:pPr>
        <w:pStyle w:val="af2"/>
        <w:numPr>
          <w:ilvl w:val="0"/>
          <w:numId w:val="18"/>
        </w:numPr>
      </w:pPr>
      <w:r w:rsidRPr="006A22EA">
        <w:t xml:space="preserve">Трухин, М. П. Основы компьютерного проектирования и моделирования радиоэлектронных средств. Лабораторный </w:t>
      </w:r>
      <w:proofErr w:type="gramStart"/>
      <w:r w:rsidRPr="006A22EA">
        <w:t>практикум :</w:t>
      </w:r>
      <w:proofErr w:type="gramEnd"/>
      <w:r w:rsidRPr="006A22EA">
        <w:t xml:space="preserve"> учебное пособие для вузов / М. П. Трухин ; под научной редакцией В. Э. Иванова. </w:t>
      </w:r>
      <w:r>
        <w:t xml:space="preserve">– </w:t>
      </w:r>
      <w:proofErr w:type="gramStart"/>
      <w:r w:rsidRPr="006A22EA">
        <w:t>Москва :</w:t>
      </w:r>
      <w:proofErr w:type="gramEnd"/>
      <w:r w:rsidRPr="006A22EA">
        <w:t xml:space="preserve"> Издательство </w:t>
      </w:r>
      <w:proofErr w:type="spellStart"/>
      <w:r w:rsidRPr="006A22EA">
        <w:t>Юрайт</w:t>
      </w:r>
      <w:proofErr w:type="spellEnd"/>
      <w:r w:rsidRPr="006A22EA">
        <w:t xml:space="preserve">, 2022. </w:t>
      </w:r>
      <w:r>
        <w:t>–</w:t>
      </w:r>
      <w:r w:rsidRPr="006A22EA">
        <w:t xml:space="preserve"> 134 с. </w:t>
      </w:r>
      <w:r>
        <w:t xml:space="preserve">– </w:t>
      </w:r>
      <w:proofErr w:type="gramStart"/>
      <w:r w:rsidRPr="006A22EA">
        <w:t>Текст :</w:t>
      </w:r>
      <w:proofErr w:type="gramEnd"/>
      <w:r w:rsidRPr="006A22EA">
        <w:t xml:space="preserve"> электронный // Образовательная платформа </w:t>
      </w:r>
      <w:proofErr w:type="spellStart"/>
      <w:r w:rsidRPr="006A22EA">
        <w:t>Юрайт</w:t>
      </w:r>
      <w:proofErr w:type="spellEnd"/>
      <w:r w:rsidRPr="006A22EA">
        <w:t xml:space="preserve"> [сайт]. — URL: </w:t>
      </w:r>
      <w:hyperlink r:id="rId9" w:history="1">
        <w:r w:rsidRPr="00933281">
          <w:rPr>
            <w:rStyle w:val="affd"/>
          </w:rPr>
          <w:t>https://urait.ru/bcode/492242</w:t>
        </w:r>
      </w:hyperlink>
      <w:r>
        <w:t xml:space="preserve"> </w:t>
      </w:r>
      <w:r w:rsidRPr="006A22EA">
        <w:t>(2</w:t>
      </w:r>
      <w:r>
        <w:t>3</w:t>
      </w:r>
      <w:r w:rsidRPr="006A22EA">
        <w:t>.0</w:t>
      </w:r>
      <w:r>
        <w:t>3</w:t>
      </w:r>
      <w:r w:rsidRPr="006A22EA">
        <w:t>.202</w:t>
      </w:r>
      <w:r>
        <w:t>1</w:t>
      </w:r>
      <w:r w:rsidRPr="006A22EA">
        <w:t>).</w:t>
      </w:r>
    </w:p>
    <w:p w:rsidR="00923EA0" w:rsidRPr="00C72814" w:rsidRDefault="00923EA0" w:rsidP="00923EA0">
      <w:pPr>
        <w:pStyle w:val="af2"/>
      </w:pPr>
      <w:r>
        <w:t xml:space="preserve">б) дополнительная литература </w:t>
      </w:r>
    </w:p>
    <w:p w:rsidR="00C72814" w:rsidRDefault="00C72814" w:rsidP="006A22EA">
      <w:pPr>
        <w:pStyle w:val="af2"/>
        <w:numPr>
          <w:ilvl w:val="0"/>
          <w:numId w:val="19"/>
        </w:numPr>
      </w:pPr>
      <w:r w:rsidRPr="00C72814">
        <w:lastRenderedPageBreak/>
        <w:t xml:space="preserve">Малюков, С. П. Основы конструирования и технологии электронных </w:t>
      </w:r>
      <w:proofErr w:type="gramStart"/>
      <w:r w:rsidRPr="00C72814">
        <w:t>средств :</w:t>
      </w:r>
      <w:proofErr w:type="gramEnd"/>
      <w:r w:rsidRPr="00C72814">
        <w:t xml:space="preserve"> учебное пособие / Малюков С. П. – Ростов н/Д : Изд-во ЮФУ, 2017. – 105 с. </w:t>
      </w:r>
      <w:r>
        <w:t>–</w:t>
      </w:r>
      <w:r w:rsidRPr="00C72814">
        <w:t xml:space="preserve"> </w:t>
      </w:r>
      <w:proofErr w:type="gramStart"/>
      <w:r w:rsidRPr="00C72814">
        <w:t>Текст :</w:t>
      </w:r>
      <w:proofErr w:type="gramEnd"/>
      <w:r w:rsidRPr="00C72814">
        <w:t xml:space="preserve"> электронный // ЭБС </w:t>
      </w:r>
      <w:r>
        <w:t>«</w:t>
      </w:r>
      <w:r w:rsidRPr="00C72814">
        <w:t>Консультант студента</w:t>
      </w:r>
      <w:r>
        <w:t>»</w:t>
      </w:r>
      <w:r w:rsidRPr="00C72814">
        <w:t xml:space="preserve"> : [сайт]. – URL : </w:t>
      </w:r>
      <w:hyperlink r:id="rId10" w:history="1">
        <w:r w:rsidR="006A22EA" w:rsidRPr="00933281">
          <w:rPr>
            <w:rStyle w:val="affd"/>
          </w:rPr>
          <w:t>https://www.studentlibrary.ru/book/ISBN9785927527250.html</w:t>
        </w:r>
      </w:hyperlink>
      <w:r w:rsidR="006A22EA">
        <w:t xml:space="preserve"> </w:t>
      </w:r>
      <w:r w:rsidRPr="00C72814">
        <w:t>(23.03.2021).</w:t>
      </w:r>
    </w:p>
    <w:p w:rsidR="006A22EA" w:rsidRPr="00C72814" w:rsidRDefault="006A22EA" w:rsidP="006A22EA">
      <w:pPr>
        <w:pStyle w:val="af2"/>
        <w:numPr>
          <w:ilvl w:val="0"/>
          <w:numId w:val="19"/>
        </w:numPr>
      </w:pPr>
      <w:proofErr w:type="spellStart"/>
      <w:r w:rsidRPr="006A22EA">
        <w:t>Юзова</w:t>
      </w:r>
      <w:proofErr w:type="spellEnd"/>
      <w:r w:rsidRPr="006A22EA">
        <w:t xml:space="preserve">, В. А. Основы проектирования электронных средств. Конструирование электронных модулей первого структурного уровня / </w:t>
      </w:r>
      <w:proofErr w:type="spellStart"/>
      <w:r w:rsidRPr="006A22EA">
        <w:t>Юзова</w:t>
      </w:r>
      <w:proofErr w:type="spellEnd"/>
      <w:r w:rsidRPr="006A22EA">
        <w:t xml:space="preserve"> В. А. </w:t>
      </w:r>
      <w:r>
        <w:t>–</w:t>
      </w:r>
      <w:r w:rsidRPr="006A22EA">
        <w:t xml:space="preserve"> </w:t>
      </w:r>
      <w:proofErr w:type="gramStart"/>
      <w:r w:rsidRPr="006A22EA">
        <w:t>Красноярск :</w:t>
      </w:r>
      <w:proofErr w:type="gramEnd"/>
      <w:r w:rsidRPr="006A22EA">
        <w:t xml:space="preserve"> СФУ, 2012. </w:t>
      </w:r>
      <w:r>
        <w:t>–</w:t>
      </w:r>
      <w:r w:rsidRPr="006A22EA">
        <w:t xml:space="preserve"> 208 с. </w:t>
      </w:r>
      <w:r>
        <w:t>–</w:t>
      </w:r>
      <w:proofErr w:type="gramStart"/>
      <w:r w:rsidRPr="006A22EA">
        <w:t>Текст :</w:t>
      </w:r>
      <w:proofErr w:type="gramEnd"/>
      <w:r w:rsidRPr="006A22EA">
        <w:t xml:space="preserve"> электронный // ЭБС "Консультант студента" : [сайт]. </w:t>
      </w:r>
      <w:r>
        <w:t>–</w:t>
      </w:r>
      <w:r w:rsidRPr="006A22EA">
        <w:t xml:space="preserve"> URL : </w:t>
      </w:r>
      <w:hyperlink r:id="rId11" w:history="1">
        <w:r w:rsidRPr="00933281">
          <w:rPr>
            <w:rStyle w:val="affd"/>
          </w:rPr>
          <w:t>https://www.studentlibrary.ru/book/ISBN785763824216.html</w:t>
        </w:r>
      </w:hyperlink>
      <w:r>
        <w:t xml:space="preserve"> </w:t>
      </w:r>
      <w:r w:rsidRPr="006A22EA">
        <w:t>(дата обращения: 27.01.2022).</w:t>
      </w:r>
    </w:p>
    <w:p w:rsidR="00923EA0" w:rsidRDefault="00923EA0" w:rsidP="00923EA0">
      <w:pPr>
        <w:pStyle w:val="af2"/>
      </w:pPr>
      <w:r>
        <w:t>в) ресурсы сети «Интернет»:</w:t>
      </w:r>
    </w:p>
    <w:p w:rsidR="00716479" w:rsidRPr="00716479" w:rsidRDefault="00716479" w:rsidP="009D28E6">
      <w:pPr>
        <w:pStyle w:val="af2"/>
        <w:numPr>
          <w:ilvl w:val="0"/>
          <w:numId w:val="17"/>
        </w:numPr>
      </w:pPr>
      <w:r w:rsidRPr="00716479">
        <w:t xml:space="preserve">ГОСТ 7.32-2001 СИБИД. Отчет о научно-исследовательской работе. Структура и правила оформления.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2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cntd</w:t>
        </w:r>
        <w:proofErr w:type="spellEnd"/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ru</w:t>
        </w:r>
        <w:proofErr w:type="spellEnd"/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</w:t>
        </w:r>
        <w:proofErr w:type="spellStart"/>
        <w:r w:rsidR="00DB6514" w:rsidRPr="00FA407B">
          <w:rPr>
            <w:rStyle w:val="affd"/>
            <w:lang w:val="en-US"/>
          </w:rPr>
          <w:t>gost</w:t>
        </w:r>
        <w:proofErr w:type="spellEnd"/>
        <w:r w:rsidR="00DB6514" w:rsidRPr="00FA407B">
          <w:rPr>
            <w:rStyle w:val="affd"/>
          </w:rPr>
          <w:t>-7-32-2001-</w:t>
        </w:r>
        <w:proofErr w:type="spellStart"/>
        <w:r w:rsidR="00DB6514" w:rsidRPr="00FA407B">
          <w:rPr>
            <w:rStyle w:val="affd"/>
            <w:lang w:val="en-US"/>
          </w:rPr>
          <w:t>sibid</w:t>
        </w:r>
        <w:proofErr w:type="spellEnd"/>
      </w:hyperlink>
      <w:r w:rsidR="00DB6514" w:rsidRPr="00DB6514">
        <w:t xml:space="preserve"> </w:t>
      </w:r>
      <w:r w:rsidRPr="00716479">
        <w:t>(</w:t>
      </w:r>
      <w:r w:rsidR="00DB6514" w:rsidRPr="00DB6514">
        <w:t>23</w:t>
      </w:r>
      <w:r w:rsidRPr="00716479">
        <w:t>.0</w:t>
      </w:r>
      <w:r w:rsidR="00DB6514" w:rsidRPr="00DB6514">
        <w:t>3</w:t>
      </w:r>
      <w:r w:rsidRPr="00716479">
        <w:t>.20</w:t>
      </w:r>
      <w:r w:rsidR="00DB6514" w:rsidRPr="00DB6514">
        <w:t>21</w:t>
      </w:r>
      <w:r w:rsidRPr="00716479">
        <w:t>).</w:t>
      </w:r>
    </w:p>
    <w:p w:rsidR="00716479" w:rsidRPr="00716479" w:rsidRDefault="00716479" w:rsidP="009D28E6">
      <w:pPr>
        <w:pStyle w:val="af2"/>
        <w:numPr>
          <w:ilvl w:val="0"/>
          <w:numId w:val="17"/>
        </w:numPr>
      </w:pPr>
      <w:r w:rsidRPr="00716479">
        <w:t xml:space="preserve">ГОСТ 7.1-2003 СИБИД. Библиографическая запись. Библиографическое </w:t>
      </w:r>
      <w:proofErr w:type="spellStart"/>
      <w:proofErr w:type="gramStart"/>
      <w:r w:rsidRPr="00716479">
        <w:t>опи-сание</w:t>
      </w:r>
      <w:proofErr w:type="spellEnd"/>
      <w:proofErr w:type="gramEnd"/>
      <w:r w:rsidRPr="00716479">
        <w:t xml:space="preserve">. Общие требования и правила составления.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3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cntd</w:t>
        </w:r>
        <w:proofErr w:type="spellEnd"/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ru</w:t>
        </w:r>
        <w:proofErr w:type="spellEnd"/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/1200034383</w:t>
        </w:r>
      </w:hyperlink>
      <w:r w:rsidR="00DB6514" w:rsidRPr="00DB6514">
        <w:t xml:space="preserve"> </w:t>
      </w:r>
      <w:r w:rsidR="00DB6514">
        <w:t>(</w:t>
      </w:r>
      <w:r w:rsidR="00DB6514" w:rsidRPr="00DB6514">
        <w:t>23</w:t>
      </w:r>
      <w:r w:rsidRPr="00716479">
        <w:t>.0</w:t>
      </w:r>
      <w:r w:rsidR="00DB6514" w:rsidRPr="00DB6514">
        <w:t>1</w:t>
      </w:r>
      <w:r w:rsidR="00DB6514">
        <w:t>.20</w:t>
      </w:r>
      <w:r w:rsidR="00DB6514" w:rsidRPr="00DB6514">
        <w:t>21</w:t>
      </w:r>
      <w:r w:rsidRPr="00716479">
        <w:t>).</w:t>
      </w:r>
    </w:p>
    <w:p w:rsidR="00716479" w:rsidRDefault="00DB6514" w:rsidP="009D28E6">
      <w:pPr>
        <w:pStyle w:val="af2"/>
        <w:numPr>
          <w:ilvl w:val="0"/>
          <w:numId w:val="17"/>
        </w:numPr>
        <w:rPr>
          <w:lang w:val="en-US"/>
        </w:rPr>
      </w:pPr>
      <w:proofErr w:type="spellStart"/>
      <w:r w:rsidRPr="00DB6514">
        <w:rPr>
          <w:lang w:val="en-US"/>
        </w:rPr>
        <w:t>gnuplot</w:t>
      </w:r>
      <w:proofErr w:type="spellEnd"/>
      <w:r w:rsidRPr="00DB6514">
        <w:rPr>
          <w:lang w:val="en-US"/>
        </w:rPr>
        <w:t xml:space="preserve"> 5.4</w:t>
      </w:r>
      <w:r>
        <w:rPr>
          <w:lang w:val="en-US"/>
        </w:rPr>
        <w:t xml:space="preserve"> </w:t>
      </w:r>
      <w:r w:rsidRPr="00DB6514">
        <w:rPr>
          <w:lang w:val="en-US"/>
        </w:rPr>
        <w:t>An Interactive Plotting Program</w:t>
      </w:r>
      <w:r w:rsidR="00355010">
        <w:rPr>
          <w:lang w:val="en-US"/>
        </w:rPr>
        <w:t>. / T.</w:t>
      </w:r>
      <w:r w:rsidR="00355010" w:rsidRPr="00355010">
        <w:rPr>
          <w:lang w:val="en-US"/>
        </w:rPr>
        <w:t xml:space="preserve"> Williams</w:t>
      </w:r>
      <w:r w:rsidR="00355010">
        <w:rPr>
          <w:lang w:val="en-US"/>
        </w:rPr>
        <w:t>,</w:t>
      </w:r>
      <w:r w:rsidR="00355010" w:rsidRPr="00355010">
        <w:rPr>
          <w:lang w:val="en-US"/>
        </w:rPr>
        <w:t xml:space="preserve"> C</w:t>
      </w:r>
      <w:r w:rsidR="00355010">
        <w:rPr>
          <w:lang w:val="en-US"/>
        </w:rPr>
        <w:t>.</w:t>
      </w:r>
      <w:r w:rsidR="00355010" w:rsidRPr="00355010">
        <w:rPr>
          <w:lang w:val="en-US"/>
        </w:rPr>
        <w:t xml:space="preserve"> Kelley</w:t>
      </w:r>
      <w:r w:rsidR="00355010">
        <w:rPr>
          <w:lang w:val="en-US"/>
        </w:rPr>
        <w:t xml:space="preserve"> – </w:t>
      </w:r>
      <w:r w:rsidR="00716479" w:rsidRPr="00DB6514">
        <w:rPr>
          <w:lang w:val="en-US"/>
        </w:rPr>
        <w:t>[</w:t>
      </w:r>
      <w:r w:rsidR="00716479">
        <w:t>Электронный</w:t>
      </w:r>
      <w:r w:rsidR="00716479" w:rsidRPr="00DB6514">
        <w:rPr>
          <w:lang w:val="en-US"/>
        </w:rPr>
        <w:t xml:space="preserve"> </w:t>
      </w:r>
      <w:r w:rsidR="00716479">
        <w:t>ресурс</w:t>
      </w:r>
      <w:r w:rsidR="00716479" w:rsidRPr="00DB6514">
        <w:rPr>
          <w:lang w:val="en-US"/>
        </w:rPr>
        <w:t xml:space="preserve">]. – </w:t>
      </w:r>
      <w:r w:rsidR="00716479" w:rsidRPr="00716479">
        <w:rPr>
          <w:lang w:val="en-US"/>
        </w:rPr>
        <w:t>URL</w:t>
      </w:r>
      <w:r w:rsidR="00716479" w:rsidRPr="00DB6514">
        <w:rPr>
          <w:lang w:val="en-US"/>
        </w:rPr>
        <w:t xml:space="preserve">: </w:t>
      </w:r>
      <w:hyperlink r:id="rId14" w:history="1">
        <w:r w:rsidR="00355010" w:rsidRPr="00FA407B">
          <w:rPr>
            <w:rStyle w:val="affd"/>
            <w:lang w:val="en-US"/>
          </w:rPr>
          <w:t>http://www.gnuplot.info/docs_5.4/Gnuplot_5_4.pdf</w:t>
        </w:r>
      </w:hyperlink>
      <w:r w:rsidR="00355010">
        <w:rPr>
          <w:lang w:val="en-US"/>
        </w:rPr>
        <w:t xml:space="preserve"> </w:t>
      </w:r>
      <w:r w:rsidR="00716479" w:rsidRPr="00DB6514">
        <w:rPr>
          <w:lang w:val="en-US"/>
        </w:rPr>
        <w:t>(</w:t>
      </w:r>
      <w:r w:rsidR="00355010">
        <w:rPr>
          <w:lang w:val="en-US"/>
        </w:rPr>
        <w:t>23</w:t>
      </w:r>
      <w:r w:rsidR="00716479" w:rsidRPr="00DB6514">
        <w:rPr>
          <w:lang w:val="en-US"/>
        </w:rPr>
        <w:t>.0</w:t>
      </w:r>
      <w:r w:rsidR="00355010">
        <w:rPr>
          <w:lang w:val="en-US"/>
        </w:rPr>
        <w:t>3</w:t>
      </w:r>
      <w:r w:rsidR="00716479" w:rsidRPr="00DB6514">
        <w:rPr>
          <w:lang w:val="en-US"/>
        </w:rPr>
        <w:t>.20</w:t>
      </w:r>
      <w:r w:rsidR="00355010">
        <w:rPr>
          <w:lang w:val="en-US"/>
        </w:rPr>
        <w:t>21</w:t>
      </w:r>
      <w:r w:rsidR="00716479" w:rsidRPr="00DB6514">
        <w:rPr>
          <w:lang w:val="en-US"/>
        </w:rPr>
        <w:t>)</w:t>
      </w:r>
    </w:p>
    <w:p w:rsidR="00355010" w:rsidRPr="00355010" w:rsidRDefault="00355010" w:rsidP="009D28E6">
      <w:pPr>
        <w:pStyle w:val="af2"/>
        <w:numPr>
          <w:ilvl w:val="0"/>
          <w:numId w:val="17"/>
        </w:numPr>
      </w:pPr>
      <w:r w:rsidRPr="00355010">
        <w:t xml:space="preserve">Краткое введение в </w:t>
      </w:r>
      <w:proofErr w:type="spellStart"/>
      <w:r w:rsidRPr="00355010">
        <w:rPr>
          <w:lang w:val="en-US"/>
        </w:rPr>
        <w:t>Gnuplot</w:t>
      </w:r>
      <w:proofErr w:type="spellEnd"/>
      <w:r w:rsidRPr="00355010">
        <w:t>. / А.Н. Нечаев</w:t>
      </w:r>
      <w:r>
        <w:t xml:space="preserve">. – </w:t>
      </w:r>
      <w:r w:rsidRPr="00355010">
        <w:t>[</w:t>
      </w:r>
      <w:r>
        <w:t>Электронный ресурс</w:t>
      </w:r>
      <w:r w:rsidRPr="00355010">
        <w:t>]</w:t>
      </w:r>
      <w:r>
        <w:t xml:space="preserve"> – </w:t>
      </w:r>
      <w:r>
        <w:rPr>
          <w:lang w:val="en-US"/>
        </w:rPr>
        <w:t>URL</w:t>
      </w:r>
      <w:r w:rsidRPr="00355010">
        <w:t xml:space="preserve">: </w:t>
      </w:r>
      <w:hyperlink r:id="rId15" w:history="1">
        <w:r w:rsidRPr="00FA407B">
          <w:rPr>
            <w:rStyle w:val="affd"/>
            <w:lang w:val="en-US"/>
          </w:rPr>
          <w:t>https</w:t>
        </w:r>
        <w:r w:rsidRPr="00FA407B">
          <w:rPr>
            <w:rStyle w:val="affd"/>
          </w:rPr>
          <w:t>://</w:t>
        </w:r>
        <w:proofErr w:type="spellStart"/>
        <w:r w:rsidRPr="00FA407B">
          <w:rPr>
            <w:rStyle w:val="affd"/>
            <w:lang w:val="en-US"/>
          </w:rPr>
          <w:t>phys</w:t>
        </w:r>
        <w:proofErr w:type="spellEnd"/>
        <w:r w:rsidRPr="00FA407B">
          <w:rPr>
            <w:rStyle w:val="affd"/>
          </w:rPr>
          <w:t>.</w:t>
        </w:r>
        <w:proofErr w:type="spellStart"/>
        <w:r w:rsidRPr="00FA407B">
          <w:rPr>
            <w:rStyle w:val="affd"/>
            <w:lang w:val="en-US"/>
          </w:rPr>
          <w:t>vsu</w:t>
        </w:r>
        <w:proofErr w:type="spellEnd"/>
        <w:r w:rsidRPr="00FA407B">
          <w:rPr>
            <w:rStyle w:val="affd"/>
          </w:rPr>
          <w:t>.</w:t>
        </w:r>
        <w:proofErr w:type="spellStart"/>
        <w:r w:rsidRPr="00FA407B">
          <w:rPr>
            <w:rStyle w:val="affd"/>
            <w:lang w:val="en-US"/>
          </w:rPr>
          <w:t>ru</w:t>
        </w:r>
        <w:proofErr w:type="spellEnd"/>
        <w:r w:rsidRPr="00FA407B">
          <w:rPr>
            <w:rStyle w:val="affd"/>
          </w:rPr>
          <w:t>/~</w:t>
        </w:r>
        <w:proofErr w:type="spellStart"/>
        <w:r w:rsidRPr="00FA407B">
          <w:rPr>
            <w:rStyle w:val="affd"/>
            <w:lang w:val="en-US"/>
          </w:rPr>
          <w:t>meremianin</w:t>
        </w:r>
        <w:proofErr w:type="spellEnd"/>
        <w:r w:rsidRPr="00FA407B">
          <w:rPr>
            <w:rStyle w:val="affd"/>
          </w:rPr>
          <w:t>/</w:t>
        </w:r>
        <w:r w:rsidRPr="00FA407B">
          <w:rPr>
            <w:rStyle w:val="affd"/>
            <w:lang w:val="en-US"/>
          </w:rPr>
          <w:t>pdfs</w:t>
        </w:r>
        <w:r w:rsidRPr="00FA407B">
          <w:rPr>
            <w:rStyle w:val="affd"/>
          </w:rPr>
          <w:t>/</w:t>
        </w:r>
        <w:proofErr w:type="spellStart"/>
        <w:r w:rsidRPr="00FA407B">
          <w:rPr>
            <w:rStyle w:val="affd"/>
            <w:lang w:val="en-US"/>
          </w:rPr>
          <w:t>gnuplot</w:t>
        </w:r>
        <w:proofErr w:type="spellEnd"/>
        <w:r w:rsidRPr="00FA407B">
          <w:rPr>
            <w:rStyle w:val="affd"/>
          </w:rPr>
          <w:t>-</w:t>
        </w:r>
        <w:proofErr w:type="spellStart"/>
        <w:r w:rsidRPr="00FA407B">
          <w:rPr>
            <w:rStyle w:val="affd"/>
            <w:lang w:val="en-US"/>
          </w:rPr>
          <w:t>gdoc</w:t>
        </w:r>
        <w:proofErr w:type="spellEnd"/>
        <w:r w:rsidRPr="00FA407B">
          <w:rPr>
            <w:rStyle w:val="affd"/>
          </w:rPr>
          <w:t>.</w:t>
        </w:r>
        <w:r w:rsidRPr="00FA407B">
          <w:rPr>
            <w:rStyle w:val="affd"/>
            <w:lang w:val="en-US"/>
          </w:rPr>
          <w:t>pdf</w:t>
        </w:r>
      </w:hyperlink>
      <w:r w:rsidRPr="00355010">
        <w:t xml:space="preserve"> (</w:t>
      </w:r>
      <w:r>
        <w:t>23</w:t>
      </w:r>
      <w:r w:rsidRPr="00355010">
        <w:t>.</w:t>
      </w:r>
      <w:r>
        <w:t>03</w:t>
      </w:r>
      <w:r w:rsidRPr="00355010">
        <w:t>.2021)</w:t>
      </w:r>
    </w:p>
    <w:p w:rsidR="00716479" w:rsidRDefault="00DB6514" w:rsidP="009D28E6">
      <w:pPr>
        <w:pStyle w:val="af2"/>
        <w:numPr>
          <w:ilvl w:val="0"/>
          <w:numId w:val="17"/>
        </w:numPr>
        <w:rPr>
          <w:lang w:val="en-US"/>
        </w:rPr>
      </w:pPr>
      <w:r w:rsidRPr="00DB6514">
        <w:rPr>
          <w:lang w:val="en-US"/>
        </w:rPr>
        <w:t>Diagram Designer</w:t>
      </w:r>
      <w:r>
        <w:rPr>
          <w:lang w:val="en-US"/>
        </w:rPr>
        <w:t xml:space="preserve"> </w:t>
      </w:r>
      <w:r w:rsidRPr="00DB6514">
        <w:rPr>
          <w:lang w:val="en-US"/>
        </w:rPr>
        <w:t xml:space="preserve">User Manual </w:t>
      </w:r>
      <w:r>
        <w:rPr>
          <w:lang w:val="en-US"/>
        </w:rPr>
        <w:t>– [</w:t>
      </w:r>
      <w:r>
        <w:t>Электронный</w:t>
      </w:r>
      <w:r w:rsidRPr="00DB6514">
        <w:rPr>
          <w:lang w:val="en-US"/>
        </w:rPr>
        <w:t xml:space="preserve"> </w:t>
      </w:r>
      <w:r>
        <w:t>ресурс</w:t>
      </w:r>
      <w:r>
        <w:rPr>
          <w:lang w:val="en-US"/>
        </w:rPr>
        <w:t xml:space="preserve">]. – URL: </w:t>
      </w:r>
      <w:hyperlink r:id="rId16" w:history="1">
        <w:r w:rsidRPr="00FA407B">
          <w:rPr>
            <w:rStyle w:val="affd"/>
            <w:lang w:val="en-US"/>
          </w:rPr>
          <w:t>http://logicnet.dk/DiagramDesigner/Help/DiagramDesignUserManual.pdf</w:t>
        </w:r>
      </w:hyperlink>
      <w:r>
        <w:rPr>
          <w:lang w:val="en-US"/>
        </w:rPr>
        <w:t xml:space="preserve"> (23.03.2021) </w:t>
      </w:r>
    </w:p>
    <w:p w:rsidR="003E0280" w:rsidRPr="00D22528" w:rsidRDefault="003E0280" w:rsidP="003E0280">
      <w:pPr>
        <w:pStyle w:val="aff7"/>
        <w:numPr>
          <w:ilvl w:val="0"/>
          <w:numId w:val="17"/>
        </w:numPr>
        <w:rPr>
          <w:lang w:val="en-US"/>
        </w:rPr>
      </w:pPr>
      <w:r w:rsidRPr="00D22528">
        <w:rPr>
          <w:lang w:val="en-US"/>
        </w:rPr>
        <w:t>QUCS</w:t>
      </w:r>
      <w:r w:rsidRPr="00D22528">
        <w:t xml:space="preserve"> </w:t>
      </w:r>
      <w:r>
        <w:t>Рабочая</w:t>
      </w:r>
      <w:r w:rsidRPr="00D22528">
        <w:t xml:space="preserve"> </w:t>
      </w:r>
      <w:r>
        <w:t>книга</w:t>
      </w:r>
      <w:r w:rsidRPr="00D22528">
        <w:t xml:space="preserve"> / </w:t>
      </w:r>
      <w:r>
        <w:t>Т</w:t>
      </w:r>
      <w:r w:rsidRPr="00D22528">
        <w:t xml:space="preserve">. </w:t>
      </w:r>
      <w:proofErr w:type="spellStart"/>
      <w:r>
        <w:t>Скордилис</w:t>
      </w:r>
      <w:proofErr w:type="spellEnd"/>
      <w:r w:rsidRPr="00D22528">
        <w:t xml:space="preserve">, </w:t>
      </w:r>
      <w:r w:rsidR="00D22528">
        <w:t xml:space="preserve">М. </w:t>
      </w:r>
      <w:proofErr w:type="spellStart"/>
      <w:r w:rsidR="00D22528">
        <w:t>Бринсон</w:t>
      </w:r>
      <w:proofErr w:type="spellEnd"/>
      <w:r w:rsidR="00D22528">
        <w:t xml:space="preserve">, Дж. </w:t>
      </w:r>
      <w:proofErr w:type="spellStart"/>
      <w:r w:rsidR="00D22528">
        <w:t>Краут</w:t>
      </w:r>
      <w:proofErr w:type="spellEnd"/>
      <w:r w:rsidR="00D22528" w:rsidRPr="00D22528">
        <w:rPr>
          <w:lang w:val="en-US"/>
        </w:rPr>
        <w:t xml:space="preserve"> </w:t>
      </w:r>
      <w:r w:rsidR="00D22528">
        <w:t>и</w:t>
      </w:r>
      <w:r w:rsidR="00D22528" w:rsidRPr="00D22528">
        <w:rPr>
          <w:lang w:val="en-US"/>
        </w:rPr>
        <w:t xml:space="preserve"> </w:t>
      </w:r>
      <w:r w:rsidR="00D22528">
        <w:t>др</w:t>
      </w:r>
      <w:r w:rsidR="00D22528" w:rsidRPr="00D22528">
        <w:rPr>
          <w:lang w:val="en-US"/>
        </w:rPr>
        <w:t xml:space="preserve">. </w:t>
      </w:r>
      <w:r w:rsidRPr="00D22528">
        <w:rPr>
          <w:lang w:val="en-US"/>
        </w:rPr>
        <w:t>/ GNU Free Documentation License v. 1.1 – [</w:t>
      </w:r>
      <w:r>
        <w:t>Электронный</w:t>
      </w:r>
      <w:r w:rsidRPr="00D22528">
        <w:rPr>
          <w:lang w:val="en-US"/>
        </w:rPr>
        <w:t xml:space="preserve"> </w:t>
      </w:r>
      <w:r>
        <w:t>ресурс</w:t>
      </w:r>
      <w:r w:rsidRPr="00D22528">
        <w:rPr>
          <w:lang w:val="en-US"/>
        </w:rPr>
        <w:t xml:space="preserve">]. – URL: </w:t>
      </w:r>
      <w:hyperlink r:id="rId17" w:history="1">
        <w:r w:rsidRPr="00D22528">
          <w:rPr>
            <w:rStyle w:val="affd"/>
            <w:lang w:val="en-US"/>
          </w:rPr>
          <w:t>http://qucs.sourceforge.net/docs/workbook_ru.pdf</w:t>
        </w:r>
      </w:hyperlink>
      <w:r w:rsidR="00D22528" w:rsidRPr="00D22528">
        <w:rPr>
          <w:lang w:val="en-US"/>
        </w:rPr>
        <w:t xml:space="preserve"> (23.03.2021)</w:t>
      </w:r>
      <w:r w:rsidRPr="00D22528">
        <w:rPr>
          <w:lang w:val="en-US"/>
        </w:rPr>
        <w:t>.</w:t>
      </w:r>
    </w:p>
    <w:p w:rsidR="003E0280" w:rsidRPr="00D22528" w:rsidRDefault="00D22528" w:rsidP="00D22528">
      <w:pPr>
        <w:pStyle w:val="af2"/>
        <w:numPr>
          <w:ilvl w:val="0"/>
          <w:numId w:val="17"/>
        </w:numPr>
      </w:pPr>
      <w:r>
        <w:t xml:space="preserve">Начало работы с </w:t>
      </w:r>
      <w:proofErr w:type="spellStart"/>
      <w:r>
        <w:rPr>
          <w:lang w:val="en-US"/>
        </w:rPr>
        <w:t>KiCad</w:t>
      </w:r>
      <w:proofErr w:type="spellEnd"/>
      <w:r>
        <w:t xml:space="preserve">. – </w:t>
      </w:r>
      <w:r w:rsidRPr="00D22528">
        <w:t>[</w:t>
      </w:r>
      <w:r>
        <w:t>Электронный ресурс</w:t>
      </w:r>
      <w:r w:rsidRPr="00D22528">
        <w:t>]</w:t>
      </w:r>
      <w:r>
        <w:t xml:space="preserve">. </w:t>
      </w:r>
      <w:r w:rsidRPr="00D22528">
        <w:t xml:space="preserve">– </w:t>
      </w:r>
      <w:r>
        <w:rPr>
          <w:lang w:val="en-US"/>
        </w:rPr>
        <w:t>URL</w:t>
      </w:r>
      <w:r w:rsidRPr="00D22528">
        <w:t xml:space="preserve">: </w:t>
      </w:r>
      <w:hyperlink r:id="rId18" w:history="1">
        <w:r w:rsidRPr="00FA407B">
          <w:rPr>
            <w:rStyle w:val="affd"/>
            <w:lang w:val="en-US"/>
          </w:rPr>
          <w:t>https</w:t>
        </w:r>
        <w:r w:rsidRPr="00FA407B">
          <w:rPr>
            <w:rStyle w:val="affd"/>
          </w:rPr>
          <w:t>://</w:t>
        </w:r>
        <w:r w:rsidRPr="00FA407B">
          <w:rPr>
            <w:rStyle w:val="affd"/>
            <w:lang w:val="en-US"/>
          </w:rPr>
          <w:t>docs</w:t>
        </w:r>
        <w:r w:rsidRPr="00FA407B">
          <w:rPr>
            <w:rStyle w:val="affd"/>
          </w:rPr>
          <w:t>.</w:t>
        </w:r>
        <w:proofErr w:type="spellStart"/>
        <w:r w:rsidRPr="00FA407B">
          <w:rPr>
            <w:rStyle w:val="affd"/>
            <w:lang w:val="en-US"/>
          </w:rPr>
          <w:t>kicad</w:t>
        </w:r>
        <w:proofErr w:type="spellEnd"/>
        <w:r w:rsidRPr="00FA407B">
          <w:rPr>
            <w:rStyle w:val="affd"/>
          </w:rPr>
          <w:t>.</w:t>
        </w:r>
        <w:r w:rsidRPr="00FA407B">
          <w:rPr>
            <w:rStyle w:val="affd"/>
            <w:lang w:val="en-US"/>
          </w:rPr>
          <w:t>org</w:t>
        </w:r>
        <w:r w:rsidRPr="00FA407B">
          <w:rPr>
            <w:rStyle w:val="affd"/>
          </w:rPr>
          <w:t>/4.0/</w:t>
        </w:r>
        <w:proofErr w:type="spellStart"/>
        <w:r w:rsidRPr="00FA407B">
          <w:rPr>
            <w:rStyle w:val="affd"/>
            <w:lang w:val="en-US"/>
          </w:rPr>
          <w:t>ru</w:t>
        </w:r>
        <w:proofErr w:type="spellEnd"/>
        <w:r w:rsidRPr="00FA407B">
          <w:rPr>
            <w:rStyle w:val="affd"/>
          </w:rPr>
          <w:t>/</w:t>
        </w:r>
        <w:r w:rsidRPr="00FA407B">
          <w:rPr>
            <w:rStyle w:val="affd"/>
            <w:lang w:val="en-US"/>
          </w:rPr>
          <w:t>getting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started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in</w:t>
        </w:r>
        <w:r w:rsidRPr="00FA407B">
          <w:rPr>
            <w:rStyle w:val="affd"/>
          </w:rPr>
          <w:t>_</w:t>
        </w:r>
        <w:proofErr w:type="spellStart"/>
        <w:r w:rsidRPr="00FA407B">
          <w:rPr>
            <w:rStyle w:val="affd"/>
            <w:lang w:val="en-US"/>
          </w:rPr>
          <w:t>kicad</w:t>
        </w:r>
        <w:proofErr w:type="spellEnd"/>
        <w:r w:rsidRPr="00FA407B">
          <w:rPr>
            <w:rStyle w:val="affd"/>
          </w:rPr>
          <w:t>/</w:t>
        </w:r>
        <w:r w:rsidRPr="00FA407B">
          <w:rPr>
            <w:rStyle w:val="affd"/>
            <w:lang w:val="en-US"/>
          </w:rPr>
          <w:t>getting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started</w:t>
        </w:r>
        <w:r w:rsidRPr="00FA407B">
          <w:rPr>
            <w:rStyle w:val="affd"/>
          </w:rPr>
          <w:t>_</w:t>
        </w:r>
        <w:r w:rsidRPr="00FA407B">
          <w:rPr>
            <w:rStyle w:val="affd"/>
            <w:lang w:val="en-US"/>
          </w:rPr>
          <w:t>in</w:t>
        </w:r>
        <w:r w:rsidRPr="00FA407B">
          <w:rPr>
            <w:rStyle w:val="affd"/>
          </w:rPr>
          <w:t>_</w:t>
        </w:r>
        <w:proofErr w:type="spellStart"/>
        <w:r w:rsidRPr="00FA407B">
          <w:rPr>
            <w:rStyle w:val="affd"/>
            <w:lang w:val="en-US"/>
          </w:rPr>
          <w:t>kicad</w:t>
        </w:r>
        <w:proofErr w:type="spellEnd"/>
        <w:r w:rsidRPr="00FA407B">
          <w:rPr>
            <w:rStyle w:val="affd"/>
          </w:rPr>
          <w:t>.</w:t>
        </w:r>
        <w:r w:rsidRPr="00FA407B">
          <w:rPr>
            <w:rStyle w:val="affd"/>
            <w:lang w:val="en-US"/>
          </w:rPr>
          <w:t>pdf</w:t>
        </w:r>
      </w:hyperlink>
      <w:r w:rsidRPr="00D22528">
        <w:t xml:space="preserve"> (23.03.2021)</w:t>
      </w:r>
    </w:p>
    <w:p w:rsidR="00923EA0" w:rsidRPr="00D22528" w:rsidRDefault="00923EA0" w:rsidP="00923EA0">
      <w:pPr>
        <w:pStyle w:val="af2"/>
      </w:pPr>
    </w:p>
    <w:p w:rsidR="00923EA0" w:rsidRDefault="004463F2" w:rsidP="00923EA0">
      <w:pPr>
        <w:pStyle w:val="1"/>
      </w:pPr>
      <w:r>
        <w:t xml:space="preserve">. </w:t>
      </w:r>
      <w:r w:rsidR="00923EA0">
        <w:t>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:rsidR="00FD0F36" w:rsidRPr="00470559" w:rsidRDefault="00FD0F36" w:rsidP="00FD0F36">
      <w:pPr>
        <w:pStyle w:val="aff2"/>
      </w:pPr>
      <w:r w:rsidRPr="00470559">
        <w:t>В процессе обучения используются следующие типы занятий и образовательные технологии.</w:t>
      </w:r>
    </w:p>
    <w:p w:rsidR="00FD0F36" w:rsidRPr="00FD0F36" w:rsidRDefault="00FD0F36" w:rsidP="00FD0F36">
      <w:pPr>
        <w:pStyle w:val="aff2"/>
      </w:pPr>
      <w:r w:rsidRPr="00FD0F36">
        <w:rPr>
          <w:rStyle w:val="a7"/>
        </w:rPr>
        <w:t>Установочная конференция</w:t>
      </w:r>
      <w:r w:rsidRPr="00FD0F36">
        <w:t xml:space="preserve"> – </w:t>
      </w:r>
      <w:r w:rsidR="00CA6151" w:rsidRPr="00CA6151">
        <w:t xml:space="preserve">дает целостное представление о практике. Студенты </w:t>
      </w:r>
      <w:r w:rsidR="00CA6151">
        <w:t>знакомятся с назначением и зада</w:t>
      </w:r>
      <w:r w:rsidR="00CA6151" w:rsidRPr="00CA6151">
        <w:t>чами практики, её ролью и местом в ООП и в системе подготовки в целом. На конференции высказываются методические и организационные особенности работы в рамках практики, приводится рекомендуемая учебно-методическая литература</w:t>
      </w:r>
      <w:r w:rsidRPr="00FD0F36">
        <w:t>.</w:t>
      </w:r>
    </w:p>
    <w:p w:rsidR="00CA6151" w:rsidRPr="00CA6151" w:rsidRDefault="00CA6151" w:rsidP="00CA6151">
      <w:pPr>
        <w:pStyle w:val="aff2"/>
      </w:pPr>
      <w:r w:rsidRPr="00CA6151">
        <w:rPr>
          <w:rStyle w:val="a7"/>
        </w:rPr>
        <w:t>Академическая лекция</w:t>
      </w:r>
      <w:r w:rsidRPr="00CA6151">
        <w:t xml:space="preserve"> (или лекция общего ку</w:t>
      </w:r>
      <w:r>
        <w:t>рса) – последовательное изложе</w:t>
      </w:r>
      <w:r w:rsidRPr="00CA6151">
        <w:t>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CA6151" w:rsidRPr="00CA6151" w:rsidRDefault="00CA6151" w:rsidP="00CA6151">
      <w:pPr>
        <w:pStyle w:val="aff2"/>
      </w:pPr>
      <w:r w:rsidRPr="006146B2">
        <w:rPr>
          <w:rStyle w:val="a7"/>
        </w:rPr>
        <w:t>Практическое занятие</w:t>
      </w:r>
      <w:r w:rsidRPr="00CA6151">
        <w:t xml:space="preserve"> – занятие, посвященное освоению конкретных умений и навыков и закреплению полученных на лекции знаний. На практических занятиях студенты решают поставленные перед ними задачи под руководством (контролем) преподавателя.</w:t>
      </w:r>
    </w:p>
    <w:p w:rsidR="00FD0F36" w:rsidRDefault="00CA6151" w:rsidP="00CA6151">
      <w:pPr>
        <w:pStyle w:val="aff2"/>
      </w:pPr>
      <w:r w:rsidRPr="006146B2">
        <w:rPr>
          <w:rStyle w:val="a7"/>
        </w:rPr>
        <w:t>Консультаци</w:t>
      </w:r>
      <w:r w:rsidR="006146B2">
        <w:rPr>
          <w:rStyle w:val="a7"/>
        </w:rPr>
        <w:t>я</w:t>
      </w:r>
      <w:r w:rsidRPr="00CA6151">
        <w:t xml:space="preserve"> – занятия, являющиеся одной из форм контроля самостоятельной работы студентов. На консультациях преподаватель отвечает на вопросы студентов, которые возникают у них в процессе самостоятельной работы, осуществляет проверку хода выполнения индивидуальных заданий для самостоятельной работы.</w:t>
      </w:r>
    </w:p>
    <w:p w:rsidR="00D27F4A" w:rsidRDefault="00D27F4A" w:rsidP="00CA6151">
      <w:pPr>
        <w:pStyle w:val="aff2"/>
      </w:pPr>
    </w:p>
    <w:p w:rsidR="00D27F4A" w:rsidRPr="00F53715" w:rsidRDefault="00D27F4A" w:rsidP="00D27F4A">
      <w:pPr>
        <w:pStyle w:val="aff2"/>
      </w:pPr>
      <w:r w:rsidRPr="00F53715"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D27F4A" w:rsidRPr="00F53715" w:rsidRDefault="00D27F4A" w:rsidP="00D27F4A">
      <w:pPr>
        <w:pStyle w:val="aff2"/>
      </w:pPr>
      <w:r w:rsidRPr="00F53715">
        <w:lastRenderedPageBreak/>
        <w:t>Электронный учебный курс «</w:t>
      </w:r>
      <w:r w:rsidRPr="00F53715">
        <w:rPr>
          <w:rStyle w:val="a7"/>
        </w:rPr>
        <w:t xml:space="preserve">Технологическая (проектно-технологическая) практика» в LMS Электронный университет </w:t>
      </w:r>
      <w:proofErr w:type="spellStart"/>
      <w:r w:rsidRPr="00F53715">
        <w:rPr>
          <w:rStyle w:val="a7"/>
        </w:rPr>
        <w:t>Moodle</w:t>
      </w:r>
      <w:proofErr w:type="spellEnd"/>
      <w:r w:rsidRPr="00F53715">
        <w:rPr>
          <w:rStyle w:val="a7"/>
        </w:rPr>
        <w:t xml:space="preserve"> </w:t>
      </w:r>
      <w:proofErr w:type="spellStart"/>
      <w:r w:rsidRPr="00F53715">
        <w:rPr>
          <w:rStyle w:val="a7"/>
        </w:rPr>
        <w:t>ЯрГУ</w:t>
      </w:r>
      <w:proofErr w:type="spellEnd"/>
      <w:r w:rsidRPr="00F53715">
        <w:t>, в котором:</w:t>
      </w:r>
    </w:p>
    <w:p w:rsidR="00D27F4A" w:rsidRPr="00F53715" w:rsidRDefault="00D27F4A" w:rsidP="00D27F4A">
      <w:pPr>
        <w:pStyle w:val="aff2"/>
      </w:pPr>
      <w:r>
        <w:t>– </w:t>
      </w:r>
      <w:r w:rsidRPr="00F53715">
        <w:t xml:space="preserve">представлены </w:t>
      </w:r>
      <w:r>
        <w:t>сведения о сроках прохождения практики;</w:t>
      </w:r>
    </w:p>
    <w:p w:rsidR="00D27F4A" w:rsidRPr="00F53715" w:rsidRDefault="00D27F4A" w:rsidP="00D27F4A">
      <w:pPr>
        <w:pStyle w:val="aff2"/>
      </w:pPr>
      <w:r>
        <w:t>– </w:t>
      </w:r>
      <w:r w:rsidRPr="00F53715">
        <w:t>представлен</w:t>
      </w:r>
      <w:r>
        <w:t>ы индивидуальные задания обучающихся, выданные индивидуальными (групповыми) руководителями практики</w:t>
      </w:r>
      <w:r w:rsidRPr="00F53715">
        <w:t>;</w:t>
      </w:r>
    </w:p>
    <w:p w:rsidR="00D27F4A" w:rsidRPr="00F53715" w:rsidRDefault="00D27F4A" w:rsidP="00D27F4A">
      <w:pPr>
        <w:pStyle w:val="aff2"/>
      </w:pPr>
      <w:r>
        <w:t>– </w:t>
      </w:r>
      <w:r w:rsidRPr="00F53715">
        <w:t>представлен</w:t>
      </w:r>
      <w:r>
        <w:t>ы</w:t>
      </w:r>
      <w:r w:rsidRPr="00F53715">
        <w:t xml:space="preserve"> </w:t>
      </w:r>
      <w:r>
        <w:t>шаблоны</w:t>
      </w:r>
      <w:r w:rsidRPr="00F53715">
        <w:t xml:space="preserve"> отчётности по </w:t>
      </w:r>
      <w:r>
        <w:t>практике (дневник практики и отчет о практике)</w:t>
      </w:r>
      <w:r w:rsidRPr="00F53715">
        <w:t>;</w:t>
      </w:r>
    </w:p>
    <w:p w:rsidR="00D27F4A" w:rsidRPr="00CA6151" w:rsidRDefault="00D27F4A" w:rsidP="00D27F4A">
      <w:pPr>
        <w:pStyle w:val="aff2"/>
      </w:pPr>
      <w:r>
        <w:t>– </w:t>
      </w:r>
      <w:r w:rsidRPr="00F53715">
        <w:t xml:space="preserve">посредством форума осуществляется синхронное и (или) асинхронное взаимодействие между обучающимися и </w:t>
      </w:r>
      <w:r>
        <w:t>руководителем практики от факультета</w:t>
      </w:r>
      <w:r w:rsidRPr="00F53715">
        <w:t>.</w:t>
      </w:r>
    </w:p>
    <w:p w:rsidR="00923EA0" w:rsidRDefault="00923EA0" w:rsidP="00923EA0"/>
    <w:p w:rsidR="00923EA0" w:rsidRDefault="004463F2" w:rsidP="00923EA0">
      <w:pPr>
        <w:pStyle w:val="1"/>
      </w:pPr>
      <w:r>
        <w:t>. </w:t>
      </w:r>
      <w:r w:rsidR="00923EA0">
        <w:t>Перечень лицензионного и (или) свободно распространяемого программного обеспечения, используемого при осуществлении образовательного процесса</w:t>
      </w:r>
    </w:p>
    <w:p w:rsid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используются: </w:t>
      </w:r>
    </w:p>
    <w:p w:rsidR="000D3335" w:rsidRDefault="000D3335" w:rsidP="000D3335">
      <w:pPr>
        <w:pStyle w:val="aff2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D3335" w:rsidRPr="000D3335" w:rsidRDefault="000D3335" w:rsidP="000D3335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0D3335" w:rsidRDefault="000D3335" w:rsidP="000D3335">
      <w:pPr>
        <w:pStyle w:val="aff2"/>
        <w:rPr>
          <w:lang w:val="en-US"/>
        </w:rPr>
      </w:pPr>
      <w:r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</w:t>
      </w:r>
      <w:r>
        <w:rPr>
          <w:lang w:val="en-US"/>
        </w:rPr>
        <w:t>Diagram Designer</w:t>
      </w:r>
      <w:r w:rsidRPr="000D3335">
        <w:rPr>
          <w:lang w:val="en-US"/>
        </w:rPr>
        <w:t>;</w:t>
      </w:r>
    </w:p>
    <w:p w:rsidR="000D3335" w:rsidRPr="005F3A60" w:rsidRDefault="000D3335" w:rsidP="000D3335">
      <w:pPr>
        <w:pStyle w:val="aff2"/>
      </w:pPr>
      <w:r>
        <w:t xml:space="preserve">– программа </w:t>
      </w:r>
      <w:r>
        <w:rPr>
          <w:lang w:val="en-US"/>
        </w:rPr>
        <w:t>GNU</w:t>
      </w:r>
      <w:r w:rsidRPr="005F3A60">
        <w:t xml:space="preserve"> </w:t>
      </w:r>
      <w:r>
        <w:rPr>
          <w:lang w:val="en-US"/>
        </w:rPr>
        <w:t>Octave</w:t>
      </w:r>
      <w:r w:rsidR="005F3A60">
        <w:t>;</w:t>
      </w:r>
    </w:p>
    <w:p w:rsidR="005F3A60" w:rsidRDefault="005F3A60" w:rsidP="000D3335">
      <w:pPr>
        <w:pStyle w:val="aff2"/>
      </w:pPr>
      <w:r>
        <w:t xml:space="preserve">– программа </w:t>
      </w:r>
      <w:proofErr w:type="spellStart"/>
      <w:r>
        <w:rPr>
          <w:lang w:val="en-US"/>
        </w:rPr>
        <w:t>Qucs</w:t>
      </w:r>
      <w:proofErr w:type="spellEnd"/>
      <w:r>
        <w:t>;</w:t>
      </w:r>
    </w:p>
    <w:p w:rsidR="005F3A60" w:rsidRPr="005F3A60" w:rsidRDefault="005F3A60" w:rsidP="000D3335">
      <w:pPr>
        <w:pStyle w:val="aff2"/>
      </w:pPr>
      <w:r>
        <w:t xml:space="preserve">– программа </w:t>
      </w:r>
      <w:proofErr w:type="spellStart"/>
      <w:r>
        <w:rPr>
          <w:lang w:val="en-US"/>
        </w:rPr>
        <w:t>KiCad</w:t>
      </w:r>
      <w:proofErr w:type="spellEnd"/>
      <w:r>
        <w:t>;</w:t>
      </w:r>
    </w:p>
    <w:p w:rsidR="005F3A60" w:rsidRDefault="005F3A60" w:rsidP="000D3335">
      <w:pPr>
        <w:pStyle w:val="aff2"/>
      </w:pPr>
      <w:r>
        <w:t>для выполнения практических заданий студентам:</w:t>
      </w:r>
    </w:p>
    <w:p w:rsidR="005F3A60" w:rsidRPr="000D3335" w:rsidRDefault="005F3A60" w:rsidP="005F3A60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5F3A60" w:rsidRDefault="005F3A60" w:rsidP="005F3A60">
      <w:pPr>
        <w:pStyle w:val="aff2"/>
        <w:rPr>
          <w:lang w:val="en-US"/>
        </w:rPr>
      </w:pPr>
      <w:r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</w:t>
      </w:r>
      <w:r>
        <w:rPr>
          <w:lang w:val="en-US"/>
        </w:rPr>
        <w:t>Diagram Designer</w:t>
      </w:r>
      <w:r w:rsidRPr="000D3335">
        <w:rPr>
          <w:lang w:val="en-US"/>
        </w:rPr>
        <w:t>;</w:t>
      </w:r>
    </w:p>
    <w:p w:rsidR="005F3A60" w:rsidRPr="005F3A60" w:rsidRDefault="005F3A60" w:rsidP="005F3A60">
      <w:pPr>
        <w:pStyle w:val="aff2"/>
      </w:pPr>
      <w:r>
        <w:t xml:space="preserve">– программа </w:t>
      </w:r>
      <w:r>
        <w:rPr>
          <w:lang w:val="en-US"/>
        </w:rPr>
        <w:t>GNU</w:t>
      </w:r>
      <w:r w:rsidRPr="00DB6514">
        <w:t xml:space="preserve"> </w:t>
      </w:r>
      <w:r>
        <w:rPr>
          <w:lang w:val="en-US"/>
        </w:rPr>
        <w:t>Plot</w:t>
      </w:r>
      <w:r>
        <w:t>;</w:t>
      </w:r>
    </w:p>
    <w:p w:rsidR="005F3A60" w:rsidRDefault="005F3A60" w:rsidP="005F3A60">
      <w:pPr>
        <w:pStyle w:val="aff2"/>
      </w:pPr>
      <w:r>
        <w:t xml:space="preserve">– программа </w:t>
      </w:r>
      <w:proofErr w:type="spellStart"/>
      <w:r>
        <w:rPr>
          <w:lang w:val="en-US"/>
        </w:rPr>
        <w:t>Qucs</w:t>
      </w:r>
      <w:proofErr w:type="spellEnd"/>
      <w:r>
        <w:t>;</w:t>
      </w:r>
    </w:p>
    <w:p w:rsidR="005F3A60" w:rsidRPr="005F3A60" w:rsidRDefault="005F3A60" w:rsidP="005F3A60">
      <w:pPr>
        <w:pStyle w:val="aff2"/>
      </w:pPr>
      <w:r>
        <w:t xml:space="preserve">– программа </w:t>
      </w:r>
      <w:proofErr w:type="spellStart"/>
      <w:r>
        <w:rPr>
          <w:lang w:val="en-US"/>
        </w:rPr>
        <w:t>KiCad</w:t>
      </w:r>
      <w:proofErr w:type="spellEnd"/>
      <w:r>
        <w:t>.</w:t>
      </w:r>
    </w:p>
    <w:p w:rsidR="00923EA0" w:rsidRPr="005F3A60" w:rsidRDefault="00923EA0" w:rsidP="00923EA0"/>
    <w:p w:rsidR="00923EA0" w:rsidRDefault="004463F2" w:rsidP="00045DDB">
      <w:pPr>
        <w:pStyle w:val="1"/>
      </w:pPr>
      <w:r>
        <w:t>. </w:t>
      </w:r>
      <w:r w:rsidR="00045DDB">
        <w:t>Перечень современных профессиональных баз данных и информационных справочных систем, используемых при осуществлении образовательного процесса (при необходимости)</w:t>
      </w:r>
    </w:p>
    <w:p w:rsidR="000D3335" w:rsidRP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 «Автоматизированная библиотечно-информационная система «БУКИ-NEXT» </w:t>
      </w:r>
      <w:hyperlink r:id="rId19" w:history="1">
        <w:r w:rsidRPr="00162C95">
          <w:rPr>
            <w:rStyle w:val="affd"/>
          </w:rPr>
          <w:t>http://www.lib.uniyar.ac.ru/opac/bk_cat_find.php</w:t>
        </w:r>
      </w:hyperlink>
      <w:r>
        <w:t>.</w:t>
      </w:r>
    </w:p>
    <w:p w:rsidR="00045DDB" w:rsidRDefault="00045DDB" w:rsidP="00045DDB"/>
    <w:p w:rsidR="00045DDB" w:rsidRDefault="004463F2" w:rsidP="00045DDB">
      <w:pPr>
        <w:pStyle w:val="1"/>
      </w:pPr>
      <w:r>
        <w:t>. </w:t>
      </w:r>
      <w:r w:rsidR="00045DDB">
        <w:t>Материально-техническая база, необходимая для проведения практики</w:t>
      </w:r>
    </w:p>
    <w:p w:rsidR="000D3335" w:rsidRDefault="000D3335" w:rsidP="000D3335">
      <w:pPr>
        <w:pStyle w:val="aff2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занятий лекционного типа; 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практических занятий (семинаров); </w:t>
      </w:r>
    </w:p>
    <w:p w:rsidR="000D3335" w:rsidRDefault="000D3335" w:rsidP="000D3335">
      <w:pPr>
        <w:pStyle w:val="aff2"/>
      </w:pPr>
      <w:r>
        <w:t>–</w:t>
      </w:r>
      <w:r>
        <w:rPr>
          <w:lang w:val="en-US"/>
        </w:rPr>
        <w:t> </w:t>
      </w:r>
      <w:r>
        <w:t xml:space="preserve">учебные аудитории для проведения групповых и индивидуальных консультаций; 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текущего контроля и промежуточной аттестации; </w:t>
      </w:r>
    </w:p>
    <w:p w:rsidR="000D3335" w:rsidRDefault="000D3335" w:rsidP="000D3335">
      <w:pPr>
        <w:pStyle w:val="aff2"/>
      </w:pPr>
      <w:r>
        <w:t>– помещения для самостоятельной работы;</w:t>
      </w:r>
    </w:p>
    <w:p w:rsidR="000D3335" w:rsidRDefault="000D3335" w:rsidP="000D3335">
      <w:pPr>
        <w:pStyle w:val="aff2"/>
      </w:pPr>
      <w:r>
        <w:t>– помещения для хранения и профилактического обслуживания технических средств обучения.</w:t>
      </w:r>
    </w:p>
    <w:p w:rsidR="000D3335" w:rsidRDefault="000D3335" w:rsidP="000D3335">
      <w:pPr>
        <w:pStyle w:val="aff2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45DDB" w:rsidRDefault="000D3335" w:rsidP="00671847">
      <w:pPr>
        <w:pStyle w:val="aff2"/>
        <w:keepNext/>
      </w:pPr>
      <w:bookmarkStart w:id="0" w:name="_GoBack"/>
      <w:r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045DDB" w:rsidRDefault="00045DDB" w:rsidP="00671847">
      <w:pPr>
        <w:pStyle w:val="af2"/>
        <w:keepNext/>
      </w:pPr>
    </w:p>
    <w:p w:rsidR="00045DDB" w:rsidRPr="00536FEC" w:rsidRDefault="00045DDB" w:rsidP="00671847">
      <w:pPr>
        <w:pStyle w:val="af2"/>
        <w:keepNext/>
      </w:pPr>
      <w:r w:rsidRPr="00536FEC">
        <w:t>Автор:</w:t>
      </w:r>
    </w:p>
    <w:p w:rsidR="00045DDB" w:rsidRPr="00536FEC" w:rsidRDefault="00045DDB" w:rsidP="00671847">
      <w:pPr>
        <w:pStyle w:val="af2"/>
        <w:keepNext/>
      </w:pPr>
    </w:p>
    <w:bookmarkEnd w:id="0"/>
    <w:p w:rsidR="005F3A60" w:rsidRDefault="005F3A60" w:rsidP="00536FEC">
      <w:pPr>
        <w:pStyle w:val="af2"/>
        <w:rPr>
          <w:bCs/>
        </w:rPr>
      </w:pPr>
      <w:r>
        <w:rPr>
          <w:bCs/>
        </w:rPr>
        <w:t xml:space="preserve">Доцент кафедры радиотехнических </w:t>
      </w:r>
    </w:p>
    <w:p w:rsidR="00045DDB" w:rsidRDefault="005F3A60" w:rsidP="006A22EA">
      <w:pPr>
        <w:pStyle w:val="af2"/>
        <w:tabs>
          <w:tab w:val="center" w:pos="5954"/>
          <w:tab w:val="center" w:pos="8789"/>
        </w:tabs>
      </w:pPr>
      <w:r>
        <w:rPr>
          <w:bCs/>
        </w:rPr>
        <w:t xml:space="preserve">систем, канд. </w:t>
      </w:r>
      <w:proofErr w:type="spellStart"/>
      <w:r>
        <w:rPr>
          <w:bCs/>
        </w:rPr>
        <w:t>техн</w:t>
      </w:r>
      <w:proofErr w:type="spellEnd"/>
      <w:r>
        <w:rPr>
          <w:bCs/>
        </w:rPr>
        <w:t xml:space="preserve">. наук. </w:t>
      </w:r>
      <w:r>
        <w:rPr>
          <w:bCs/>
        </w:rPr>
        <w:tab/>
      </w:r>
      <w:r w:rsidR="008D3E14">
        <w:rPr>
          <w:bCs/>
        </w:rPr>
        <w:tab/>
      </w:r>
      <w:r w:rsidR="00762481">
        <w:rPr>
          <w:bCs/>
        </w:rPr>
        <w:t xml:space="preserve">А.Б. </w:t>
      </w:r>
      <w:r w:rsidR="008D3E14">
        <w:rPr>
          <w:bCs/>
        </w:rPr>
        <w:t>Герасимов</w:t>
      </w:r>
    </w:p>
    <w:p w:rsidR="000576AD" w:rsidRDefault="000576AD" w:rsidP="000A55FF">
      <w:pPr>
        <w:jc w:val="right"/>
        <w:rPr>
          <w:b/>
        </w:rPr>
      </w:pPr>
      <w:r>
        <w:br w:type="page"/>
      </w:r>
      <w:r>
        <w:rPr>
          <w:b/>
        </w:rPr>
        <w:lastRenderedPageBreak/>
        <w:t>Приложение № 1 к рабочей программе практики</w:t>
      </w:r>
    </w:p>
    <w:p w:rsidR="000576AD" w:rsidRPr="00FA1471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FA1471">
        <w:rPr>
          <w:b/>
          <w:bCs/>
        </w:rPr>
        <w:t>«</w:t>
      </w:r>
      <w:r>
        <w:rPr>
          <w:b/>
          <w:bCs/>
        </w:rPr>
        <w:t>Ознакомительная практика</w:t>
      </w:r>
      <w:r w:rsidRPr="00FA1471">
        <w:rPr>
          <w:b/>
          <w:bCs/>
        </w:rPr>
        <w:t>»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Фонд оценочных средств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для проведения текущего контроля успеваемости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и промежуточной аттестации студентов </w:t>
      </w:r>
    </w:p>
    <w:p w:rsidR="000576AD" w:rsidRPr="00F41C45" w:rsidRDefault="000576AD" w:rsidP="00F41C45">
      <w:pPr>
        <w:pStyle w:val="af1"/>
      </w:pPr>
      <w:r w:rsidRPr="00F41C45">
        <w:rPr>
          <w:rStyle w:val="a7"/>
        </w:rPr>
        <w:t>по практике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numPr>
          <w:ilvl w:val="0"/>
          <w:numId w:val="23"/>
        </w:numPr>
        <w:ind w:firstLine="0"/>
        <w:rPr>
          <w:rStyle w:val="a7"/>
        </w:rPr>
      </w:pPr>
      <w:r w:rsidRPr="00F41C45">
        <w:rPr>
          <w:rStyle w:val="a7"/>
        </w:rPr>
        <w:t>Типовые контрольные задания и иные материалы,</w:t>
      </w:r>
      <w:r w:rsidR="00F41C45" w:rsidRPr="00F41C45">
        <w:rPr>
          <w:rStyle w:val="a7"/>
        </w:rPr>
        <w:t xml:space="preserve"> </w:t>
      </w:r>
      <w:r w:rsidR="00F41C45" w:rsidRPr="00F41C45">
        <w:rPr>
          <w:rStyle w:val="a7"/>
        </w:rPr>
        <w:br/>
      </w:r>
      <w:r w:rsidRPr="00F41C45">
        <w:rPr>
          <w:rStyle w:val="a7"/>
        </w:rPr>
        <w:t>используемые в процессе текущего контроля успеваемости</w:t>
      </w:r>
    </w:p>
    <w:p w:rsidR="000576AD" w:rsidRDefault="000576AD" w:rsidP="000576AD">
      <w:pPr>
        <w:autoSpaceDE w:val="0"/>
        <w:autoSpaceDN w:val="0"/>
        <w:adjustRightInd w:val="0"/>
        <w:jc w:val="center"/>
        <w:rPr>
          <w:highlight w:val="yellow"/>
        </w:rPr>
      </w:pPr>
    </w:p>
    <w:p w:rsidR="000576AD" w:rsidRPr="00F41C45" w:rsidRDefault="00966AD4" w:rsidP="00F41C45">
      <w:pPr>
        <w:pStyle w:val="af1"/>
        <w:rPr>
          <w:rStyle w:val="a7"/>
        </w:rPr>
      </w:pPr>
      <w:r w:rsidRPr="00F41C45">
        <w:rPr>
          <w:rStyle w:val="a7"/>
        </w:rPr>
        <w:t>Практические задания</w:t>
      </w:r>
      <w:r w:rsidR="000576AD" w:rsidRPr="00F41C45">
        <w:rPr>
          <w:rStyle w:val="a7"/>
        </w:rPr>
        <w:t xml:space="preserve"> текущего контроля</w:t>
      </w:r>
    </w:p>
    <w:p w:rsidR="000576AD" w:rsidRPr="00B06C8C" w:rsidRDefault="000576AD" w:rsidP="000576AD">
      <w:pPr>
        <w:autoSpaceDE w:val="0"/>
        <w:autoSpaceDN w:val="0"/>
        <w:adjustRightInd w:val="0"/>
        <w:jc w:val="center"/>
        <w:rPr>
          <w:b/>
          <w:bCs/>
        </w:rPr>
      </w:pPr>
    </w:p>
    <w:p w:rsidR="000576AD" w:rsidRPr="00F41C45" w:rsidRDefault="00966AD4" w:rsidP="00F41C45">
      <w:pPr>
        <w:pStyle w:val="aff2"/>
      </w:pPr>
      <w:r w:rsidRPr="00F41C45">
        <w:t>Практические задания направлены на закрепление теоретических знаний, полученных обучающимися в ходе практики, и формирование необходимых умений и навыков. Каждое практическое задание ориентировано на отдельные способност</w:t>
      </w:r>
      <w:r w:rsidR="009F5204" w:rsidRPr="00F41C45">
        <w:t>и</w:t>
      </w:r>
      <w:r w:rsidRPr="00F41C45">
        <w:t xml:space="preserve"> обучающегося</w:t>
      </w:r>
      <w:r w:rsidR="009F5204" w:rsidRPr="00F41C45">
        <w:t>, которые должны быть сформированы в ходе практики, и оценивается независимо</w:t>
      </w:r>
      <w:r w:rsidRPr="00F41C45">
        <w:t>.</w:t>
      </w:r>
      <w:r w:rsidR="00932923">
        <w:t xml:space="preserve"> </w:t>
      </w:r>
    </w:p>
    <w:p w:rsidR="000576AD" w:rsidRPr="00F41C45" w:rsidRDefault="00892973" w:rsidP="00F41C45">
      <w:pPr>
        <w:pStyle w:val="aff2"/>
      </w:pPr>
      <w:r w:rsidRPr="00F41C45">
        <w:t xml:space="preserve">За выполнение задания </w:t>
      </w:r>
      <w:r w:rsidR="00F41C45" w:rsidRPr="00F41C45">
        <w:t xml:space="preserve">обучающимся </w:t>
      </w:r>
      <w:r w:rsidRPr="00F41C45">
        <w:t xml:space="preserve">выставляется оценка по пятибалльной системе. </w:t>
      </w:r>
      <w:r w:rsidR="00FA786D" w:rsidRPr="00F41C45">
        <w:t>При наличии</w:t>
      </w:r>
      <w:r w:rsidR="008E4DA9" w:rsidRPr="00F41C45">
        <w:t xml:space="preserve"> ошибок в выполнении задания обучающимся предоставля</w:t>
      </w:r>
      <w:r w:rsidRPr="00F41C45">
        <w:t>ются дополнительные попытки</w:t>
      </w:r>
      <w:r w:rsidR="00F41C45" w:rsidRPr="00F41C45">
        <w:t xml:space="preserve"> с возможностью исправить допущенные ошибки</w:t>
      </w:r>
      <w:r w:rsidRPr="00F41C45">
        <w:t xml:space="preserve">. Общее количество предоставляемых попыток равно </w:t>
      </w:r>
      <w:r w:rsidR="00F41C45" w:rsidRPr="00F41C45">
        <w:t>6</w:t>
      </w:r>
      <w:r w:rsidRPr="00F41C45">
        <w:t xml:space="preserve">. </w:t>
      </w:r>
      <w:r w:rsidR="000576AD" w:rsidRPr="00F41C45">
        <w:t>Оценка выставляется по следующему правилу:</w:t>
      </w:r>
    </w:p>
    <w:p w:rsidR="000576AD" w:rsidRPr="00B06C8C" w:rsidRDefault="000576AD" w:rsidP="00F41C45">
      <w:pPr>
        <w:pStyle w:val="aff2"/>
      </w:pPr>
      <w:r w:rsidRPr="00B06C8C">
        <w:t>-</w:t>
      </w:r>
      <w:r w:rsidRPr="00B06C8C">
        <w:rPr>
          <w:lang w:val="en-US"/>
        </w:rPr>
        <w:t> </w:t>
      </w:r>
      <w:r w:rsidR="00F41C45">
        <w:t>правильное выполнение задания с 1-й или 2-й попытки</w:t>
      </w:r>
      <w:r w:rsidRPr="00B06C8C">
        <w:t xml:space="preserve"> соответствует оценке «отлично»; </w:t>
      </w:r>
    </w:p>
    <w:p w:rsidR="000576AD" w:rsidRPr="00B06C8C" w:rsidRDefault="00F41C45" w:rsidP="00F41C45">
      <w:pPr>
        <w:pStyle w:val="aff2"/>
      </w:pPr>
      <w:r w:rsidRPr="00B06C8C">
        <w:t>-</w:t>
      </w:r>
      <w:r w:rsidRPr="00B06C8C">
        <w:rPr>
          <w:lang w:val="en-US"/>
        </w:rPr>
        <w:t> </w:t>
      </w:r>
      <w:r>
        <w:t>правильное выполнение задания с 3-й или 4-й попытки</w:t>
      </w:r>
      <w:r w:rsidRPr="00B06C8C">
        <w:t xml:space="preserve"> соответствует оценке «</w:t>
      </w:r>
      <w:r>
        <w:t>хорошо</w:t>
      </w:r>
      <w:r w:rsidRPr="00B06C8C">
        <w:t>»;</w:t>
      </w:r>
    </w:p>
    <w:p w:rsidR="000576AD" w:rsidRPr="00B06C8C" w:rsidRDefault="00F41C45" w:rsidP="00F41C45">
      <w:pPr>
        <w:pStyle w:val="aff2"/>
      </w:pPr>
      <w:r w:rsidRPr="00F41C45">
        <w:t>-</w:t>
      </w:r>
      <w:r>
        <w:t> </w:t>
      </w:r>
      <w:r w:rsidRPr="00F41C45">
        <w:t xml:space="preserve">правильное выполнение задания с </w:t>
      </w:r>
      <w:r>
        <w:t>5</w:t>
      </w:r>
      <w:r w:rsidRPr="00F41C45">
        <w:t xml:space="preserve">-й или </w:t>
      </w:r>
      <w:r>
        <w:t>6</w:t>
      </w:r>
      <w:r w:rsidRPr="00F41C45">
        <w:t>-й попытки</w:t>
      </w:r>
      <w:r w:rsidR="000576AD" w:rsidRPr="00B06C8C">
        <w:t xml:space="preserve"> соответствует оценке «удовлетворительно»;</w:t>
      </w:r>
    </w:p>
    <w:p w:rsidR="000576AD" w:rsidRPr="00B06C8C" w:rsidRDefault="000576AD" w:rsidP="00F41C45">
      <w:pPr>
        <w:pStyle w:val="aff2"/>
      </w:pPr>
      <w:r w:rsidRPr="00B06C8C">
        <w:t>-</w:t>
      </w:r>
      <w:r w:rsidR="00F41C45">
        <w:t> сохранение ошибок в выполнении задания после 6-й попытки</w:t>
      </w:r>
      <w:r w:rsidRPr="00B06C8C">
        <w:t xml:space="preserve"> соответствует оценке «неудовлетворительно».</w:t>
      </w:r>
    </w:p>
    <w:p w:rsidR="000576AD" w:rsidRPr="00B06C8C" w:rsidRDefault="000576AD" w:rsidP="000576AD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0576AD" w:rsidRPr="00932923" w:rsidRDefault="00932923" w:rsidP="00932923">
      <w:pPr>
        <w:pStyle w:val="af1"/>
      </w:pPr>
      <w:r>
        <w:t xml:space="preserve">Примерные формулировки практических заданий для практики </w:t>
      </w:r>
      <w:r>
        <w:rPr>
          <w:lang w:val="en-US"/>
        </w:rPr>
        <w:t>II</w:t>
      </w:r>
      <w:r w:rsidRPr="00932923">
        <w:t xml:space="preserve"> </w:t>
      </w:r>
      <w:r>
        <w:t>семестра</w:t>
      </w:r>
    </w:p>
    <w:p w:rsidR="000576AD" w:rsidRPr="00B06C8C" w:rsidRDefault="000576AD" w:rsidP="000576AD">
      <w:pPr>
        <w:pStyle w:val="affe"/>
        <w:tabs>
          <w:tab w:val="clear" w:pos="964"/>
        </w:tabs>
        <w:spacing w:line="240" w:lineRule="auto"/>
        <w:jc w:val="center"/>
        <w:rPr>
          <w:b/>
        </w:rPr>
      </w:pPr>
    </w:p>
    <w:p w:rsidR="000576AD" w:rsidRDefault="00932923" w:rsidP="00932923">
      <w:pPr>
        <w:pStyle w:val="af2"/>
      </w:pPr>
      <w:r w:rsidRPr="00932923">
        <w:t>Задание</w:t>
      </w:r>
      <w:r w:rsidR="00F4696E">
        <w:t> </w:t>
      </w:r>
      <w:r w:rsidRPr="00932923">
        <w:t>1</w:t>
      </w:r>
      <w:r w:rsidR="000576AD" w:rsidRPr="00932923">
        <w:t>.</w:t>
      </w:r>
      <w:r w:rsidR="00F4696E">
        <w:t> </w:t>
      </w:r>
      <w:r>
        <w:t xml:space="preserve">Перенесите статью «Распределение Рэлея» из электронной энциклопедии «Википедия» в документ </w:t>
      </w:r>
      <w:r>
        <w:rPr>
          <w:lang w:val="en-US"/>
        </w:rPr>
        <w:t>Microsoft</w:t>
      </w:r>
      <w:r w:rsidRPr="00932923">
        <w:t xml:space="preserve"> </w:t>
      </w:r>
      <w:r>
        <w:rPr>
          <w:lang w:val="en-US"/>
        </w:rPr>
        <w:t>Office</w:t>
      </w:r>
      <w:r w:rsidRPr="00932923">
        <w:t xml:space="preserve"> </w:t>
      </w:r>
      <w:r>
        <w:rPr>
          <w:lang w:val="en-US"/>
        </w:rPr>
        <w:t>Word</w:t>
      </w:r>
      <w:r>
        <w:t xml:space="preserve">. Выполните оформление документа по требованиям ГОСТ 7.32 </w:t>
      </w:r>
      <w:r w:rsidR="007F70BB">
        <w:t>–</w:t>
      </w:r>
      <w:r>
        <w:t xml:space="preserve"> 2017. </w:t>
      </w:r>
      <w:r w:rsidR="007F70BB">
        <w:t xml:space="preserve">Оформление должно быть выполнено с использованием ограниченного набора стилей, который необходимо создать и настроить самостоятельно. </w:t>
      </w:r>
    </w:p>
    <w:p w:rsidR="007F70BB" w:rsidRDefault="007F70BB" w:rsidP="00932923">
      <w:pPr>
        <w:pStyle w:val="af2"/>
      </w:pPr>
    </w:p>
    <w:p w:rsidR="007F70BB" w:rsidRDefault="00637BF2" w:rsidP="00932923">
      <w:pPr>
        <w:pStyle w:val="af2"/>
      </w:pPr>
      <w:r>
        <w:t>Задание</w:t>
      </w:r>
      <w:r w:rsidR="00F4696E">
        <w:t> </w:t>
      </w:r>
      <w:r>
        <w:t>2.</w:t>
      </w:r>
      <w:r w:rsidR="00F4696E">
        <w:t> </w:t>
      </w:r>
      <w:r>
        <w:t xml:space="preserve">Постройте график результатов измерений. На графике должны быть отмечены границы погрешностей измеренных значений – значения измерений и погрешностей выдаются преподавателем в виде текстового файла. Также график должен отображать ожидаемую теоретическую зависимость. График должен содержать легенду, оси графика должны иметь подписи с указанием размерностей измеряемых величин. Размер шрифта подписей должен обеспечить их хорошую читаемость при печати графика размером </w:t>
      </w:r>
      <w:r w:rsidR="00F4696E">
        <w:t xml:space="preserve">16х9 см с разрешением не хуже 250 </w:t>
      </w:r>
      <w:r w:rsidR="00F4696E">
        <w:rPr>
          <w:lang w:val="en-US"/>
        </w:rPr>
        <w:t>dpi</w:t>
      </w:r>
      <w:r w:rsidR="00F4696E">
        <w:t>.</w:t>
      </w:r>
    </w:p>
    <w:p w:rsidR="00F4696E" w:rsidRDefault="00F4696E" w:rsidP="00932923">
      <w:pPr>
        <w:pStyle w:val="af2"/>
      </w:pPr>
    </w:p>
    <w:p w:rsidR="00F4696E" w:rsidRDefault="00F4696E" w:rsidP="00932923">
      <w:pPr>
        <w:pStyle w:val="af2"/>
      </w:pPr>
      <w:r>
        <w:t xml:space="preserve">Задание 3. Начертите схему алгоритма поиска корней нелинейного уравнения методом Ньютона. </w:t>
      </w:r>
    </w:p>
    <w:p w:rsidR="00F4696E" w:rsidRDefault="00F4696E" w:rsidP="00932923">
      <w:pPr>
        <w:pStyle w:val="af2"/>
      </w:pPr>
    </w:p>
    <w:p w:rsidR="00F4696E" w:rsidRDefault="00F4696E" w:rsidP="00932923">
      <w:pPr>
        <w:pStyle w:val="af2"/>
      </w:pPr>
      <w:r>
        <w:t>Задание 4. Начертите структурную схему подключения средств измерений для измерения амплитудно-частотной характеристики линейной цепи</w:t>
      </w:r>
    </w:p>
    <w:p w:rsidR="00D25D29" w:rsidRDefault="00D25D29" w:rsidP="00932923">
      <w:pPr>
        <w:pStyle w:val="af2"/>
      </w:pPr>
    </w:p>
    <w:p w:rsidR="00F4696E" w:rsidRDefault="00F4696E" w:rsidP="00932923">
      <w:pPr>
        <w:pStyle w:val="af2"/>
      </w:pPr>
      <w:r>
        <w:t xml:space="preserve">Задание 5. Выполните измерение амплитуды и частоты гармонического сигнала с помощью осциллографа. Измерения должны быть проведены при </w:t>
      </w:r>
      <w:r w:rsidR="00E71E5C">
        <w:t>трех различных настройках генератора, настройку генератора выполняет преподаватель.</w:t>
      </w:r>
    </w:p>
    <w:p w:rsidR="00D25D29" w:rsidRDefault="00D25D29" w:rsidP="00932923">
      <w:pPr>
        <w:pStyle w:val="af2"/>
      </w:pPr>
    </w:p>
    <w:p w:rsidR="00E71E5C" w:rsidRDefault="00E71E5C" w:rsidP="00932923">
      <w:pPr>
        <w:pStyle w:val="af2"/>
      </w:pPr>
      <w:r>
        <w:t>Задание 6. Выполните с помощью анализатора спектра измерение коэффициента нелинейных искажений сигнала, формируемого генератором высокочастотных сигналов.</w:t>
      </w:r>
    </w:p>
    <w:p w:rsidR="00D25D29" w:rsidRDefault="00D25D29" w:rsidP="00932923">
      <w:pPr>
        <w:pStyle w:val="af2"/>
      </w:pPr>
    </w:p>
    <w:p w:rsidR="00E71E5C" w:rsidRDefault="00E71E5C" w:rsidP="00932923">
      <w:pPr>
        <w:pStyle w:val="af2"/>
      </w:pPr>
      <w:r>
        <w:t>Задание 7. Настройте генератор прямоугольных импульсов на формирование сигнала с параметрами, заданными преподавателем. Проконтролируйте настройку генератора с помощью осциллографа.</w:t>
      </w:r>
    </w:p>
    <w:p w:rsidR="00F4696E" w:rsidRPr="00F4696E" w:rsidRDefault="00F4696E" w:rsidP="00932923">
      <w:pPr>
        <w:pStyle w:val="af2"/>
      </w:pPr>
    </w:p>
    <w:p w:rsidR="00E71E5C" w:rsidRPr="00932923" w:rsidRDefault="00E71E5C" w:rsidP="00E71E5C">
      <w:pPr>
        <w:pStyle w:val="af1"/>
      </w:pPr>
      <w:r>
        <w:t xml:space="preserve">Примерные формулировки практических заданий для практики </w:t>
      </w:r>
      <w:r w:rsidR="00A038C7">
        <w:rPr>
          <w:lang w:val="en-US"/>
        </w:rPr>
        <w:t>IV</w:t>
      </w:r>
      <w:r w:rsidRPr="00932923">
        <w:t xml:space="preserve"> </w:t>
      </w:r>
      <w:r>
        <w:t>семестра</w:t>
      </w:r>
    </w:p>
    <w:p w:rsidR="00E71E5C" w:rsidRPr="00B06C8C" w:rsidRDefault="00E71E5C" w:rsidP="00E71E5C">
      <w:pPr>
        <w:pStyle w:val="affe"/>
        <w:tabs>
          <w:tab w:val="clear" w:pos="964"/>
        </w:tabs>
        <w:spacing w:line="240" w:lineRule="auto"/>
        <w:jc w:val="center"/>
        <w:rPr>
          <w:b/>
        </w:rPr>
      </w:pPr>
    </w:p>
    <w:p w:rsidR="000576AD" w:rsidRDefault="00A038C7" w:rsidP="00F22269">
      <w:pPr>
        <w:pStyle w:val="af2"/>
      </w:pPr>
      <w:r>
        <w:t xml:space="preserve">Задание 1. Синтезируйте полосовой фильтр по </w:t>
      </w:r>
      <w:r>
        <w:rPr>
          <w:lang w:val="en-US"/>
        </w:rPr>
        <w:t>LC</w:t>
      </w:r>
      <w:r w:rsidRPr="00A038C7">
        <w:t>-</w:t>
      </w:r>
      <w:r>
        <w:t xml:space="preserve">схеме по заданию преподавателя. Введите электрическую схему фильтра в программу </w:t>
      </w:r>
      <w:proofErr w:type="spellStart"/>
      <w:r>
        <w:rPr>
          <w:lang w:val="en-US"/>
        </w:rPr>
        <w:t>Qucs</w:t>
      </w:r>
      <w:proofErr w:type="spellEnd"/>
      <w:r>
        <w:t xml:space="preserve">, выполните подбор </w:t>
      </w:r>
      <w:r w:rsidR="00F22269">
        <w:t>емкостей и индуктивностей из ряда номиналов Е12, при которых форма амплитудно-частотной характеристики фильтра будет иметь наименьшие отклонения от идеальной формы характеристики.</w:t>
      </w:r>
    </w:p>
    <w:p w:rsidR="00D25D29" w:rsidRDefault="00D25D29" w:rsidP="00F22269">
      <w:pPr>
        <w:pStyle w:val="af2"/>
      </w:pPr>
    </w:p>
    <w:p w:rsidR="00F22269" w:rsidRDefault="00F22269" w:rsidP="00F22269">
      <w:pPr>
        <w:pStyle w:val="af2"/>
      </w:pPr>
      <w:r>
        <w:t>Задание 2. Рассчитайте транзисторный усилитель на биполярном транзисторе</w:t>
      </w:r>
      <w:r w:rsidR="008A45D5">
        <w:t xml:space="preserve"> по заданию преподавателя. В программе </w:t>
      </w:r>
      <w:proofErr w:type="spellStart"/>
      <w:r w:rsidR="008A45D5">
        <w:rPr>
          <w:lang w:val="en-US"/>
        </w:rPr>
        <w:t>Qucs</w:t>
      </w:r>
      <w:proofErr w:type="spellEnd"/>
      <w:r w:rsidR="008A45D5" w:rsidRPr="008A45D5">
        <w:t xml:space="preserve"> </w:t>
      </w:r>
      <w:r w:rsidR="008A45D5">
        <w:t>проведите оценку характеристик рассчитанного усилителя, при необходимости внесите исправления с схему усилителя.</w:t>
      </w:r>
    </w:p>
    <w:p w:rsidR="00D25D29" w:rsidRDefault="00D25D29" w:rsidP="00F22269">
      <w:pPr>
        <w:pStyle w:val="af2"/>
      </w:pPr>
    </w:p>
    <w:p w:rsidR="008A45D5" w:rsidRDefault="008A45D5" w:rsidP="00F22269">
      <w:pPr>
        <w:pStyle w:val="af2"/>
      </w:pPr>
      <w:r>
        <w:t>Задание</w:t>
      </w:r>
      <w:r>
        <w:rPr>
          <w:lang w:val="en-US"/>
        </w:rPr>
        <w:t> </w:t>
      </w:r>
      <w:r w:rsidRPr="008A45D5">
        <w:t>3</w:t>
      </w:r>
      <w:r>
        <w:t>.</w:t>
      </w:r>
      <w:r>
        <w:rPr>
          <w:lang w:val="en-US"/>
        </w:rPr>
        <w:t> </w:t>
      </w:r>
      <w:r>
        <w:t xml:space="preserve">В программе </w:t>
      </w:r>
      <w:proofErr w:type="spellStart"/>
      <w:r>
        <w:rPr>
          <w:lang w:val="en-US"/>
        </w:rPr>
        <w:t>KiCad</w:t>
      </w:r>
      <w:proofErr w:type="spellEnd"/>
      <w:r w:rsidRPr="008A45D5">
        <w:t xml:space="preserve"> </w:t>
      </w:r>
      <w:r>
        <w:t>разработайте топологию печатной платы для транзисторного усилителя по заданию 2.</w:t>
      </w:r>
    </w:p>
    <w:p w:rsidR="00D25D29" w:rsidRDefault="00D25D29" w:rsidP="00F22269">
      <w:pPr>
        <w:pStyle w:val="af2"/>
      </w:pPr>
    </w:p>
    <w:p w:rsidR="008A45D5" w:rsidRDefault="008A45D5" w:rsidP="00F22269">
      <w:pPr>
        <w:pStyle w:val="af2"/>
      </w:pPr>
      <w:r>
        <w:t>Задание</w:t>
      </w:r>
      <w:r>
        <w:rPr>
          <w:lang w:val="en-US"/>
        </w:rPr>
        <w:t> </w:t>
      </w:r>
      <w:r w:rsidRPr="008A45D5">
        <w:t>4</w:t>
      </w:r>
      <w:r>
        <w:t>. Изготовьте транзисторный усилитель (изготовьте печатную плату, выполните монтаж компонентов методом пайки), проведите измерения его характеристик.</w:t>
      </w:r>
    </w:p>
    <w:p w:rsidR="00D25D29" w:rsidRPr="008A45D5" w:rsidRDefault="00D25D29" w:rsidP="00F22269">
      <w:pPr>
        <w:pStyle w:val="af2"/>
      </w:pPr>
    </w:p>
    <w:p w:rsidR="008A45D5" w:rsidRPr="008A45D5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2. Типовые контрольные задания и иные материалы, </w:t>
      </w:r>
    </w:p>
    <w:p w:rsidR="000576AD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используемые </w:t>
      </w:r>
      <w:r>
        <w:rPr>
          <w:rStyle w:val="a7"/>
        </w:rPr>
        <w:t>для промежуточной аттестации</w:t>
      </w:r>
    </w:p>
    <w:p w:rsidR="008B320D" w:rsidRDefault="008B320D" w:rsidP="008B320D">
      <w:pPr>
        <w:pStyle w:val="aff2"/>
      </w:pPr>
      <w:r>
        <w:t>Промежуточная аттестация проводится в форме защиты отч</w:t>
      </w:r>
      <w:r w:rsidR="004463F2">
        <w:t>ё</w:t>
      </w:r>
      <w:r>
        <w:t>та по практике. На оформление отч</w:t>
      </w:r>
      <w:r w:rsidR="004463F2">
        <w:t>ё</w:t>
      </w:r>
      <w:r>
        <w:t xml:space="preserve">та о практике обучающимся отводится </w:t>
      </w:r>
      <w:r w:rsidR="00F839BC">
        <w:t>время</w:t>
      </w:r>
      <w:r>
        <w:t xml:space="preserve"> в конце срока практики. Отч</w:t>
      </w:r>
      <w:r w:rsidR="004463F2">
        <w:t>ё</w:t>
      </w:r>
      <w:r>
        <w:t>т о практике должен содержать описание и результаты выполнения всех практических заданий текущего контроля. Отч</w:t>
      </w:r>
      <w:r w:rsidR="004463F2">
        <w:t>ё</w:t>
      </w:r>
      <w:r>
        <w:t>т о практике проверяется на соответствие структуре и правилам оформления отч</w:t>
      </w:r>
      <w:r w:rsidR="004463F2">
        <w:t>ё</w:t>
      </w:r>
      <w:r>
        <w:t>та о НИР.</w:t>
      </w:r>
      <w:r w:rsidR="00FA786D">
        <w:t xml:space="preserve"> Оформление отч</w:t>
      </w:r>
      <w:r w:rsidR="004463F2">
        <w:t>ё</w:t>
      </w:r>
      <w:r w:rsidR="00FA786D">
        <w:t>та оценивается по 5-</w:t>
      </w:r>
      <w:r w:rsidR="00E056A7">
        <w:t>бальной системе по тем же критериям, по которым оценивается выполнение практических заданий текущего контроля</w:t>
      </w:r>
    </w:p>
    <w:p w:rsidR="00D27F4A" w:rsidRDefault="00D27F4A" w:rsidP="008B320D">
      <w:pPr>
        <w:pStyle w:val="aff2"/>
      </w:pPr>
    </w:p>
    <w:p w:rsidR="00D27F4A" w:rsidRPr="00DE5546" w:rsidRDefault="00D27F4A" w:rsidP="00D27F4A">
      <w:pPr>
        <w:pStyle w:val="af1"/>
        <w:rPr>
          <w:rStyle w:val="a7"/>
        </w:rPr>
      </w:pPr>
      <w:r w:rsidRPr="00DE5546">
        <w:rPr>
          <w:rStyle w:val="a7"/>
        </w:rPr>
        <w:t>3. Описание процедуры выставления оценки</w:t>
      </w:r>
    </w:p>
    <w:p w:rsidR="00FA786D" w:rsidRPr="0053432E" w:rsidRDefault="00FA786D" w:rsidP="008B320D">
      <w:pPr>
        <w:pStyle w:val="aff2"/>
      </w:pPr>
      <w:r>
        <w:t>Итоговая оценка по практике</w:t>
      </w:r>
      <w:r w:rsidR="00E056A7">
        <w:t xml:space="preserve"> формируется как среднее арифметическое оценок за выполнение отдельных практических заданий и за оформление отч</w:t>
      </w:r>
      <w:r w:rsidR="004463F2">
        <w:t>ё</w:t>
      </w:r>
      <w:r w:rsidR="00E056A7">
        <w:t>та о практике.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0576AD" w:rsidRPr="00797D40" w:rsidTr="00863121">
        <w:tc>
          <w:tcPr>
            <w:tcW w:w="2392" w:type="dxa"/>
          </w:tcPr>
          <w:p w:rsidR="000576AD" w:rsidRPr="00797D40" w:rsidRDefault="000576AD" w:rsidP="00863121">
            <w:pPr>
              <w:jc w:val="center"/>
            </w:pPr>
            <w:r w:rsidRPr="00797D40">
              <w:t>Критерий оценивания</w:t>
            </w:r>
          </w:p>
        </w:tc>
        <w:tc>
          <w:tcPr>
            <w:tcW w:w="2392" w:type="dxa"/>
          </w:tcPr>
          <w:p w:rsidR="000576AD" w:rsidRPr="00797D40" w:rsidRDefault="000576AD" w:rsidP="00863121">
            <w:pPr>
              <w:jc w:val="center"/>
            </w:pPr>
            <w:r w:rsidRPr="00797D40">
              <w:t>Оценка</w:t>
            </w:r>
          </w:p>
          <w:p w:rsidR="000576AD" w:rsidRPr="00797D40" w:rsidRDefault="000576AD" w:rsidP="00863121">
            <w:pPr>
              <w:jc w:val="center"/>
            </w:pPr>
            <w:r w:rsidRPr="00797D40">
              <w:t>удовлетворительно</w:t>
            </w:r>
          </w:p>
        </w:tc>
        <w:tc>
          <w:tcPr>
            <w:tcW w:w="2393" w:type="dxa"/>
          </w:tcPr>
          <w:p w:rsidR="000576AD" w:rsidRPr="00797D40" w:rsidRDefault="000576AD" w:rsidP="00863121">
            <w:pPr>
              <w:jc w:val="center"/>
            </w:pPr>
            <w:r w:rsidRPr="00797D40">
              <w:t>Оценка</w:t>
            </w:r>
          </w:p>
          <w:p w:rsidR="000576AD" w:rsidRPr="00797D40" w:rsidRDefault="000576AD" w:rsidP="00863121">
            <w:pPr>
              <w:jc w:val="center"/>
            </w:pPr>
            <w:r w:rsidRPr="00797D40">
              <w:t>хорошо</w:t>
            </w:r>
          </w:p>
        </w:tc>
        <w:tc>
          <w:tcPr>
            <w:tcW w:w="2393" w:type="dxa"/>
          </w:tcPr>
          <w:p w:rsidR="000576AD" w:rsidRPr="00797D40" w:rsidRDefault="000576AD" w:rsidP="00863121">
            <w:pPr>
              <w:jc w:val="center"/>
            </w:pPr>
            <w:r w:rsidRPr="00797D40">
              <w:t>Оценка</w:t>
            </w:r>
          </w:p>
          <w:p w:rsidR="000576AD" w:rsidRPr="00797D40" w:rsidRDefault="000576AD" w:rsidP="00863121">
            <w:pPr>
              <w:jc w:val="center"/>
            </w:pPr>
            <w:r w:rsidRPr="00797D40">
              <w:t>отлично</w:t>
            </w:r>
          </w:p>
        </w:tc>
      </w:tr>
      <w:tr w:rsidR="000576AD" w:rsidRPr="00797D40" w:rsidTr="00863121">
        <w:tc>
          <w:tcPr>
            <w:tcW w:w="2392" w:type="dxa"/>
          </w:tcPr>
          <w:p w:rsidR="000576AD" w:rsidRPr="00797D40" w:rsidRDefault="00E056A7" w:rsidP="00E056A7">
            <w:pPr>
              <w:jc w:val="both"/>
            </w:pPr>
            <w:r>
              <w:t>Среднее арифметическое оценок за практические задания и оформление отчета</w:t>
            </w:r>
          </w:p>
        </w:tc>
        <w:tc>
          <w:tcPr>
            <w:tcW w:w="2392" w:type="dxa"/>
          </w:tcPr>
          <w:p w:rsidR="000576AD" w:rsidRPr="00797D40" w:rsidRDefault="00E056A7" w:rsidP="00E056A7">
            <w:pPr>
              <w:jc w:val="both"/>
            </w:pPr>
            <w:r>
              <w:t>Среднее арифметическое больше 2,7, меньше или равно 3,7.</w:t>
            </w:r>
          </w:p>
        </w:tc>
        <w:tc>
          <w:tcPr>
            <w:tcW w:w="2393" w:type="dxa"/>
          </w:tcPr>
          <w:p w:rsidR="000576AD" w:rsidRPr="00797D40" w:rsidRDefault="00E056A7" w:rsidP="00E056A7">
            <w:pPr>
              <w:jc w:val="both"/>
            </w:pPr>
            <w:r>
              <w:t>Среднее арифметическое больше 3,6, меньше или равно 4,6.</w:t>
            </w:r>
          </w:p>
        </w:tc>
        <w:tc>
          <w:tcPr>
            <w:tcW w:w="2393" w:type="dxa"/>
          </w:tcPr>
          <w:p w:rsidR="000576AD" w:rsidRPr="00797D40" w:rsidRDefault="00E056A7" w:rsidP="00E056A7">
            <w:pPr>
              <w:jc w:val="both"/>
            </w:pPr>
            <w:r>
              <w:t>Среднее арифметическое больше 4,6.</w:t>
            </w:r>
          </w:p>
        </w:tc>
      </w:tr>
    </w:tbl>
    <w:p w:rsidR="000576AD" w:rsidRDefault="000576AD" w:rsidP="000576AD">
      <w:pPr>
        <w:rPr>
          <w:b/>
          <w:bCs/>
          <w:highlight w:val="yellow"/>
        </w:rPr>
        <w:sectPr w:rsidR="000576AD" w:rsidSect="00961540">
          <w:footerReference w:type="default" r:id="rId20"/>
          <w:footerReference w:type="first" r:id="rId21"/>
          <w:pgSz w:w="11906" w:h="16838"/>
          <w:pgMar w:top="1134" w:right="851" w:bottom="1134" w:left="1418" w:header="709" w:footer="709" w:gutter="0"/>
          <w:cols w:space="720"/>
          <w:titlePg/>
          <w:docGrid w:linePitch="326"/>
        </w:sectPr>
      </w:pPr>
    </w:p>
    <w:p w:rsidR="000576AD" w:rsidRPr="005D03F4" w:rsidRDefault="000576AD" w:rsidP="00D25D29">
      <w:pPr>
        <w:autoSpaceDE w:val="0"/>
        <w:autoSpaceDN w:val="0"/>
        <w:adjustRightInd w:val="0"/>
        <w:jc w:val="right"/>
        <w:rPr>
          <w:b/>
        </w:rPr>
      </w:pPr>
      <w:r w:rsidRPr="005D03F4">
        <w:rPr>
          <w:b/>
        </w:rPr>
        <w:lastRenderedPageBreak/>
        <w:t xml:space="preserve">Приложение № 2 к рабочей программе </w:t>
      </w:r>
      <w:r w:rsidR="00E056A7">
        <w:rPr>
          <w:b/>
        </w:rPr>
        <w:t>практики</w:t>
      </w:r>
    </w:p>
    <w:p w:rsidR="000576AD" w:rsidRPr="005D03F4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5D03F4">
        <w:rPr>
          <w:b/>
          <w:bCs/>
        </w:rPr>
        <w:t>«</w:t>
      </w:r>
      <w:r w:rsidR="00E056A7">
        <w:rPr>
          <w:b/>
          <w:bCs/>
        </w:rPr>
        <w:t>Ознакомительная практика</w:t>
      </w:r>
      <w:r w:rsidRPr="005D03F4">
        <w:rPr>
          <w:b/>
          <w:bCs/>
        </w:rPr>
        <w:t>»</w:t>
      </w:r>
    </w:p>
    <w:p w:rsidR="000576AD" w:rsidRPr="005D03F4" w:rsidRDefault="000576AD" w:rsidP="000576AD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0576AD" w:rsidRPr="005D03F4" w:rsidRDefault="000576AD" w:rsidP="000576AD">
      <w:pPr>
        <w:jc w:val="center"/>
        <w:rPr>
          <w:b/>
        </w:rPr>
      </w:pPr>
    </w:p>
    <w:p w:rsidR="000576AD" w:rsidRPr="005D03F4" w:rsidRDefault="000576AD" w:rsidP="000576AD">
      <w:pPr>
        <w:jc w:val="center"/>
        <w:rPr>
          <w:b/>
        </w:rPr>
      </w:pPr>
      <w:r w:rsidRPr="005D03F4">
        <w:rPr>
          <w:b/>
        </w:rPr>
        <w:t>Методические указания для студентов по освоению дисциплины</w:t>
      </w:r>
    </w:p>
    <w:p w:rsidR="000576AD" w:rsidRPr="005D03F4" w:rsidRDefault="000576AD" w:rsidP="000576AD">
      <w:pPr>
        <w:jc w:val="center"/>
      </w:pPr>
    </w:p>
    <w:p w:rsidR="00B713F3" w:rsidRDefault="000576AD" w:rsidP="000576AD">
      <w:pPr>
        <w:ind w:firstLine="709"/>
        <w:jc w:val="both"/>
      </w:pPr>
      <w:r w:rsidRPr="005D03F4">
        <w:t xml:space="preserve">Основной формой </w:t>
      </w:r>
      <w:r w:rsidR="0009281A">
        <w:t>прохождения практики является самостоятельное выполнение практическ</w:t>
      </w:r>
      <w:r w:rsidRPr="005D03F4">
        <w:t>и</w:t>
      </w:r>
      <w:r w:rsidR="0009281A">
        <w:t>х заданий текущего контроля.</w:t>
      </w:r>
      <w:r w:rsidR="00D25D29">
        <w:t xml:space="preserve"> Примерные варианты практических заданий и критерии оценивания их выполнения приведены в приложении 1 к рабочей программе практики.</w:t>
      </w:r>
      <w:r w:rsidR="0009281A">
        <w:t xml:space="preserve"> Первичные сведения, необходимые для выполнения заданий (знакомство с функциями программного обеспечения, изучение средств измерений, техники изготовления устройств)</w:t>
      </w:r>
      <w:r w:rsidR="00B713F3">
        <w:t>, даются в виде лекционных теоретических занятий.</w:t>
      </w:r>
      <w:r w:rsidRPr="005D03F4">
        <w:t xml:space="preserve"> </w:t>
      </w:r>
    </w:p>
    <w:p w:rsidR="00B713F3" w:rsidRDefault="00B713F3" w:rsidP="000576AD">
      <w:pPr>
        <w:ind w:firstLine="709"/>
        <w:jc w:val="both"/>
      </w:pPr>
      <w:r>
        <w:t>Программное обеспечение, используемое в ходе практики, в основном, является свободным. В связи с этим рекомендуется установить данное программное обеспечение на личный компьютер, чтобы иметь возможность выполнять практические задания не только во время аудиторных занятий.</w:t>
      </w:r>
    </w:p>
    <w:p w:rsidR="00B713F3" w:rsidRDefault="00B713F3" w:rsidP="000576AD">
      <w:pPr>
        <w:ind w:firstLine="709"/>
        <w:jc w:val="both"/>
      </w:pPr>
      <w:r>
        <w:t xml:space="preserve">Выполнение практических занятий, связанных с использованием </w:t>
      </w:r>
      <w:r w:rsidR="00D25D29">
        <w:t>специализированных средств измерений или с изготовлением электронного устройства, в основном, может быть выполнено только в помещениях базы практики. В связи с этим посещение аудиторных занятий по практике является обязательным.</w:t>
      </w:r>
    </w:p>
    <w:p w:rsidR="000576AD" w:rsidRDefault="00D25D29" w:rsidP="000576AD">
      <w:pPr>
        <w:ind w:firstLine="709"/>
        <w:jc w:val="both"/>
      </w:pPr>
      <w:r>
        <w:t>В ходе практики ве</w:t>
      </w:r>
      <w:r w:rsidR="00F839BC">
        <w:t>д</w:t>
      </w:r>
      <w:r w:rsidR="004463F2">
        <w:t>ё</w:t>
      </w:r>
      <w:r w:rsidR="00F839BC">
        <w:t>тся</w:t>
      </w:r>
      <w:r>
        <w:t xml:space="preserve"> дневник практики, </w:t>
      </w:r>
      <w:r w:rsidR="00F839BC">
        <w:t xml:space="preserve">обучающиеся должны </w:t>
      </w:r>
      <w:r>
        <w:t>регулярно заполнять сведения о проделанной работе</w:t>
      </w:r>
      <w:r w:rsidR="00F839BC">
        <w:t xml:space="preserve"> в дневнике практики</w:t>
      </w:r>
      <w:r>
        <w:t xml:space="preserve">. Форма дневника практики размещается в электронном учебном курсе в электронной образовательной среде </w:t>
      </w:r>
      <w:r>
        <w:rPr>
          <w:lang w:val="en-US"/>
        </w:rPr>
        <w:t>Moodle</w:t>
      </w:r>
      <w:r>
        <w:t>.</w:t>
      </w:r>
    </w:p>
    <w:p w:rsidR="00D25D29" w:rsidRDefault="00F839BC" w:rsidP="000576AD">
      <w:pPr>
        <w:ind w:firstLine="709"/>
        <w:jc w:val="both"/>
      </w:pPr>
      <w:r>
        <w:t>По итогам практики обучающиеся должны подготовить отч</w:t>
      </w:r>
      <w:r w:rsidR="004463F2">
        <w:t>ё</w:t>
      </w:r>
      <w:r>
        <w:t>т о практике. В Отч</w:t>
      </w:r>
      <w:r w:rsidR="004463F2">
        <w:t>ё</w:t>
      </w:r>
      <w:r>
        <w:t>те должны быть отражены описание и результаты выполнения всех практических заданий по практике. На оформление отч</w:t>
      </w:r>
      <w:r w:rsidR="004463F2">
        <w:t>ё</w:t>
      </w:r>
      <w:r>
        <w:t>та отводится время в конце срока практики. Однако рекомендуется заполнить соответствующие разделы отч</w:t>
      </w:r>
      <w:r w:rsidR="004463F2">
        <w:t>ё</w:t>
      </w:r>
      <w:r>
        <w:t>та сразу после выполнения практического задания.</w:t>
      </w:r>
    </w:p>
    <w:p w:rsidR="000576AD" w:rsidRDefault="00F839BC" w:rsidP="00F839BC">
      <w:pPr>
        <w:ind w:firstLine="709"/>
        <w:jc w:val="both"/>
      </w:pPr>
      <w:r>
        <w:t>Дневник практики и отч</w:t>
      </w:r>
      <w:r w:rsidR="004463F2">
        <w:t>ё</w:t>
      </w:r>
      <w:r>
        <w:t>т о практике предоставляются в бумажном виде с подписями обучающегося и индивидуального/группового руководителя практики.</w:t>
      </w:r>
    </w:p>
    <w:p w:rsidR="00F839BC" w:rsidRPr="005D03F4" w:rsidRDefault="00F839BC" w:rsidP="00F839BC">
      <w:pPr>
        <w:ind w:firstLine="709"/>
        <w:jc w:val="both"/>
      </w:pPr>
      <w:r>
        <w:t>Оценка по практике формируется в виде среднего арифметического оценок, полученных за выполнение практических заданий и за оформление отч</w:t>
      </w:r>
      <w:r w:rsidR="004463F2">
        <w:t>ё</w:t>
      </w:r>
      <w:r>
        <w:t>та по практике. Для получения высокой оценки по практике необходимо выполнять каждое задание, подробно прорабатывать каждое задание самостоятельно.</w:t>
      </w:r>
    </w:p>
    <w:p w:rsidR="00045DDB" w:rsidRPr="000576AD" w:rsidRDefault="00045DDB" w:rsidP="000576AD">
      <w:pPr>
        <w:pStyle w:val="aff2"/>
      </w:pPr>
    </w:p>
    <w:sectPr w:rsidR="00045DDB" w:rsidRPr="000576AD" w:rsidSect="0073043A">
      <w:footerReference w:type="first" r:id="rId22"/>
      <w:pgSz w:w="11906" w:h="16838" w:code="9"/>
      <w:pgMar w:top="1134" w:right="851" w:bottom="1134" w:left="1418" w:header="720" w:footer="720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62" w:rsidRDefault="00354B62">
      <w:r>
        <w:separator/>
      </w:r>
    </w:p>
  </w:endnote>
  <w:endnote w:type="continuationSeparator" w:id="0">
    <w:p w:rsidR="00354B62" w:rsidRDefault="0035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40" w:rsidRDefault="0096154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71847">
      <w:rPr>
        <w:noProof/>
      </w:rP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40" w:rsidRDefault="00961540" w:rsidP="00961540">
    <w:pPr>
      <w:pStyle w:val="a4"/>
      <w:jc w:val="center"/>
    </w:pPr>
    <w:r>
      <w:t>Ярославль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D29" w:rsidRDefault="00D25D2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71847">
      <w:rPr>
        <w:noProof/>
      </w:rPr>
      <w:t>11</w:t>
    </w:r>
    <w:r>
      <w:fldChar w:fldCharType="end"/>
    </w:r>
  </w:p>
  <w:p w:rsidR="0073043A" w:rsidRPr="00D25D29" w:rsidRDefault="0073043A" w:rsidP="00D25D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62" w:rsidRDefault="00354B62">
      <w:r>
        <w:separator/>
      </w:r>
    </w:p>
  </w:footnote>
  <w:footnote w:type="continuationSeparator" w:id="0">
    <w:p w:rsidR="00354B62" w:rsidRDefault="00354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1677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F049C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0BE92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18A9C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5067C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D683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658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29C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30A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FDE54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4F640A"/>
    <w:multiLevelType w:val="hybridMultilevel"/>
    <w:tmpl w:val="306AC9A8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B6B17"/>
    <w:multiLevelType w:val="multilevel"/>
    <w:tmpl w:val="004E01DE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35895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5075"/>
    <w:multiLevelType w:val="hybridMultilevel"/>
    <w:tmpl w:val="DAD48832"/>
    <w:lvl w:ilvl="0" w:tplc="058E697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03C0284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52429E"/>
    <w:multiLevelType w:val="hybridMultilevel"/>
    <w:tmpl w:val="2F6A6E2A"/>
    <w:lvl w:ilvl="0" w:tplc="3A88001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4F7C09"/>
    <w:multiLevelType w:val="multilevel"/>
    <w:tmpl w:val="4CC8ED78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51"/>
        </w:tabs>
        <w:ind w:firstLine="85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12"/>
  </w:num>
  <w:num w:numId="22">
    <w:abstractNumId w:val="10"/>
  </w:num>
  <w:num w:numId="23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74"/>
    <w:rsid w:val="00002278"/>
    <w:rsid w:val="000048AD"/>
    <w:rsid w:val="0000496A"/>
    <w:rsid w:val="00004A48"/>
    <w:rsid w:val="0000576F"/>
    <w:rsid w:val="00005F9A"/>
    <w:rsid w:val="0000648D"/>
    <w:rsid w:val="000072E7"/>
    <w:rsid w:val="000073A2"/>
    <w:rsid w:val="00007774"/>
    <w:rsid w:val="00007B9C"/>
    <w:rsid w:val="00007C87"/>
    <w:rsid w:val="000108B2"/>
    <w:rsid w:val="0001138A"/>
    <w:rsid w:val="00013197"/>
    <w:rsid w:val="00013CD4"/>
    <w:rsid w:val="00014AC2"/>
    <w:rsid w:val="0002036C"/>
    <w:rsid w:val="00020A96"/>
    <w:rsid w:val="00022760"/>
    <w:rsid w:val="0002388C"/>
    <w:rsid w:val="00024219"/>
    <w:rsid w:val="00026361"/>
    <w:rsid w:val="0002705A"/>
    <w:rsid w:val="000273C1"/>
    <w:rsid w:val="000308B0"/>
    <w:rsid w:val="000325F5"/>
    <w:rsid w:val="00032C87"/>
    <w:rsid w:val="00032F18"/>
    <w:rsid w:val="00032FEA"/>
    <w:rsid w:val="000330F7"/>
    <w:rsid w:val="0003604F"/>
    <w:rsid w:val="000366D5"/>
    <w:rsid w:val="0003707F"/>
    <w:rsid w:val="000371A9"/>
    <w:rsid w:val="00040EBB"/>
    <w:rsid w:val="00041983"/>
    <w:rsid w:val="00042A87"/>
    <w:rsid w:val="000457DF"/>
    <w:rsid w:val="00045DDB"/>
    <w:rsid w:val="000476B8"/>
    <w:rsid w:val="00047F76"/>
    <w:rsid w:val="00047F77"/>
    <w:rsid w:val="00050853"/>
    <w:rsid w:val="00050F09"/>
    <w:rsid w:val="0005180B"/>
    <w:rsid w:val="000519E7"/>
    <w:rsid w:val="0005318A"/>
    <w:rsid w:val="000531FC"/>
    <w:rsid w:val="00053E7C"/>
    <w:rsid w:val="000544F5"/>
    <w:rsid w:val="000576AD"/>
    <w:rsid w:val="000625C6"/>
    <w:rsid w:val="0006298E"/>
    <w:rsid w:val="0006347E"/>
    <w:rsid w:val="000641DC"/>
    <w:rsid w:val="00064771"/>
    <w:rsid w:val="00065EB4"/>
    <w:rsid w:val="00067743"/>
    <w:rsid w:val="0007017C"/>
    <w:rsid w:val="00072A0E"/>
    <w:rsid w:val="00073FA3"/>
    <w:rsid w:val="0007444E"/>
    <w:rsid w:val="00074B04"/>
    <w:rsid w:val="00077DB3"/>
    <w:rsid w:val="00081B7F"/>
    <w:rsid w:val="0008246A"/>
    <w:rsid w:val="000837A6"/>
    <w:rsid w:val="00083C37"/>
    <w:rsid w:val="000877A0"/>
    <w:rsid w:val="0009013E"/>
    <w:rsid w:val="00090591"/>
    <w:rsid w:val="00091097"/>
    <w:rsid w:val="00091E05"/>
    <w:rsid w:val="0009213D"/>
    <w:rsid w:val="0009281A"/>
    <w:rsid w:val="00093234"/>
    <w:rsid w:val="000932EE"/>
    <w:rsid w:val="00093AB1"/>
    <w:rsid w:val="00093D61"/>
    <w:rsid w:val="00096CE6"/>
    <w:rsid w:val="00096FDF"/>
    <w:rsid w:val="000A019F"/>
    <w:rsid w:val="000A1AE3"/>
    <w:rsid w:val="000A28B9"/>
    <w:rsid w:val="000A2EB8"/>
    <w:rsid w:val="000A324D"/>
    <w:rsid w:val="000A3500"/>
    <w:rsid w:val="000A471D"/>
    <w:rsid w:val="000A55FF"/>
    <w:rsid w:val="000A5EE2"/>
    <w:rsid w:val="000A6AA9"/>
    <w:rsid w:val="000A6EBB"/>
    <w:rsid w:val="000A795D"/>
    <w:rsid w:val="000A7A2C"/>
    <w:rsid w:val="000A7B32"/>
    <w:rsid w:val="000A7DB4"/>
    <w:rsid w:val="000B19F0"/>
    <w:rsid w:val="000B3397"/>
    <w:rsid w:val="000B3B40"/>
    <w:rsid w:val="000B3D75"/>
    <w:rsid w:val="000B5E7A"/>
    <w:rsid w:val="000B6320"/>
    <w:rsid w:val="000B743D"/>
    <w:rsid w:val="000B77EE"/>
    <w:rsid w:val="000C0822"/>
    <w:rsid w:val="000C0AFA"/>
    <w:rsid w:val="000C0FFA"/>
    <w:rsid w:val="000C1C83"/>
    <w:rsid w:val="000C3070"/>
    <w:rsid w:val="000C47BE"/>
    <w:rsid w:val="000C5747"/>
    <w:rsid w:val="000C5D0D"/>
    <w:rsid w:val="000C614C"/>
    <w:rsid w:val="000C7294"/>
    <w:rsid w:val="000C7618"/>
    <w:rsid w:val="000D024A"/>
    <w:rsid w:val="000D24A3"/>
    <w:rsid w:val="000D268C"/>
    <w:rsid w:val="000D2926"/>
    <w:rsid w:val="000D3335"/>
    <w:rsid w:val="000D40AE"/>
    <w:rsid w:val="000D5415"/>
    <w:rsid w:val="000D543B"/>
    <w:rsid w:val="000D5B33"/>
    <w:rsid w:val="000D65CF"/>
    <w:rsid w:val="000D6ACA"/>
    <w:rsid w:val="000D6E0E"/>
    <w:rsid w:val="000D6F6E"/>
    <w:rsid w:val="000D7C04"/>
    <w:rsid w:val="000E04C2"/>
    <w:rsid w:val="000E1640"/>
    <w:rsid w:val="000E2D20"/>
    <w:rsid w:val="000E39AE"/>
    <w:rsid w:val="000E4294"/>
    <w:rsid w:val="000E60A0"/>
    <w:rsid w:val="000E692C"/>
    <w:rsid w:val="000E7AFA"/>
    <w:rsid w:val="000E7E89"/>
    <w:rsid w:val="000F24D5"/>
    <w:rsid w:val="000F2D3A"/>
    <w:rsid w:val="000F2E1D"/>
    <w:rsid w:val="000F3561"/>
    <w:rsid w:val="000F43AE"/>
    <w:rsid w:val="00101250"/>
    <w:rsid w:val="00101530"/>
    <w:rsid w:val="00103573"/>
    <w:rsid w:val="00103CD6"/>
    <w:rsid w:val="001059C7"/>
    <w:rsid w:val="00105DBD"/>
    <w:rsid w:val="00107006"/>
    <w:rsid w:val="00107DCB"/>
    <w:rsid w:val="00111D50"/>
    <w:rsid w:val="001135C0"/>
    <w:rsid w:val="0011569F"/>
    <w:rsid w:val="001157D9"/>
    <w:rsid w:val="0011669E"/>
    <w:rsid w:val="00116F9B"/>
    <w:rsid w:val="00117397"/>
    <w:rsid w:val="0011761E"/>
    <w:rsid w:val="00120E75"/>
    <w:rsid w:val="001232FE"/>
    <w:rsid w:val="00125299"/>
    <w:rsid w:val="0012580E"/>
    <w:rsid w:val="00126CF4"/>
    <w:rsid w:val="00126E47"/>
    <w:rsid w:val="0013059D"/>
    <w:rsid w:val="001315D3"/>
    <w:rsid w:val="00131C4A"/>
    <w:rsid w:val="0013258C"/>
    <w:rsid w:val="00133085"/>
    <w:rsid w:val="001341F0"/>
    <w:rsid w:val="0013502D"/>
    <w:rsid w:val="0013531E"/>
    <w:rsid w:val="001370E8"/>
    <w:rsid w:val="00137A23"/>
    <w:rsid w:val="001402C7"/>
    <w:rsid w:val="00140A94"/>
    <w:rsid w:val="00140CD4"/>
    <w:rsid w:val="001421F1"/>
    <w:rsid w:val="001425C4"/>
    <w:rsid w:val="00142D31"/>
    <w:rsid w:val="00143932"/>
    <w:rsid w:val="001442F9"/>
    <w:rsid w:val="00145F58"/>
    <w:rsid w:val="001469DD"/>
    <w:rsid w:val="00150091"/>
    <w:rsid w:val="00150419"/>
    <w:rsid w:val="001509B7"/>
    <w:rsid w:val="00151048"/>
    <w:rsid w:val="00151C43"/>
    <w:rsid w:val="00152778"/>
    <w:rsid w:val="00154357"/>
    <w:rsid w:val="00154783"/>
    <w:rsid w:val="00160955"/>
    <w:rsid w:val="00162C95"/>
    <w:rsid w:val="001631D1"/>
    <w:rsid w:val="00164886"/>
    <w:rsid w:val="001651C4"/>
    <w:rsid w:val="0016536F"/>
    <w:rsid w:val="001659CE"/>
    <w:rsid w:val="00167576"/>
    <w:rsid w:val="00167836"/>
    <w:rsid w:val="00171C1C"/>
    <w:rsid w:val="00172110"/>
    <w:rsid w:val="00172DD3"/>
    <w:rsid w:val="00172DF6"/>
    <w:rsid w:val="0017423B"/>
    <w:rsid w:val="00181B5A"/>
    <w:rsid w:val="0018321B"/>
    <w:rsid w:val="001838A2"/>
    <w:rsid w:val="00185377"/>
    <w:rsid w:val="001872B4"/>
    <w:rsid w:val="00187867"/>
    <w:rsid w:val="0019035C"/>
    <w:rsid w:val="00190E9F"/>
    <w:rsid w:val="00194016"/>
    <w:rsid w:val="0019454A"/>
    <w:rsid w:val="00195200"/>
    <w:rsid w:val="00195282"/>
    <w:rsid w:val="00196E4E"/>
    <w:rsid w:val="001973F6"/>
    <w:rsid w:val="001A1BAB"/>
    <w:rsid w:val="001A2F9B"/>
    <w:rsid w:val="001A566E"/>
    <w:rsid w:val="001A5E08"/>
    <w:rsid w:val="001A6632"/>
    <w:rsid w:val="001B0175"/>
    <w:rsid w:val="001B122F"/>
    <w:rsid w:val="001B3794"/>
    <w:rsid w:val="001B6007"/>
    <w:rsid w:val="001B7657"/>
    <w:rsid w:val="001C1571"/>
    <w:rsid w:val="001C196D"/>
    <w:rsid w:val="001C2919"/>
    <w:rsid w:val="001C3908"/>
    <w:rsid w:val="001C4720"/>
    <w:rsid w:val="001C597C"/>
    <w:rsid w:val="001C5A45"/>
    <w:rsid w:val="001C5C8B"/>
    <w:rsid w:val="001C66D6"/>
    <w:rsid w:val="001C6799"/>
    <w:rsid w:val="001C6D52"/>
    <w:rsid w:val="001C7D18"/>
    <w:rsid w:val="001D271A"/>
    <w:rsid w:val="001D30FD"/>
    <w:rsid w:val="001D42A3"/>
    <w:rsid w:val="001D55FB"/>
    <w:rsid w:val="001D5A4C"/>
    <w:rsid w:val="001D5CF3"/>
    <w:rsid w:val="001D6046"/>
    <w:rsid w:val="001E31E8"/>
    <w:rsid w:val="001E365E"/>
    <w:rsid w:val="001E3907"/>
    <w:rsid w:val="001E3B5B"/>
    <w:rsid w:val="001E5262"/>
    <w:rsid w:val="001E5DC3"/>
    <w:rsid w:val="001E603F"/>
    <w:rsid w:val="001E7878"/>
    <w:rsid w:val="001F0CDC"/>
    <w:rsid w:val="001F3168"/>
    <w:rsid w:val="001F4AC4"/>
    <w:rsid w:val="001F5CDF"/>
    <w:rsid w:val="00200041"/>
    <w:rsid w:val="00202F90"/>
    <w:rsid w:val="00204186"/>
    <w:rsid w:val="0020484E"/>
    <w:rsid w:val="00207FE3"/>
    <w:rsid w:val="002109EC"/>
    <w:rsid w:val="00210F73"/>
    <w:rsid w:val="00212056"/>
    <w:rsid w:val="00212746"/>
    <w:rsid w:val="00212D1E"/>
    <w:rsid w:val="00212E51"/>
    <w:rsid w:val="00213F3E"/>
    <w:rsid w:val="002150D3"/>
    <w:rsid w:val="002159BB"/>
    <w:rsid w:val="002171F5"/>
    <w:rsid w:val="00220515"/>
    <w:rsid w:val="00222166"/>
    <w:rsid w:val="002222BA"/>
    <w:rsid w:val="00222809"/>
    <w:rsid w:val="0022384D"/>
    <w:rsid w:val="00223E29"/>
    <w:rsid w:val="00223F5C"/>
    <w:rsid w:val="002242C1"/>
    <w:rsid w:val="00224625"/>
    <w:rsid w:val="002249AE"/>
    <w:rsid w:val="002249E3"/>
    <w:rsid w:val="00224B5C"/>
    <w:rsid w:val="00225245"/>
    <w:rsid w:val="002263DF"/>
    <w:rsid w:val="00226D0C"/>
    <w:rsid w:val="00227B68"/>
    <w:rsid w:val="00230FA7"/>
    <w:rsid w:val="00234934"/>
    <w:rsid w:val="00235E87"/>
    <w:rsid w:val="00235F4A"/>
    <w:rsid w:val="00236855"/>
    <w:rsid w:val="00237C57"/>
    <w:rsid w:val="00237D44"/>
    <w:rsid w:val="00240815"/>
    <w:rsid w:val="0024135B"/>
    <w:rsid w:val="00241E73"/>
    <w:rsid w:val="0024217F"/>
    <w:rsid w:val="00242321"/>
    <w:rsid w:val="00242864"/>
    <w:rsid w:val="002433EB"/>
    <w:rsid w:val="002435E9"/>
    <w:rsid w:val="00243D07"/>
    <w:rsid w:val="00244897"/>
    <w:rsid w:val="00245ADC"/>
    <w:rsid w:val="00245E99"/>
    <w:rsid w:val="002463CC"/>
    <w:rsid w:val="00246402"/>
    <w:rsid w:val="00246876"/>
    <w:rsid w:val="00250279"/>
    <w:rsid w:val="002508E6"/>
    <w:rsid w:val="00254069"/>
    <w:rsid w:val="00254756"/>
    <w:rsid w:val="0025573E"/>
    <w:rsid w:val="00255911"/>
    <w:rsid w:val="00255E3A"/>
    <w:rsid w:val="00256E06"/>
    <w:rsid w:val="00256EAF"/>
    <w:rsid w:val="002575FE"/>
    <w:rsid w:val="002632A7"/>
    <w:rsid w:val="0026532B"/>
    <w:rsid w:val="00266816"/>
    <w:rsid w:val="00266B00"/>
    <w:rsid w:val="00267856"/>
    <w:rsid w:val="00267E0E"/>
    <w:rsid w:val="00270C0A"/>
    <w:rsid w:val="002734D1"/>
    <w:rsid w:val="002737E1"/>
    <w:rsid w:val="00274E32"/>
    <w:rsid w:val="00275C85"/>
    <w:rsid w:val="0027601F"/>
    <w:rsid w:val="002800F6"/>
    <w:rsid w:val="00280448"/>
    <w:rsid w:val="0028098A"/>
    <w:rsid w:val="00280D05"/>
    <w:rsid w:val="00280DEA"/>
    <w:rsid w:val="00280FAC"/>
    <w:rsid w:val="00281668"/>
    <w:rsid w:val="002816E6"/>
    <w:rsid w:val="00283508"/>
    <w:rsid w:val="002840DF"/>
    <w:rsid w:val="002849D6"/>
    <w:rsid w:val="00285239"/>
    <w:rsid w:val="00285A11"/>
    <w:rsid w:val="00286172"/>
    <w:rsid w:val="00287898"/>
    <w:rsid w:val="00287B03"/>
    <w:rsid w:val="002900B3"/>
    <w:rsid w:val="00290E7F"/>
    <w:rsid w:val="002912E1"/>
    <w:rsid w:val="00292B2D"/>
    <w:rsid w:val="00292BB1"/>
    <w:rsid w:val="00292D9A"/>
    <w:rsid w:val="0029320F"/>
    <w:rsid w:val="00293845"/>
    <w:rsid w:val="00294282"/>
    <w:rsid w:val="002946FB"/>
    <w:rsid w:val="002965AA"/>
    <w:rsid w:val="0029668F"/>
    <w:rsid w:val="00296952"/>
    <w:rsid w:val="00297E4B"/>
    <w:rsid w:val="002A08EF"/>
    <w:rsid w:val="002A0FDA"/>
    <w:rsid w:val="002A16B5"/>
    <w:rsid w:val="002A1BCC"/>
    <w:rsid w:val="002A2B9E"/>
    <w:rsid w:val="002A3763"/>
    <w:rsid w:val="002A3E7C"/>
    <w:rsid w:val="002A430F"/>
    <w:rsid w:val="002A5558"/>
    <w:rsid w:val="002B02A8"/>
    <w:rsid w:val="002B149C"/>
    <w:rsid w:val="002B214C"/>
    <w:rsid w:val="002B31E8"/>
    <w:rsid w:val="002B3383"/>
    <w:rsid w:val="002B4C63"/>
    <w:rsid w:val="002B5086"/>
    <w:rsid w:val="002B5559"/>
    <w:rsid w:val="002B55BE"/>
    <w:rsid w:val="002B5AC0"/>
    <w:rsid w:val="002B733A"/>
    <w:rsid w:val="002C09BB"/>
    <w:rsid w:val="002C2530"/>
    <w:rsid w:val="002C27D4"/>
    <w:rsid w:val="002C2E40"/>
    <w:rsid w:val="002C30E1"/>
    <w:rsid w:val="002C5043"/>
    <w:rsid w:val="002C6A2B"/>
    <w:rsid w:val="002C6FD0"/>
    <w:rsid w:val="002C7456"/>
    <w:rsid w:val="002D13A9"/>
    <w:rsid w:val="002D1F12"/>
    <w:rsid w:val="002D41DF"/>
    <w:rsid w:val="002D65E6"/>
    <w:rsid w:val="002E0043"/>
    <w:rsid w:val="002E10EF"/>
    <w:rsid w:val="002E1A41"/>
    <w:rsid w:val="002E4FFA"/>
    <w:rsid w:val="002E5AD2"/>
    <w:rsid w:val="002E6321"/>
    <w:rsid w:val="002E6C97"/>
    <w:rsid w:val="002E70A5"/>
    <w:rsid w:val="002E7C3F"/>
    <w:rsid w:val="002F09E0"/>
    <w:rsid w:val="002F3E6E"/>
    <w:rsid w:val="002F4A69"/>
    <w:rsid w:val="002F4CF0"/>
    <w:rsid w:val="002F50C9"/>
    <w:rsid w:val="002F538C"/>
    <w:rsid w:val="002F543E"/>
    <w:rsid w:val="002F55B5"/>
    <w:rsid w:val="002F5FFD"/>
    <w:rsid w:val="002F6CF9"/>
    <w:rsid w:val="002F6EA7"/>
    <w:rsid w:val="002F74D5"/>
    <w:rsid w:val="00301C13"/>
    <w:rsid w:val="00302490"/>
    <w:rsid w:val="00303079"/>
    <w:rsid w:val="00307E1C"/>
    <w:rsid w:val="003100DD"/>
    <w:rsid w:val="00310F97"/>
    <w:rsid w:val="003115E9"/>
    <w:rsid w:val="00313175"/>
    <w:rsid w:val="0031502B"/>
    <w:rsid w:val="00316042"/>
    <w:rsid w:val="00316711"/>
    <w:rsid w:val="00317108"/>
    <w:rsid w:val="003179B1"/>
    <w:rsid w:val="00317BEC"/>
    <w:rsid w:val="003205D8"/>
    <w:rsid w:val="00322756"/>
    <w:rsid w:val="0032482B"/>
    <w:rsid w:val="0032625D"/>
    <w:rsid w:val="00326D63"/>
    <w:rsid w:val="003271D2"/>
    <w:rsid w:val="0032729F"/>
    <w:rsid w:val="00327CE6"/>
    <w:rsid w:val="0033157D"/>
    <w:rsid w:val="00331789"/>
    <w:rsid w:val="00331D75"/>
    <w:rsid w:val="00333872"/>
    <w:rsid w:val="00334171"/>
    <w:rsid w:val="0033489C"/>
    <w:rsid w:val="00334C90"/>
    <w:rsid w:val="003366D4"/>
    <w:rsid w:val="00336F48"/>
    <w:rsid w:val="00337654"/>
    <w:rsid w:val="0034001C"/>
    <w:rsid w:val="0034091B"/>
    <w:rsid w:val="003414C2"/>
    <w:rsid w:val="00341602"/>
    <w:rsid w:val="00341D18"/>
    <w:rsid w:val="00342AB0"/>
    <w:rsid w:val="00343175"/>
    <w:rsid w:val="003446DF"/>
    <w:rsid w:val="00344DBF"/>
    <w:rsid w:val="00345EED"/>
    <w:rsid w:val="0034622C"/>
    <w:rsid w:val="00346B55"/>
    <w:rsid w:val="00351050"/>
    <w:rsid w:val="0035111F"/>
    <w:rsid w:val="003519A0"/>
    <w:rsid w:val="0035323C"/>
    <w:rsid w:val="0035398B"/>
    <w:rsid w:val="00354996"/>
    <w:rsid w:val="00354B62"/>
    <w:rsid w:val="00355010"/>
    <w:rsid w:val="00355E09"/>
    <w:rsid w:val="00357224"/>
    <w:rsid w:val="0035722F"/>
    <w:rsid w:val="00357B55"/>
    <w:rsid w:val="00360BC1"/>
    <w:rsid w:val="003616DC"/>
    <w:rsid w:val="00361D84"/>
    <w:rsid w:val="003621C9"/>
    <w:rsid w:val="00362EEB"/>
    <w:rsid w:val="00363F4B"/>
    <w:rsid w:val="00364A08"/>
    <w:rsid w:val="003702E1"/>
    <w:rsid w:val="00370BEE"/>
    <w:rsid w:val="00370CD5"/>
    <w:rsid w:val="00371623"/>
    <w:rsid w:val="003720A9"/>
    <w:rsid w:val="0037242B"/>
    <w:rsid w:val="0037657E"/>
    <w:rsid w:val="0037733C"/>
    <w:rsid w:val="00377D0E"/>
    <w:rsid w:val="00377FC5"/>
    <w:rsid w:val="0038026E"/>
    <w:rsid w:val="00380BA0"/>
    <w:rsid w:val="00383F26"/>
    <w:rsid w:val="00384387"/>
    <w:rsid w:val="00385703"/>
    <w:rsid w:val="003858C1"/>
    <w:rsid w:val="0038743C"/>
    <w:rsid w:val="0038743F"/>
    <w:rsid w:val="0038786B"/>
    <w:rsid w:val="00387EF4"/>
    <w:rsid w:val="0039047A"/>
    <w:rsid w:val="003904AF"/>
    <w:rsid w:val="00390590"/>
    <w:rsid w:val="00390E96"/>
    <w:rsid w:val="00390F88"/>
    <w:rsid w:val="003917CE"/>
    <w:rsid w:val="00391B41"/>
    <w:rsid w:val="00393669"/>
    <w:rsid w:val="00393E72"/>
    <w:rsid w:val="0039435C"/>
    <w:rsid w:val="00395E07"/>
    <w:rsid w:val="00397DAB"/>
    <w:rsid w:val="00397FD8"/>
    <w:rsid w:val="003A0279"/>
    <w:rsid w:val="003B01C9"/>
    <w:rsid w:val="003B1F74"/>
    <w:rsid w:val="003B26F9"/>
    <w:rsid w:val="003B2E74"/>
    <w:rsid w:val="003B30BD"/>
    <w:rsid w:val="003B3FB5"/>
    <w:rsid w:val="003B4B83"/>
    <w:rsid w:val="003B58EE"/>
    <w:rsid w:val="003C025A"/>
    <w:rsid w:val="003C049B"/>
    <w:rsid w:val="003C18AE"/>
    <w:rsid w:val="003C2D50"/>
    <w:rsid w:val="003C3AF4"/>
    <w:rsid w:val="003C4924"/>
    <w:rsid w:val="003C551F"/>
    <w:rsid w:val="003C5C14"/>
    <w:rsid w:val="003C6913"/>
    <w:rsid w:val="003D0085"/>
    <w:rsid w:val="003D020F"/>
    <w:rsid w:val="003D1C1C"/>
    <w:rsid w:val="003D2648"/>
    <w:rsid w:val="003D2DB7"/>
    <w:rsid w:val="003D34DA"/>
    <w:rsid w:val="003D4A29"/>
    <w:rsid w:val="003D55CC"/>
    <w:rsid w:val="003D63AA"/>
    <w:rsid w:val="003D643E"/>
    <w:rsid w:val="003D6E7A"/>
    <w:rsid w:val="003E0280"/>
    <w:rsid w:val="003E3713"/>
    <w:rsid w:val="003E3C33"/>
    <w:rsid w:val="003E6948"/>
    <w:rsid w:val="003E6990"/>
    <w:rsid w:val="003E6AE5"/>
    <w:rsid w:val="003E7448"/>
    <w:rsid w:val="003E75F8"/>
    <w:rsid w:val="003E7678"/>
    <w:rsid w:val="003F090E"/>
    <w:rsid w:val="003F233A"/>
    <w:rsid w:val="003F25BA"/>
    <w:rsid w:val="003F2A53"/>
    <w:rsid w:val="003F5398"/>
    <w:rsid w:val="003F557F"/>
    <w:rsid w:val="004002E6"/>
    <w:rsid w:val="00401179"/>
    <w:rsid w:val="0040135A"/>
    <w:rsid w:val="0040154B"/>
    <w:rsid w:val="00402B90"/>
    <w:rsid w:val="00403AE2"/>
    <w:rsid w:val="004058D3"/>
    <w:rsid w:val="00405E52"/>
    <w:rsid w:val="0040620B"/>
    <w:rsid w:val="004063B7"/>
    <w:rsid w:val="00413274"/>
    <w:rsid w:val="00414644"/>
    <w:rsid w:val="00414F21"/>
    <w:rsid w:val="0041567E"/>
    <w:rsid w:val="00415F64"/>
    <w:rsid w:val="00416D61"/>
    <w:rsid w:val="00416DA6"/>
    <w:rsid w:val="00417065"/>
    <w:rsid w:val="00420232"/>
    <w:rsid w:val="004214D9"/>
    <w:rsid w:val="0042192D"/>
    <w:rsid w:val="0042716D"/>
    <w:rsid w:val="0042720D"/>
    <w:rsid w:val="00427DB6"/>
    <w:rsid w:val="00430138"/>
    <w:rsid w:val="004308D3"/>
    <w:rsid w:val="00430B36"/>
    <w:rsid w:val="00431AED"/>
    <w:rsid w:val="00431EE9"/>
    <w:rsid w:val="004325CA"/>
    <w:rsid w:val="0043337D"/>
    <w:rsid w:val="00434427"/>
    <w:rsid w:val="00434705"/>
    <w:rsid w:val="004354C6"/>
    <w:rsid w:val="00436AB5"/>
    <w:rsid w:val="00436F89"/>
    <w:rsid w:val="004372AC"/>
    <w:rsid w:val="004372D3"/>
    <w:rsid w:val="004379F0"/>
    <w:rsid w:val="00437D60"/>
    <w:rsid w:val="0044156F"/>
    <w:rsid w:val="00441A20"/>
    <w:rsid w:val="00441CD7"/>
    <w:rsid w:val="00443CF8"/>
    <w:rsid w:val="00444E78"/>
    <w:rsid w:val="004450AB"/>
    <w:rsid w:val="00445739"/>
    <w:rsid w:val="00446253"/>
    <w:rsid w:val="004463F2"/>
    <w:rsid w:val="004465F6"/>
    <w:rsid w:val="00446B06"/>
    <w:rsid w:val="00450402"/>
    <w:rsid w:val="00455EE2"/>
    <w:rsid w:val="0045638D"/>
    <w:rsid w:val="00456A90"/>
    <w:rsid w:val="004577AE"/>
    <w:rsid w:val="00461823"/>
    <w:rsid w:val="00463A30"/>
    <w:rsid w:val="00470559"/>
    <w:rsid w:val="00470F0E"/>
    <w:rsid w:val="004711C4"/>
    <w:rsid w:val="004719A0"/>
    <w:rsid w:val="00471A89"/>
    <w:rsid w:val="00471D2B"/>
    <w:rsid w:val="00472420"/>
    <w:rsid w:val="004728AF"/>
    <w:rsid w:val="00472DFB"/>
    <w:rsid w:val="00472E21"/>
    <w:rsid w:val="004737A9"/>
    <w:rsid w:val="00473CB0"/>
    <w:rsid w:val="004759C6"/>
    <w:rsid w:val="00475BDA"/>
    <w:rsid w:val="004806EE"/>
    <w:rsid w:val="00482F83"/>
    <w:rsid w:val="00483636"/>
    <w:rsid w:val="00483671"/>
    <w:rsid w:val="00484BD8"/>
    <w:rsid w:val="0048528F"/>
    <w:rsid w:val="00485325"/>
    <w:rsid w:val="00490111"/>
    <w:rsid w:val="0049095A"/>
    <w:rsid w:val="004931F6"/>
    <w:rsid w:val="004939CB"/>
    <w:rsid w:val="00493A2B"/>
    <w:rsid w:val="00494A2D"/>
    <w:rsid w:val="00495A03"/>
    <w:rsid w:val="00496281"/>
    <w:rsid w:val="004962B8"/>
    <w:rsid w:val="004970DD"/>
    <w:rsid w:val="004976AA"/>
    <w:rsid w:val="004A0166"/>
    <w:rsid w:val="004A0EB8"/>
    <w:rsid w:val="004A17BA"/>
    <w:rsid w:val="004A188B"/>
    <w:rsid w:val="004A31A7"/>
    <w:rsid w:val="004A41EB"/>
    <w:rsid w:val="004A642D"/>
    <w:rsid w:val="004A6CE4"/>
    <w:rsid w:val="004A716F"/>
    <w:rsid w:val="004A7B84"/>
    <w:rsid w:val="004A7EFC"/>
    <w:rsid w:val="004B0099"/>
    <w:rsid w:val="004B03AE"/>
    <w:rsid w:val="004B07F2"/>
    <w:rsid w:val="004B08F2"/>
    <w:rsid w:val="004B1659"/>
    <w:rsid w:val="004B200A"/>
    <w:rsid w:val="004B28DD"/>
    <w:rsid w:val="004B30D8"/>
    <w:rsid w:val="004B3B51"/>
    <w:rsid w:val="004B4600"/>
    <w:rsid w:val="004B7656"/>
    <w:rsid w:val="004C13A0"/>
    <w:rsid w:val="004C2ACD"/>
    <w:rsid w:val="004C2FD6"/>
    <w:rsid w:val="004C4DEB"/>
    <w:rsid w:val="004C6AC7"/>
    <w:rsid w:val="004C73AA"/>
    <w:rsid w:val="004C7678"/>
    <w:rsid w:val="004C7A5B"/>
    <w:rsid w:val="004D0999"/>
    <w:rsid w:val="004D10D0"/>
    <w:rsid w:val="004D141B"/>
    <w:rsid w:val="004D1CFB"/>
    <w:rsid w:val="004D2C93"/>
    <w:rsid w:val="004D3237"/>
    <w:rsid w:val="004D34F5"/>
    <w:rsid w:val="004D46E8"/>
    <w:rsid w:val="004D5E53"/>
    <w:rsid w:val="004D61A6"/>
    <w:rsid w:val="004D749D"/>
    <w:rsid w:val="004E16C0"/>
    <w:rsid w:val="004E1A57"/>
    <w:rsid w:val="004E2096"/>
    <w:rsid w:val="004E2F76"/>
    <w:rsid w:val="004E39D9"/>
    <w:rsid w:val="004E52BE"/>
    <w:rsid w:val="004E5568"/>
    <w:rsid w:val="004E6CE5"/>
    <w:rsid w:val="004E6DB8"/>
    <w:rsid w:val="004E72E2"/>
    <w:rsid w:val="004E75F4"/>
    <w:rsid w:val="004F0431"/>
    <w:rsid w:val="004F11F7"/>
    <w:rsid w:val="004F1291"/>
    <w:rsid w:val="004F7910"/>
    <w:rsid w:val="00501467"/>
    <w:rsid w:val="0050199A"/>
    <w:rsid w:val="005029A8"/>
    <w:rsid w:val="00502E9C"/>
    <w:rsid w:val="00502FF4"/>
    <w:rsid w:val="00505D79"/>
    <w:rsid w:val="005062B0"/>
    <w:rsid w:val="00506B21"/>
    <w:rsid w:val="00507542"/>
    <w:rsid w:val="005077AE"/>
    <w:rsid w:val="00512015"/>
    <w:rsid w:val="005131FF"/>
    <w:rsid w:val="0051396E"/>
    <w:rsid w:val="00515A21"/>
    <w:rsid w:val="00515E0F"/>
    <w:rsid w:val="005204AC"/>
    <w:rsid w:val="00521D11"/>
    <w:rsid w:val="00522097"/>
    <w:rsid w:val="005224B6"/>
    <w:rsid w:val="00524388"/>
    <w:rsid w:val="005243FB"/>
    <w:rsid w:val="005261C6"/>
    <w:rsid w:val="005268D0"/>
    <w:rsid w:val="00526EFD"/>
    <w:rsid w:val="00527410"/>
    <w:rsid w:val="00530C58"/>
    <w:rsid w:val="00530E32"/>
    <w:rsid w:val="0053192F"/>
    <w:rsid w:val="0053432E"/>
    <w:rsid w:val="00535BDF"/>
    <w:rsid w:val="00536913"/>
    <w:rsid w:val="00536FEC"/>
    <w:rsid w:val="00537191"/>
    <w:rsid w:val="005407C4"/>
    <w:rsid w:val="00540C20"/>
    <w:rsid w:val="00541A3D"/>
    <w:rsid w:val="0054246C"/>
    <w:rsid w:val="00543463"/>
    <w:rsid w:val="005441AD"/>
    <w:rsid w:val="005442D0"/>
    <w:rsid w:val="00544D2E"/>
    <w:rsid w:val="005465EC"/>
    <w:rsid w:val="00547F14"/>
    <w:rsid w:val="00550D9F"/>
    <w:rsid w:val="005525F1"/>
    <w:rsid w:val="005534F1"/>
    <w:rsid w:val="00553B5D"/>
    <w:rsid w:val="00553DF6"/>
    <w:rsid w:val="00555771"/>
    <w:rsid w:val="005603D4"/>
    <w:rsid w:val="00560890"/>
    <w:rsid w:val="00561BF8"/>
    <w:rsid w:val="00563A34"/>
    <w:rsid w:val="005641E2"/>
    <w:rsid w:val="00564704"/>
    <w:rsid w:val="00564799"/>
    <w:rsid w:val="0056486E"/>
    <w:rsid w:val="005656DD"/>
    <w:rsid w:val="0056674B"/>
    <w:rsid w:val="00567F7A"/>
    <w:rsid w:val="00570C82"/>
    <w:rsid w:val="00572891"/>
    <w:rsid w:val="00572EF1"/>
    <w:rsid w:val="005731C9"/>
    <w:rsid w:val="005731FF"/>
    <w:rsid w:val="005732D2"/>
    <w:rsid w:val="00573DAD"/>
    <w:rsid w:val="00575406"/>
    <w:rsid w:val="005762B2"/>
    <w:rsid w:val="00580E19"/>
    <w:rsid w:val="005813D2"/>
    <w:rsid w:val="0058236C"/>
    <w:rsid w:val="00582C7B"/>
    <w:rsid w:val="00583318"/>
    <w:rsid w:val="005834BD"/>
    <w:rsid w:val="00583684"/>
    <w:rsid w:val="0058480F"/>
    <w:rsid w:val="005857B5"/>
    <w:rsid w:val="005857B6"/>
    <w:rsid w:val="00585BB1"/>
    <w:rsid w:val="00586C3C"/>
    <w:rsid w:val="00586FF1"/>
    <w:rsid w:val="00587C42"/>
    <w:rsid w:val="005902BE"/>
    <w:rsid w:val="00590C37"/>
    <w:rsid w:val="00592471"/>
    <w:rsid w:val="00592D48"/>
    <w:rsid w:val="00593C76"/>
    <w:rsid w:val="00593F9E"/>
    <w:rsid w:val="005940F4"/>
    <w:rsid w:val="00594A02"/>
    <w:rsid w:val="005A059B"/>
    <w:rsid w:val="005A0843"/>
    <w:rsid w:val="005A1965"/>
    <w:rsid w:val="005A1B3C"/>
    <w:rsid w:val="005A24E8"/>
    <w:rsid w:val="005A3437"/>
    <w:rsid w:val="005A3DCE"/>
    <w:rsid w:val="005A4631"/>
    <w:rsid w:val="005A508E"/>
    <w:rsid w:val="005A65DE"/>
    <w:rsid w:val="005A716B"/>
    <w:rsid w:val="005B021C"/>
    <w:rsid w:val="005B06BA"/>
    <w:rsid w:val="005B08EF"/>
    <w:rsid w:val="005B0CC0"/>
    <w:rsid w:val="005B2379"/>
    <w:rsid w:val="005B2B99"/>
    <w:rsid w:val="005B50FF"/>
    <w:rsid w:val="005B5359"/>
    <w:rsid w:val="005B6247"/>
    <w:rsid w:val="005B7792"/>
    <w:rsid w:val="005C0A86"/>
    <w:rsid w:val="005C18ED"/>
    <w:rsid w:val="005C40F1"/>
    <w:rsid w:val="005C425D"/>
    <w:rsid w:val="005C4746"/>
    <w:rsid w:val="005C4F77"/>
    <w:rsid w:val="005C5C40"/>
    <w:rsid w:val="005C5E71"/>
    <w:rsid w:val="005C6237"/>
    <w:rsid w:val="005C64B6"/>
    <w:rsid w:val="005D03F4"/>
    <w:rsid w:val="005D05CC"/>
    <w:rsid w:val="005D0B84"/>
    <w:rsid w:val="005D2955"/>
    <w:rsid w:val="005D2F91"/>
    <w:rsid w:val="005D32E3"/>
    <w:rsid w:val="005D3E4C"/>
    <w:rsid w:val="005D61ED"/>
    <w:rsid w:val="005D763D"/>
    <w:rsid w:val="005D79FF"/>
    <w:rsid w:val="005E0220"/>
    <w:rsid w:val="005E03D6"/>
    <w:rsid w:val="005E0596"/>
    <w:rsid w:val="005E13D6"/>
    <w:rsid w:val="005E2DCE"/>
    <w:rsid w:val="005E4139"/>
    <w:rsid w:val="005E61CF"/>
    <w:rsid w:val="005E628B"/>
    <w:rsid w:val="005E6D43"/>
    <w:rsid w:val="005E7C7D"/>
    <w:rsid w:val="005F100A"/>
    <w:rsid w:val="005F3360"/>
    <w:rsid w:val="005F34FB"/>
    <w:rsid w:val="005F3A60"/>
    <w:rsid w:val="005F483B"/>
    <w:rsid w:val="005F4D9F"/>
    <w:rsid w:val="005F58A8"/>
    <w:rsid w:val="005F5F0D"/>
    <w:rsid w:val="005F7E76"/>
    <w:rsid w:val="006003AD"/>
    <w:rsid w:val="00602089"/>
    <w:rsid w:val="006020C4"/>
    <w:rsid w:val="00602B8D"/>
    <w:rsid w:val="00603FDF"/>
    <w:rsid w:val="00604CA2"/>
    <w:rsid w:val="00610B56"/>
    <w:rsid w:val="0061179E"/>
    <w:rsid w:val="00611D7A"/>
    <w:rsid w:val="00613025"/>
    <w:rsid w:val="006132ED"/>
    <w:rsid w:val="006135B6"/>
    <w:rsid w:val="006146B2"/>
    <w:rsid w:val="00614DF1"/>
    <w:rsid w:val="00616C48"/>
    <w:rsid w:val="00620E7B"/>
    <w:rsid w:val="00622B4D"/>
    <w:rsid w:val="00623458"/>
    <w:rsid w:val="00623A0B"/>
    <w:rsid w:val="0062561D"/>
    <w:rsid w:val="006258F9"/>
    <w:rsid w:val="00625BFE"/>
    <w:rsid w:val="00626308"/>
    <w:rsid w:val="006272B2"/>
    <w:rsid w:val="0062758B"/>
    <w:rsid w:val="00632E19"/>
    <w:rsid w:val="006349DE"/>
    <w:rsid w:val="006375CB"/>
    <w:rsid w:val="00637BF2"/>
    <w:rsid w:val="00637FC5"/>
    <w:rsid w:val="00642575"/>
    <w:rsid w:val="00642BE4"/>
    <w:rsid w:val="006455CA"/>
    <w:rsid w:val="00651917"/>
    <w:rsid w:val="006534B7"/>
    <w:rsid w:val="00653AF8"/>
    <w:rsid w:val="00655FEC"/>
    <w:rsid w:val="00656BD0"/>
    <w:rsid w:val="006571AB"/>
    <w:rsid w:val="006571E7"/>
    <w:rsid w:val="006617E1"/>
    <w:rsid w:val="00661BC7"/>
    <w:rsid w:val="006627B4"/>
    <w:rsid w:val="00663B8A"/>
    <w:rsid w:val="00664E27"/>
    <w:rsid w:val="00666206"/>
    <w:rsid w:val="00670E3E"/>
    <w:rsid w:val="00671847"/>
    <w:rsid w:val="00674030"/>
    <w:rsid w:val="00674313"/>
    <w:rsid w:val="00674EC4"/>
    <w:rsid w:val="006753E2"/>
    <w:rsid w:val="00676EC1"/>
    <w:rsid w:val="006771FE"/>
    <w:rsid w:val="0068023F"/>
    <w:rsid w:val="006808EE"/>
    <w:rsid w:val="00681A91"/>
    <w:rsid w:val="00682948"/>
    <w:rsid w:val="00682EEB"/>
    <w:rsid w:val="00686AE0"/>
    <w:rsid w:val="00686BE3"/>
    <w:rsid w:val="00687759"/>
    <w:rsid w:val="00687C93"/>
    <w:rsid w:val="00687CC3"/>
    <w:rsid w:val="00690C39"/>
    <w:rsid w:val="0069138C"/>
    <w:rsid w:val="00691763"/>
    <w:rsid w:val="006917FC"/>
    <w:rsid w:val="0069314E"/>
    <w:rsid w:val="00694EE5"/>
    <w:rsid w:val="00695BBE"/>
    <w:rsid w:val="00696D3D"/>
    <w:rsid w:val="006A0599"/>
    <w:rsid w:val="006A22EA"/>
    <w:rsid w:val="006A2D1F"/>
    <w:rsid w:val="006A2EB1"/>
    <w:rsid w:val="006A3B66"/>
    <w:rsid w:val="006A4DBC"/>
    <w:rsid w:val="006A56CF"/>
    <w:rsid w:val="006A5B1D"/>
    <w:rsid w:val="006A7A5C"/>
    <w:rsid w:val="006A7B99"/>
    <w:rsid w:val="006B20B7"/>
    <w:rsid w:val="006B6776"/>
    <w:rsid w:val="006C2318"/>
    <w:rsid w:val="006C2E8E"/>
    <w:rsid w:val="006C31B8"/>
    <w:rsid w:val="006C3DED"/>
    <w:rsid w:val="006C3E77"/>
    <w:rsid w:val="006C439D"/>
    <w:rsid w:val="006C56C5"/>
    <w:rsid w:val="006C5983"/>
    <w:rsid w:val="006C5B53"/>
    <w:rsid w:val="006C62CA"/>
    <w:rsid w:val="006D04AA"/>
    <w:rsid w:val="006D0DC7"/>
    <w:rsid w:val="006D0F89"/>
    <w:rsid w:val="006D4578"/>
    <w:rsid w:val="006D5ED1"/>
    <w:rsid w:val="006D60A2"/>
    <w:rsid w:val="006D675B"/>
    <w:rsid w:val="006D6AC0"/>
    <w:rsid w:val="006D751C"/>
    <w:rsid w:val="006D7BE5"/>
    <w:rsid w:val="006E05E2"/>
    <w:rsid w:val="006E11D7"/>
    <w:rsid w:val="006E2F96"/>
    <w:rsid w:val="006E3E27"/>
    <w:rsid w:val="006E3EC2"/>
    <w:rsid w:val="006E514B"/>
    <w:rsid w:val="006F37FF"/>
    <w:rsid w:val="006F43C6"/>
    <w:rsid w:val="006F6A21"/>
    <w:rsid w:val="006F6F74"/>
    <w:rsid w:val="006F734E"/>
    <w:rsid w:val="006F7562"/>
    <w:rsid w:val="006F766E"/>
    <w:rsid w:val="00700397"/>
    <w:rsid w:val="007007B0"/>
    <w:rsid w:val="007031C0"/>
    <w:rsid w:val="0070349D"/>
    <w:rsid w:val="007038CE"/>
    <w:rsid w:val="0070612F"/>
    <w:rsid w:val="007069A4"/>
    <w:rsid w:val="00706F1D"/>
    <w:rsid w:val="00707081"/>
    <w:rsid w:val="007104D4"/>
    <w:rsid w:val="007117B6"/>
    <w:rsid w:val="0071285E"/>
    <w:rsid w:val="00713DDD"/>
    <w:rsid w:val="00716479"/>
    <w:rsid w:val="00717731"/>
    <w:rsid w:val="00717DAB"/>
    <w:rsid w:val="0072109C"/>
    <w:rsid w:val="00721205"/>
    <w:rsid w:val="00722042"/>
    <w:rsid w:val="00722395"/>
    <w:rsid w:val="00722ED4"/>
    <w:rsid w:val="00723137"/>
    <w:rsid w:val="00723374"/>
    <w:rsid w:val="007236F9"/>
    <w:rsid w:val="00724B1E"/>
    <w:rsid w:val="00724B8A"/>
    <w:rsid w:val="00724CE2"/>
    <w:rsid w:val="00724F47"/>
    <w:rsid w:val="007253FC"/>
    <w:rsid w:val="00725661"/>
    <w:rsid w:val="0072687D"/>
    <w:rsid w:val="0073043A"/>
    <w:rsid w:val="007315F2"/>
    <w:rsid w:val="00731C72"/>
    <w:rsid w:val="0073286B"/>
    <w:rsid w:val="00732F78"/>
    <w:rsid w:val="007332A0"/>
    <w:rsid w:val="00733620"/>
    <w:rsid w:val="007344E5"/>
    <w:rsid w:val="007359A2"/>
    <w:rsid w:val="0073766B"/>
    <w:rsid w:val="00741928"/>
    <w:rsid w:val="007434D7"/>
    <w:rsid w:val="00743597"/>
    <w:rsid w:val="00743A30"/>
    <w:rsid w:val="00744BA4"/>
    <w:rsid w:val="0074769C"/>
    <w:rsid w:val="00750494"/>
    <w:rsid w:val="00750E41"/>
    <w:rsid w:val="00752481"/>
    <w:rsid w:val="0075257E"/>
    <w:rsid w:val="007525AE"/>
    <w:rsid w:val="0075311D"/>
    <w:rsid w:val="007539D3"/>
    <w:rsid w:val="0075560E"/>
    <w:rsid w:val="007558B8"/>
    <w:rsid w:val="007568B2"/>
    <w:rsid w:val="00756B9B"/>
    <w:rsid w:val="00756BDB"/>
    <w:rsid w:val="00757BC6"/>
    <w:rsid w:val="00760112"/>
    <w:rsid w:val="007613DA"/>
    <w:rsid w:val="007618F0"/>
    <w:rsid w:val="00761E22"/>
    <w:rsid w:val="00762481"/>
    <w:rsid w:val="00762FF0"/>
    <w:rsid w:val="00763B58"/>
    <w:rsid w:val="007657E5"/>
    <w:rsid w:val="00765D1F"/>
    <w:rsid w:val="00765FF2"/>
    <w:rsid w:val="00767097"/>
    <w:rsid w:val="00767136"/>
    <w:rsid w:val="00767361"/>
    <w:rsid w:val="0076745F"/>
    <w:rsid w:val="0077338D"/>
    <w:rsid w:val="007756B8"/>
    <w:rsid w:val="00775A16"/>
    <w:rsid w:val="00775A57"/>
    <w:rsid w:val="00776603"/>
    <w:rsid w:val="0077794A"/>
    <w:rsid w:val="00782456"/>
    <w:rsid w:val="00783569"/>
    <w:rsid w:val="00783D7A"/>
    <w:rsid w:val="00784453"/>
    <w:rsid w:val="0078516D"/>
    <w:rsid w:val="0078519C"/>
    <w:rsid w:val="007862A7"/>
    <w:rsid w:val="0079035F"/>
    <w:rsid w:val="00790CDE"/>
    <w:rsid w:val="00791438"/>
    <w:rsid w:val="00793934"/>
    <w:rsid w:val="00793CA2"/>
    <w:rsid w:val="007948DC"/>
    <w:rsid w:val="00794C31"/>
    <w:rsid w:val="00795741"/>
    <w:rsid w:val="0079637D"/>
    <w:rsid w:val="00796FD5"/>
    <w:rsid w:val="00797D40"/>
    <w:rsid w:val="00797FAD"/>
    <w:rsid w:val="007A001B"/>
    <w:rsid w:val="007A101F"/>
    <w:rsid w:val="007A18E3"/>
    <w:rsid w:val="007A1DF1"/>
    <w:rsid w:val="007A23A9"/>
    <w:rsid w:val="007A2E89"/>
    <w:rsid w:val="007A36E3"/>
    <w:rsid w:val="007A4583"/>
    <w:rsid w:val="007A5338"/>
    <w:rsid w:val="007A5BE3"/>
    <w:rsid w:val="007A64CE"/>
    <w:rsid w:val="007A6D0E"/>
    <w:rsid w:val="007A6D49"/>
    <w:rsid w:val="007A7E82"/>
    <w:rsid w:val="007B0FC9"/>
    <w:rsid w:val="007B1404"/>
    <w:rsid w:val="007B22CC"/>
    <w:rsid w:val="007B494C"/>
    <w:rsid w:val="007B52B8"/>
    <w:rsid w:val="007C0A2A"/>
    <w:rsid w:val="007C0E4B"/>
    <w:rsid w:val="007C0E89"/>
    <w:rsid w:val="007C4995"/>
    <w:rsid w:val="007C53E4"/>
    <w:rsid w:val="007C546E"/>
    <w:rsid w:val="007C5785"/>
    <w:rsid w:val="007C613A"/>
    <w:rsid w:val="007C6FEA"/>
    <w:rsid w:val="007C7D66"/>
    <w:rsid w:val="007D0F8B"/>
    <w:rsid w:val="007D2B76"/>
    <w:rsid w:val="007D5C95"/>
    <w:rsid w:val="007D5FED"/>
    <w:rsid w:val="007D72E7"/>
    <w:rsid w:val="007D7547"/>
    <w:rsid w:val="007D768A"/>
    <w:rsid w:val="007E0339"/>
    <w:rsid w:val="007E0360"/>
    <w:rsid w:val="007E11C5"/>
    <w:rsid w:val="007E1FCA"/>
    <w:rsid w:val="007E3225"/>
    <w:rsid w:val="007E566C"/>
    <w:rsid w:val="007E62FB"/>
    <w:rsid w:val="007E6FAD"/>
    <w:rsid w:val="007E7DC7"/>
    <w:rsid w:val="007E7E80"/>
    <w:rsid w:val="007F2C3D"/>
    <w:rsid w:val="007F34C6"/>
    <w:rsid w:val="007F3CE6"/>
    <w:rsid w:val="007F44C1"/>
    <w:rsid w:val="007F5663"/>
    <w:rsid w:val="007F5FFB"/>
    <w:rsid w:val="007F6160"/>
    <w:rsid w:val="007F70BB"/>
    <w:rsid w:val="007F7185"/>
    <w:rsid w:val="007F7687"/>
    <w:rsid w:val="008006E0"/>
    <w:rsid w:val="008014F0"/>
    <w:rsid w:val="008018E6"/>
    <w:rsid w:val="00801A16"/>
    <w:rsid w:val="00801B84"/>
    <w:rsid w:val="00801CCC"/>
    <w:rsid w:val="008020F3"/>
    <w:rsid w:val="00803BF6"/>
    <w:rsid w:val="008041E4"/>
    <w:rsid w:val="0080659E"/>
    <w:rsid w:val="00806A6A"/>
    <w:rsid w:val="008070B0"/>
    <w:rsid w:val="00807BA7"/>
    <w:rsid w:val="0081012A"/>
    <w:rsid w:val="0081044A"/>
    <w:rsid w:val="00810F28"/>
    <w:rsid w:val="0081297B"/>
    <w:rsid w:val="00815065"/>
    <w:rsid w:val="008153A4"/>
    <w:rsid w:val="00815617"/>
    <w:rsid w:val="008206F6"/>
    <w:rsid w:val="00820CDC"/>
    <w:rsid w:val="00820ED2"/>
    <w:rsid w:val="00822BBA"/>
    <w:rsid w:val="008249A9"/>
    <w:rsid w:val="00825082"/>
    <w:rsid w:val="00825FE9"/>
    <w:rsid w:val="00827003"/>
    <w:rsid w:val="008302DA"/>
    <w:rsid w:val="00830556"/>
    <w:rsid w:val="00830C58"/>
    <w:rsid w:val="00831EC3"/>
    <w:rsid w:val="00832075"/>
    <w:rsid w:val="00832C57"/>
    <w:rsid w:val="00832FB3"/>
    <w:rsid w:val="00832FF5"/>
    <w:rsid w:val="00832FFE"/>
    <w:rsid w:val="008344E0"/>
    <w:rsid w:val="0083495A"/>
    <w:rsid w:val="00834B9E"/>
    <w:rsid w:val="0083533C"/>
    <w:rsid w:val="008354B3"/>
    <w:rsid w:val="00835700"/>
    <w:rsid w:val="008364D3"/>
    <w:rsid w:val="00836AE0"/>
    <w:rsid w:val="008371EE"/>
    <w:rsid w:val="008372D9"/>
    <w:rsid w:val="0083768D"/>
    <w:rsid w:val="008376C1"/>
    <w:rsid w:val="008402FF"/>
    <w:rsid w:val="0084058F"/>
    <w:rsid w:val="00840D6F"/>
    <w:rsid w:val="00840FE6"/>
    <w:rsid w:val="00843D75"/>
    <w:rsid w:val="0084444E"/>
    <w:rsid w:val="00844AD9"/>
    <w:rsid w:val="008456E3"/>
    <w:rsid w:val="00845B95"/>
    <w:rsid w:val="00847DE5"/>
    <w:rsid w:val="00850497"/>
    <w:rsid w:val="00851031"/>
    <w:rsid w:val="008510E0"/>
    <w:rsid w:val="00852BA6"/>
    <w:rsid w:val="00853096"/>
    <w:rsid w:val="00853B2B"/>
    <w:rsid w:val="00853BA2"/>
    <w:rsid w:val="00856808"/>
    <w:rsid w:val="00856BD5"/>
    <w:rsid w:val="00857242"/>
    <w:rsid w:val="00863121"/>
    <w:rsid w:val="008705A6"/>
    <w:rsid w:val="00870819"/>
    <w:rsid w:val="00870AA7"/>
    <w:rsid w:val="00870F95"/>
    <w:rsid w:val="00871186"/>
    <w:rsid w:val="00871EC7"/>
    <w:rsid w:val="00875F3E"/>
    <w:rsid w:val="00876BFD"/>
    <w:rsid w:val="008774B7"/>
    <w:rsid w:val="0088177F"/>
    <w:rsid w:val="00881B31"/>
    <w:rsid w:val="00882292"/>
    <w:rsid w:val="00886585"/>
    <w:rsid w:val="008869B3"/>
    <w:rsid w:val="008901AC"/>
    <w:rsid w:val="00890EF1"/>
    <w:rsid w:val="00892973"/>
    <w:rsid w:val="008932E5"/>
    <w:rsid w:val="00894464"/>
    <w:rsid w:val="00895A4B"/>
    <w:rsid w:val="0089742F"/>
    <w:rsid w:val="00897953"/>
    <w:rsid w:val="008A0503"/>
    <w:rsid w:val="008A1F4B"/>
    <w:rsid w:val="008A3482"/>
    <w:rsid w:val="008A45D5"/>
    <w:rsid w:val="008A4652"/>
    <w:rsid w:val="008A4B46"/>
    <w:rsid w:val="008A4C39"/>
    <w:rsid w:val="008A55D1"/>
    <w:rsid w:val="008A5D69"/>
    <w:rsid w:val="008A6004"/>
    <w:rsid w:val="008A6956"/>
    <w:rsid w:val="008A6EA9"/>
    <w:rsid w:val="008B3196"/>
    <w:rsid w:val="008B320D"/>
    <w:rsid w:val="008B3F2B"/>
    <w:rsid w:val="008B6EA5"/>
    <w:rsid w:val="008B7699"/>
    <w:rsid w:val="008C07FD"/>
    <w:rsid w:val="008C0878"/>
    <w:rsid w:val="008C0E6C"/>
    <w:rsid w:val="008C5447"/>
    <w:rsid w:val="008C7749"/>
    <w:rsid w:val="008D146B"/>
    <w:rsid w:val="008D15DB"/>
    <w:rsid w:val="008D1802"/>
    <w:rsid w:val="008D2E4C"/>
    <w:rsid w:val="008D3E14"/>
    <w:rsid w:val="008D565F"/>
    <w:rsid w:val="008D663C"/>
    <w:rsid w:val="008D74B4"/>
    <w:rsid w:val="008E0712"/>
    <w:rsid w:val="008E09E0"/>
    <w:rsid w:val="008E16EC"/>
    <w:rsid w:val="008E1E30"/>
    <w:rsid w:val="008E4C76"/>
    <w:rsid w:val="008E4DA9"/>
    <w:rsid w:val="008E5264"/>
    <w:rsid w:val="008E58FA"/>
    <w:rsid w:val="008E76D9"/>
    <w:rsid w:val="008E7794"/>
    <w:rsid w:val="008E7A1C"/>
    <w:rsid w:val="008F20B4"/>
    <w:rsid w:val="008F3229"/>
    <w:rsid w:val="008F35EA"/>
    <w:rsid w:val="008F3987"/>
    <w:rsid w:val="008F3BDB"/>
    <w:rsid w:val="008F439A"/>
    <w:rsid w:val="008F4605"/>
    <w:rsid w:val="008F5597"/>
    <w:rsid w:val="008F6AE7"/>
    <w:rsid w:val="008F7288"/>
    <w:rsid w:val="00900000"/>
    <w:rsid w:val="00901995"/>
    <w:rsid w:val="009043D4"/>
    <w:rsid w:val="00904B35"/>
    <w:rsid w:val="00905A59"/>
    <w:rsid w:val="009060E0"/>
    <w:rsid w:val="009065F0"/>
    <w:rsid w:val="00910739"/>
    <w:rsid w:val="0091244B"/>
    <w:rsid w:val="00915E1F"/>
    <w:rsid w:val="00916FC1"/>
    <w:rsid w:val="00917BE5"/>
    <w:rsid w:val="009201B8"/>
    <w:rsid w:val="00921F6E"/>
    <w:rsid w:val="00923688"/>
    <w:rsid w:val="00923726"/>
    <w:rsid w:val="00923EA0"/>
    <w:rsid w:val="009325C4"/>
    <w:rsid w:val="00932923"/>
    <w:rsid w:val="00933281"/>
    <w:rsid w:val="009332EB"/>
    <w:rsid w:val="009332F7"/>
    <w:rsid w:val="00933826"/>
    <w:rsid w:val="00934173"/>
    <w:rsid w:val="009361EB"/>
    <w:rsid w:val="0093644D"/>
    <w:rsid w:val="00936E3D"/>
    <w:rsid w:val="00937BCE"/>
    <w:rsid w:val="00943DAE"/>
    <w:rsid w:val="00945DAE"/>
    <w:rsid w:val="009474C1"/>
    <w:rsid w:val="00947EF5"/>
    <w:rsid w:val="009501CB"/>
    <w:rsid w:val="009508FE"/>
    <w:rsid w:val="0095280F"/>
    <w:rsid w:val="00952E78"/>
    <w:rsid w:val="0095354A"/>
    <w:rsid w:val="009539E7"/>
    <w:rsid w:val="00953FE3"/>
    <w:rsid w:val="00954B87"/>
    <w:rsid w:val="0095566F"/>
    <w:rsid w:val="00955AA1"/>
    <w:rsid w:val="009562D9"/>
    <w:rsid w:val="00957A67"/>
    <w:rsid w:val="00961224"/>
    <w:rsid w:val="00961540"/>
    <w:rsid w:val="0096253C"/>
    <w:rsid w:val="0096317B"/>
    <w:rsid w:val="00966AD4"/>
    <w:rsid w:val="00967E92"/>
    <w:rsid w:val="00971D1C"/>
    <w:rsid w:val="009725E1"/>
    <w:rsid w:val="009726A9"/>
    <w:rsid w:val="00973ECB"/>
    <w:rsid w:val="009761A3"/>
    <w:rsid w:val="009766A4"/>
    <w:rsid w:val="00977F1A"/>
    <w:rsid w:val="009813A2"/>
    <w:rsid w:val="00981462"/>
    <w:rsid w:val="00982FF9"/>
    <w:rsid w:val="009852E4"/>
    <w:rsid w:val="00985E78"/>
    <w:rsid w:val="00986E3A"/>
    <w:rsid w:val="0098730B"/>
    <w:rsid w:val="0098755B"/>
    <w:rsid w:val="00992274"/>
    <w:rsid w:val="00992315"/>
    <w:rsid w:val="00992338"/>
    <w:rsid w:val="00992D7A"/>
    <w:rsid w:val="009933CC"/>
    <w:rsid w:val="00997596"/>
    <w:rsid w:val="00997C54"/>
    <w:rsid w:val="009A122E"/>
    <w:rsid w:val="009A131E"/>
    <w:rsid w:val="009A15A1"/>
    <w:rsid w:val="009A2586"/>
    <w:rsid w:val="009A2F20"/>
    <w:rsid w:val="009A32C4"/>
    <w:rsid w:val="009A34CA"/>
    <w:rsid w:val="009A59BF"/>
    <w:rsid w:val="009A5B18"/>
    <w:rsid w:val="009A600F"/>
    <w:rsid w:val="009A7056"/>
    <w:rsid w:val="009A7EEA"/>
    <w:rsid w:val="009B034A"/>
    <w:rsid w:val="009B1808"/>
    <w:rsid w:val="009B2E47"/>
    <w:rsid w:val="009B34D8"/>
    <w:rsid w:val="009B39F8"/>
    <w:rsid w:val="009B3B28"/>
    <w:rsid w:val="009B3EF8"/>
    <w:rsid w:val="009B477B"/>
    <w:rsid w:val="009B57D0"/>
    <w:rsid w:val="009B5DFA"/>
    <w:rsid w:val="009B6D9F"/>
    <w:rsid w:val="009C0AB5"/>
    <w:rsid w:val="009C0D4D"/>
    <w:rsid w:val="009C2252"/>
    <w:rsid w:val="009C3117"/>
    <w:rsid w:val="009C3C16"/>
    <w:rsid w:val="009C3FDA"/>
    <w:rsid w:val="009C560D"/>
    <w:rsid w:val="009D1C36"/>
    <w:rsid w:val="009D28E6"/>
    <w:rsid w:val="009D2DE1"/>
    <w:rsid w:val="009D439D"/>
    <w:rsid w:val="009D4CFF"/>
    <w:rsid w:val="009D54EE"/>
    <w:rsid w:val="009D6425"/>
    <w:rsid w:val="009D767D"/>
    <w:rsid w:val="009E1482"/>
    <w:rsid w:val="009E23AF"/>
    <w:rsid w:val="009E38CF"/>
    <w:rsid w:val="009E5455"/>
    <w:rsid w:val="009F01A0"/>
    <w:rsid w:val="009F1D5C"/>
    <w:rsid w:val="009F1F89"/>
    <w:rsid w:val="009F21CD"/>
    <w:rsid w:val="009F29C5"/>
    <w:rsid w:val="009F5114"/>
    <w:rsid w:val="009F5204"/>
    <w:rsid w:val="009F53FD"/>
    <w:rsid w:val="009F5E6D"/>
    <w:rsid w:val="009F779E"/>
    <w:rsid w:val="00A00293"/>
    <w:rsid w:val="00A00936"/>
    <w:rsid w:val="00A00A9A"/>
    <w:rsid w:val="00A013EA"/>
    <w:rsid w:val="00A0162A"/>
    <w:rsid w:val="00A01BCC"/>
    <w:rsid w:val="00A0284F"/>
    <w:rsid w:val="00A02952"/>
    <w:rsid w:val="00A038C7"/>
    <w:rsid w:val="00A039CC"/>
    <w:rsid w:val="00A03CB8"/>
    <w:rsid w:val="00A04D80"/>
    <w:rsid w:val="00A04F59"/>
    <w:rsid w:val="00A056DC"/>
    <w:rsid w:val="00A06069"/>
    <w:rsid w:val="00A06526"/>
    <w:rsid w:val="00A12975"/>
    <w:rsid w:val="00A13CE8"/>
    <w:rsid w:val="00A13D97"/>
    <w:rsid w:val="00A14C1E"/>
    <w:rsid w:val="00A14F70"/>
    <w:rsid w:val="00A179A6"/>
    <w:rsid w:val="00A203E4"/>
    <w:rsid w:val="00A209FF"/>
    <w:rsid w:val="00A20BDC"/>
    <w:rsid w:val="00A20E77"/>
    <w:rsid w:val="00A22671"/>
    <w:rsid w:val="00A22998"/>
    <w:rsid w:val="00A23CF4"/>
    <w:rsid w:val="00A24647"/>
    <w:rsid w:val="00A25B96"/>
    <w:rsid w:val="00A25DA4"/>
    <w:rsid w:val="00A26540"/>
    <w:rsid w:val="00A26966"/>
    <w:rsid w:val="00A273AB"/>
    <w:rsid w:val="00A301E8"/>
    <w:rsid w:val="00A31287"/>
    <w:rsid w:val="00A32759"/>
    <w:rsid w:val="00A33521"/>
    <w:rsid w:val="00A37B70"/>
    <w:rsid w:val="00A37DE3"/>
    <w:rsid w:val="00A433BC"/>
    <w:rsid w:val="00A45044"/>
    <w:rsid w:val="00A458EB"/>
    <w:rsid w:val="00A47856"/>
    <w:rsid w:val="00A47A59"/>
    <w:rsid w:val="00A50364"/>
    <w:rsid w:val="00A50BD9"/>
    <w:rsid w:val="00A513A0"/>
    <w:rsid w:val="00A51933"/>
    <w:rsid w:val="00A51A0B"/>
    <w:rsid w:val="00A531C1"/>
    <w:rsid w:val="00A53529"/>
    <w:rsid w:val="00A55001"/>
    <w:rsid w:val="00A56D4C"/>
    <w:rsid w:val="00A57074"/>
    <w:rsid w:val="00A57C5D"/>
    <w:rsid w:val="00A60D51"/>
    <w:rsid w:val="00A6248B"/>
    <w:rsid w:val="00A62984"/>
    <w:rsid w:val="00A65C36"/>
    <w:rsid w:val="00A67053"/>
    <w:rsid w:val="00A671B6"/>
    <w:rsid w:val="00A70D64"/>
    <w:rsid w:val="00A714DD"/>
    <w:rsid w:val="00A717FB"/>
    <w:rsid w:val="00A71CF2"/>
    <w:rsid w:val="00A72327"/>
    <w:rsid w:val="00A72628"/>
    <w:rsid w:val="00A72EEE"/>
    <w:rsid w:val="00A73226"/>
    <w:rsid w:val="00A73388"/>
    <w:rsid w:val="00A740E9"/>
    <w:rsid w:val="00A753B3"/>
    <w:rsid w:val="00A758AC"/>
    <w:rsid w:val="00A76335"/>
    <w:rsid w:val="00A76BA1"/>
    <w:rsid w:val="00A818EA"/>
    <w:rsid w:val="00A82813"/>
    <w:rsid w:val="00A82F03"/>
    <w:rsid w:val="00A860E6"/>
    <w:rsid w:val="00A869E7"/>
    <w:rsid w:val="00A87CD8"/>
    <w:rsid w:val="00A90EA9"/>
    <w:rsid w:val="00A90F8C"/>
    <w:rsid w:val="00A916E6"/>
    <w:rsid w:val="00A9380D"/>
    <w:rsid w:val="00A963E0"/>
    <w:rsid w:val="00A96796"/>
    <w:rsid w:val="00A96BE9"/>
    <w:rsid w:val="00A97FFD"/>
    <w:rsid w:val="00AA07F4"/>
    <w:rsid w:val="00AA49E2"/>
    <w:rsid w:val="00AA7188"/>
    <w:rsid w:val="00AA74EB"/>
    <w:rsid w:val="00AA78A9"/>
    <w:rsid w:val="00AA7F2D"/>
    <w:rsid w:val="00AB0520"/>
    <w:rsid w:val="00AB3284"/>
    <w:rsid w:val="00AB4060"/>
    <w:rsid w:val="00AB4580"/>
    <w:rsid w:val="00AB5011"/>
    <w:rsid w:val="00AB6501"/>
    <w:rsid w:val="00AB6582"/>
    <w:rsid w:val="00AB6639"/>
    <w:rsid w:val="00AB6E1C"/>
    <w:rsid w:val="00AB7BB8"/>
    <w:rsid w:val="00AC0444"/>
    <w:rsid w:val="00AC0D30"/>
    <w:rsid w:val="00AC18F8"/>
    <w:rsid w:val="00AC19A3"/>
    <w:rsid w:val="00AC336B"/>
    <w:rsid w:val="00AC3386"/>
    <w:rsid w:val="00AC442C"/>
    <w:rsid w:val="00AC4FA8"/>
    <w:rsid w:val="00AC55A5"/>
    <w:rsid w:val="00AC70EF"/>
    <w:rsid w:val="00AC72C1"/>
    <w:rsid w:val="00AD2236"/>
    <w:rsid w:val="00AD3AED"/>
    <w:rsid w:val="00AD3AF3"/>
    <w:rsid w:val="00AD4EE4"/>
    <w:rsid w:val="00AD637A"/>
    <w:rsid w:val="00AD6B01"/>
    <w:rsid w:val="00AD6C1D"/>
    <w:rsid w:val="00AE03E4"/>
    <w:rsid w:val="00AE3DE0"/>
    <w:rsid w:val="00AE4887"/>
    <w:rsid w:val="00AE7A67"/>
    <w:rsid w:val="00AF12A0"/>
    <w:rsid w:val="00AF13A3"/>
    <w:rsid w:val="00AF14B9"/>
    <w:rsid w:val="00AF170F"/>
    <w:rsid w:val="00AF200A"/>
    <w:rsid w:val="00AF2298"/>
    <w:rsid w:val="00AF37B7"/>
    <w:rsid w:val="00AF38B1"/>
    <w:rsid w:val="00AF52CA"/>
    <w:rsid w:val="00AF72DC"/>
    <w:rsid w:val="00AF78A6"/>
    <w:rsid w:val="00AF78E5"/>
    <w:rsid w:val="00B00108"/>
    <w:rsid w:val="00B042CA"/>
    <w:rsid w:val="00B04D82"/>
    <w:rsid w:val="00B04FF7"/>
    <w:rsid w:val="00B0677B"/>
    <w:rsid w:val="00B068F5"/>
    <w:rsid w:val="00B06C8C"/>
    <w:rsid w:val="00B07A79"/>
    <w:rsid w:val="00B10E94"/>
    <w:rsid w:val="00B11430"/>
    <w:rsid w:val="00B11C8D"/>
    <w:rsid w:val="00B12AB9"/>
    <w:rsid w:val="00B14D8F"/>
    <w:rsid w:val="00B1626D"/>
    <w:rsid w:val="00B16A11"/>
    <w:rsid w:val="00B202BF"/>
    <w:rsid w:val="00B20312"/>
    <w:rsid w:val="00B2046F"/>
    <w:rsid w:val="00B20770"/>
    <w:rsid w:val="00B20C34"/>
    <w:rsid w:val="00B20EEB"/>
    <w:rsid w:val="00B22098"/>
    <w:rsid w:val="00B22B6E"/>
    <w:rsid w:val="00B23AA4"/>
    <w:rsid w:val="00B242CB"/>
    <w:rsid w:val="00B24E3D"/>
    <w:rsid w:val="00B255D7"/>
    <w:rsid w:val="00B26737"/>
    <w:rsid w:val="00B2691F"/>
    <w:rsid w:val="00B272B5"/>
    <w:rsid w:val="00B27910"/>
    <w:rsid w:val="00B333B8"/>
    <w:rsid w:val="00B34726"/>
    <w:rsid w:val="00B3630D"/>
    <w:rsid w:val="00B37904"/>
    <w:rsid w:val="00B41128"/>
    <w:rsid w:val="00B419F3"/>
    <w:rsid w:val="00B42757"/>
    <w:rsid w:val="00B45D64"/>
    <w:rsid w:val="00B46656"/>
    <w:rsid w:val="00B47FEF"/>
    <w:rsid w:val="00B520E2"/>
    <w:rsid w:val="00B554DB"/>
    <w:rsid w:val="00B55F08"/>
    <w:rsid w:val="00B56362"/>
    <w:rsid w:val="00B5695E"/>
    <w:rsid w:val="00B56A64"/>
    <w:rsid w:val="00B574D0"/>
    <w:rsid w:val="00B61A04"/>
    <w:rsid w:val="00B622B4"/>
    <w:rsid w:val="00B63845"/>
    <w:rsid w:val="00B644EF"/>
    <w:rsid w:val="00B64701"/>
    <w:rsid w:val="00B64A68"/>
    <w:rsid w:val="00B64EE6"/>
    <w:rsid w:val="00B64F57"/>
    <w:rsid w:val="00B659E5"/>
    <w:rsid w:val="00B66924"/>
    <w:rsid w:val="00B70214"/>
    <w:rsid w:val="00B713F3"/>
    <w:rsid w:val="00B732A3"/>
    <w:rsid w:val="00B7398A"/>
    <w:rsid w:val="00B7524D"/>
    <w:rsid w:val="00B7556F"/>
    <w:rsid w:val="00B75E9D"/>
    <w:rsid w:val="00B762A6"/>
    <w:rsid w:val="00B77701"/>
    <w:rsid w:val="00B778EF"/>
    <w:rsid w:val="00B83A68"/>
    <w:rsid w:val="00B855C4"/>
    <w:rsid w:val="00B862B6"/>
    <w:rsid w:val="00B8637F"/>
    <w:rsid w:val="00B87275"/>
    <w:rsid w:val="00B920B1"/>
    <w:rsid w:val="00B93682"/>
    <w:rsid w:val="00B93CDA"/>
    <w:rsid w:val="00B948B3"/>
    <w:rsid w:val="00B94CA1"/>
    <w:rsid w:val="00B95873"/>
    <w:rsid w:val="00B96CFA"/>
    <w:rsid w:val="00BA0402"/>
    <w:rsid w:val="00BA147B"/>
    <w:rsid w:val="00BA1996"/>
    <w:rsid w:val="00BA1A5D"/>
    <w:rsid w:val="00BA219E"/>
    <w:rsid w:val="00BA2D2A"/>
    <w:rsid w:val="00BA2DB5"/>
    <w:rsid w:val="00BA3A4F"/>
    <w:rsid w:val="00BA5141"/>
    <w:rsid w:val="00BA5AB4"/>
    <w:rsid w:val="00BA60C6"/>
    <w:rsid w:val="00BA72D8"/>
    <w:rsid w:val="00BA7765"/>
    <w:rsid w:val="00BA7BF9"/>
    <w:rsid w:val="00BB00FD"/>
    <w:rsid w:val="00BB05F2"/>
    <w:rsid w:val="00BB0F7A"/>
    <w:rsid w:val="00BB1EFF"/>
    <w:rsid w:val="00BB3601"/>
    <w:rsid w:val="00BB44F3"/>
    <w:rsid w:val="00BB4B79"/>
    <w:rsid w:val="00BB78AD"/>
    <w:rsid w:val="00BC023E"/>
    <w:rsid w:val="00BC0697"/>
    <w:rsid w:val="00BC1625"/>
    <w:rsid w:val="00BC2987"/>
    <w:rsid w:val="00BC42CE"/>
    <w:rsid w:val="00BC45C2"/>
    <w:rsid w:val="00BC526B"/>
    <w:rsid w:val="00BC567A"/>
    <w:rsid w:val="00BC5C1E"/>
    <w:rsid w:val="00BC6F37"/>
    <w:rsid w:val="00BD05D4"/>
    <w:rsid w:val="00BD102F"/>
    <w:rsid w:val="00BD1332"/>
    <w:rsid w:val="00BD1D55"/>
    <w:rsid w:val="00BD1EB5"/>
    <w:rsid w:val="00BD20C2"/>
    <w:rsid w:val="00BD35CC"/>
    <w:rsid w:val="00BD4466"/>
    <w:rsid w:val="00BD471F"/>
    <w:rsid w:val="00BD4B12"/>
    <w:rsid w:val="00BD513D"/>
    <w:rsid w:val="00BD6120"/>
    <w:rsid w:val="00BD6586"/>
    <w:rsid w:val="00BD7842"/>
    <w:rsid w:val="00BD7F75"/>
    <w:rsid w:val="00BE058D"/>
    <w:rsid w:val="00BE06B3"/>
    <w:rsid w:val="00BE1A91"/>
    <w:rsid w:val="00BE2C3D"/>
    <w:rsid w:val="00BE2E9F"/>
    <w:rsid w:val="00BE4406"/>
    <w:rsid w:val="00BE4D54"/>
    <w:rsid w:val="00BE5B36"/>
    <w:rsid w:val="00BE5F55"/>
    <w:rsid w:val="00BE7D16"/>
    <w:rsid w:val="00BF0756"/>
    <w:rsid w:val="00BF26DB"/>
    <w:rsid w:val="00BF3B0D"/>
    <w:rsid w:val="00BF42BA"/>
    <w:rsid w:val="00BF44E8"/>
    <w:rsid w:val="00BF5512"/>
    <w:rsid w:val="00BF6B17"/>
    <w:rsid w:val="00BF70FA"/>
    <w:rsid w:val="00BF7779"/>
    <w:rsid w:val="00BF78D8"/>
    <w:rsid w:val="00C0063D"/>
    <w:rsid w:val="00C018BA"/>
    <w:rsid w:val="00C01B1E"/>
    <w:rsid w:val="00C01E5D"/>
    <w:rsid w:val="00C025D6"/>
    <w:rsid w:val="00C03696"/>
    <w:rsid w:val="00C0402F"/>
    <w:rsid w:val="00C04715"/>
    <w:rsid w:val="00C1103E"/>
    <w:rsid w:val="00C11978"/>
    <w:rsid w:val="00C119FF"/>
    <w:rsid w:val="00C131CB"/>
    <w:rsid w:val="00C14DEC"/>
    <w:rsid w:val="00C162E3"/>
    <w:rsid w:val="00C164DF"/>
    <w:rsid w:val="00C16911"/>
    <w:rsid w:val="00C2083A"/>
    <w:rsid w:val="00C23821"/>
    <w:rsid w:val="00C247DA"/>
    <w:rsid w:val="00C24DC8"/>
    <w:rsid w:val="00C25518"/>
    <w:rsid w:val="00C25C22"/>
    <w:rsid w:val="00C2671D"/>
    <w:rsid w:val="00C26C0D"/>
    <w:rsid w:val="00C31F61"/>
    <w:rsid w:val="00C329C8"/>
    <w:rsid w:val="00C331F1"/>
    <w:rsid w:val="00C335EA"/>
    <w:rsid w:val="00C33B4B"/>
    <w:rsid w:val="00C341B1"/>
    <w:rsid w:val="00C3464B"/>
    <w:rsid w:val="00C35BB8"/>
    <w:rsid w:val="00C36205"/>
    <w:rsid w:val="00C36C32"/>
    <w:rsid w:val="00C37F7C"/>
    <w:rsid w:val="00C406E0"/>
    <w:rsid w:val="00C410F4"/>
    <w:rsid w:val="00C4457D"/>
    <w:rsid w:val="00C4492C"/>
    <w:rsid w:val="00C46124"/>
    <w:rsid w:val="00C50931"/>
    <w:rsid w:val="00C51212"/>
    <w:rsid w:val="00C51B42"/>
    <w:rsid w:val="00C52128"/>
    <w:rsid w:val="00C54497"/>
    <w:rsid w:val="00C544AC"/>
    <w:rsid w:val="00C55D11"/>
    <w:rsid w:val="00C56E47"/>
    <w:rsid w:val="00C56FEA"/>
    <w:rsid w:val="00C57C06"/>
    <w:rsid w:val="00C6037A"/>
    <w:rsid w:val="00C611BA"/>
    <w:rsid w:val="00C65709"/>
    <w:rsid w:val="00C6575A"/>
    <w:rsid w:val="00C65A4A"/>
    <w:rsid w:val="00C66D0A"/>
    <w:rsid w:val="00C67F1E"/>
    <w:rsid w:val="00C72814"/>
    <w:rsid w:val="00C73958"/>
    <w:rsid w:val="00C73DC8"/>
    <w:rsid w:val="00C745D0"/>
    <w:rsid w:val="00C748C0"/>
    <w:rsid w:val="00C762D1"/>
    <w:rsid w:val="00C764E7"/>
    <w:rsid w:val="00C779E0"/>
    <w:rsid w:val="00C77B62"/>
    <w:rsid w:val="00C81C2C"/>
    <w:rsid w:val="00C82371"/>
    <w:rsid w:val="00C82537"/>
    <w:rsid w:val="00C82754"/>
    <w:rsid w:val="00C83858"/>
    <w:rsid w:val="00C83964"/>
    <w:rsid w:val="00C85426"/>
    <w:rsid w:val="00C8636C"/>
    <w:rsid w:val="00C87C72"/>
    <w:rsid w:val="00C9007D"/>
    <w:rsid w:val="00C90167"/>
    <w:rsid w:val="00C90298"/>
    <w:rsid w:val="00C90525"/>
    <w:rsid w:val="00C905EC"/>
    <w:rsid w:val="00C90F5D"/>
    <w:rsid w:val="00C9310A"/>
    <w:rsid w:val="00C946B1"/>
    <w:rsid w:val="00C95142"/>
    <w:rsid w:val="00C96632"/>
    <w:rsid w:val="00CA06C4"/>
    <w:rsid w:val="00CA5551"/>
    <w:rsid w:val="00CA5E20"/>
    <w:rsid w:val="00CA6151"/>
    <w:rsid w:val="00CA6560"/>
    <w:rsid w:val="00CA7B39"/>
    <w:rsid w:val="00CB019A"/>
    <w:rsid w:val="00CB05CA"/>
    <w:rsid w:val="00CB09E9"/>
    <w:rsid w:val="00CB1054"/>
    <w:rsid w:val="00CB1FCA"/>
    <w:rsid w:val="00CB3398"/>
    <w:rsid w:val="00CB5C64"/>
    <w:rsid w:val="00CB6548"/>
    <w:rsid w:val="00CC0A5F"/>
    <w:rsid w:val="00CC25E1"/>
    <w:rsid w:val="00CC339C"/>
    <w:rsid w:val="00CC4172"/>
    <w:rsid w:val="00CC44AE"/>
    <w:rsid w:val="00CC526F"/>
    <w:rsid w:val="00CC60DE"/>
    <w:rsid w:val="00CC684D"/>
    <w:rsid w:val="00CC72BA"/>
    <w:rsid w:val="00CD009C"/>
    <w:rsid w:val="00CD00D9"/>
    <w:rsid w:val="00CD0964"/>
    <w:rsid w:val="00CD2112"/>
    <w:rsid w:val="00CD26F6"/>
    <w:rsid w:val="00CD494F"/>
    <w:rsid w:val="00CD59F6"/>
    <w:rsid w:val="00CD6B37"/>
    <w:rsid w:val="00CD73E4"/>
    <w:rsid w:val="00CD7722"/>
    <w:rsid w:val="00CD777B"/>
    <w:rsid w:val="00CD7C3F"/>
    <w:rsid w:val="00CE04EB"/>
    <w:rsid w:val="00CE0B02"/>
    <w:rsid w:val="00CE1255"/>
    <w:rsid w:val="00CE3C94"/>
    <w:rsid w:val="00CE4CFD"/>
    <w:rsid w:val="00CE531F"/>
    <w:rsid w:val="00CE5873"/>
    <w:rsid w:val="00CE68B3"/>
    <w:rsid w:val="00CE76E5"/>
    <w:rsid w:val="00CE790D"/>
    <w:rsid w:val="00CF0E19"/>
    <w:rsid w:val="00CF0E79"/>
    <w:rsid w:val="00CF223F"/>
    <w:rsid w:val="00CF286D"/>
    <w:rsid w:val="00CF4045"/>
    <w:rsid w:val="00CF5DFA"/>
    <w:rsid w:val="00CF725D"/>
    <w:rsid w:val="00D00437"/>
    <w:rsid w:val="00D02F97"/>
    <w:rsid w:val="00D0362E"/>
    <w:rsid w:val="00D04271"/>
    <w:rsid w:val="00D0497A"/>
    <w:rsid w:val="00D057BD"/>
    <w:rsid w:val="00D0587B"/>
    <w:rsid w:val="00D0659A"/>
    <w:rsid w:val="00D076D4"/>
    <w:rsid w:val="00D07851"/>
    <w:rsid w:val="00D07888"/>
    <w:rsid w:val="00D07F65"/>
    <w:rsid w:val="00D1478E"/>
    <w:rsid w:val="00D15183"/>
    <w:rsid w:val="00D15CD6"/>
    <w:rsid w:val="00D16997"/>
    <w:rsid w:val="00D20405"/>
    <w:rsid w:val="00D20514"/>
    <w:rsid w:val="00D215F2"/>
    <w:rsid w:val="00D22528"/>
    <w:rsid w:val="00D25402"/>
    <w:rsid w:val="00D25845"/>
    <w:rsid w:val="00D25C47"/>
    <w:rsid w:val="00D25D29"/>
    <w:rsid w:val="00D25F9D"/>
    <w:rsid w:val="00D273C2"/>
    <w:rsid w:val="00D27752"/>
    <w:rsid w:val="00D27F4A"/>
    <w:rsid w:val="00D30321"/>
    <w:rsid w:val="00D30F88"/>
    <w:rsid w:val="00D311B9"/>
    <w:rsid w:val="00D33E3A"/>
    <w:rsid w:val="00D35A2D"/>
    <w:rsid w:val="00D40577"/>
    <w:rsid w:val="00D406AD"/>
    <w:rsid w:val="00D419EA"/>
    <w:rsid w:val="00D41A08"/>
    <w:rsid w:val="00D422CE"/>
    <w:rsid w:val="00D42F2C"/>
    <w:rsid w:val="00D43866"/>
    <w:rsid w:val="00D43F3F"/>
    <w:rsid w:val="00D440BE"/>
    <w:rsid w:val="00D45475"/>
    <w:rsid w:val="00D459F9"/>
    <w:rsid w:val="00D50086"/>
    <w:rsid w:val="00D50C68"/>
    <w:rsid w:val="00D50DBD"/>
    <w:rsid w:val="00D50E7B"/>
    <w:rsid w:val="00D5107F"/>
    <w:rsid w:val="00D515F6"/>
    <w:rsid w:val="00D516D7"/>
    <w:rsid w:val="00D52809"/>
    <w:rsid w:val="00D52E48"/>
    <w:rsid w:val="00D54A32"/>
    <w:rsid w:val="00D553CE"/>
    <w:rsid w:val="00D5656F"/>
    <w:rsid w:val="00D6046A"/>
    <w:rsid w:val="00D60E6E"/>
    <w:rsid w:val="00D64A97"/>
    <w:rsid w:val="00D73729"/>
    <w:rsid w:val="00D8047C"/>
    <w:rsid w:val="00D806A2"/>
    <w:rsid w:val="00D8152B"/>
    <w:rsid w:val="00D825E9"/>
    <w:rsid w:val="00D828B9"/>
    <w:rsid w:val="00D830F4"/>
    <w:rsid w:val="00D8388D"/>
    <w:rsid w:val="00D83913"/>
    <w:rsid w:val="00D85055"/>
    <w:rsid w:val="00D871C2"/>
    <w:rsid w:val="00D871E1"/>
    <w:rsid w:val="00D87F2D"/>
    <w:rsid w:val="00D91BFC"/>
    <w:rsid w:val="00D91CAE"/>
    <w:rsid w:val="00D92238"/>
    <w:rsid w:val="00D92C6F"/>
    <w:rsid w:val="00D9320B"/>
    <w:rsid w:val="00D9378C"/>
    <w:rsid w:val="00D96465"/>
    <w:rsid w:val="00D9724E"/>
    <w:rsid w:val="00D9755C"/>
    <w:rsid w:val="00D97F02"/>
    <w:rsid w:val="00DA0095"/>
    <w:rsid w:val="00DA0452"/>
    <w:rsid w:val="00DA18DD"/>
    <w:rsid w:val="00DA1C7F"/>
    <w:rsid w:val="00DA2FBA"/>
    <w:rsid w:val="00DA431C"/>
    <w:rsid w:val="00DA4687"/>
    <w:rsid w:val="00DA5219"/>
    <w:rsid w:val="00DA5759"/>
    <w:rsid w:val="00DA5C5E"/>
    <w:rsid w:val="00DB01CB"/>
    <w:rsid w:val="00DB27DB"/>
    <w:rsid w:val="00DB38F3"/>
    <w:rsid w:val="00DB3916"/>
    <w:rsid w:val="00DB527B"/>
    <w:rsid w:val="00DB5D96"/>
    <w:rsid w:val="00DB6183"/>
    <w:rsid w:val="00DB6514"/>
    <w:rsid w:val="00DB7BA5"/>
    <w:rsid w:val="00DC05DF"/>
    <w:rsid w:val="00DC1E60"/>
    <w:rsid w:val="00DC3A7C"/>
    <w:rsid w:val="00DC3F56"/>
    <w:rsid w:val="00DC44D2"/>
    <w:rsid w:val="00DC6A07"/>
    <w:rsid w:val="00DC7F8E"/>
    <w:rsid w:val="00DD0599"/>
    <w:rsid w:val="00DD0A49"/>
    <w:rsid w:val="00DD1B93"/>
    <w:rsid w:val="00DD2103"/>
    <w:rsid w:val="00DD2510"/>
    <w:rsid w:val="00DD27C1"/>
    <w:rsid w:val="00DD2DF4"/>
    <w:rsid w:val="00DD3838"/>
    <w:rsid w:val="00DD4EAD"/>
    <w:rsid w:val="00DD6A8D"/>
    <w:rsid w:val="00DD7B0A"/>
    <w:rsid w:val="00DE1DD6"/>
    <w:rsid w:val="00DE2660"/>
    <w:rsid w:val="00DE2B67"/>
    <w:rsid w:val="00DE375E"/>
    <w:rsid w:val="00DE58E0"/>
    <w:rsid w:val="00DE5FA5"/>
    <w:rsid w:val="00DE6177"/>
    <w:rsid w:val="00DE69D1"/>
    <w:rsid w:val="00DE7784"/>
    <w:rsid w:val="00DF1584"/>
    <w:rsid w:val="00DF1673"/>
    <w:rsid w:val="00DF206F"/>
    <w:rsid w:val="00DF3399"/>
    <w:rsid w:val="00DF487F"/>
    <w:rsid w:val="00DF4AB6"/>
    <w:rsid w:val="00DF4DCA"/>
    <w:rsid w:val="00DF655F"/>
    <w:rsid w:val="00DF65D5"/>
    <w:rsid w:val="00DF6771"/>
    <w:rsid w:val="00DF6E1A"/>
    <w:rsid w:val="00E00505"/>
    <w:rsid w:val="00E008D4"/>
    <w:rsid w:val="00E01EB4"/>
    <w:rsid w:val="00E0222C"/>
    <w:rsid w:val="00E035DC"/>
    <w:rsid w:val="00E038CC"/>
    <w:rsid w:val="00E056A7"/>
    <w:rsid w:val="00E05AF9"/>
    <w:rsid w:val="00E07F7C"/>
    <w:rsid w:val="00E1182C"/>
    <w:rsid w:val="00E13AE1"/>
    <w:rsid w:val="00E145E8"/>
    <w:rsid w:val="00E14800"/>
    <w:rsid w:val="00E14F9E"/>
    <w:rsid w:val="00E15604"/>
    <w:rsid w:val="00E16400"/>
    <w:rsid w:val="00E16ABA"/>
    <w:rsid w:val="00E206E3"/>
    <w:rsid w:val="00E23668"/>
    <w:rsid w:val="00E242A8"/>
    <w:rsid w:val="00E247D0"/>
    <w:rsid w:val="00E24A5C"/>
    <w:rsid w:val="00E24AEB"/>
    <w:rsid w:val="00E2599B"/>
    <w:rsid w:val="00E27AAE"/>
    <w:rsid w:val="00E30575"/>
    <w:rsid w:val="00E3078E"/>
    <w:rsid w:val="00E31E06"/>
    <w:rsid w:val="00E32FAE"/>
    <w:rsid w:val="00E33D2D"/>
    <w:rsid w:val="00E349D1"/>
    <w:rsid w:val="00E3673E"/>
    <w:rsid w:val="00E369E5"/>
    <w:rsid w:val="00E378E8"/>
    <w:rsid w:val="00E40758"/>
    <w:rsid w:val="00E40C38"/>
    <w:rsid w:val="00E41405"/>
    <w:rsid w:val="00E42285"/>
    <w:rsid w:val="00E422D5"/>
    <w:rsid w:val="00E43756"/>
    <w:rsid w:val="00E44BA8"/>
    <w:rsid w:val="00E4527E"/>
    <w:rsid w:val="00E45BF7"/>
    <w:rsid w:val="00E46634"/>
    <w:rsid w:val="00E529DB"/>
    <w:rsid w:val="00E52F0C"/>
    <w:rsid w:val="00E55599"/>
    <w:rsid w:val="00E55AD4"/>
    <w:rsid w:val="00E5614C"/>
    <w:rsid w:val="00E56CDE"/>
    <w:rsid w:val="00E571E7"/>
    <w:rsid w:val="00E610EB"/>
    <w:rsid w:val="00E61CA5"/>
    <w:rsid w:val="00E623AE"/>
    <w:rsid w:val="00E62533"/>
    <w:rsid w:val="00E62718"/>
    <w:rsid w:val="00E63CFE"/>
    <w:rsid w:val="00E643A7"/>
    <w:rsid w:val="00E64A32"/>
    <w:rsid w:val="00E65850"/>
    <w:rsid w:val="00E66CDB"/>
    <w:rsid w:val="00E67255"/>
    <w:rsid w:val="00E678BE"/>
    <w:rsid w:val="00E7100D"/>
    <w:rsid w:val="00E7138F"/>
    <w:rsid w:val="00E71949"/>
    <w:rsid w:val="00E71DEB"/>
    <w:rsid w:val="00E71E5C"/>
    <w:rsid w:val="00E726EC"/>
    <w:rsid w:val="00E73C22"/>
    <w:rsid w:val="00E73C93"/>
    <w:rsid w:val="00E73E0F"/>
    <w:rsid w:val="00E742CB"/>
    <w:rsid w:val="00E74F04"/>
    <w:rsid w:val="00E7529C"/>
    <w:rsid w:val="00E75F1B"/>
    <w:rsid w:val="00E77880"/>
    <w:rsid w:val="00E779D5"/>
    <w:rsid w:val="00E77B0D"/>
    <w:rsid w:val="00E82533"/>
    <w:rsid w:val="00E83971"/>
    <w:rsid w:val="00E844D6"/>
    <w:rsid w:val="00E84937"/>
    <w:rsid w:val="00E85153"/>
    <w:rsid w:val="00E8529F"/>
    <w:rsid w:val="00E854EF"/>
    <w:rsid w:val="00E86424"/>
    <w:rsid w:val="00E86B06"/>
    <w:rsid w:val="00E9009D"/>
    <w:rsid w:val="00E9128F"/>
    <w:rsid w:val="00E91546"/>
    <w:rsid w:val="00E9467A"/>
    <w:rsid w:val="00E96E59"/>
    <w:rsid w:val="00E96E5B"/>
    <w:rsid w:val="00EA225F"/>
    <w:rsid w:val="00EA30B6"/>
    <w:rsid w:val="00EA32E5"/>
    <w:rsid w:val="00EA408B"/>
    <w:rsid w:val="00EA474C"/>
    <w:rsid w:val="00EA5A89"/>
    <w:rsid w:val="00EA6184"/>
    <w:rsid w:val="00EA6F49"/>
    <w:rsid w:val="00EA7F70"/>
    <w:rsid w:val="00EB2E26"/>
    <w:rsid w:val="00EB7129"/>
    <w:rsid w:val="00EB7B71"/>
    <w:rsid w:val="00EC2BA7"/>
    <w:rsid w:val="00EC30A9"/>
    <w:rsid w:val="00EC4666"/>
    <w:rsid w:val="00EC4FD4"/>
    <w:rsid w:val="00EC535C"/>
    <w:rsid w:val="00EC5902"/>
    <w:rsid w:val="00EC5979"/>
    <w:rsid w:val="00EC7435"/>
    <w:rsid w:val="00ED18FB"/>
    <w:rsid w:val="00ED5B30"/>
    <w:rsid w:val="00ED6CB7"/>
    <w:rsid w:val="00ED768C"/>
    <w:rsid w:val="00EE05B2"/>
    <w:rsid w:val="00EE0B8D"/>
    <w:rsid w:val="00EE101D"/>
    <w:rsid w:val="00EE118B"/>
    <w:rsid w:val="00EE1887"/>
    <w:rsid w:val="00EE28CC"/>
    <w:rsid w:val="00EE2E27"/>
    <w:rsid w:val="00EE38CB"/>
    <w:rsid w:val="00EE3A04"/>
    <w:rsid w:val="00EE3B72"/>
    <w:rsid w:val="00EE4605"/>
    <w:rsid w:val="00EE4A05"/>
    <w:rsid w:val="00EE57DB"/>
    <w:rsid w:val="00EE650D"/>
    <w:rsid w:val="00EE720A"/>
    <w:rsid w:val="00EE7EF9"/>
    <w:rsid w:val="00EF0193"/>
    <w:rsid w:val="00EF0702"/>
    <w:rsid w:val="00EF0C64"/>
    <w:rsid w:val="00EF120C"/>
    <w:rsid w:val="00EF28AB"/>
    <w:rsid w:val="00EF2ED8"/>
    <w:rsid w:val="00EF352F"/>
    <w:rsid w:val="00EF5BF3"/>
    <w:rsid w:val="00EF6007"/>
    <w:rsid w:val="00EF6633"/>
    <w:rsid w:val="00EF7394"/>
    <w:rsid w:val="00EF7D38"/>
    <w:rsid w:val="00F00525"/>
    <w:rsid w:val="00F014BC"/>
    <w:rsid w:val="00F06197"/>
    <w:rsid w:val="00F06A30"/>
    <w:rsid w:val="00F072AC"/>
    <w:rsid w:val="00F076BF"/>
    <w:rsid w:val="00F07B5C"/>
    <w:rsid w:val="00F114FF"/>
    <w:rsid w:val="00F12F13"/>
    <w:rsid w:val="00F1452C"/>
    <w:rsid w:val="00F16859"/>
    <w:rsid w:val="00F16BFC"/>
    <w:rsid w:val="00F22269"/>
    <w:rsid w:val="00F2352D"/>
    <w:rsid w:val="00F24340"/>
    <w:rsid w:val="00F24C68"/>
    <w:rsid w:val="00F25768"/>
    <w:rsid w:val="00F26384"/>
    <w:rsid w:val="00F266CC"/>
    <w:rsid w:val="00F30086"/>
    <w:rsid w:val="00F301BB"/>
    <w:rsid w:val="00F306E7"/>
    <w:rsid w:val="00F31924"/>
    <w:rsid w:val="00F347D3"/>
    <w:rsid w:val="00F34CA5"/>
    <w:rsid w:val="00F352ED"/>
    <w:rsid w:val="00F35A14"/>
    <w:rsid w:val="00F37303"/>
    <w:rsid w:val="00F37604"/>
    <w:rsid w:val="00F37616"/>
    <w:rsid w:val="00F41823"/>
    <w:rsid w:val="00F41C45"/>
    <w:rsid w:val="00F42945"/>
    <w:rsid w:val="00F43797"/>
    <w:rsid w:val="00F43AF7"/>
    <w:rsid w:val="00F44A56"/>
    <w:rsid w:val="00F4533C"/>
    <w:rsid w:val="00F462E2"/>
    <w:rsid w:val="00F464FC"/>
    <w:rsid w:val="00F4696E"/>
    <w:rsid w:val="00F504AF"/>
    <w:rsid w:val="00F50691"/>
    <w:rsid w:val="00F5276A"/>
    <w:rsid w:val="00F54979"/>
    <w:rsid w:val="00F549B9"/>
    <w:rsid w:val="00F570B6"/>
    <w:rsid w:val="00F57B77"/>
    <w:rsid w:val="00F61AF6"/>
    <w:rsid w:val="00F62AB3"/>
    <w:rsid w:val="00F63182"/>
    <w:rsid w:val="00F70139"/>
    <w:rsid w:val="00F707D4"/>
    <w:rsid w:val="00F72CF1"/>
    <w:rsid w:val="00F7332C"/>
    <w:rsid w:val="00F73450"/>
    <w:rsid w:val="00F740FC"/>
    <w:rsid w:val="00F74E9F"/>
    <w:rsid w:val="00F77304"/>
    <w:rsid w:val="00F80317"/>
    <w:rsid w:val="00F80BB7"/>
    <w:rsid w:val="00F839BC"/>
    <w:rsid w:val="00F83A64"/>
    <w:rsid w:val="00F83DD1"/>
    <w:rsid w:val="00F84231"/>
    <w:rsid w:val="00F84369"/>
    <w:rsid w:val="00F85B5F"/>
    <w:rsid w:val="00F85C15"/>
    <w:rsid w:val="00F85C4A"/>
    <w:rsid w:val="00F86222"/>
    <w:rsid w:val="00F8752D"/>
    <w:rsid w:val="00F8754D"/>
    <w:rsid w:val="00F8760C"/>
    <w:rsid w:val="00F87918"/>
    <w:rsid w:val="00F87D5C"/>
    <w:rsid w:val="00F90342"/>
    <w:rsid w:val="00F91A31"/>
    <w:rsid w:val="00F9395A"/>
    <w:rsid w:val="00F94F41"/>
    <w:rsid w:val="00F97299"/>
    <w:rsid w:val="00F97B86"/>
    <w:rsid w:val="00FA1471"/>
    <w:rsid w:val="00FA407B"/>
    <w:rsid w:val="00FA46A6"/>
    <w:rsid w:val="00FA4FF1"/>
    <w:rsid w:val="00FA786D"/>
    <w:rsid w:val="00FB029D"/>
    <w:rsid w:val="00FB2442"/>
    <w:rsid w:val="00FB49C6"/>
    <w:rsid w:val="00FB6A00"/>
    <w:rsid w:val="00FB6DA7"/>
    <w:rsid w:val="00FC095D"/>
    <w:rsid w:val="00FC1F4D"/>
    <w:rsid w:val="00FC214C"/>
    <w:rsid w:val="00FC2A03"/>
    <w:rsid w:val="00FC360B"/>
    <w:rsid w:val="00FC38E7"/>
    <w:rsid w:val="00FC4E15"/>
    <w:rsid w:val="00FC51CB"/>
    <w:rsid w:val="00FC548E"/>
    <w:rsid w:val="00FC573E"/>
    <w:rsid w:val="00FC7C01"/>
    <w:rsid w:val="00FD022E"/>
    <w:rsid w:val="00FD057D"/>
    <w:rsid w:val="00FD0A30"/>
    <w:rsid w:val="00FD0A58"/>
    <w:rsid w:val="00FD0F36"/>
    <w:rsid w:val="00FD37D9"/>
    <w:rsid w:val="00FD3DEB"/>
    <w:rsid w:val="00FD4746"/>
    <w:rsid w:val="00FD63A8"/>
    <w:rsid w:val="00FD679F"/>
    <w:rsid w:val="00FD7314"/>
    <w:rsid w:val="00FD76A2"/>
    <w:rsid w:val="00FD7846"/>
    <w:rsid w:val="00FD790F"/>
    <w:rsid w:val="00FD7E8E"/>
    <w:rsid w:val="00FE179D"/>
    <w:rsid w:val="00FE30FB"/>
    <w:rsid w:val="00FE3A47"/>
    <w:rsid w:val="00FE4422"/>
    <w:rsid w:val="00FE6460"/>
    <w:rsid w:val="00FF020D"/>
    <w:rsid w:val="00FF07D8"/>
    <w:rsid w:val="00FF0B3E"/>
    <w:rsid w:val="00FF1175"/>
    <w:rsid w:val="00FF1CAC"/>
    <w:rsid w:val="00FF4ED0"/>
    <w:rsid w:val="00FF62F4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5FD1BD"/>
  <w15:chartTrackingRefBased/>
  <w15:docId w15:val="{EB88AE3C-EAB9-4245-9F44-A75F674D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663C"/>
    <w:pPr>
      <w:keepNext/>
      <w:numPr>
        <w:numId w:val="3"/>
      </w:numPr>
      <w:jc w:val="both"/>
      <w:outlineLvl w:val="0"/>
    </w:pPr>
    <w:rPr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B1F74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B1F74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3B1F74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3B1F74"/>
    <w:pPr>
      <w:keepNext/>
      <w:numPr>
        <w:ilvl w:val="4"/>
        <w:numId w:val="3"/>
      </w:numPr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3B1F74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3B1F74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43A"/>
    <w:pPr>
      <w:keepNext/>
      <w:keepLines/>
      <w:numPr>
        <w:ilvl w:val="7"/>
        <w:numId w:val="3"/>
      </w:numPr>
      <w:spacing w:before="40"/>
      <w:outlineLvl w:val="7"/>
    </w:pPr>
    <w:rPr>
      <w:rFonts w:ascii="Cambria" w:hAnsi="Cambria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43A"/>
    <w:pPr>
      <w:keepNext/>
      <w:keepLines/>
      <w:numPr>
        <w:ilvl w:val="8"/>
        <w:numId w:val="3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D663C"/>
    <w:rPr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73043A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locked/>
    <w:rsid w:val="0073043A"/>
    <w:rPr>
      <w:rFonts w:ascii="Cambria" w:eastAsia="Times New Roman" w:hAnsi="Cambria" w:cs="Times New Roman"/>
      <w:i/>
      <w:iCs/>
      <w:color w:val="272727"/>
      <w:sz w:val="21"/>
      <w:szCs w:val="21"/>
    </w:rPr>
  </w:style>
  <w:style w:type="table" w:styleId="a3">
    <w:name w:val="Table Grid"/>
    <w:basedOn w:val="a1"/>
    <w:uiPriority w:val="59"/>
    <w:rsid w:val="003B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3B1F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B1F74"/>
    <w:rPr>
      <w:rFonts w:cs="Times New Roman"/>
    </w:rPr>
  </w:style>
  <w:style w:type="character" w:customStyle="1" w:styleId="a7">
    <w:name w:val="Шрифт полужирный"/>
    <w:uiPriority w:val="1"/>
    <w:qFormat/>
    <w:rsid w:val="00D45475"/>
    <w:rPr>
      <w:rFonts w:cs="Times New Roman"/>
      <w:b/>
      <w:lang w:val="ru-RU" w:eastAsia="x-none"/>
    </w:rPr>
  </w:style>
  <w:style w:type="paragraph" w:styleId="11">
    <w:name w:val="index 1"/>
    <w:basedOn w:val="a"/>
    <w:next w:val="a"/>
    <w:autoRedefine/>
    <w:uiPriority w:val="99"/>
    <w:rsid w:val="002508E6"/>
    <w:pPr>
      <w:ind w:left="240" w:hanging="240"/>
    </w:pPr>
  </w:style>
  <w:style w:type="paragraph" w:styleId="a8">
    <w:name w:val="Body Text Indent"/>
    <w:basedOn w:val="a"/>
    <w:link w:val="a9"/>
    <w:uiPriority w:val="99"/>
    <w:rsid w:val="003B1F74"/>
    <w:pPr>
      <w:spacing w:before="60"/>
      <w:ind w:firstLine="567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List"/>
    <w:basedOn w:val="a"/>
    <w:uiPriority w:val="99"/>
    <w:rsid w:val="003B1F74"/>
    <w:pPr>
      <w:ind w:left="283" w:hanging="283"/>
    </w:pPr>
  </w:style>
  <w:style w:type="paragraph" w:styleId="21">
    <w:name w:val="List 2"/>
    <w:basedOn w:val="a"/>
    <w:uiPriority w:val="99"/>
    <w:rsid w:val="003B1F74"/>
    <w:pPr>
      <w:ind w:left="566" w:hanging="283"/>
    </w:pPr>
  </w:style>
  <w:style w:type="paragraph" w:styleId="31">
    <w:name w:val="List 3"/>
    <w:basedOn w:val="a"/>
    <w:uiPriority w:val="99"/>
    <w:rsid w:val="003B1F74"/>
    <w:pPr>
      <w:ind w:left="849" w:hanging="283"/>
    </w:pPr>
  </w:style>
  <w:style w:type="paragraph" w:styleId="41">
    <w:name w:val="List 4"/>
    <w:basedOn w:val="a"/>
    <w:uiPriority w:val="99"/>
    <w:rsid w:val="003B1F74"/>
    <w:pPr>
      <w:ind w:left="1132" w:hanging="283"/>
    </w:pPr>
  </w:style>
  <w:style w:type="paragraph" w:styleId="51">
    <w:name w:val="List 5"/>
    <w:basedOn w:val="a"/>
    <w:uiPriority w:val="99"/>
    <w:rsid w:val="003B1F74"/>
    <w:pPr>
      <w:ind w:left="1415" w:hanging="283"/>
    </w:pPr>
  </w:style>
  <w:style w:type="paragraph" w:styleId="22">
    <w:name w:val="List Continue 2"/>
    <w:basedOn w:val="a"/>
    <w:uiPriority w:val="99"/>
    <w:rsid w:val="003B1F74"/>
    <w:pPr>
      <w:spacing w:after="120"/>
      <w:ind w:left="566"/>
    </w:pPr>
  </w:style>
  <w:style w:type="paragraph" w:styleId="42">
    <w:name w:val="List Continue 4"/>
    <w:basedOn w:val="a"/>
    <w:uiPriority w:val="99"/>
    <w:rsid w:val="003B1F74"/>
    <w:pPr>
      <w:spacing w:after="120"/>
      <w:ind w:left="1132"/>
    </w:pPr>
  </w:style>
  <w:style w:type="paragraph" w:styleId="52">
    <w:name w:val="List Continue 5"/>
    <w:basedOn w:val="a"/>
    <w:uiPriority w:val="99"/>
    <w:rsid w:val="003B1F74"/>
    <w:pPr>
      <w:spacing w:after="120"/>
      <w:ind w:left="1415"/>
    </w:pPr>
  </w:style>
  <w:style w:type="paragraph" w:styleId="ab">
    <w:name w:val="Body Text"/>
    <w:basedOn w:val="a"/>
    <w:link w:val="ac"/>
    <w:uiPriority w:val="99"/>
    <w:rsid w:val="003B1F74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Subtitle"/>
    <w:basedOn w:val="a"/>
    <w:link w:val="ae"/>
    <w:uiPriority w:val="11"/>
    <w:qFormat/>
    <w:rsid w:val="003B1F7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">
    <w:name w:val="Body Text First Indent"/>
    <w:basedOn w:val="ab"/>
    <w:link w:val="af0"/>
    <w:uiPriority w:val="99"/>
    <w:rsid w:val="003B1F74"/>
    <w:pPr>
      <w:ind w:firstLine="210"/>
    </w:pPr>
  </w:style>
  <w:style w:type="character" w:customStyle="1" w:styleId="af0">
    <w:name w:val="Красная строка Знак"/>
    <w:link w:val="af"/>
    <w:uiPriority w:val="99"/>
    <w:semiHidden/>
    <w:locked/>
  </w:style>
  <w:style w:type="paragraph" w:styleId="23">
    <w:name w:val="Body Text First Indent 2"/>
    <w:basedOn w:val="a8"/>
    <w:link w:val="24"/>
    <w:uiPriority w:val="99"/>
    <w:rsid w:val="003B1F74"/>
    <w:pPr>
      <w:spacing w:before="0" w:after="120"/>
      <w:ind w:left="283" w:firstLine="210"/>
      <w:jc w:val="left"/>
    </w:pPr>
  </w:style>
  <w:style w:type="character" w:customStyle="1" w:styleId="24">
    <w:name w:val="Красная строка 2 Знак"/>
    <w:link w:val="23"/>
    <w:uiPriority w:val="99"/>
    <w:semiHidden/>
    <w:locked/>
  </w:style>
  <w:style w:type="paragraph" w:customStyle="1" w:styleId="af1">
    <w:name w:val="Абзац по центру"/>
    <w:basedOn w:val="af2"/>
    <w:qFormat/>
    <w:rsid w:val="00536FEC"/>
    <w:pPr>
      <w:jc w:val="center"/>
    </w:pPr>
  </w:style>
  <w:style w:type="paragraph" w:styleId="af3">
    <w:name w:val="Normal (Web)"/>
    <w:basedOn w:val="a"/>
    <w:uiPriority w:val="99"/>
    <w:rsid w:val="003B1F74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rsid w:val="00C6575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5">
    <w:name w:val="Body Text 2"/>
    <w:basedOn w:val="a"/>
    <w:link w:val="26"/>
    <w:uiPriority w:val="99"/>
    <w:rsid w:val="00C6575A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4"/>
      <w:szCs w:val="24"/>
    </w:rPr>
  </w:style>
  <w:style w:type="paragraph" w:styleId="27">
    <w:name w:val="Body Text Indent 2"/>
    <w:basedOn w:val="a"/>
    <w:link w:val="28"/>
    <w:uiPriority w:val="99"/>
    <w:rsid w:val="00C6575A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link w:val="27"/>
    <w:uiPriority w:val="99"/>
    <w:semiHidden/>
    <w:locked/>
    <w:rPr>
      <w:rFonts w:cs="Times New Roman"/>
      <w:sz w:val="24"/>
      <w:szCs w:val="24"/>
    </w:rPr>
  </w:style>
  <w:style w:type="paragraph" w:styleId="af4">
    <w:name w:val="Block Text"/>
    <w:basedOn w:val="a"/>
    <w:uiPriority w:val="99"/>
    <w:rsid w:val="00C26C0D"/>
    <w:pPr>
      <w:shd w:val="clear" w:color="auto" w:fill="FFFFFF"/>
      <w:tabs>
        <w:tab w:val="num" w:pos="426"/>
      </w:tabs>
      <w:autoSpaceDE w:val="0"/>
      <w:autoSpaceDN w:val="0"/>
      <w:adjustRightInd w:val="0"/>
      <w:ind w:left="426" w:right="225" w:hanging="284"/>
      <w:jc w:val="both"/>
    </w:pPr>
    <w:rPr>
      <w:color w:val="000000"/>
      <w:sz w:val="28"/>
      <w:szCs w:val="28"/>
    </w:rPr>
  </w:style>
  <w:style w:type="paragraph" w:styleId="af5">
    <w:name w:val="Document Map"/>
    <w:basedOn w:val="a"/>
    <w:link w:val="af6"/>
    <w:uiPriority w:val="99"/>
    <w:semiHidden/>
    <w:rsid w:val="00FC51CB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Схема документа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rsid w:val="003616DC"/>
    <w:pPr>
      <w:jc w:val="center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locked/>
    <w:rsid w:val="003616DC"/>
    <w:rPr>
      <w:rFonts w:cs="Times New Roman"/>
    </w:rPr>
  </w:style>
  <w:style w:type="paragraph" w:styleId="34">
    <w:name w:val="Body Text Indent 3"/>
    <w:basedOn w:val="a"/>
    <w:link w:val="35"/>
    <w:uiPriority w:val="99"/>
    <w:rsid w:val="003616DC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locked/>
    <w:rsid w:val="003616DC"/>
    <w:rPr>
      <w:rFonts w:cs="Times New Roman"/>
      <w:sz w:val="16"/>
    </w:rPr>
  </w:style>
  <w:style w:type="paragraph" w:styleId="HTML">
    <w:name w:val="HTML Preformatted"/>
    <w:basedOn w:val="a"/>
    <w:link w:val="HTML0"/>
    <w:uiPriority w:val="99"/>
    <w:rsid w:val="0036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3616DC"/>
    <w:rPr>
      <w:rFonts w:ascii="Courier New" w:hAnsi="Courier New" w:cs="Times New Roman"/>
    </w:rPr>
  </w:style>
  <w:style w:type="paragraph" w:styleId="af9">
    <w:name w:val="endnote text"/>
    <w:basedOn w:val="a"/>
    <w:link w:val="afa"/>
    <w:uiPriority w:val="99"/>
    <w:rsid w:val="003616DC"/>
    <w:rPr>
      <w:sz w:val="20"/>
      <w:szCs w:val="20"/>
      <w:lang w:val="x-none" w:eastAsia="x-none"/>
    </w:rPr>
  </w:style>
  <w:style w:type="character" w:customStyle="1" w:styleId="afa">
    <w:name w:val="Текст концевой сноски Знак"/>
    <w:link w:val="af9"/>
    <w:uiPriority w:val="99"/>
    <w:locked/>
    <w:rsid w:val="003616DC"/>
    <w:rPr>
      <w:rFonts w:cs="Times New Roman"/>
    </w:rPr>
  </w:style>
  <w:style w:type="paragraph" w:styleId="afb">
    <w:name w:val="Balloon Text"/>
    <w:basedOn w:val="a"/>
    <w:link w:val="afc"/>
    <w:uiPriority w:val="99"/>
    <w:semiHidden/>
    <w:rsid w:val="009A15A1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character" w:styleId="afd">
    <w:name w:val="annotation reference"/>
    <w:uiPriority w:val="99"/>
    <w:rsid w:val="000F3561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0F3561"/>
    <w:rPr>
      <w:sz w:val="20"/>
      <w:szCs w:val="20"/>
      <w:lang w:val="x-none" w:eastAsia="x-none"/>
    </w:rPr>
  </w:style>
  <w:style w:type="character" w:customStyle="1" w:styleId="aff">
    <w:name w:val="Текст примечания Знак"/>
    <w:link w:val="afe"/>
    <w:uiPriority w:val="99"/>
    <w:locked/>
    <w:rsid w:val="000F3561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0F3561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0F3561"/>
    <w:rPr>
      <w:rFonts w:cs="Times New Roman"/>
      <w:b/>
      <w:bCs/>
    </w:rPr>
  </w:style>
  <w:style w:type="paragraph" w:customStyle="1" w:styleId="aff2">
    <w:name w:val="Абзац с отступом"/>
    <w:basedOn w:val="a"/>
    <w:qFormat/>
    <w:rsid w:val="0073043A"/>
    <w:pPr>
      <w:ind w:firstLine="709"/>
      <w:jc w:val="both"/>
    </w:pPr>
  </w:style>
  <w:style w:type="paragraph" w:customStyle="1" w:styleId="af2">
    <w:name w:val="Абзац без отступа"/>
    <w:basedOn w:val="a"/>
    <w:qFormat/>
    <w:rsid w:val="00395E07"/>
    <w:pPr>
      <w:jc w:val="both"/>
    </w:pPr>
  </w:style>
  <w:style w:type="paragraph" w:customStyle="1" w:styleId="aff3">
    <w:name w:val="Текст без отступа"/>
    <w:basedOn w:val="a"/>
    <w:link w:val="aff4"/>
    <w:rsid w:val="00923EA0"/>
    <w:pPr>
      <w:jc w:val="both"/>
    </w:pPr>
    <w:rPr>
      <w:szCs w:val="20"/>
      <w:lang w:val="x-none" w:eastAsia="x-none"/>
    </w:rPr>
  </w:style>
  <w:style w:type="paragraph" w:customStyle="1" w:styleId="aff5">
    <w:name w:val="Текст по центру"/>
    <w:basedOn w:val="a"/>
    <w:rsid w:val="00923EA0"/>
    <w:pPr>
      <w:jc w:val="center"/>
    </w:pPr>
    <w:rPr>
      <w:szCs w:val="20"/>
    </w:rPr>
  </w:style>
  <w:style w:type="paragraph" w:customStyle="1" w:styleId="aff6">
    <w:name w:val="Текст по центру жирный"/>
    <w:basedOn w:val="aff5"/>
    <w:rsid w:val="00923EA0"/>
    <w:rPr>
      <w:b/>
    </w:rPr>
  </w:style>
  <w:style w:type="character" w:customStyle="1" w:styleId="aff4">
    <w:name w:val="Текст без отступа Знак"/>
    <w:link w:val="aff3"/>
    <w:locked/>
    <w:rsid w:val="00923EA0"/>
    <w:rPr>
      <w:rFonts w:cs="Times New Roman"/>
      <w:sz w:val="24"/>
    </w:rPr>
  </w:style>
  <w:style w:type="paragraph" w:customStyle="1" w:styleId="aff7">
    <w:name w:val="Текст с отступом"/>
    <w:basedOn w:val="a"/>
    <w:link w:val="aff8"/>
    <w:rsid w:val="00923EA0"/>
    <w:pPr>
      <w:ind w:firstLine="709"/>
      <w:jc w:val="both"/>
    </w:pPr>
    <w:rPr>
      <w:szCs w:val="20"/>
      <w:lang w:val="x-none" w:eastAsia="x-none"/>
    </w:rPr>
  </w:style>
  <w:style w:type="character" w:customStyle="1" w:styleId="aff8">
    <w:name w:val="Текст с отступом Знак"/>
    <w:link w:val="aff7"/>
    <w:locked/>
    <w:rsid w:val="00923EA0"/>
    <w:rPr>
      <w:rFonts w:cs="Times New Roman"/>
      <w:sz w:val="24"/>
    </w:rPr>
  </w:style>
  <w:style w:type="paragraph" w:customStyle="1" w:styleId="aff9">
    <w:name w:val="Текст без отступа жирный"/>
    <w:basedOn w:val="aff3"/>
    <w:rsid w:val="00F74E9F"/>
    <w:rPr>
      <w:b/>
      <w:szCs w:val="22"/>
    </w:rPr>
  </w:style>
  <w:style w:type="character" w:customStyle="1" w:styleId="affa">
    <w:name w:val="Шрифт курсивный"/>
    <w:uiPriority w:val="1"/>
    <w:qFormat/>
    <w:rsid w:val="00D54A32"/>
    <w:rPr>
      <w:rFonts w:cs="Times New Roman"/>
      <w:i/>
    </w:rPr>
  </w:style>
  <w:style w:type="paragraph" w:styleId="affb">
    <w:name w:val="List Paragraph"/>
    <w:basedOn w:val="a"/>
    <w:uiPriority w:val="99"/>
    <w:qFormat/>
    <w:rsid w:val="00FD0F36"/>
    <w:pPr>
      <w:ind w:left="708"/>
    </w:pPr>
    <w:rPr>
      <w:sz w:val="28"/>
    </w:rPr>
  </w:style>
  <w:style w:type="paragraph" w:customStyle="1" w:styleId="affc">
    <w:name w:val="Абзац подстрочная подпись"/>
    <w:basedOn w:val="af2"/>
    <w:rsid w:val="00CA6151"/>
    <w:rPr>
      <w:i/>
      <w:iCs/>
      <w:color w:val="000000"/>
      <w:vertAlign w:val="superscript"/>
    </w:rPr>
  </w:style>
  <w:style w:type="character" w:styleId="affd">
    <w:name w:val="Hyperlink"/>
    <w:uiPriority w:val="99"/>
    <w:rsid w:val="000D3335"/>
    <w:rPr>
      <w:rFonts w:cs="Times New Roman"/>
      <w:color w:val="0000FF"/>
      <w:u w:val="single"/>
    </w:rPr>
  </w:style>
  <w:style w:type="paragraph" w:customStyle="1" w:styleId="affe">
    <w:name w:val="список с точками"/>
    <w:basedOn w:val="a"/>
    <w:rsid w:val="000576AD"/>
    <w:pPr>
      <w:tabs>
        <w:tab w:val="num" w:pos="964"/>
      </w:tabs>
      <w:spacing w:line="312" w:lineRule="auto"/>
      <w:ind w:left="964" w:hanging="255"/>
      <w:jc w:val="both"/>
    </w:pPr>
  </w:style>
  <w:style w:type="paragraph" w:styleId="afff">
    <w:name w:val="header"/>
    <w:basedOn w:val="a"/>
    <w:link w:val="afff0"/>
    <w:uiPriority w:val="99"/>
    <w:rsid w:val="00961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ff0">
    <w:name w:val="Верхний колонтитул Знак"/>
    <w:link w:val="afff"/>
    <w:uiPriority w:val="99"/>
    <w:locked/>
    <w:rsid w:val="00961540"/>
    <w:rPr>
      <w:rFonts w:cs="Times New Roman"/>
      <w:sz w:val="24"/>
      <w:szCs w:val="24"/>
    </w:rPr>
  </w:style>
  <w:style w:type="paragraph" w:customStyle="1" w:styleId="afff1">
    <w:name w:val="!Абзац по центру"/>
    <w:basedOn w:val="a"/>
    <w:qFormat/>
    <w:rsid w:val="000A55FF"/>
    <w:pPr>
      <w:jc w:val="center"/>
    </w:pPr>
  </w:style>
  <w:style w:type="paragraph" w:customStyle="1" w:styleId="afff2">
    <w:name w:val="!Абзац без отступа"/>
    <w:basedOn w:val="afff1"/>
    <w:qFormat/>
    <w:rsid w:val="000A55FF"/>
    <w:pPr>
      <w:jc w:val="both"/>
    </w:pPr>
  </w:style>
  <w:style w:type="character" w:customStyle="1" w:styleId="afff3">
    <w:name w:val="!Шрифт полужирный"/>
    <w:qFormat/>
    <w:rsid w:val="000A55F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6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29228" TargetMode="External"/><Relationship Id="rId13" Type="http://schemas.openxmlformats.org/officeDocument/2006/relationships/hyperlink" Target="http://docs.cntd.ru/document/1200034383" TargetMode="External"/><Relationship Id="rId18" Type="http://schemas.openxmlformats.org/officeDocument/2006/relationships/hyperlink" Target="https://docs.kicad.org/4.0/ru/getting_started_in_kicad/getting_started_in_kicad.pdf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gost-7-32-2001-sibid" TargetMode="External"/><Relationship Id="rId17" Type="http://schemas.openxmlformats.org/officeDocument/2006/relationships/hyperlink" Target="http://qucs.sourceforge.net/docs/workbook_ru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ogicnet.dk/DiagramDesigner/Help/DiagramDesignUserManual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785763824216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hys.vsu.ru/~meremianin/pdfs/gnuplot-gdoc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tudentlibrary.ru/book/ISBN9785927527250.html" TargetMode="Externa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2242" TargetMode="External"/><Relationship Id="rId14" Type="http://schemas.openxmlformats.org/officeDocument/2006/relationships/hyperlink" Target="http://www.gnuplot.info/docs_5.4/Gnuplot_5_4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F3918-9722-4579-AD14-3FE37EEA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3520</Words>
  <Characters>20066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ЯрГУ</Company>
  <LinksUpToDate>false</LinksUpToDate>
  <CharactersWithSpaces>23539</CharactersWithSpaces>
  <SharedDoc>false</SharedDoc>
  <HLinks>
    <vt:vector size="72" baseType="variant">
      <vt:variant>
        <vt:i4>5570651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4521990</vt:i4>
      </vt:variant>
      <vt:variant>
        <vt:i4>30</vt:i4>
      </vt:variant>
      <vt:variant>
        <vt:i4>0</vt:i4>
      </vt:variant>
      <vt:variant>
        <vt:i4>5</vt:i4>
      </vt:variant>
      <vt:variant>
        <vt:lpwstr>https://docs.kicad.org/4.0/ru/getting_started_in_kicad/getting_started_in_kicad.pdf</vt:lpwstr>
      </vt:variant>
      <vt:variant>
        <vt:lpwstr/>
      </vt:variant>
      <vt:variant>
        <vt:i4>2818065</vt:i4>
      </vt:variant>
      <vt:variant>
        <vt:i4>27</vt:i4>
      </vt:variant>
      <vt:variant>
        <vt:i4>0</vt:i4>
      </vt:variant>
      <vt:variant>
        <vt:i4>5</vt:i4>
      </vt:variant>
      <vt:variant>
        <vt:lpwstr>http://qucs.sourceforge.net/docs/workbook_ru.pdf</vt:lpwstr>
      </vt:variant>
      <vt:variant>
        <vt:lpwstr/>
      </vt:variant>
      <vt:variant>
        <vt:i4>6619247</vt:i4>
      </vt:variant>
      <vt:variant>
        <vt:i4>24</vt:i4>
      </vt:variant>
      <vt:variant>
        <vt:i4>0</vt:i4>
      </vt:variant>
      <vt:variant>
        <vt:i4>5</vt:i4>
      </vt:variant>
      <vt:variant>
        <vt:lpwstr>http://logicnet.dk/DiagramDesigner/Help/DiagramDesignUserManual.pdf</vt:lpwstr>
      </vt:variant>
      <vt:variant>
        <vt:lpwstr/>
      </vt:variant>
      <vt:variant>
        <vt:i4>6160458</vt:i4>
      </vt:variant>
      <vt:variant>
        <vt:i4>21</vt:i4>
      </vt:variant>
      <vt:variant>
        <vt:i4>0</vt:i4>
      </vt:variant>
      <vt:variant>
        <vt:i4>5</vt:i4>
      </vt:variant>
      <vt:variant>
        <vt:lpwstr>https://phys.vsu.ru/~meremianin/pdfs/gnuplot-gdoc.pdf</vt:lpwstr>
      </vt:variant>
      <vt:variant>
        <vt:lpwstr/>
      </vt:variant>
      <vt:variant>
        <vt:i4>65644</vt:i4>
      </vt:variant>
      <vt:variant>
        <vt:i4>18</vt:i4>
      </vt:variant>
      <vt:variant>
        <vt:i4>0</vt:i4>
      </vt:variant>
      <vt:variant>
        <vt:i4>5</vt:i4>
      </vt:variant>
      <vt:variant>
        <vt:lpwstr>http://www.gnuplot.info/docs_5.4/Gnuplot_5_4.pdf</vt:lpwstr>
      </vt:variant>
      <vt:variant>
        <vt:lpwstr/>
      </vt:variant>
      <vt:variant>
        <vt:i4>6488176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http://docs.cntd.ru/document/1200034383</vt:lpwstr>
      </vt:variant>
      <vt:variant>
        <vt:lpwstr/>
      </vt:variant>
      <vt:variant>
        <vt:i4>5701712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http://docs.cntd.ru/document/gost-7-32-2001-sibid</vt:lpwstr>
      </vt:variant>
      <vt:variant>
        <vt:lpwstr/>
      </vt:variant>
      <vt:variant>
        <vt:i4>5046357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https://www.studentlibrary.ru/book/ISBN785763824216.html</vt:lpwstr>
      </vt:variant>
      <vt:variant>
        <vt:lpwstr/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https://www.studentlibrary.ru/book/ISBN9785927527250.html</vt:lpwstr>
      </vt:variant>
      <vt:variant>
        <vt:lpwstr/>
      </vt:variant>
      <vt:variant>
        <vt:i4>720990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https://urait.ru/bcode/492242</vt:lpwstr>
      </vt:variant>
      <vt:variant>
        <vt:lpwstr/>
      </vt:variant>
      <vt:variant>
        <vt:i4>196623</vt:i4>
      </vt:variant>
      <vt:variant>
        <vt:i4>0</vt:i4>
      </vt:variant>
      <vt:variant>
        <vt:i4>0</vt:i4>
      </vt:variant>
      <vt:variant>
        <vt:i4>5</vt:i4>
      </vt:variant>
      <vt:variant>
        <vt:lpwstr>https://e.lanbook.com/book/129228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sna</dc:creator>
  <cp:keywords/>
  <dc:description/>
  <cp:lastModifiedBy>Герасимов</cp:lastModifiedBy>
  <cp:revision>3</cp:revision>
  <cp:lastPrinted>2023-05-30T19:39:00Z</cp:lastPrinted>
  <dcterms:created xsi:type="dcterms:W3CDTF">2024-12-26T23:06:00Z</dcterms:created>
  <dcterms:modified xsi:type="dcterms:W3CDTF">2024-12-26T23:06:00Z</dcterms:modified>
</cp:coreProperties>
</file>