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1ED0BC" w14:textId="77777777" w:rsidR="004936CB" w:rsidRDefault="00C21282">
      <w:pPr>
        <w:jc w:val="center"/>
        <w:rPr>
          <w:b/>
        </w:rPr>
      </w:pPr>
      <w:r>
        <w:rPr>
          <w:b/>
        </w:rPr>
        <w:t>МИНОБРНАУКИ РОССИИ</w:t>
      </w:r>
    </w:p>
    <w:p w14:paraId="363A8E58" w14:textId="77777777" w:rsidR="004936CB" w:rsidRDefault="00C21282">
      <w:pPr>
        <w:jc w:val="center"/>
        <w:rPr>
          <w:b/>
        </w:rPr>
      </w:pPr>
      <w:r>
        <w:rPr>
          <w:b/>
        </w:rPr>
        <w:t>Ярославский государственный университет им. П.Г. Демидова</w:t>
      </w:r>
    </w:p>
    <w:p w14:paraId="7F739BD5" w14:textId="77777777" w:rsidR="004936CB" w:rsidRDefault="004936CB">
      <w:pPr>
        <w:jc w:val="center"/>
      </w:pPr>
    </w:p>
    <w:p w14:paraId="112E40BB" w14:textId="77777777" w:rsidR="004936CB" w:rsidRDefault="004936CB">
      <w:pPr>
        <w:jc w:val="center"/>
      </w:pPr>
    </w:p>
    <w:p w14:paraId="3675ED46" w14:textId="77777777" w:rsidR="004936CB" w:rsidRDefault="00C21282">
      <w:pPr>
        <w:jc w:val="center"/>
      </w:pPr>
      <w:r>
        <w:t>Кафедра социальной политики</w:t>
      </w:r>
    </w:p>
    <w:p w14:paraId="651C57C4" w14:textId="77777777" w:rsidR="004936CB" w:rsidRDefault="004936CB">
      <w:pPr>
        <w:jc w:val="center"/>
        <w:rPr>
          <w:sz w:val="28"/>
          <w:szCs w:val="28"/>
        </w:rPr>
      </w:pPr>
    </w:p>
    <w:p w14:paraId="0B5FE308" w14:textId="77777777" w:rsidR="004936CB" w:rsidRDefault="004936CB">
      <w:pPr>
        <w:jc w:val="center"/>
        <w:rPr>
          <w:sz w:val="28"/>
          <w:szCs w:val="28"/>
        </w:rPr>
      </w:pPr>
    </w:p>
    <w:p w14:paraId="789561CD" w14:textId="77777777" w:rsidR="004936CB" w:rsidRDefault="00C21282">
      <w:pPr>
        <w:jc w:val="right"/>
        <w:rPr>
          <w:sz w:val="28"/>
          <w:szCs w:val="28"/>
        </w:rPr>
      </w:pPr>
      <w:r>
        <w:rPr>
          <w:sz w:val="28"/>
          <w:szCs w:val="28"/>
        </w:rPr>
        <w:t>УТВЕРЖДАЮ</w:t>
      </w:r>
    </w:p>
    <w:p w14:paraId="15D5E2A5" w14:textId="77777777" w:rsidR="004936CB" w:rsidRDefault="004936CB">
      <w:pPr>
        <w:jc w:val="right"/>
        <w:rPr>
          <w:sz w:val="28"/>
          <w:szCs w:val="28"/>
        </w:rPr>
      </w:pPr>
    </w:p>
    <w:p w14:paraId="4964A071" w14:textId="77777777" w:rsidR="004936CB" w:rsidRDefault="00C21282">
      <w:pPr>
        <w:jc w:val="right"/>
      </w:pPr>
      <w:r>
        <w:t>Декан факультета социально-политических наук</w:t>
      </w:r>
      <w:r>
        <w:rPr>
          <w:noProof/>
        </w:rPr>
        <w:drawing>
          <wp:anchor distT="114300" distB="114300" distL="114300" distR="114300" simplePos="0" relativeHeight="251658240" behindDoc="0" locked="0" layoutInCell="1" hidden="0" allowOverlap="1" wp14:anchorId="020DDEA0" wp14:editId="692255EC">
            <wp:simplePos x="0" y="0"/>
            <wp:positionH relativeFrom="column">
              <wp:posOffset>3590925</wp:posOffset>
            </wp:positionH>
            <wp:positionV relativeFrom="paragraph">
              <wp:posOffset>180975</wp:posOffset>
            </wp:positionV>
            <wp:extent cx="1228725" cy="438150"/>
            <wp:effectExtent l="0" t="0" r="0" b="0"/>
            <wp:wrapNone/>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6"/>
                    <a:srcRect/>
                    <a:stretch>
                      <a:fillRect/>
                    </a:stretch>
                  </pic:blipFill>
                  <pic:spPr>
                    <a:xfrm>
                      <a:off x="0" y="0"/>
                      <a:ext cx="1228725" cy="438150"/>
                    </a:xfrm>
                    <a:prstGeom prst="rect">
                      <a:avLst/>
                    </a:prstGeom>
                    <a:ln/>
                  </pic:spPr>
                </pic:pic>
              </a:graphicData>
            </a:graphic>
          </wp:anchor>
        </w:drawing>
      </w:r>
    </w:p>
    <w:p w14:paraId="346BFA59" w14:textId="77777777" w:rsidR="004936CB" w:rsidRDefault="00C21282">
      <w:pPr>
        <w:jc w:val="right"/>
        <w:rPr>
          <w:sz w:val="28"/>
          <w:szCs w:val="28"/>
        </w:rPr>
      </w:pPr>
      <w:r>
        <w:rPr>
          <w:sz w:val="28"/>
          <w:szCs w:val="28"/>
        </w:rPr>
        <w:t xml:space="preserve">             ____________        </w:t>
      </w:r>
      <w:r>
        <w:t>Т.С. Акопова</w:t>
      </w:r>
    </w:p>
    <w:p w14:paraId="2D70065E" w14:textId="77777777" w:rsidR="004936CB" w:rsidRDefault="00C21282">
      <w:pPr>
        <w:jc w:val="center"/>
        <w:rPr>
          <w:i/>
          <w:vertAlign w:val="superscript"/>
        </w:rPr>
      </w:pPr>
      <w:r>
        <w:rPr>
          <w:i/>
          <w:vertAlign w:val="superscript"/>
        </w:rPr>
        <w:t xml:space="preserve">                                                                                                    (подпись)                                                                       </w:t>
      </w:r>
    </w:p>
    <w:p w14:paraId="3DB11C6A" w14:textId="04BBAE32" w:rsidR="004936CB" w:rsidRDefault="00C21282">
      <w:pPr>
        <w:widowControl w:val="0"/>
        <w:ind w:firstLine="357"/>
        <w:jc w:val="right"/>
        <w:rPr>
          <w:sz w:val="28"/>
          <w:szCs w:val="28"/>
        </w:rPr>
      </w:pPr>
      <w:r>
        <w:t>«2</w:t>
      </w:r>
      <w:r w:rsidR="005E06CF">
        <w:t>1</w:t>
      </w:r>
      <w:r>
        <w:t>» мая 202</w:t>
      </w:r>
      <w:r w:rsidR="005E06CF">
        <w:t>4</w:t>
      </w:r>
      <w:r>
        <w:t xml:space="preserve"> г.</w:t>
      </w:r>
    </w:p>
    <w:p w14:paraId="4E9BE74C" w14:textId="77777777" w:rsidR="004936CB" w:rsidRDefault="004936CB">
      <w:pPr>
        <w:tabs>
          <w:tab w:val="left" w:pos="5670"/>
        </w:tabs>
        <w:jc w:val="center"/>
      </w:pPr>
    </w:p>
    <w:p w14:paraId="4E0531D0" w14:textId="77777777" w:rsidR="004936CB" w:rsidRDefault="004936CB">
      <w:pPr>
        <w:tabs>
          <w:tab w:val="left" w:pos="5670"/>
        </w:tabs>
        <w:jc w:val="center"/>
      </w:pPr>
    </w:p>
    <w:p w14:paraId="3854E549" w14:textId="77777777" w:rsidR="004936CB" w:rsidRDefault="004936CB">
      <w:pPr>
        <w:jc w:val="center"/>
      </w:pPr>
    </w:p>
    <w:p w14:paraId="2BECEA80" w14:textId="77777777" w:rsidR="004936CB" w:rsidRDefault="00C21282">
      <w:pPr>
        <w:jc w:val="center"/>
      </w:pPr>
      <w:r>
        <w:rPr>
          <w:b/>
        </w:rPr>
        <w:t xml:space="preserve">Рабочая программа дисциплины </w:t>
      </w:r>
    </w:p>
    <w:p w14:paraId="3AED0731" w14:textId="77777777" w:rsidR="004936CB" w:rsidRDefault="00C21282">
      <w:pPr>
        <w:jc w:val="center"/>
        <w:rPr>
          <w:b/>
        </w:rPr>
      </w:pPr>
      <w:r>
        <w:rPr>
          <w:b/>
        </w:rPr>
        <w:t xml:space="preserve"> «Основы организации досуга молодежи»</w:t>
      </w:r>
    </w:p>
    <w:p w14:paraId="3239C2B6" w14:textId="77777777" w:rsidR="004936CB" w:rsidRDefault="004936CB">
      <w:pPr>
        <w:jc w:val="center"/>
      </w:pPr>
    </w:p>
    <w:p w14:paraId="6CEF86C6" w14:textId="77777777" w:rsidR="004936CB" w:rsidRDefault="004936CB">
      <w:pPr>
        <w:jc w:val="center"/>
      </w:pPr>
    </w:p>
    <w:p w14:paraId="3C123EC9" w14:textId="77777777" w:rsidR="004936CB" w:rsidRDefault="00C21282">
      <w:pPr>
        <w:jc w:val="center"/>
      </w:pPr>
      <w:r>
        <w:t>Направление подготовки</w:t>
      </w:r>
    </w:p>
    <w:p w14:paraId="22FF6B61" w14:textId="2F1673A1" w:rsidR="004936CB" w:rsidRDefault="00C21282">
      <w:pPr>
        <w:jc w:val="center"/>
      </w:pPr>
      <w:r>
        <w:t>39.03.03 Организация работы с молодежью</w:t>
      </w:r>
    </w:p>
    <w:p w14:paraId="3BC73138" w14:textId="77777777" w:rsidR="004936CB" w:rsidRDefault="004936CB">
      <w:pPr>
        <w:jc w:val="center"/>
        <w:rPr>
          <w:i/>
          <w:vertAlign w:val="superscript"/>
        </w:rPr>
      </w:pPr>
    </w:p>
    <w:p w14:paraId="63B80809" w14:textId="77777777" w:rsidR="004936CB" w:rsidRDefault="004936CB">
      <w:pPr>
        <w:jc w:val="center"/>
      </w:pPr>
    </w:p>
    <w:p w14:paraId="2619212E" w14:textId="77777777" w:rsidR="004936CB" w:rsidRDefault="00C21282">
      <w:pPr>
        <w:jc w:val="center"/>
      </w:pPr>
      <w:r>
        <w:t xml:space="preserve">Направленность (профиль)   </w:t>
      </w:r>
    </w:p>
    <w:p w14:paraId="2D1AA85F" w14:textId="77777777" w:rsidR="004936CB" w:rsidRDefault="00C21282">
      <w:pPr>
        <w:jc w:val="center"/>
      </w:pPr>
      <w:r>
        <w:t>«Управление молодежными проектами»</w:t>
      </w:r>
    </w:p>
    <w:p w14:paraId="72BA0300" w14:textId="77777777" w:rsidR="004936CB" w:rsidRDefault="004936CB">
      <w:pPr>
        <w:jc w:val="center"/>
        <w:rPr>
          <w:sz w:val="28"/>
          <w:szCs w:val="28"/>
        </w:rPr>
      </w:pPr>
    </w:p>
    <w:p w14:paraId="65120392" w14:textId="77777777" w:rsidR="004936CB" w:rsidRDefault="004936CB">
      <w:pPr>
        <w:jc w:val="center"/>
        <w:rPr>
          <w:strike/>
        </w:rPr>
      </w:pPr>
    </w:p>
    <w:p w14:paraId="7F1FD984" w14:textId="77777777" w:rsidR="004936CB" w:rsidRDefault="004936CB">
      <w:pPr>
        <w:jc w:val="center"/>
      </w:pPr>
    </w:p>
    <w:p w14:paraId="03E8A939" w14:textId="77777777" w:rsidR="004936CB" w:rsidRDefault="00C21282">
      <w:pPr>
        <w:jc w:val="center"/>
      </w:pPr>
      <w:r>
        <w:t xml:space="preserve">Форма обучения </w:t>
      </w:r>
    </w:p>
    <w:p w14:paraId="0FB0A463" w14:textId="77777777" w:rsidR="004936CB" w:rsidRDefault="00C21282">
      <w:pPr>
        <w:jc w:val="center"/>
        <w:rPr>
          <w:i/>
          <w:vertAlign w:val="superscript"/>
        </w:rPr>
      </w:pPr>
      <w:r>
        <w:t xml:space="preserve"> Очная/заочная</w:t>
      </w:r>
    </w:p>
    <w:p w14:paraId="069F11AE" w14:textId="77777777" w:rsidR="004936CB" w:rsidRDefault="004936CB">
      <w:pPr>
        <w:jc w:val="both"/>
        <w:rPr>
          <w:sz w:val="28"/>
          <w:szCs w:val="28"/>
        </w:rPr>
      </w:pPr>
    </w:p>
    <w:p w14:paraId="1F75FE07" w14:textId="77777777" w:rsidR="004936CB" w:rsidRDefault="004936CB">
      <w:pPr>
        <w:jc w:val="both"/>
        <w:rPr>
          <w:sz w:val="28"/>
          <w:szCs w:val="28"/>
        </w:rPr>
      </w:pPr>
    </w:p>
    <w:p w14:paraId="0C9F26C4" w14:textId="77777777" w:rsidR="004936CB" w:rsidRDefault="004936CB">
      <w:pPr>
        <w:jc w:val="both"/>
        <w:rPr>
          <w:sz w:val="28"/>
          <w:szCs w:val="28"/>
        </w:rPr>
      </w:pPr>
    </w:p>
    <w:p w14:paraId="509EE6F9" w14:textId="77777777" w:rsidR="004936CB" w:rsidRDefault="004936CB">
      <w:pPr>
        <w:jc w:val="both"/>
        <w:rPr>
          <w:sz w:val="28"/>
          <w:szCs w:val="28"/>
        </w:rPr>
      </w:pPr>
    </w:p>
    <w:p w14:paraId="7B0FBA04" w14:textId="77777777" w:rsidR="004936CB" w:rsidRDefault="004936CB">
      <w:pPr>
        <w:jc w:val="both"/>
        <w:rPr>
          <w:sz w:val="28"/>
          <w:szCs w:val="28"/>
        </w:rPr>
      </w:pPr>
    </w:p>
    <w:p w14:paraId="25602A4F" w14:textId="77777777" w:rsidR="004936CB" w:rsidRDefault="004936CB">
      <w:pPr>
        <w:jc w:val="both"/>
        <w:rPr>
          <w:sz w:val="28"/>
          <w:szCs w:val="28"/>
        </w:rPr>
      </w:pPr>
    </w:p>
    <w:tbl>
      <w:tblPr>
        <w:tblStyle w:val="af4"/>
        <w:tblW w:w="9720" w:type="dxa"/>
        <w:tblInd w:w="0" w:type="dxa"/>
        <w:tblLayout w:type="fixed"/>
        <w:tblLook w:val="0400" w:firstRow="0" w:lastRow="0" w:firstColumn="0" w:lastColumn="0" w:noHBand="0" w:noVBand="1"/>
      </w:tblPr>
      <w:tblGrid>
        <w:gridCol w:w="4935"/>
        <w:gridCol w:w="4785"/>
      </w:tblGrid>
      <w:tr w:rsidR="004936CB" w14:paraId="084731BB" w14:textId="77777777" w:rsidTr="00C21282">
        <w:tc>
          <w:tcPr>
            <w:tcW w:w="4935" w:type="dxa"/>
            <w:shd w:val="clear" w:color="auto" w:fill="auto"/>
          </w:tcPr>
          <w:p w14:paraId="7543E01A" w14:textId="77777777" w:rsidR="004936CB" w:rsidRDefault="00C21282">
            <w:pPr>
              <w:widowControl w:val="0"/>
              <w:rPr>
                <w:color w:val="000000"/>
              </w:rPr>
            </w:pPr>
            <w:r>
              <w:rPr>
                <w:color w:val="000000"/>
              </w:rPr>
              <w:t xml:space="preserve">Программа одобрена                                          </w:t>
            </w:r>
          </w:p>
          <w:p w14:paraId="47F9499E" w14:textId="77777777" w:rsidR="00C21282" w:rsidRDefault="00C21282">
            <w:pPr>
              <w:widowControl w:val="0"/>
              <w:spacing w:line="256" w:lineRule="auto"/>
              <w:rPr>
                <w:color w:val="000000"/>
              </w:rPr>
            </w:pPr>
            <w:r>
              <w:rPr>
                <w:color w:val="000000"/>
              </w:rPr>
              <w:t xml:space="preserve">на заседании кафедры социальной политики </w:t>
            </w:r>
          </w:p>
          <w:p w14:paraId="418A1C1F" w14:textId="605882A0" w:rsidR="004936CB" w:rsidRDefault="00C21282" w:rsidP="00C21282">
            <w:pPr>
              <w:widowControl w:val="0"/>
              <w:spacing w:line="256" w:lineRule="auto"/>
            </w:pPr>
            <w:r>
              <w:rPr>
                <w:color w:val="000000"/>
              </w:rPr>
              <w:t>от «</w:t>
            </w:r>
            <w:r w:rsidR="00D53F6B">
              <w:rPr>
                <w:color w:val="000000"/>
              </w:rPr>
              <w:t>0</w:t>
            </w:r>
            <w:r w:rsidR="005E06CF">
              <w:rPr>
                <w:color w:val="000000"/>
              </w:rPr>
              <w:t>9</w:t>
            </w:r>
            <w:r>
              <w:rPr>
                <w:color w:val="000000"/>
              </w:rPr>
              <w:t>» апреля 202</w:t>
            </w:r>
            <w:r w:rsidR="005E06CF">
              <w:rPr>
                <w:color w:val="000000"/>
              </w:rPr>
              <w:t>4</w:t>
            </w:r>
            <w:r>
              <w:rPr>
                <w:color w:val="000000"/>
              </w:rPr>
              <w:t xml:space="preserve"> года, протокол № 8                                       </w:t>
            </w:r>
          </w:p>
        </w:tc>
        <w:tc>
          <w:tcPr>
            <w:tcW w:w="4785" w:type="dxa"/>
            <w:shd w:val="clear" w:color="auto" w:fill="auto"/>
          </w:tcPr>
          <w:p w14:paraId="6A65B66A" w14:textId="77777777" w:rsidR="004936CB" w:rsidRDefault="00C21282">
            <w:pPr>
              <w:widowControl w:val="0"/>
              <w:rPr>
                <w:color w:val="000000"/>
              </w:rPr>
            </w:pPr>
            <w:r>
              <w:rPr>
                <w:color w:val="000000"/>
              </w:rPr>
              <w:t>Программа одобрена НМК факультета социально-политических наук</w:t>
            </w:r>
          </w:p>
          <w:p w14:paraId="5B13E296" w14:textId="6D58C6E1" w:rsidR="004936CB" w:rsidRDefault="00C21282">
            <w:pPr>
              <w:widowControl w:val="0"/>
              <w:spacing w:line="256" w:lineRule="auto"/>
              <w:rPr>
                <w:color w:val="000000"/>
              </w:rPr>
            </w:pPr>
            <w:r>
              <w:rPr>
                <w:color w:val="000000"/>
              </w:rPr>
              <w:t xml:space="preserve">протокол № </w:t>
            </w:r>
            <w:r w:rsidR="005E06CF">
              <w:rPr>
                <w:color w:val="000000"/>
              </w:rPr>
              <w:t>7</w:t>
            </w:r>
            <w:r>
              <w:rPr>
                <w:color w:val="000000"/>
              </w:rPr>
              <w:t xml:space="preserve"> от «2</w:t>
            </w:r>
            <w:r w:rsidR="005E06CF">
              <w:rPr>
                <w:color w:val="000000"/>
              </w:rPr>
              <w:t>6</w:t>
            </w:r>
            <w:r>
              <w:rPr>
                <w:color w:val="000000"/>
              </w:rPr>
              <w:t>» апреля 202</w:t>
            </w:r>
            <w:r w:rsidR="005E06CF">
              <w:rPr>
                <w:color w:val="000000"/>
              </w:rPr>
              <w:t>4</w:t>
            </w:r>
            <w:r>
              <w:rPr>
                <w:color w:val="000000"/>
              </w:rPr>
              <w:t xml:space="preserve"> года</w:t>
            </w:r>
          </w:p>
          <w:p w14:paraId="24E88BC8" w14:textId="77777777" w:rsidR="004936CB" w:rsidRDefault="004936CB">
            <w:pPr>
              <w:widowControl w:val="0"/>
              <w:spacing w:line="256" w:lineRule="auto"/>
            </w:pPr>
          </w:p>
        </w:tc>
      </w:tr>
    </w:tbl>
    <w:p w14:paraId="2E4B7DA5" w14:textId="77777777" w:rsidR="004936CB" w:rsidRDefault="004936CB">
      <w:pPr>
        <w:jc w:val="both"/>
        <w:rPr>
          <w:sz w:val="28"/>
          <w:szCs w:val="28"/>
        </w:rPr>
      </w:pPr>
    </w:p>
    <w:p w14:paraId="211FEAF3" w14:textId="77777777" w:rsidR="004936CB" w:rsidRDefault="004936CB">
      <w:pPr>
        <w:jc w:val="both"/>
        <w:rPr>
          <w:sz w:val="28"/>
          <w:szCs w:val="28"/>
        </w:rPr>
      </w:pPr>
    </w:p>
    <w:p w14:paraId="6085351B" w14:textId="77777777" w:rsidR="004936CB" w:rsidRDefault="004936CB"/>
    <w:p w14:paraId="71533BED" w14:textId="77777777" w:rsidR="004936CB" w:rsidRDefault="004936CB">
      <w:pPr>
        <w:jc w:val="center"/>
      </w:pPr>
    </w:p>
    <w:p w14:paraId="212EDB40" w14:textId="77777777" w:rsidR="00C21282" w:rsidRDefault="00C21282">
      <w:pPr>
        <w:jc w:val="center"/>
      </w:pPr>
      <w:r>
        <w:t>Ярославль</w:t>
      </w:r>
    </w:p>
    <w:p w14:paraId="1D9DEC4F" w14:textId="07E48F82" w:rsidR="004936CB" w:rsidRDefault="00C21282">
      <w:pPr>
        <w:jc w:val="center"/>
        <w:sectPr w:rsidR="004936CB">
          <w:pgSz w:w="11906" w:h="16838"/>
          <w:pgMar w:top="1134" w:right="1134" w:bottom="1134" w:left="1418" w:header="709" w:footer="709" w:gutter="0"/>
          <w:pgNumType w:start="1"/>
          <w:cols w:space="720"/>
        </w:sectPr>
      </w:pPr>
      <w:r>
        <w:t>202</w:t>
      </w:r>
      <w:r w:rsidR="005E06CF">
        <w:t>4</w:t>
      </w:r>
      <w:r>
        <w:t xml:space="preserve"> </w:t>
      </w:r>
    </w:p>
    <w:p w14:paraId="4E7F662B" w14:textId="77777777" w:rsidR="004936CB" w:rsidRDefault="00C21282">
      <w:pPr>
        <w:rPr>
          <w:i/>
        </w:rPr>
      </w:pPr>
      <w:r>
        <w:rPr>
          <w:b/>
        </w:rPr>
        <w:lastRenderedPageBreak/>
        <w:t xml:space="preserve">1. Цели освоения дисциплины </w:t>
      </w:r>
    </w:p>
    <w:p w14:paraId="087F66CD" w14:textId="77777777" w:rsidR="004936CB" w:rsidRDefault="00C21282">
      <w:pPr>
        <w:jc w:val="both"/>
      </w:pPr>
      <w:r>
        <w:t>Целью дисциплины «Основы организации досуга молодежи» является изучение теоретических и методологических оснований как базы для технологии практической работы по организации творчества, отдыха, досуга молодежи. области нормативно-правовых основ досуговой деятельности молодежи на различных уровнях, сформировать представление о необходимости совершенствования досуговой деятельности, методов ее осуществления, поиска новых технологий, форм досуга и отдыха молодежи.</w:t>
      </w:r>
    </w:p>
    <w:p w14:paraId="1A977E86" w14:textId="77777777" w:rsidR="004936CB" w:rsidRDefault="004936CB">
      <w:pPr>
        <w:jc w:val="both"/>
        <w:rPr>
          <w:i/>
        </w:rPr>
      </w:pPr>
    </w:p>
    <w:p w14:paraId="40DD8910" w14:textId="77777777" w:rsidR="004936CB" w:rsidRDefault="00C21282">
      <w:pPr>
        <w:jc w:val="both"/>
        <w:rPr>
          <w:b/>
          <w:i/>
        </w:rPr>
      </w:pPr>
      <w:r>
        <w:rPr>
          <w:b/>
        </w:rPr>
        <w:t xml:space="preserve">2. Место дисциплины в структуре образовательной программы </w:t>
      </w:r>
    </w:p>
    <w:p w14:paraId="0DDFEF00" w14:textId="77777777" w:rsidR="004936CB" w:rsidRDefault="00C21282">
      <w:pPr>
        <w:jc w:val="both"/>
      </w:pPr>
      <w:r>
        <w:t>Дисциплина «Основы организации досуга молодежи» относится к организационно-управленческому модулю части, формируемой участниками образовательных отношений, Блока 1 образовательной программы.</w:t>
      </w:r>
    </w:p>
    <w:p w14:paraId="62E091B7" w14:textId="77777777" w:rsidR="004936CB" w:rsidRDefault="00C21282">
      <w:pPr>
        <w:ind w:firstLine="720"/>
        <w:jc w:val="both"/>
      </w:pPr>
      <w:r>
        <w:t xml:space="preserve">Логически и содержательно-методически курс связан с такими дисциплинами, как «Анализ качества организации социальных услуг в сфере молодежной политики», «Организация добровольческой (волонтерской) деятельности и взаимодействие с социально-ориентированными некоммерческими организациями» и другими дисциплинами организационно-управленческого модуля.  </w:t>
      </w:r>
    </w:p>
    <w:p w14:paraId="5C42F498" w14:textId="77777777" w:rsidR="004936CB" w:rsidRDefault="004936CB">
      <w:pPr>
        <w:ind w:firstLine="454"/>
        <w:jc w:val="both"/>
      </w:pPr>
    </w:p>
    <w:p w14:paraId="0FAE4044" w14:textId="77777777" w:rsidR="004936CB" w:rsidRDefault="00C21282">
      <w:pPr>
        <w:jc w:val="both"/>
        <w:rPr>
          <w:b/>
          <w:i/>
        </w:rPr>
      </w:pPr>
      <w:r>
        <w:rPr>
          <w:b/>
        </w:rPr>
        <w:t xml:space="preserve">3. Планируемые результаты обучения по дисциплине, соотнесенные с планируемыми результатами освоения образовательной программы </w:t>
      </w:r>
    </w:p>
    <w:p w14:paraId="2AE42A66" w14:textId="77777777" w:rsidR="004936CB" w:rsidRDefault="004936CB">
      <w:pPr>
        <w:jc w:val="both"/>
      </w:pPr>
    </w:p>
    <w:p w14:paraId="0E3B5FA7" w14:textId="77777777" w:rsidR="004936CB" w:rsidRDefault="00C21282">
      <w:pPr>
        <w:ind w:firstLine="709"/>
        <w:jc w:val="both"/>
      </w:pPr>
      <w:r>
        <w:t>Процесс изучения дисциплины направлен на формирование следующих элементов компетенций в соответствии с ФГОС ВО, ООП ВО и приобретения следующих знаний, умений, навыков и (или) опыта деятельности:</w:t>
      </w:r>
    </w:p>
    <w:tbl>
      <w:tblPr>
        <w:tblStyle w:val="af5"/>
        <w:tblW w:w="95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15"/>
        <w:gridCol w:w="2584"/>
        <w:gridCol w:w="4871"/>
      </w:tblGrid>
      <w:tr w:rsidR="004936CB" w14:paraId="7C33EF46" w14:textId="77777777">
        <w:tc>
          <w:tcPr>
            <w:tcW w:w="2115" w:type="dxa"/>
          </w:tcPr>
          <w:p w14:paraId="16D13FEB" w14:textId="77777777" w:rsidR="004936CB" w:rsidRDefault="00C21282" w:rsidP="00C21282">
            <w:pPr>
              <w:pBdr>
                <w:top w:val="nil"/>
                <w:left w:val="nil"/>
                <w:bottom w:val="nil"/>
                <w:right w:val="nil"/>
                <w:between w:val="nil"/>
              </w:pBdr>
              <w:tabs>
                <w:tab w:val="left" w:pos="708"/>
              </w:tabs>
              <w:ind w:left="142"/>
              <w:jc w:val="center"/>
              <w:rPr>
                <w:b/>
                <w:color w:val="000000"/>
                <w:sz w:val="22"/>
                <w:szCs w:val="22"/>
              </w:rPr>
            </w:pPr>
            <w:r>
              <w:rPr>
                <w:b/>
                <w:color w:val="000000"/>
                <w:sz w:val="22"/>
                <w:szCs w:val="22"/>
              </w:rPr>
              <w:t xml:space="preserve">Формируемая компетенция </w:t>
            </w:r>
          </w:p>
          <w:p w14:paraId="748DE153" w14:textId="77777777" w:rsidR="004936CB" w:rsidRDefault="00C21282" w:rsidP="00C21282">
            <w:pPr>
              <w:pBdr>
                <w:top w:val="nil"/>
                <w:left w:val="nil"/>
                <w:bottom w:val="nil"/>
                <w:right w:val="nil"/>
                <w:between w:val="nil"/>
              </w:pBdr>
              <w:tabs>
                <w:tab w:val="left" w:pos="708"/>
              </w:tabs>
              <w:ind w:left="142"/>
              <w:jc w:val="center"/>
              <w:rPr>
                <w:b/>
                <w:color w:val="000000"/>
              </w:rPr>
            </w:pPr>
            <w:r>
              <w:rPr>
                <w:b/>
                <w:color w:val="000000"/>
                <w:sz w:val="22"/>
                <w:szCs w:val="22"/>
              </w:rPr>
              <w:t>(код и формулировка)</w:t>
            </w:r>
          </w:p>
        </w:tc>
        <w:tc>
          <w:tcPr>
            <w:tcW w:w="2584" w:type="dxa"/>
          </w:tcPr>
          <w:p w14:paraId="020A2DE2" w14:textId="77777777" w:rsidR="004936CB" w:rsidRDefault="00C21282" w:rsidP="00C21282">
            <w:pPr>
              <w:pBdr>
                <w:top w:val="nil"/>
                <w:left w:val="nil"/>
                <w:bottom w:val="nil"/>
                <w:right w:val="nil"/>
                <w:between w:val="nil"/>
              </w:pBdr>
              <w:tabs>
                <w:tab w:val="left" w:pos="708"/>
              </w:tabs>
              <w:ind w:left="153"/>
              <w:jc w:val="center"/>
              <w:rPr>
                <w:b/>
                <w:color w:val="000000"/>
              </w:rPr>
            </w:pPr>
            <w:r>
              <w:rPr>
                <w:b/>
                <w:color w:val="000000"/>
                <w:sz w:val="22"/>
                <w:szCs w:val="22"/>
              </w:rPr>
              <w:t>Индикатор достижения компетенции</w:t>
            </w:r>
          </w:p>
          <w:p w14:paraId="5B8EECF9" w14:textId="77777777" w:rsidR="004936CB" w:rsidRDefault="00C21282" w:rsidP="00C21282">
            <w:pPr>
              <w:pBdr>
                <w:top w:val="nil"/>
                <w:left w:val="nil"/>
                <w:bottom w:val="nil"/>
                <w:right w:val="nil"/>
                <w:between w:val="nil"/>
              </w:pBdr>
              <w:tabs>
                <w:tab w:val="left" w:pos="708"/>
              </w:tabs>
              <w:ind w:left="153"/>
              <w:jc w:val="center"/>
              <w:rPr>
                <w:b/>
                <w:color w:val="000000"/>
              </w:rPr>
            </w:pPr>
            <w:r>
              <w:rPr>
                <w:b/>
                <w:color w:val="000000"/>
                <w:sz w:val="22"/>
                <w:szCs w:val="22"/>
              </w:rPr>
              <w:t>(код и формулировка)</w:t>
            </w:r>
          </w:p>
        </w:tc>
        <w:tc>
          <w:tcPr>
            <w:tcW w:w="4871" w:type="dxa"/>
          </w:tcPr>
          <w:p w14:paraId="1525FD4E" w14:textId="77777777" w:rsidR="004936CB" w:rsidRDefault="00C21282">
            <w:pPr>
              <w:pBdr>
                <w:top w:val="nil"/>
                <w:left w:val="nil"/>
                <w:bottom w:val="nil"/>
                <w:right w:val="nil"/>
                <w:between w:val="nil"/>
              </w:pBdr>
              <w:tabs>
                <w:tab w:val="left" w:pos="708"/>
              </w:tabs>
              <w:ind w:left="964" w:hanging="255"/>
              <w:jc w:val="center"/>
              <w:rPr>
                <w:b/>
                <w:color w:val="000000"/>
              </w:rPr>
            </w:pPr>
            <w:r>
              <w:rPr>
                <w:b/>
                <w:color w:val="000000"/>
                <w:sz w:val="22"/>
                <w:szCs w:val="22"/>
              </w:rPr>
              <w:t xml:space="preserve">Перечень </w:t>
            </w:r>
          </w:p>
          <w:p w14:paraId="6D735294" w14:textId="77777777" w:rsidR="004936CB" w:rsidRDefault="00C21282">
            <w:pPr>
              <w:pBdr>
                <w:top w:val="nil"/>
                <w:left w:val="nil"/>
                <w:bottom w:val="nil"/>
                <w:right w:val="nil"/>
                <w:between w:val="nil"/>
              </w:pBdr>
              <w:tabs>
                <w:tab w:val="left" w:pos="708"/>
              </w:tabs>
              <w:ind w:left="964" w:hanging="255"/>
              <w:jc w:val="center"/>
              <w:rPr>
                <w:b/>
                <w:color w:val="000000"/>
              </w:rPr>
            </w:pPr>
            <w:r>
              <w:rPr>
                <w:b/>
                <w:color w:val="000000"/>
                <w:sz w:val="22"/>
                <w:szCs w:val="22"/>
              </w:rPr>
              <w:t xml:space="preserve">планируемых результатов обучения </w:t>
            </w:r>
          </w:p>
        </w:tc>
      </w:tr>
      <w:tr w:rsidR="004936CB" w14:paraId="1AD73B39" w14:textId="77777777">
        <w:tc>
          <w:tcPr>
            <w:tcW w:w="9570" w:type="dxa"/>
            <w:gridSpan w:val="3"/>
          </w:tcPr>
          <w:p w14:paraId="6F6F45D7" w14:textId="77777777" w:rsidR="004936CB" w:rsidRPr="00C21282" w:rsidRDefault="00C21282">
            <w:pPr>
              <w:rPr>
                <w:b/>
              </w:rPr>
            </w:pPr>
            <w:r w:rsidRPr="00C21282">
              <w:rPr>
                <w:b/>
              </w:rPr>
              <w:t>Профессиональные компетенции</w:t>
            </w:r>
          </w:p>
        </w:tc>
      </w:tr>
      <w:tr w:rsidR="004936CB" w14:paraId="7E2E9834" w14:textId="77777777">
        <w:tc>
          <w:tcPr>
            <w:tcW w:w="2115" w:type="dxa"/>
            <w:vMerge w:val="restart"/>
          </w:tcPr>
          <w:p w14:paraId="4E07C5C2" w14:textId="77777777" w:rsidR="004936CB" w:rsidRDefault="00C21282">
            <w:r>
              <w:t>ПК(ОМ)-1. Способен к организации и проведению массовых мероприятий в молодежных сообществах.</w:t>
            </w:r>
          </w:p>
        </w:tc>
        <w:tc>
          <w:tcPr>
            <w:tcW w:w="2584" w:type="dxa"/>
          </w:tcPr>
          <w:p w14:paraId="1B3A8B54" w14:textId="77777777" w:rsidR="004936CB" w:rsidRDefault="00C21282">
            <w:pPr>
              <w:jc w:val="both"/>
            </w:pPr>
            <w:r>
              <w:t>ИПК(ОМ)-1.1. Осуществляет организацию различных форм мероприятий по основным направлениям государственной молодежной политики, включая мероприятия по повышению уровня правового просвещения, духовно-нравственной и семейной культуры молодежи, по популяризации в молодежной среде культурных и национальных традиций;</w:t>
            </w:r>
          </w:p>
        </w:tc>
        <w:tc>
          <w:tcPr>
            <w:tcW w:w="4871" w:type="dxa"/>
          </w:tcPr>
          <w:p w14:paraId="2FFFE5EA" w14:textId="77777777" w:rsidR="004936CB" w:rsidRDefault="00C21282">
            <w:r>
              <w:rPr>
                <w:b/>
              </w:rPr>
              <w:t>Знать:</w:t>
            </w:r>
            <w:r>
              <w:t xml:space="preserve"> </w:t>
            </w:r>
          </w:p>
          <w:p w14:paraId="07241807" w14:textId="77777777" w:rsidR="004936CB" w:rsidRDefault="00C21282">
            <w:r>
              <w:t>- содержание, функции, классификацию культурно-досуговой деятельности молодежи;</w:t>
            </w:r>
          </w:p>
          <w:p w14:paraId="0EBA8C1A" w14:textId="77777777" w:rsidR="004936CB" w:rsidRDefault="00C21282">
            <w:r>
              <w:t xml:space="preserve">- место досуговой деятельности в молодежной политике государства; </w:t>
            </w:r>
          </w:p>
          <w:p w14:paraId="259D86D5" w14:textId="77777777" w:rsidR="004936CB" w:rsidRDefault="00C21282">
            <w:pPr>
              <w:jc w:val="both"/>
              <w:rPr>
                <w:b/>
              </w:rPr>
            </w:pPr>
            <w:r>
              <w:rPr>
                <w:b/>
              </w:rPr>
              <w:t>Уметь:</w:t>
            </w:r>
            <w:r>
              <w:t xml:space="preserve"> </w:t>
            </w:r>
          </w:p>
          <w:p w14:paraId="274A5480" w14:textId="77777777" w:rsidR="004936CB" w:rsidRDefault="00C21282">
            <w:r>
              <w:t>·  составлять алгоритм организации и проведения досуговых мероприятий, нацеленных на правовое просвещение, развитие духовно-нравственной и семейной культуры молодежи, популяризацию культурных и национальных традиций в молодежной среде;</w:t>
            </w:r>
          </w:p>
          <w:p w14:paraId="69987209" w14:textId="77777777" w:rsidR="004936CB" w:rsidRDefault="00C21282">
            <w:r>
              <w:rPr>
                <w:b/>
              </w:rPr>
              <w:t>Владеть навыками:</w:t>
            </w:r>
            <w:r>
              <w:t xml:space="preserve"> </w:t>
            </w:r>
          </w:p>
          <w:p w14:paraId="185BC4AC" w14:textId="77777777" w:rsidR="004936CB" w:rsidRDefault="00C21282">
            <w:r>
              <w:t xml:space="preserve">- Организации мероприятий по основным направлениям государственной молодежной политики; </w:t>
            </w:r>
          </w:p>
          <w:p w14:paraId="1394C890" w14:textId="77777777" w:rsidR="004936CB" w:rsidRDefault="00C21282">
            <w:r>
              <w:t xml:space="preserve">- подготовки культурно-досуговых молодежных программ; </w:t>
            </w:r>
          </w:p>
          <w:p w14:paraId="4DDEFA21" w14:textId="77777777" w:rsidR="004936CB" w:rsidRDefault="00C21282">
            <w:r>
              <w:t>- оценки эффективности собственной деятельности и оценки эффективности досуговых мероприятий;</w:t>
            </w:r>
            <w:sdt>
              <w:sdtPr>
                <w:tag w:val="goog_rdk_0"/>
                <w:id w:val="1103312233"/>
              </w:sdtPr>
              <w:sdtEndPr/>
              <w:sdtContent>
                <w:ins w:id="0" w:author="Unknown" w:date="2022-02-16T08:53:00Z">
                  <w:r>
                    <w:t>.</w:t>
                  </w:r>
                </w:ins>
              </w:sdtContent>
            </w:sdt>
          </w:p>
        </w:tc>
      </w:tr>
      <w:tr w:rsidR="004936CB" w14:paraId="5AEB4D05" w14:textId="77777777">
        <w:trPr>
          <w:trHeight w:val="7077"/>
        </w:trPr>
        <w:tc>
          <w:tcPr>
            <w:tcW w:w="2115" w:type="dxa"/>
            <w:vMerge/>
          </w:tcPr>
          <w:p w14:paraId="5C920963" w14:textId="77777777" w:rsidR="004936CB" w:rsidRDefault="004936CB">
            <w:pPr>
              <w:widowControl w:val="0"/>
              <w:pBdr>
                <w:top w:val="nil"/>
                <w:left w:val="nil"/>
                <w:bottom w:val="nil"/>
                <w:right w:val="nil"/>
                <w:between w:val="nil"/>
              </w:pBdr>
              <w:spacing w:line="276" w:lineRule="auto"/>
            </w:pPr>
          </w:p>
        </w:tc>
        <w:tc>
          <w:tcPr>
            <w:tcW w:w="2584" w:type="dxa"/>
          </w:tcPr>
          <w:p w14:paraId="697EF69A" w14:textId="77777777" w:rsidR="004936CB" w:rsidRDefault="00C21282">
            <w:pPr>
              <w:jc w:val="both"/>
            </w:pPr>
            <w:r>
              <w:t>ИПК(ОМ)-1.2. Осуществляет организацию и проведение мероприятий по популяризации научных знаний в молодежной среде, содействие формированию позитивного имиджа молодого ученого, а также конкурсных мероприятий по выявлению и поддержки талантливой молодежи;</w:t>
            </w:r>
          </w:p>
        </w:tc>
        <w:tc>
          <w:tcPr>
            <w:tcW w:w="4871" w:type="dxa"/>
          </w:tcPr>
          <w:p w14:paraId="46C75167" w14:textId="77777777" w:rsidR="004936CB" w:rsidRDefault="00C21282">
            <w:r>
              <w:rPr>
                <w:b/>
              </w:rPr>
              <w:t>Знать</w:t>
            </w:r>
            <w:r>
              <w:t xml:space="preserve">: </w:t>
            </w:r>
          </w:p>
          <w:p w14:paraId="678AC5FD" w14:textId="77777777" w:rsidR="004936CB" w:rsidRDefault="00C21282">
            <w:r>
              <w:t>·  место и роль досуга в структуре социально-культурной деятельности молодежи;</w:t>
            </w:r>
          </w:p>
          <w:p w14:paraId="51DA787D" w14:textId="77777777" w:rsidR="004936CB" w:rsidRDefault="00C21282">
            <w:r>
              <w:t>- вариации досуговых мероприятий и приемы их организации в целях популяризации научных знаний среди молодежи;</w:t>
            </w:r>
          </w:p>
          <w:p w14:paraId="454D3DBC" w14:textId="77777777" w:rsidR="004936CB" w:rsidRDefault="00C21282">
            <w:r>
              <w:rPr>
                <w:b/>
              </w:rPr>
              <w:t>Уметь</w:t>
            </w:r>
            <w:r>
              <w:t xml:space="preserve">: </w:t>
            </w:r>
          </w:p>
          <w:p w14:paraId="3F462578" w14:textId="77777777" w:rsidR="004936CB" w:rsidRDefault="00C21282">
            <w:r>
              <w:t>·  инициировать события и составлять их план-сценарий;</w:t>
            </w:r>
          </w:p>
          <w:p w14:paraId="01185413" w14:textId="77777777" w:rsidR="004936CB" w:rsidRDefault="00C21282">
            <w:r>
              <w:t xml:space="preserve">- обоснованно выбирать методику разработки досуговых программ, рассчитанных на популяризацию науки среди молодежи, выявление и поддержку талантливой молодежи; </w:t>
            </w:r>
          </w:p>
          <w:p w14:paraId="1D5E0A76" w14:textId="77777777" w:rsidR="004936CB" w:rsidRDefault="00C21282">
            <w:pPr>
              <w:rPr>
                <w:b/>
              </w:rPr>
            </w:pPr>
            <w:r>
              <w:rPr>
                <w:b/>
              </w:rPr>
              <w:t>Владеть навыками:</w:t>
            </w:r>
          </w:p>
          <w:p w14:paraId="3BC41521" w14:textId="77777777" w:rsidR="004936CB" w:rsidRDefault="00C21282">
            <w:r>
              <w:rPr>
                <w:b/>
              </w:rPr>
              <w:t xml:space="preserve">- </w:t>
            </w:r>
            <w:r>
              <w:t>коммуникативного взаимодействия с разными категориями молодежи;</w:t>
            </w:r>
          </w:p>
          <w:p w14:paraId="6C6B642C" w14:textId="77777777" w:rsidR="004936CB" w:rsidRDefault="00C21282">
            <w:r>
              <w:t>- презентации досуговых проектов для молодежи, нацеленных на популяризацию научных знаний, формирование позитивного имиджа молодого ученого;</w:t>
            </w:r>
          </w:p>
          <w:p w14:paraId="6EEED196" w14:textId="77777777" w:rsidR="004936CB" w:rsidRDefault="00C21282">
            <w:pPr>
              <w:rPr>
                <w:b/>
              </w:rPr>
            </w:pPr>
            <w:r>
              <w:t xml:space="preserve">- организации конкурсов и мероприятий, нацеленных на выявление и поддержку талантливой молодежи; </w:t>
            </w:r>
          </w:p>
        </w:tc>
      </w:tr>
      <w:tr w:rsidR="004936CB" w14:paraId="60B15B9D" w14:textId="77777777">
        <w:tc>
          <w:tcPr>
            <w:tcW w:w="2115" w:type="dxa"/>
            <w:vMerge/>
          </w:tcPr>
          <w:p w14:paraId="0FF69774" w14:textId="77777777" w:rsidR="004936CB" w:rsidRDefault="004936CB">
            <w:pPr>
              <w:widowControl w:val="0"/>
              <w:pBdr>
                <w:top w:val="nil"/>
                <w:left w:val="nil"/>
                <w:bottom w:val="nil"/>
                <w:right w:val="nil"/>
                <w:between w:val="nil"/>
              </w:pBdr>
              <w:spacing w:line="276" w:lineRule="auto"/>
              <w:rPr>
                <w:b/>
              </w:rPr>
            </w:pPr>
          </w:p>
        </w:tc>
        <w:tc>
          <w:tcPr>
            <w:tcW w:w="2584" w:type="dxa"/>
          </w:tcPr>
          <w:p w14:paraId="021D006E" w14:textId="77777777" w:rsidR="004936CB" w:rsidRDefault="00C21282">
            <w:pPr>
              <w:jc w:val="both"/>
            </w:pPr>
            <w:r>
              <w:t>ИПК(ОМ)-1.3. Осуществляет разработку и реализацию комплекса мероприятий, направленных на помощь в профессиональном самоопределении, выработку эффективной траектории профессионального развития молодежи (в том числе путем развития профильных студенческих отрядов);</w:t>
            </w:r>
          </w:p>
        </w:tc>
        <w:tc>
          <w:tcPr>
            <w:tcW w:w="4871" w:type="dxa"/>
          </w:tcPr>
          <w:p w14:paraId="2DA633C9" w14:textId="77777777" w:rsidR="004936CB" w:rsidRDefault="00C21282">
            <w:r>
              <w:rPr>
                <w:b/>
              </w:rPr>
              <w:t>Знать</w:t>
            </w:r>
            <w:r>
              <w:t>:</w:t>
            </w:r>
          </w:p>
          <w:p w14:paraId="5C1D65DC" w14:textId="77777777" w:rsidR="004936CB" w:rsidRDefault="00C21282">
            <w:r>
              <w:t xml:space="preserve">- способы разработки комплексов мероприятий для профессионального самоопределения и профессиональной ориентации молодежи; </w:t>
            </w:r>
          </w:p>
          <w:p w14:paraId="6ED99078" w14:textId="77777777" w:rsidR="004936CB" w:rsidRDefault="00C21282">
            <w:r>
              <w:rPr>
                <w:b/>
              </w:rPr>
              <w:t>Уметь</w:t>
            </w:r>
            <w:r>
              <w:t>:</w:t>
            </w:r>
          </w:p>
          <w:p w14:paraId="2B884CD9" w14:textId="77777777" w:rsidR="004936CB" w:rsidRDefault="00C21282">
            <w:r>
              <w:t xml:space="preserve">·  привлекать участников к планированию и организации досуга, нацеленного на профессиональное самоопределение молодежи; </w:t>
            </w:r>
          </w:p>
          <w:p w14:paraId="26F8E10C" w14:textId="77777777" w:rsidR="004936CB" w:rsidRDefault="00C21282">
            <w:r>
              <w:rPr>
                <w:b/>
              </w:rPr>
              <w:t>Владеть навыками:</w:t>
            </w:r>
            <w:r>
              <w:t xml:space="preserve"> </w:t>
            </w:r>
          </w:p>
          <w:p w14:paraId="34DE5663" w14:textId="77777777" w:rsidR="004936CB" w:rsidRDefault="00C21282">
            <w:r>
              <w:rPr>
                <w:b/>
              </w:rPr>
              <w:t xml:space="preserve">- </w:t>
            </w:r>
            <w:r>
              <w:t>коммуникативного взаимодействия с разными категориями молодежи;</w:t>
            </w:r>
          </w:p>
          <w:p w14:paraId="50A4E350" w14:textId="77777777" w:rsidR="004936CB" w:rsidRDefault="00C21282">
            <w:r>
              <w:t>-  организации мероприятий, нацеленных на профессиональное самоопределение, выработку траектории своего профессионального развития;</w:t>
            </w:r>
          </w:p>
        </w:tc>
      </w:tr>
      <w:tr w:rsidR="004936CB" w14:paraId="44184B47" w14:textId="77777777">
        <w:tc>
          <w:tcPr>
            <w:tcW w:w="2115" w:type="dxa"/>
            <w:vMerge/>
          </w:tcPr>
          <w:p w14:paraId="0F1470ED" w14:textId="77777777" w:rsidR="004936CB" w:rsidRDefault="004936CB">
            <w:pPr>
              <w:widowControl w:val="0"/>
              <w:pBdr>
                <w:top w:val="nil"/>
                <w:left w:val="nil"/>
                <w:bottom w:val="nil"/>
                <w:right w:val="nil"/>
                <w:between w:val="nil"/>
              </w:pBdr>
              <w:spacing w:line="276" w:lineRule="auto"/>
            </w:pPr>
          </w:p>
        </w:tc>
        <w:tc>
          <w:tcPr>
            <w:tcW w:w="2584" w:type="dxa"/>
          </w:tcPr>
          <w:p w14:paraId="1E3CF43D" w14:textId="77777777" w:rsidR="004936CB" w:rsidRDefault="00C21282">
            <w:pPr>
              <w:jc w:val="both"/>
            </w:pPr>
            <w:r>
              <w:t xml:space="preserve">ИПК(ОМ)-1.4. Осуществляет организацию и проведение </w:t>
            </w:r>
            <w:proofErr w:type="spellStart"/>
            <w:r>
              <w:t>физкультурно</w:t>
            </w:r>
            <w:proofErr w:type="spellEnd"/>
            <w:r>
              <w:t xml:space="preserve"> – спортивных и оздоровительных мероприятий, </w:t>
            </w:r>
            <w:r>
              <w:lastRenderedPageBreak/>
              <w:t>направленных на популяризацию здорового образа жизни и создание положительного образа молодого человека, ведущего здоровый образ жизни;</w:t>
            </w:r>
          </w:p>
        </w:tc>
        <w:tc>
          <w:tcPr>
            <w:tcW w:w="4871" w:type="dxa"/>
          </w:tcPr>
          <w:p w14:paraId="23728E38" w14:textId="77777777" w:rsidR="004936CB" w:rsidRDefault="00C21282">
            <w:r>
              <w:rPr>
                <w:b/>
              </w:rPr>
              <w:lastRenderedPageBreak/>
              <w:t>Знать</w:t>
            </w:r>
            <w:r>
              <w:t xml:space="preserve">: </w:t>
            </w:r>
          </w:p>
          <w:p w14:paraId="7CC6CDCF" w14:textId="77777777" w:rsidR="004936CB" w:rsidRDefault="00C21282">
            <w:r>
              <w:t>·  требования безопасности при проведении анимационных программ;</w:t>
            </w:r>
          </w:p>
          <w:p w14:paraId="71D28BBC" w14:textId="77777777" w:rsidR="004936CB" w:rsidRDefault="00C21282">
            <w:r>
              <w:t xml:space="preserve">- причины и последствия инновационных процессов в досуговой деятельности молодежи; </w:t>
            </w:r>
          </w:p>
          <w:p w14:paraId="3547B025" w14:textId="77777777" w:rsidR="004936CB" w:rsidRDefault="00C21282">
            <w:r>
              <w:rPr>
                <w:b/>
              </w:rPr>
              <w:t>Уметь</w:t>
            </w:r>
            <w:r>
              <w:t>:</w:t>
            </w:r>
          </w:p>
          <w:p w14:paraId="1A3D573B" w14:textId="77777777" w:rsidR="004936CB" w:rsidRDefault="00C21282">
            <w:r>
              <w:t xml:space="preserve">- осуществлять организацию и проведение </w:t>
            </w:r>
            <w:r>
              <w:lastRenderedPageBreak/>
              <w:t xml:space="preserve">физкультурно-спортивных, оздоровительных мероприятий, нацеленных на популяризацию здорового образа жизни, </w:t>
            </w:r>
          </w:p>
          <w:p w14:paraId="3E483977" w14:textId="77777777" w:rsidR="004936CB" w:rsidRDefault="00C21282">
            <w:pPr>
              <w:rPr>
                <w:b/>
              </w:rPr>
            </w:pPr>
            <w:r>
              <w:rPr>
                <w:b/>
              </w:rPr>
              <w:t>Владеть навыками:</w:t>
            </w:r>
          </w:p>
          <w:p w14:paraId="73D16B8F" w14:textId="77777777" w:rsidR="004936CB" w:rsidRDefault="00C21282">
            <w:r>
              <w:t>·  организатора и исполнителя досуговых, физкультурно-спортивно, оздоровительных-мероприятий, нацеленных на популяризацию здорового образа жизни;</w:t>
            </w:r>
          </w:p>
        </w:tc>
      </w:tr>
      <w:tr w:rsidR="004936CB" w14:paraId="45218F5D" w14:textId="77777777">
        <w:tc>
          <w:tcPr>
            <w:tcW w:w="2115" w:type="dxa"/>
            <w:vMerge/>
          </w:tcPr>
          <w:p w14:paraId="730CC638" w14:textId="77777777" w:rsidR="004936CB" w:rsidRDefault="004936CB">
            <w:pPr>
              <w:widowControl w:val="0"/>
              <w:pBdr>
                <w:top w:val="nil"/>
                <w:left w:val="nil"/>
                <w:bottom w:val="nil"/>
                <w:right w:val="nil"/>
                <w:between w:val="nil"/>
              </w:pBdr>
              <w:spacing w:line="276" w:lineRule="auto"/>
            </w:pPr>
          </w:p>
        </w:tc>
        <w:tc>
          <w:tcPr>
            <w:tcW w:w="2584" w:type="dxa"/>
          </w:tcPr>
          <w:p w14:paraId="4C1D53F8" w14:textId="77777777" w:rsidR="004936CB" w:rsidRDefault="00C21282">
            <w:pPr>
              <w:jc w:val="both"/>
            </w:pPr>
            <w:r>
              <w:t>ИПК(ОМ)-1.5. Осуществляет организацию набора и комплектование групп в кружковые, секционные формирования и любительские объединения с учетом специфики индивидуальных и возрастных особенностей детей, подростков и молодежи;</w:t>
            </w:r>
          </w:p>
        </w:tc>
        <w:tc>
          <w:tcPr>
            <w:tcW w:w="4871" w:type="dxa"/>
          </w:tcPr>
          <w:p w14:paraId="1C2B343A" w14:textId="77777777" w:rsidR="004936CB" w:rsidRDefault="00C21282">
            <w:pPr>
              <w:rPr>
                <w:b/>
              </w:rPr>
            </w:pPr>
            <w:r>
              <w:rPr>
                <w:b/>
              </w:rPr>
              <w:t xml:space="preserve">Знать: </w:t>
            </w:r>
          </w:p>
          <w:p w14:paraId="407F5476" w14:textId="77777777" w:rsidR="004936CB" w:rsidRDefault="00C21282">
            <w:r>
              <w:rPr>
                <w:b/>
              </w:rPr>
              <w:t xml:space="preserve">- </w:t>
            </w:r>
            <w:r>
              <w:t xml:space="preserve">проблемы в области молодежного досуга; </w:t>
            </w:r>
          </w:p>
          <w:p w14:paraId="6FD7FFF7" w14:textId="77777777" w:rsidR="004936CB" w:rsidRDefault="00C21282">
            <w:r>
              <w:t xml:space="preserve">- нормативные основы, обеспечивающие поддержку культурно-досуговой деятельности молодежи; </w:t>
            </w:r>
          </w:p>
          <w:p w14:paraId="4C83A369" w14:textId="77777777" w:rsidR="004936CB" w:rsidRDefault="00C21282">
            <w:r>
              <w:t xml:space="preserve">- психологические, педагогические, возрастные особенности детей, подростков и молодежи, методику и педагогические технологии работы с ними;  </w:t>
            </w:r>
          </w:p>
          <w:p w14:paraId="7120D692" w14:textId="77777777" w:rsidR="004936CB" w:rsidRDefault="00C21282">
            <w:pPr>
              <w:rPr>
                <w:b/>
              </w:rPr>
            </w:pPr>
            <w:r>
              <w:rPr>
                <w:b/>
              </w:rPr>
              <w:t>Уметь:</w:t>
            </w:r>
          </w:p>
          <w:p w14:paraId="13D4A0AB" w14:textId="77777777" w:rsidR="004936CB" w:rsidRDefault="00C21282">
            <w:r>
              <w:rPr>
                <w:b/>
              </w:rPr>
              <w:t xml:space="preserve">- </w:t>
            </w:r>
            <w:r>
              <w:t>сближать посредством применения психологических приемов представителей одной группы в общий коллектив;</w:t>
            </w:r>
          </w:p>
          <w:p w14:paraId="5F247CE3" w14:textId="77777777" w:rsidR="004936CB" w:rsidRDefault="00C21282">
            <w:r>
              <w:t>- социализировать детей, подростков и молодежь посредством создания и комплектования кружков, секций и любительских объединений;</w:t>
            </w:r>
          </w:p>
          <w:p w14:paraId="15D7F638" w14:textId="77777777" w:rsidR="004936CB" w:rsidRDefault="00C21282">
            <w:pPr>
              <w:rPr>
                <w:b/>
              </w:rPr>
            </w:pPr>
            <w:r>
              <w:rPr>
                <w:b/>
              </w:rPr>
              <w:t xml:space="preserve">Владеть навыками: </w:t>
            </w:r>
          </w:p>
          <w:p w14:paraId="190D8F73" w14:textId="77777777" w:rsidR="004936CB" w:rsidRDefault="00C21282">
            <w:r>
              <w:rPr>
                <w:b/>
              </w:rPr>
              <w:t xml:space="preserve">- </w:t>
            </w:r>
            <w:r>
              <w:t>коммуникативного взаимодействия с разными категориями молодежи;</w:t>
            </w:r>
          </w:p>
          <w:p w14:paraId="3844DEBB" w14:textId="77777777" w:rsidR="004936CB" w:rsidRDefault="00C21282">
            <w:r>
              <w:t xml:space="preserve">- организации мероприятий для разных возрастных групп молодежи, формирования на их основе объединений с учетом психологических, педагогических и возрастных особенностей; </w:t>
            </w:r>
          </w:p>
        </w:tc>
      </w:tr>
      <w:tr w:rsidR="004936CB" w14:paraId="44F97D93" w14:textId="77777777">
        <w:tc>
          <w:tcPr>
            <w:tcW w:w="2115" w:type="dxa"/>
            <w:vMerge/>
          </w:tcPr>
          <w:p w14:paraId="3385BE0D" w14:textId="77777777" w:rsidR="004936CB" w:rsidRDefault="004936CB">
            <w:pPr>
              <w:widowControl w:val="0"/>
              <w:pBdr>
                <w:top w:val="nil"/>
                <w:left w:val="nil"/>
                <w:bottom w:val="nil"/>
                <w:right w:val="nil"/>
                <w:between w:val="nil"/>
              </w:pBdr>
              <w:spacing w:line="276" w:lineRule="auto"/>
            </w:pPr>
          </w:p>
        </w:tc>
        <w:tc>
          <w:tcPr>
            <w:tcW w:w="2584" w:type="dxa"/>
          </w:tcPr>
          <w:p w14:paraId="2CD8B557" w14:textId="77777777" w:rsidR="004936CB" w:rsidRDefault="00C21282">
            <w:pPr>
              <w:jc w:val="both"/>
            </w:pPr>
            <w:r>
              <w:t>ИПК(ОМ)-1.6. Осуществляет организацию и проведение конгрессов, конференций, семинаров, выставок, в том числе и международных, в сфере молодежной политики по организации деятельности специализированных (профильных) лагерей;</w:t>
            </w:r>
          </w:p>
        </w:tc>
        <w:tc>
          <w:tcPr>
            <w:tcW w:w="4871" w:type="dxa"/>
          </w:tcPr>
          <w:p w14:paraId="10B1A26D" w14:textId="77777777" w:rsidR="004936CB" w:rsidRDefault="00C21282">
            <w:r>
              <w:rPr>
                <w:b/>
              </w:rPr>
              <w:t>Знать</w:t>
            </w:r>
            <w:r>
              <w:t xml:space="preserve">: </w:t>
            </w:r>
          </w:p>
          <w:p w14:paraId="09B0DE95" w14:textId="77777777" w:rsidR="004936CB" w:rsidRDefault="00C21282">
            <w:r>
              <w:t>·  материально-технические средства для обеспечения мероприятий досуга;</w:t>
            </w:r>
          </w:p>
          <w:p w14:paraId="6157A955" w14:textId="77777777" w:rsidR="004936CB" w:rsidRDefault="00C21282">
            <w:r>
              <w:t>- технологии организации и проведения мероприятий в сфере молодежной политики;</w:t>
            </w:r>
          </w:p>
          <w:p w14:paraId="7B080C59" w14:textId="77777777" w:rsidR="004936CB" w:rsidRDefault="00C21282">
            <w:r>
              <w:t xml:space="preserve">-  нормативные основы, обеспечивающие поддержку культурно-досуговой деятельности молодежи;  </w:t>
            </w:r>
          </w:p>
          <w:p w14:paraId="7ECEB6CD" w14:textId="77777777" w:rsidR="004936CB" w:rsidRDefault="00C21282">
            <w:r>
              <w:rPr>
                <w:b/>
              </w:rPr>
              <w:t>Уметь</w:t>
            </w:r>
            <w:r>
              <w:t>:</w:t>
            </w:r>
          </w:p>
          <w:p w14:paraId="5B47DC12" w14:textId="77777777" w:rsidR="004936CB" w:rsidRDefault="00C21282">
            <w:r>
              <w:t>- создавать замысел мероприятия в соответствии с материально-техническими и кадровыми возможностями;</w:t>
            </w:r>
          </w:p>
          <w:p w14:paraId="6ED27348" w14:textId="77777777" w:rsidR="004936CB" w:rsidRDefault="00C21282">
            <w:r>
              <w:t xml:space="preserve">-  разрабатывать мероприятия и реализовывать услуги в области организации досуга молодежи, опираясь </w:t>
            </w:r>
          </w:p>
          <w:p w14:paraId="1A9D7BB5" w14:textId="77777777" w:rsidR="004936CB" w:rsidRDefault="00C21282">
            <w:r>
              <w:t xml:space="preserve">на знание особенностей молодежной группы и специфики социальной среды;  </w:t>
            </w:r>
          </w:p>
          <w:p w14:paraId="269F8D9F" w14:textId="77777777" w:rsidR="004936CB" w:rsidRDefault="00C21282">
            <w:pPr>
              <w:rPr>
                <w:b/>
              </w:rPr>
            </w:pPr>
            <w:r>
              <w:rPr>
                <w:b/>
              </w:rPr>
              <w:t xml:space="preserve">Владеть навыками: </w:t>
            </w:r>
          </w:p>
          <w:p w14:paraId="5208CF72" w14:textId="77777777" w:rsidR="004936CB" w:rsidRDefault="00C21282">
            <w:r>
              <w:rPr>
                <w:b/>
              </w:rPr>
              <w:lastRenderedPageBreak/>
              <w:t xml:space="preserve">- </w:t>
            </w:r>
            <w:r>
              <w:t>коммуникативного взаимодействия с разными категориями молодежи;</w:t>
            </w:r>
          </w:p>
          <w:p w14:paraId="370B3B94" w14:textId="77777777" w:rsidR="004936CB" w:rsidRDefault="00C21282">
            <w:r>
              <w:t xml:space="preserve">- работы с разнообразными ресурсами при разработке и подготовке досуговых проектов для молодежи; </w:t>
            </w:r>
          </w:p>
        </w:tc>
      </w:tr>
      <w:tr w:rsidR="004936CB" w14:paraId="764546B7" w14:textId="77777777">
        <w:tc>
          <w:tcPr>
            <w:tcW w:w="2115" w:type="dxa"/>
            <w:vMerge/>
          </w:tcPr>
          <w:p w14:paraId="32533DF4" w14:textId="77777777" w:rsidR="004936CB" w:rsidRDefault="004936CB">
            <w:pPr>
              <w:widowControl w:val="0"/>
              <w:pBdr>
                <w:top w:val="nil"/>
                <w:left w:val="nil"/>
                <w:bottom w:val="nil"/>
                <w:right w:val="nil"/>
                <w:between w:val="nil"/>
              </w:pBdr>
              <w:spacing w:line="276" w:lineRule="auto"/>
            </w:pPr>
          </w:p>
        </w:tc>
        <w:tc>
          <w:tcPr>
            <w:tcW w:w="2584" w:type="dxa"/>
          </w:tcPr>
          <w:p w14:paraId="3E7C9368" w14:textId="77777777" w:rsidR="004936CB" w:rsidRDefault="00C21282">
            <w:r>
              <w:t>ИПК(ОМ)-1.7. Осуществляет организацию набора групп в специализированные (профильные) лагеря с учетом интересов и индивидуальных особенностей подростков и молодежи, комплектования групп.</w:t>
            </w:r>
          </w:p>
        </w:tc>
        <w:tc>
          <w:tcPr>
            <w:tcW w:w="4871" w:type="dxa"/>
          </w:tcPr>
          <w:p w14:paraId="4C2FC77C" w14:textId="77777777" w:rsidR="004936CB" w:rsidRDefault="00C21282">
            <w:r>
              <w:rPr>
                <w:b/>
              </w:rPr>
              <w:t>Знать</w:t>
            </w:r>
            <w:r>
              <w:t>: ·  требования дифференцированного подхода к изучению и организации досуга различных категорий общества;</w:t>
            </w:r>
          </w:p>
          <w:p w14:paraId="6004BD8E" w14:textId="77777777" w:rsidR="004936CB" w:rsidRDefault="00C21282">
            <w:r>
              <w:t xml:space="preserve">- традиционные и инновационные подходы комплектования групп и работы с такими группами; </w:t>
            </w:r>
          </w:p>
          <w:p w14:paraId="30E8E4CD" w14:textId="77777777" w:rsidR="004936CB" w:rsidRDefault="00C21282">
            <w:r>
              <w:rPr>
                <w:b/>
              </w:rPr>
              <w:t>Уметь</w:t>
            </w:r>
            <w:r>
              <w:t xml:space="preserve">: </w:t>
            </w:r>
          </w:p>
          <w:p w14:paraId="719E5BBE" w14:textId="77777777" w:rsidR="004936CB" w:rsidRDefault="00C21282">
            <w:r>
              <w:t>·  составлять для посторонней аудитории игровую мини-программу, программу импровизированного концерта с участием отдыхающих, применять интерактивные техники общения в досуге.</w:t>
            </w:r>
          </w:p>
          <w:p w14:paraId="63328EF8" w14:textId="77777777" w:rsidR="004936CB" w:rsidRDefault="00C21282">
            <w:r>
              <w:t xml:space="preserve">-  разрабатывать мероприятия и реализовывать услуги в области организации досуга молодежи, опираясь </w:t>
            </w:r>
          </w:p>
          <w:p w14:paraId="25A39F2E" w14:textId="77777777" w:rsidR="004936CB" w:rsidRDefault="00C21282">
            <w:r>
              <w:t xml:space="preserve">на знание особенностей молодежной группы и специфики социальной среды   </w:t>
            </w:r>
          </w:p>
          <w:p w14:paraId="111E6E72" w14:textId="77777777" w:rsidR="004936CB" w:rsidRDefault="00C21282">
            <w:pPr>
              <w:rPr>
                <w:b/>
              </w:rPr>
            </w:pPr>
            <w:r>
              <w:rPr>
                <w:b/>
              </w:rPr>
              <w:t>Владеть навыками:</w:t>
            </w:r>
          </w:p>
          <w:p w14:paraId="577FD0DF" w14:textId="77777777" w:rsidR="004936CB" w:rsidRDefault="00C21282">
            <w:r>
              <w:rPr>
                <w:b/>
              </w:rPr>
              <w:t xml:space="preserve">- </w:t>
            </w:r>
            <w:r>
              <w:t>коммуникативного взаимодействия с разными категориями молодежи;</w:t>
            </w:r>
          </w:p>
          <w:p w14:paraId="5D7CE376" w14:textId="77777777" w:rsidR="004936CB" w:rsidRDefault="00C21282">
            <w:r>
              <w:t xml:space="preserve">-  координации  и  контроля  деятельности,  связанной  с  организацией  и  проведением </w:t>
            </w:r>
          </w:p>
          <w:p w14:paraId="1B2F07A7" w14:textId="77777777" w:rsidR="004936CB" w:rsidRDefault="00C21282">
            <w:r>
              <w:t xml:space="preserve">мероприятий в работе специализированных (профильных) лагерей; </w:t>
            </w:r>
          </w:p>
        </w:tc>
      </w:tr>
    </w:tbl>
    <w:p w14:paraId="5AB6CB65" w14:textId="77777777" w:rsidR="004936CB" w:rsidRDefault="004936CB"/>
    <w:p w14:paraId="31A5D7B4" w14:textId="77777777" w:rsidR="004936CB" w:rsidRDefault="004936CB">
      <w:pPr>
        <w:jc w:val="both"/>
      </w:pPr>
    </w:p>
    <w:p w14:paraId="4250F174" w14:textId="77777777" w:rsidR="004936CB" w:rsidRDefault="004936CB">
      <w:pPr>
        <w:jc w:val="both"/>
        <w:sectPr w:rsidR="004936CB">
          <w:pgSz w:w="11906" w:h="16838"/>
          <w:pgMar w:top="1134" w:right="1134" w:bottom="1134" w:left="1418" w:header="709" w:footer="709" w:gutter="0"/>
          <w:cols w:space="720"/>
        </w:sectPr>
      </w:pPr>
    </w:p>
    <w:p w14:paraId="364BB98C" w14:textId="77777777" w:rsidR="004936CB" w:rsidRDefault="00C21282">
      <w:pPr>
        <w:rPr>
          <w:b/>
        </w:rPr>
      </w:pPr>
      <w:r>
        <w:rPr>
          <w:b/>
        </w:rPr>
        <w:lastRenderedPageBreak/>
        <w:t xml:space="preserve">4. Объем, структура и содержание дисциплины </w:t>
      </w:r>
    </w:p>
    <w:p w14:paraId="1219F180" w14:textId="77777777" w:rsidR="004936CB" w:rsidRDefault="004936CB">
      <w:pPr>
        <w:jc w:val="both"/>
        <w:rPr>
          <w:sz w:val="20"/>
          <w:szCs w:val="20"/>
        </w:rPr>
      </w:pPr>
    </w:p>
    <w:p w14:paraId="0852737A" w14:textId="77777777" w:rsidR="004936CB" w:rsidRDefault="00C21282">
      <w:pPr>
        <w:jc w:val="both"/>
      </w:pPr>
      <w:r>
        <w:t xml:space="preserve">Общая трудоемкость дисциплины составляет 3 зачетных единиц, </w:t>
      </w:r>
      <w:r>
        <w:rPr>
          <w:u w:val="single"/>
        </w:rPr>
        <w:t>108</w:t>
      </w:r>
      <w:r>
        <w:t xml:space="preserve">  акад. часов.</w:t>
      </w:r>
    </w:p>
    <w:tbl>
      <w:tblPr>
        <w:tblStyle w:val="af6"/>
        <w:tblW w:w="935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2"/>
        <w:gridCol w:w="2632"/>
        <w:gridCol w:w="503"/>
        <w:gridCol w:w="507"/>
        <w:gridCol w:w="508"/>
        <w:gridCol w:w="506"/>
        <w:gridCol w:w="507"/>
        <w:gridCol w:w="513"/>
        <w:gridCol w:w="670"/>
        <w:gridCol w:w="2486"/>
      </w:tblGrid>
      <w:tr w:rsidR="004936CB" w14:paraId="54DEFA3B" w14:textId="77777777" w:rsidTr="00D53F6B">
        <w:trPr>
          <w:cantSplit/>
          <w:trHeight w:val="1312"/>
        </w:trPr>
        <w:tc>
          <w:tcPr>
            <w:tcW w:w="522" w:type="dxa"/>
            <w:vMerge w:val="restart"/>
          </w:tcPr>
          <w:p w14:paraId="5E24B6BB" w14:textId="77777777" w:rsidR="004936CB" w:rsidRDefault="00C21282">
            <w:pPr>
              <w:jc w:val="center"/>
              <w:rPr>
                <w:b/>
              </w:rPr>
            </w:pPr>
            <w:r>
              <w:rPr>
                <w:b/>
                <w:sz w:val="22"/>
                <w:szCs w:val="22"/>
              </w:rPr>
              <w:t>№</w:t>
            </w:r>
          </w:p>
          <w:p w14:paraId="4183129A" w14:textId="77777777" w:rsidR="004936CB" w:rsidRDefault="00C21282">
            <w:pPr>
              <w:jc w:val="center"/>
              <w:rPr>
                <w:b/>
              </w:rPr>
            </w:pPr>
            <w:r>
              <w:rPr>
                <w:b/>
                <w:sz w:val="22"/>
                <w:szCs w:val="22"/>
              </w:rPr>
              <w:t>п/п</w:t>
            </w:r>
          </w:p>
        </w:tc>
        <w:tc>
          <w:tcPr>
            <w:tcW w:w="2632" w:type="dxa"/>
            <w:vMerge w:val="restart"/>
            <w:tcMar>
              <w:top w:w="28" w:type="dxa"/>
              <w:left w:w="17" w:type="dxa"/>
              <w:right w:w="17" w:type="dxa"/>
            </w:tcMar>
          </w:tcPr>
          <w:p w14:paraId="5C6D82A6" w14:textId="77777777" w:rsidR="004936CB" w:rsidRDefault="00C21282">
            <w:pPr>
              <w:jc w:val="center"/>
              <w:rPr>
                <w:b/>
              </w:rPr>
            </w:pPr>
            <w:r>
              <w:rPr>
                <w:b/>
                <w:sz w:val="22"/>
                <w:szCs w:val="22"/>
              </w:rPr>
              <w:t>Темы (разделы)</w:t>
            </w:r>
          </w:p>
          <w:p w14:paraId="7039F8F0" w14:textId="77777777" w:rsidR="004936CB" w:rsidRDefault="00C21282">
            <w:pPr>
              <w:jc w:val="center"/>
              <w:rPr>
                <w:b/>
              </w:rPr>
            </w:pPr>
            <w:r>
              <w:rPr>
                <w:b/>
                <w:sz w:val="22"/>
                <w:szCs w:val="22"/>
              </w:rPr>
              <w:t xml:space="preserve">дисциплины, </w:t>
            </w:r>
          </w:p>
          <w:p w14:paraId="7B0FF8D5" w14:textId="77777777" w:rsidR="004936CB" w:rsidRDefault="00C21282">
            <w:pPr>
              <w:jc w:val="center"/>
              <w:rPr>
                <w:b/>
              </w:rPr>
            </w:pPr>
            <w:r>
              <w:rPr>
                <w:b/>
                <w:sz w:val="22"/>
                <w:szCs w:val="22"/>
              </w:rPr>
              <w:t>их содержание</w:t>
            </w:r>
          </w:p>
          <w:p w14:paraId="2ECA0814" w14:textId="77777777" w:rsidR="004936CB" w:rsidRDefault="004936CB">
            <w:pPr>
              <w:jc w:val="center"/>
              <w:rPr>
                <w:b/>
              </w:rPr>
            </w:pPr>
          </w:p>
        </w:tc>
        <w:tc>
          <w:tcPr>
            <w:tcW w:w="503" w:type="dxa"/>
            <w:vMerge w:val="restart"/>
            <w:textDirection w:val="btLr"/>
          </w:tcPr>
          <w:p w14:paraId="17A4B51E" w14:textId="77777777" w:rsidR="004936CB" w:rsidRDefault="00C21282">
            <w:pPr>
              <w:ind w:left="113" w:right="113"/>
              <w:jc w:val="center"/>
              <w:rPr>
                <w:b/>
              </w:rPr>
            </w:pPr>
            <w:r>
              <w:rPr>
                <w:b/>
                <w:sz w:val="22"/>
                <w:szCs w:val="22"/>
              </w:rPr>
              <w:t>Семестр</w:t>
            </w:r>
          </w:p>
        </w:tc>
        <w:tc>
          <w:tcPr>
            <w:tcW w:w="3211" w:type="dxa"/>
            <w:gridSpan w:val="6"/>
          </w:tcPr>
          <w:p w14:paraId="24C50F2D" w14:textId="77777777" w:rsidR="004936CB" w:rsidRDefault="00C21282">
            <w:pPr>
              <w:jc w:val="center"/>
              <w:rPr>
                <w:b/>
              </w:rPr>
            </w:pPr>
            <w:r>
              <w:rPr>
                <w:b/>
                <w:sz w:val="22"/>
                <w:szCs w:val="22"/>
              </w:rPr>
              <w:t xml:space="preserve">Виды учебных занятий, </w:t>
            </w:r>
          </w:p>
          <w:p w14:paraId="36E3EB91" w14:textId="77777777" w:rsidR="004936CB" w:rsidRDefault="00C21282">
            <w:pPr>
              <w:jc w:val="center"/>
              <w:rPr>
                <w:b/>
              </w:rPr>
            </w:pPr>
            <w:r>
              <w:rPr>
                <w:b/>
                <w:sz w:val="22"/>
                <w:szCs w:val="22"/>
              </w:rPr>
              <w:t xml:space="preserve">включая самостоятельную работу студентов, </w:t>
            </w:r>
          </w:p>
          <w:p w14:paraId="60D0F8AF" w14:textId="77777777" w:rsidR="004936CB" w:rsidRDefault="00C21282">
            <w:pPr>
              <w:jc w:val="center"/>
              <w:rPr>
                <w:b/>
              </w:rPr>
            </w:pPr>
            <w:r>
              <w:rPr>
                <w:b/>
                <w:sz w:val="22"/>
                <w:szCs w:val="22"/>
              </w:rPr>
              <w:t>и их трудоемкость</w:t>
            </w:r>
          </w:p>
          <w:p w14:paraId="4BE137B3" w14:textId="77777777" w:rsidR="004936CB" w:rsidRDefault="00C21282">
            <w:pPr>
              <w:jc w:val="center"/>
              <w:rPr>
                <w:b/>
              </w:rPr>
            </w:pPr>
            <w:r>
              <w:rPr>
                <w:b/>
                <w:sz w:val="22"/>
                <w:szCs w:val="22"/>
              </w:rPr>
              <w:t>(в академических часах)</w:t>
            </w:r>
          </w:p>
        </w:tc>
        <w:tc>
          <w:tcPr>
            <w:tcW w:w="2486" w:type="dxa"/>
            <w:vMerge w:val="restart"/>
          </w:tcPr>
          <w:p w14:paraId="1A22BDF9" w14:textId="77777777" w:rsidR="004936CB" w:rsidRDefault="00C21282">
            <w:pPr>
              <w:jc w:val="center"/>
              <w:rPr>
                <w:b/>
                <w:i/>
              </w:rPr>
            </w:pPr>
            <w:r>
              <w:rPr>
                <w:b/>
                <w:sz w:val="22"/>
                <w:szCs w:val="22"/>
              </w:rPr>
              <w:t xml:space="preserve">Формы текущего контроля успеваемости </w:t>
            </w:r>
          </w:p>
          <w:p w14:paraId="41DEBB2B" w14:textId="77777777" w:rsidR="004936CB" w:rsidRDefault="004936CB">
            <w:pPr>
              <w:jc w:val="center"/>
              <w:rPr>
                <w:b/>
              </w:rPr>
            </w:pPr>
          </w:p>
          <w:p w14:paraId="18BF45ED" w14:textId="77777777" w:rsidR="004936CB" w:rsidRDefault="00C21282">
            <w:pPr>
              <w:jc w:val="center"/>
              <w:rPr>
                <w:b/>
              </w:rPr>
            </w:pPr>
            <w:r>
              <w:rPr>
                <w:b/>
                <w:sz w:val="22"/>
                <w:szCs w:val="22"/>
              </w:rPr>
              <w:t xml:space="preserve">Форма промежуточной аттестации </w:t>
            </w:r>
          </w:p>
          <w:p w14:paraId="7CEA5EC0" w14:textId="77777777" w:rsidR="004936CB" w:rsidRDefault="00C21282">
            <w:pPr>
              <w:jc w:val="center"/>
              <w:rPr>
                <w:b/>
                <w:i/>
                <w:sz w:val="22"/>
                <w:szCs w:val="22"/>
              </w:rPr>
            </w:pPr>
            <w:r>
              <w:rPr>
                <w:b/>
                <w:i/>
                <w:sz w:val="22"/>
                <w:szCs w:val="22"/>
              </w:rPr>
              <w:t>(по семестрам)</w:t>
            </w:r>
          </w:p>
          <w:p w14:paraId="4641DACB" w14:textId="77777777" w:rsidR="004936CB" w:rsidRDefault="004936CB">
            <w:pPr>
              <w:jc w:val="center"/>
              <w:rPr>
                <w:b/>
                <w:i/>
                <w:sz w:val="22"/>
                <w:szCs w:val="22"/>
              </w:rPr>
            </w:pPr>
          </w:p>
          <w:p w14:paraId="67737F13" w14:textId="77777777" w:rsidR="004936CB" w:rsidRDefault="004936CB">
            <w:pPr>
              <w:jc w:val="center"/>
              <w:rPr>
                <w:b/>
                <w:i/>
              </w:rPr>
            </w:pPr>
          </w:p>
        </w:tc>
      </w:tr>
      <w:tr w:rsidR="004936CB" w14:paraId="063BD009" w14:textId="77777777" w:rsidTr="00D53F6B">
        <w:tc>
          <w:tcPr>
            <w:tcW w:w="522" w:type="dxa"/>
            <w:vMerge/>
          </w:tcPr>
          <w:p w14:paraId="09328CB8" w14:textId="77777777" w:rsidR="004936CB" w:rsidRDefault="004936CB">
            <w:pPr>
              <w:widowControl w:val="0"/>
              <w:pBdr>
                <w:top w:val="nil"/>
                <w:left w:val="nil"/>
                <w:bottom w:val="nil"/>
                <w:right w:val="nil"/>
                <w:between w:val="nil"/>
              </w:pBdr>
              <w:spacing w:line="276" w:lineRule="auto"/>
              <w:rPr>
                <w:b/>
                <w:i/>
              </w:rPr>
            </w:pPr>
          </w:p>
        </w:tc>
        <w:tc>
          <w:tcPr>
            <w:tcW w:w="2632" w:type="dxa"/>
            <w:vMerge/>
            <w:tcMar>
              <w:top w:w="28" w:type="dxa"/>
              <w:left w:w="17" w:type="dxa"/>
              <w:right w:w="17" w:type="dxa"/>
            </w:tcMar>
          </w:tcPr>
          <w:p w14:paraId="734D15CE" w14:textId="77777777" w:rsidR="004936CB" w:rsidRDefault="004936CB">
            <w:pPr>
              <w:widowControl w:val="0"/>
              <w:pBdr>
                <w:top w:val="nil"/>
                <w:left w:val="nil"/>
                <w:bottom w:val="nil"/>
                <w:right w:val="nil"/>
                <w:between w:val="nil"/>
              </w:pBdr>
              <w:spacing w:line="276" w:lineRule="auto"/>
              <w:rPr>
                <w:b/>
                <w:i/>
              </w:rPr>
            </w:pPr>
          </w:p>
        </w:tc>
        <w:tc>
          <w:tcPr>
            <w:tcW w:w="503" w:type="dxa"/>
            <w:vMerge/>
          </w:tcPr>
          <w:p w14:paraId="6F4A6B0E" w14:textId="77777777" w:rsidR="004936CB" w:rsidRDefault="004936CB">
            <w:pPr>
              <w:widowControl w:val="0"/>
              <w:pBdr>
                <w:top w:val="nil"/>
                <w:left w:val="nil"/>
                <w:bottom w:val="nil"/>
                <w:right w:val="nil"/>
                <w:between w:val="nil"/>
              </w:pBdr>
              <w:spacing w:line="276" w:lineRule="auto"/>
              <w:rPr>
                <w:b/>
                <w:i/>
              </w:rPr>
            </w:pPr>
          </w:p>
        </w:tc>
        <w:tc>
          <w:tcPr>
            <w:tcW w:w="2541" w:type="dxa"/>
            <w:gridSpan w:val="5"/>
          </w:tcPr>
          <w:p w14:paraId="14F9F598" w14:textId="77777777" w:rsidR="004936CB" w:rsidRDefault="00C21282">
            <w:pPr>
              <w:jc w:val="center"/>
              <w:rPr>
                <w:b/>
              </w:rPr>
            </w:pPr>
            <w:r>
              <w:rPr>
                <w:b/>
                <w:sz w:val="22"/>
                <w:szCs w:val="22"/>
              </w:rPr>
              <w:t>Контактная работа</w:t>
            </w:r>
          </w:p>
        </w:tc>
        <w:tc>
          <w:tcPr>
            <w:tcW w:w="670" w:type="dxa"/>
            <w:vMerge w:val="restart"/>
            <w:textDirection w:val="btLr"/>
          </w:tcPr>
          <w:p w14:paraId="544F8549" w14:textId="77777777" w:rsidR="004936CB" w:rsidRDefault="00C21282">
            <w:pPr>
              <w:ind w:left="113" w:right="113"/>
              <w:jc w:val="center"/>
              <w:rPr>
                <w:sz w:val="20"/>
                <w:szCs w:val="20"/>
              </w:rPr>
            </w:pPr>
            <w:r>
              <w:rPr>
                <w:sz w:val="20"/>
                <w:szCs w:val="20"/>
              </w:rPr>
              <w:t>самостоятельная</w:t>
            </w:r>
          </w:p>
          <w:p w14:paraId="09B91CC9" w14:textId="77777777" w:rsidR="004936CB" w:rsidRDefault="00C21282">
            <w:pPr>
              <w:ind w:left="113" w:right="113"/>
              <w:jc w:val="center"/>
            </w:pPr>
            <w:r>
              <w:rPr>
                <w:sz w:val="20"/>
                <w:szCs w:val="20"/>
              </w:rPr>
              <w:t>работа</w:t>
            </w:r>
          </w:p>
        </w:tc>
        <w:tc>
          <w:tcPr>
            <w:tcW w:w="2486" w:type="dxa"/>
            <w:vMerge/>
          </w:tcPr>
          <w:p w14:paraId="1D9207A4" w14:textId="77777777" w:rsidR="004936CB" w:rsidRDefault="004936CB">
            <w:pPr>
              <w:widowControl w:val="0"/>
              <w:pBdr>
                <w:top w:val="nil"/>
                <w:left w:val="nil"/>
                <w:bottom w:val="nil"/>
                <w:right w:val="nil"/>
                <w:between w:val="nil"/>
              </w:pBdr>
              <w:spacing w:line="276" w:lineRule="auto"/>
            </w:pPr>
          </w:p>
        </w:tc>
      </w:tr>
      <w:tr w:rsidR="004936CB" w14:paraId="6FF6E5AD" w14:textId="77777777" w:rsidTr="00D53F6B">
        <w:trPr>
          <w:cantSplit/>
          <w:trHeight w:val="1695"/>
        </w:trPr>
        <w:tc>
          <w:tcPr>
            <w:tcW w:w="522" w:type="dxa"/>
            <w:vMerge/>
          </w:tcPr>
          <w:p w14:paraId="3FA89840" w14:textId="77777777" w:rsidR="004936CB" w:rsidRDefault="004936CB">
            <w:pPr>
              <w:widowControl w:val="0"/>
              <w:pBdr>
                <w:top w:val="nil"/>
                <w:left w:val="nil"/>
                <w:bottom w:val="nil"/>
                <w:right w:val="nil"/>
                <w:between w:val="nil"/>
              </w:pBdr>
              <w:spacing w:line="276" w:lineRule="auto"/>
            </w:pPr>
          </w:p>
        </w:tc>
        <w:tc>
          <w:tcPr>
            <w:tcW w:w="2632" w:type="dxa"/>
            <w:vMerge/>
            <w:tcMar>
              <w:top w:w="28" w:type="dxa"/>
              <w:left w:w="17" w:type="dxa"/>
              <w:right w:w="17" w:type="dxa"/>
            </w:tcMar>
          </w:tcPr>
          <w:p w14:paraId="41E5A4D1" w14:textId="77777777" w:rsidR="004936CB" w:rsidRDefault="004936CB">
            <w:pPr>
              <w:widowControl w:val="0"/>
              <w:pBdr>
                <w:top w:val="nil"/>
                <w:left w:val="nil"/>
                <w:bottom w:val="nil"/>
                <w:right w:val="nil"/>
                <w:between w:val="nil"/>
              </w:pBdr>
              <w:spacing w:line="276" w:lineRule="auto"/>
            </w:pPr>
          </w:p>
        </w:tc>
        <w:tc>
          <w:tcPr>
            <w:tcW w:w="503" w:type="dxa"/>
            <w:vMerge/>
          </w:tcPr>
          <w:p w14:paraId="21F0D067" w14:textId="77777777" w:rsidR="004936CB" w:rsidRDefault="004936CB">
            <w:pPr>
              <w:widowControl w:val="0"/>
              <w:pBdr>
                <w:top w:val="nil"/>
                <w:left w:val="nil"/>
                <w:bottom w:val="nil"/>
                <w:right w:val="nil"/>
                <w:between w:val="nil"/>
              </w:pBdr>
              <w:spacing w:line="276" w:lineRule="auto"/>
            </w:pPr>
          </w:p>
        </w:tc>
        <w:tc>
          <w:tcPr>
            <w:tcW w:w="507" w:type="dxa"/>
            <w:textDirection w:val="btLr"/>
            <w:vAlign w:val="center"/>
          </w:tcPr>
          <w:p w14:paraId="2E77B72B" w14:textId="77777777" w:rsidR="004936CB" w:rsidRDefault="00C21282">
            <w:pPr>
              <w:ind w:left="113" w:right="113"/>
              <w:jc w:val="center"/>
              <w:rPr>
                <w:sz w:val="20"/>
                <w:szCs w:val="20"/>
              </w:rPr>
            </w:pPr>
            <w:r>
              <w:rPr>
                <w:sz w:val="20"/>
                <w:szCs w:val="20"/>
              </w:rPr>
              <w:t>лекции</w:t>
            </w:r>
          </w:p>
        </w:tc>
        <w:tc>
          <w:tcPr>
            <w:tcW w:w="508" w:type="dxa"/>
            <w:tcMar>
              <w:left w:w="57" w:type="dxa"/>
              <w:right w:w="57" w:type="dxa"/>
            </w:tcMar>
            <w:textDirection w:val="btLr"/>
            <w:vAlign w:val="center"/>
          </w:tcPr>
          <w:p w14:paraId="41BAA57E" w14:textId="77777777" w:rsidR="004936CB" w:rsidRDefault="00C21282">
            <w:pPr>
              <w:ind w:left="113" w:right="113"/>
              <w:jc w:val="center"/>
              <w:rPr>
                <w:sz w:val="20"/>
                <w:szCs w:val="20"/>
              </w:rPr>
            </w:pPr>
            <w:r>
              <w:rPr>
                <w:sz w:val="20"/>
                <w:szCs w:val="20"/>
              </w:rPr>
              <w:t>практические</w:t>
            </w:r>
          </w:p>
        </w:tc>
        <w:tc>
          <w:tcPr>
            <w:tcW w:w="506" w:type="dxa"/>
            <w:tcMar>
              <w:left w:w="57" w:type="dxa"/>
              <w:right w:w="57" w:type="dxa"/>
            </w:tcMar>
            <w:textDirection w:val="btLr"/>
            <w:vAlign w:val="center"/>
          </w:tcPr>
          <w:p w14:paraId="306BA772" w14:textId="77777777" w:rsidR="004936CB" w:rsidRDefault="00C21282">
            <w:pPr>
              <w:ind w:left="113" w:right="113"/>
              <w:jc w:val="center"/>
              <w:rPr>
                <w:sz w:val="20"/>
                <w:szCs w:val="20"/>
              </w:rPr>
            </w:pPr>
            <w:r>
              <w:rPr>
                <w:sz w:val="20"/>
                <w:szCs w:val="20"/>
              </w:rPr>
              <w:t>лабораторные</w:t>
            </w:r>
          </w:p>
        </w:tc>
        <w:tc>
          <w:tcPr>
            <w:tcW w:w="507" w:type="dxa"/>
            <w:tcMar>
              <w:left w:w="57" w:type="dxa"/>
              <w:right w:w="57" w:type="dxa"/>
            </w:tcMar>
            <w:textDirection w:val="btLr"/>
            <w:vAlign w:val="center"/>
          </w:tcPr>
          <w:p w14:paraId="2D037DA2" w14:textId="77777777" w:rsidR="004936CB" w:rsidRDefault="00C21282">
            <w:pPr>
              <w:ind w:left="113" w:right="113"/>
              <w:jc w:val="center"/>
              <w:rPr>
                <w:sz w:val="20"/>
                <w:szCs w:val="20"/>
              </w:rPr>
            </w:pPr>
            <w:r>
              <w:rPr>
                <w:sz w:val="20"/>
                <w:szCs w:val="20"/>
              </w:rPr>
              <w:t>консультации</w:t>
            </w:r>
          </w:p>
        </w:tc>
        <w:tc>
          <w:tcPr>
            <w:tcW w:w="513" w:type="dxa"/>
            <w:textDirection w:val="btLr"/>
            <w:vAlign w:val="center"/>
          </w:tcPr>
          <w:p w14:paraId="79F772AF" w14:textId="77777777" w:rsidR="004936CB" w:rsidRDefault="00C21282">
            <w:pPr>
              <w:ind w:left="113" w:right="113"/>
              <w:jc w:val="center"/>
              <w:rPr>
                <w:sz w:val="20"/>
                <w:szCs w:val="20"/>
              </w:rPr>
            </w:pPr>
            <w:r>
              <w:rPr>
                <w:sz w:val="20"/>
                <w:szCs w:val="20"/>
              </w:rPr>
              <w:t>аттестационные испытания</w:t>
            </w:r>
          </w:p>
        </w:tc>
        <w:tc>
          <w:tcPr>
            <w:tcW w:w="670" w:type="dxa"/>
            <w:vMerge/>
          </w:tcPr>
          <w:p w14:paraId="24F7A4AD" w14:textId="77777777" w:rsidR="004936CB" w:rsidRDefault="004936CB">
            <w:pPr>
              <w:widowControl w:val="0"/>
              <w:pBdr>
                <w:top w:val="nil"/>
                <w:left w:val="nil"/>
                <w:bottom w:val="nil"/>
                <w:right w:val="nil"/>
                <w:between w:val="nil"/>
              </w:pBdr>
              <w:spacing w:line="276" w:lineRule="auto"/>
              <w:rPr>
                <w:sz w:val="20"/>
                <w:szCs w:val="20"/>
              </w:rPr>
            </w:pPr>
          </w:p>
        </w:tc>
        <w:tc>
          <w:tcPr>
            <w:tcW w:w="2486" w:type="dxa"/>
            <w:vMerge/>
          </w:tcPr>
          <w:p w14:paraId="4B75597D" w14:textId="77777777" w:rsidR="004936CB" w:rsidRDefault="004936CB">
            <w:pPr>
              <w:widowControl w:val="0"/>
              <w:pBdr>
                <w:top w:val="nil"/>
                <w:left w:val="nil"/>
                <w:bottom w:val="nil"/>
                <w:right w:val="nil"/>
                <w:between w:val="nil"/>
              </w:pBdr>
              <w:spacing w:line="276" w:lineRule="auto"/>
              <w:rPr>
                <w:sz w:val="20"/>
                <w:szCs w:val="20"/>
              </w:rPr>
            </w:pPr>
          </w:p>
        </w:tc>
      </w:tr>
      <w:tr w:rsidR="004936CB" w14:paraId="035AAEC6" w14:textId="77777777" w:rsidTr="00C21282">
        <w:tc>
          <w:tcPr>
            <w:tcW w:w="522" w:type="dxa"/>
            <w:vAlign w:val="center"/>
          </w:tcPr>
          <w:p w14:paraId="6DD612CF" w14:textId="77777777" w:rsidR="004936CB" w:rsidRDefault="00C21282">
            <w:pPr>
              <w:jc w:val="center"/>
            </w:pPr>
            <w:r>
              <w:t>1</w:t>
            </w:r>
          </w:p>
        </w:tc>
        <w:tc>
          <w:tcPr>
            <w:tcW w:w="2632" w:type="dxa"/>
            <w:vAlign w:val="center"/>
          </w:tcPr>
          <w:p w14:paraId="489C7DDE" w14:textId="77777777" w:rsidR="004936CB" w:rsidRDefault="00C21282">
            <w:r>
              <w:t>Социальные аспекты досуговой деятельности.</w:t>
            </w:r>
          </w:p>
        </w:tc>
        <w:tc>
          <w:tcPr>
            <w:tcW w:w="503" w:type="dxa"/>
            <w:vAlign w:val="center"/>
          </w:tcPr>
          <w:p w14:paraId="3695926E" w14:textId="77777777" w:rsidR="004936CB" w:rsidRDefault="00C21282">
            <w:pPr>
              <w:jc w:val="center"/>
              <w:rPr>
                <w:sz w:val="22"/>
                <w:szCs w:val="22"/>
              </w:rPr>
            </w:pPr>
            <w:r>
              <w:rPr>
                <w:sz w:val="22"/>
                <w:szCs w:val="22"/>
              </w:rPr>
              <w:t>6</w:t>
            </w:r>
          </w:p>
        </w:tc>
        <w:tc>
          <w:tcPr>
            <w:tcW w:w="507" w:type="dxa"/>
          </w:tcPr>
          <w:p w14:paraId="231F4534" w14:textId="77777777" w:rsidR="004936CB" w:rsidRDefault="00C21282">
            <w:pPr>
              <w:jc w:val="center"/>
            </w:pPr>
            <w:r>
              <w:t>4</w:t>
            </w:r>
          </w:p>
        </w:tc>
        <w:tc>
          <w:tcPr>
            <w:tcW w:w="508" w:type="dxa"/>
          </w:tcPr>
          <w:p w14:paraId="01AE9B0F" w14:textId="77777777" w:rsidR="004936CB" w:rsidRDefault="00C21282">
            <w:pPr>
              <w:jc w:val="center"/>
            </w:pPr>
            <w:r>
              <w:t>8</w:t>
            </w:r>
          </w:p>
        </w:tc>
        <w:tc>
          <w:tcPr>
            <w:tcW w:w="506" w:type="dxa"/>
          </w:tcPr>
          <w:p w14:paraId="227F46A6" w14:textId="77777777" w:rsidR="004936CB" w:rsidRDefault="004936CB">
            <w:pPr>
              <w:jc w:val="center"/>
            </w:pPr>
          </w:p>
        </w:tc>
        <w:tc>
          <w:tcPr>
            <w:tcW w:w="507" w:type="dxa"/>
            <w:shd w:val="clear" w:color="auto" w:fill="FFFFFF"/>
          </w:tcPr>
          <w:p w14:paraId="07C60AA1" w14:textId="77777777" w:rsidR="004936CB" w:rsidRDefault="004936CB">
            <w:pPr>
              <w:jc w:val="center"/>
            </w:pPr>
          </w:p>
        </w:tc>
        <w:tc>
          <w:tcPr>
            <w:tcW w:w="513" w:type="dxa"/>
          </w:tcPr>
          <w:p w14:paraId="53926F12" w14:textId="77777777" w:rsidR="004936CB" w:rsidRDefault="004936CB">
            <w:pPr>
              <w:jc w:val="center"/>
            </w:pPr>
          </w:p>
        </w:tc>
        <w:tc>
          <w:tcPr>
            <w:tcW w:w="670" w:type="dxa"/>
          </w:tcPr>
          <w:p w14:paraId="33BBE24D" w14:textId="77777777" w:rsidR="004936CB" w:rsidRDefault="00C21282">
            <w:pPr>
              <w:jc w:val="center"/>
            </w:pPr>
            <w:r>
              <w:t>4</w:t>
            </w:r>
          </w:p>
        </w:tc>
        <w:tc>
          <w:tcPr>
            <w:tcW w:w="2486" w:type="dxa"/>
            <w:shd w:val="clear" w:color="auto" w:fill="FFFFFF"/>
            <w:vAlign w:val="center"/>
          </w:tcPr>
          <w:p w14:paraId="49E578DE" w14:textId="77777777" w:rsidR="004936CB" w:rsidRDefault="00C21282">
            <w:pPr>
              <w:jc w:val="center"/>
              <w:rPr>
                <w:sz w:val="22"/>
                <w:szCs w:val="22"/>
              </w:rPr>
            </w:pPr>
            <w:r>
              <w:rPr>
                <w:sz w:val="22"/>
                <w:szCs w:val="22"/>
              </w:rPr>
              <w:t>Тест, практические занятия</w:t>
            </w:r>
          </w:p>
        </w:tc>
      </w:tr>
      <w:tr w:rsidR="004936CB" w14:paraId="27E575A6" w14:textId="77777777" w:rsidTr="00C21282">
        <w:trPr>
          <w:trHeight w:val="196"/>
        </w:trPr>
        <w:tc>
          <w:tcPr>
            <w:tcW w:w="522" w:type="dxa"/>
            <w:vAlign w:val="center"/>
          </w:tcPr>
          <w:p w14:paraId="48EF9867" w14:textId="77777777" w:rsidR="004936CB" w:rsidRDefault="00C21282">
            <w:pPr>
              <w:jc w:val="center"/>
            </w:pPr>
            <w:r>
              <w:t>2</w:t>
            </w:r>
          </w:p>
        </w:tc>
        <w:tc>
          <w:tcPr>
            <w:tcW w:w="2632" w:type="dxa"/>
            <w:vAlign w:val="center"/>
          </w:tcPr>
          <w:p w14:paraId="2AB68348" w14:textId="77777777" w:rsidR="004936CB" w:rsidRDefault="00C21282">
            <w:r>
              <w:t>Формы, методы и средства организации досуга молодежи.</w:t>
            </w:r>
          </w:p>
        </w:tc>
        <w:tc>
          <w:tcPr>
            <w:tcW w:w="503" w:type="dxa"/>
            <w:vAlign w:val="center"/>
          </w:tcPr>
          <w:p w14:paraId="36D72F28" w14:textId="77777777" w:rsidR="004936CB" w:rsidRDefault="00C21282">
            <w:pPr>
              <w:jc w:val="center"/>
              <w:rPr>
                <w:sz w:val="22"/>
                <w:szCs w:val="22"/>
              </w:rPr>
            </w:pPr>
            <w:r>
              <w:rPr>
                <w:sz w:val="22"/>
                <w:szCs w:val="22"/>
              </w:rPr>
              <w:t>6</w:t>
            </w:r>
          </w:p>
        </w:tc>
        <w:tc>
          <w:tcPr>
            <w:tcW w:w="507" w:type="dxa"/>
          </w:tcPr>
          <w:p w14:paraId="7838EEBD" w14:textId="77777777" w:rsidR="004936CB" w:rsidRDefault="00C21282">
            <w:pPr>
              <w:jc w:val="center"/>
            </w:pPr>
            <w:r>
              <w:t>4</w:t>
            </w:r>
          </w:p>
        </w:tc>
        <w:tc>
          <w:tcPr>
            <w:tcW w:w="508" w:type="dxa"/>
          </w:tcPr>
          <w:p w14:paraId="3B2BC75D" w14:textId="77777777" w:rsidR="004936CB" w:rsidRDefault="00C21282">
            <w:pPr>
              <w:jc w:val="center"/>
            </w:pPr>
            <w:r>
              <w:t>8</w:t>
            </w:r>
          </w:p>
        </w:tc>
        <w:tc>
          <w:tcPr>
            <w:tcW w:w="506" w:type="dxa"/>
          </w:tcPr>
          <w:p w14:paraId="198C1A9F" w14:textId="77777777" w:rsidR="004936CB" w:rsidRDefault="004936CB">
            <w:pPr>
              <w:jc w:val="center"/>
            </w:pPr>
          </w:p>
        </w:tc>
        <w:tc>
          <w:tcPr>
            <w:tcW w:w="507" w:type="dxa"/>
            <w:shd w:val="clear" w:color="auto" w:fill="FFFFFF"/>
          </w:tcPr>
          <w:p w14:paraId="2EE60574" w14:textId="77777777" w:rsidR="004936CB" w:rsidRDefault="00C21282">
            <w:pPr>
              <w:jc w:val="center"/>
            </w:pPr>
            <w:r>
              <w:t>1</w:t>
            </w:r>
          </w:p>
        </w:tc>
        <w:tc>
          <w:tcPr>
            <w:tcW w:w="513" w:type="dxa"/>
          </w:tcPr>
          <w:p w14:paraId="496BF5C0" w14:textId="77777777" w:rsidR="004936CB" w:rsidRDefault="004936CB">
            <w:pPr>
              <w:jc w:val="center"/>
            </w:pPr>
          </w:p>
        </w:tc>
        <w:tc>
          <w:tcPr>
            <w:tcW w:w="670" w:type="dxa"/>
          </w:tcPr>
          <w:p w14:paraId="4DBFB2F2" w14:textId="77777777" w:rsidR="004936CB" w:rsidRDefault="00C21282">
            <w:pPr>
              <w:jc w:val="center"/>
            </w:pPr>
            <w:r>
              <w:t>4</w:t>
            </w:r>
          </w:p>
        </w:tc>
        <w:tc>
          <w:tcPr>
            <w:tcW w:w="2486" w:type="dxa"/>
            <w:shd w:val="clear" w:color="auto" w:fill="FFFFFF"/>
            <w:vAlign w:val="center"/>
          </w:tcPr>
          <w:p w14:paraId="4E40D2D8" w14:textId="77777777" w:rsidR="004936CB" w:rsidRDefault="00C21282">
            <w:pPr>
              <w:jc w:val="center"/>
              <w:rPr>
                <w:sz w:val="22"/>
                <w:szCs w:val="22"/>
              </w:rPr>
            </w:pPr>
            <w:r>
              <w:rPr>
                <w:sz w:val="22"/>
                <w:szCs w:val="22"/>
              </w:rPr>
              <w:t xml:space="preserve">Тест, практические занятия </w:t>
            </w:r>
          </w:p>
        </w:tc>
      </w:tr>
      <w:tr w:rsidR="004936CB" w14:paraId="34574DA8" w14:textId="77777777" w:rsidTr="00C21282">
        <w:trPr>
          <w:trHeight w:val="196"/>
        </w:trPr>
        <w:tc>
          <w:tcPr>
            <w:tcW w:w="522" w:type="dxa"/>
            <w:vAlign w:val="center"/>
          </w:tcPr>
          <w:p w14:paraId="28DF183B" w14:textId="77777777" w:rsidR="004936CB" w:rsidRDefault="00C21282">
            <w:pPr>
              <w:jc w:val="center"/>
            </w:pPr>
            <w:r>
              <w:t>3</w:t>
            </w:r>
          </w:p>
        </w:tc>
        <w:tc>
          <w:tcPr>
            <w:tcW w:w="2632" w:type="dxa"/>
            <w:vAlign w:val="center"/>
          </w:tcPr>
          <w:p w14:paraId="11B14862" w14:textId="77777777" w:rsidR="004936CB" w:rsidRDefault="00C21282">
            <w:r>
              <w:t>Специфика досуговых учреждений различного типа.</w:t>
            </w:r>
          </w:p>
        </w:tc>
        <w:tc>
          <w:tcPr>
            <w:tcW w:w="503" w:type="dxa"/>
            <w:vAlign w:val="center"/>
          </w:tcPr>
          <w:p w14:paraId="59328CE0" w14:textId="77777777" w:rsidR="004936CB" w:rsidRDefault="00C21282">
            <w:pPr>
              <w:jc w:val="center"/>
              <w:rPr>
                <w:sz w:val="22"/>
                <w:szCs w:val="22"/>
              </w:rPr>
            </w:pPr>
            <w:r>
              <w:rPr>
                <w:sz w:val="22"/>
                <w:szCs w:val="22"/>
              </w:rPr>
              <w:t>6</w:t>
            </w:r>
          </w:p>
        </w:tc>
        <w:tc>
          <w:tcPr>
            <w:tcW w:w="507" w:type="dxa"/>
          </w:tcPr>
          <w:p w14:paraId="03534CD6" w14:textId="77777777" w:rsidR="004936CB" w:rsidRDefault="00C21282">
            <w:pPr>
              <w:jc w:val="center"/>
            </w:pPr>
            <w:r>
              <w:t>5</w:t>
            </w:r>
          </w:p>
        </w:tc>
        <w:tc>
          <w:tcPr>
            <w:tcW w:w="508" w:type="dxa"/>
          </w:tcPr>
          <w:p w14:paraId="2DB770F4" w14:textId="77777777" w:rsidR="004936CB" w:rsidRDefault="00C21282">
            <w:pPr>
              <w:jc w:val="center"/>
            </w:pPr>
            <w:r>
              <w:t>10</w:t>
            </w:r>
          </w:p>
        </w:tc>
        <w:tc>
          <w:tcPr>
            <w:tcW w:w="506" w:type="dxa"/>
          </w:tcPr>
          <w:p w14:paraId="717517DB" w14:textId="77777777" w:rsidR="004936CB" w:rsidRDefault="004936CB">
            <w:pPr>
              <w:jc w:val="center"/>
            </w:pPr>
          </w:p>
        </w:tc>
        <w:tc>
          <w:tcPr>
            <w:tcW w:w="507" w:type="dxa"/>
            <w:shd w:val="clear" w:color="auto" w:fill="FFFFFF"/>
          </w:tcPr>
          <w:p w14:paraId="34212DE3" w14:textId="77777777" w:rsidR="004936CB" w:rsidRDefault="004936CB">
            <w:pPr>
              <w:jc w:val="center"/>
            </w:pPr>
          </w:p>
        </w:tc>
        <w:tc>
          <w:tcPr>
            <w:tcW w:w="513" w:type="dxa"/>
          </w:tcPr>
          <w:p w14:paraId="77EA24B8" w14:textId="77777777" w:rsidR="004936CB" w:rsidRDefault="004936CB">
            <w:pPr>
              <w:jc w:val="center"/>
            </w:pPr>
          </w:p>
        </w:tc>
        <w:tc>
          <w:tcPr>
            <w:tcW w:w="670" w:type="dxa"/>
          </w:tcPr>
          <w:p w14:paraId="6C8F9D14" w14:textId="77777777" w:rsidR="004936CB" w:rsidRDefault="00C21282">
            <w:pPr>
              <w:jc w:val="center"/>
            </w:pPr>
            <w:r>
              <w:t>4</w:t>
            </w:r>
          </w:p>
        </w:tc>
        <w:tc>
          <w:tcPr>
            <w:tcW w:w="2486" w:type="dxa"/>
            <w:shd w:val="clear" w:color="auto" w:fill="FFFFFF"/>
            <w:vAlign w:val="center"/>
          </w:tcPr>
          <w:p w14:paraId="5C89FA61" w14:textId="77777777" w:rsidR="004936CB" w:rsidRDefault="00C21282">
            <w:pPr>
              <w:jc w:val="center"/>
              <w:rPr>
                <w:sz w:val="22"/>
                <w:szCs w:val="22"/>
              </w:rPr>
            </w:pPr>
            <w:r>
              <w:rPr>
                <w:sz w:val="22"/>
                <w:szCs w:val="22"/>
              </w:rPr>
              <w:t>Практические занятия</w:t>
            </w:r>
          </w:p>
        </w:tc>
      </w:tr>
      <w:tr w:rsidR="004936CB" w14:paraId="7091DB02" w14:textId="77777777" w:rsidTr="00C21282">
        <w:trPr>
          <w:trHeight w:val="196"/>
        </w:trPr>
        <w:tc>
          <w:tcPr>
            <w:tcW w:w="522" w:type="dxa"/>
            <w:vAlign w:val="center"/>
          </w:tcPr>
          <w:p w14:paraId="144AE786" w14:textId="77777777" w:rsidR="004936CB" w:rsidRDefault="00C21282">
            <w:pPr>
              <w:jc w:val="center"/>
            </w:pPr>
            <w:r>
              <w:t>4</w:t>
            </w:r>
          </w:p>
        </w:tc>
        <w:tc>
          <w:tcPr>
            <w:tcW w:w="2632" w:type="dxa"/>
            <w:vAlign w:val="center"/>
          </w:tcPr>
          <w:p w14:paraId="18A0A9B8" w14:textId="77777777" w:rsidR="004936CB" w:rsidRDefault="00C21282">
            <w:r>
              <w:t>Особенности досуга в молодежной среде.</w:t>
            </w:r>
          </w:p>
        </w:tc>
        <w:tc>
          <w:tcPr>
            <w:tcW w:w="503" w:type="dxa"/>
            <w:vAlign w:val="center"/>
          </w:tcPr>
          <w:p w14:paraId="669BA77F" w14:textId="77777777" w:rsidR="004936CB" w:rsidRDefault="00C21282">
            <w:pPr>
              <w:jc w:val="center"/>
              <w:rPr>
                <w:sz w:val="22"/>
                <w:szCs w:val="22"/>
              </w:rPr>
            </w:pPr>
            <w:r>
              <w:rPr>
                <w:sz w:val="22"/>
                <w:szCs w:val="22"/>
              </w:rPr>
              <w:t>6</w:t>
            </w:r>
          </w:p>
        </w:tc>
        <w:tc>
          <w:tcPr>
            <w:tcW w:w="507" w:type="dxa"/>
          </w:tcPr>
          <w:p w14:paraId="7C75A10E" w14:textId="77777777" w:rsidR="004936CB" w:rsidRDefault="00C21282">
            <w:pPr>
              <w:jc w:val="center"/>
            </w:pPr>
            <w:r>
              <w:t>4</w:t>
            </w:r>
          </w:p>
        </w:tc>
        <w:tc>
          <w:tcPr>
            <w:tcW w:w="508" w:type="dxa"/>
          </w:tcPr>
          <w:p w14:paraId="47B081D5" w14:textId="77777777" w:rsidR="004936CB" w:rsidRDefault="00C21282">
            <w:pPr>
              <w:jc w:val="center"/>
            </w:pPr>
            <w:r>
              <w:t>8</w:t>
            </w:r>
          </w:p>
        </w:tc>
        <w:tc>
          <w:tcPr>
            <w:tcW w:w="506" w:type="dxa"/>
          </w:tcPr>
          <w:p w14:paraId="5971AA02" w14:textId="77777777" w:rsidR="004936CB" w:rsidRDefault="004936CB">
            <w:pPr>
              <w:jc w:val="center"/>
            </w:pPr>
          </w:p>
        </w:tc>
        <w:tc>
          <w:tcPr>
            <w:tcW w:w="507" w:type="dxa"/>
            <w:shd w:val="clear" w:color="auto" w:fill="FFFFFF"/>
          </w:tcPr>
          <w:p w14:paraId="78940290" w14:textId="77777777" w:rsidR="004936CB" w:rsidRDefault="00C21282">
            <w:pPr>
              <w:jc w:val="center"/>
            </w:pPr>
            <w:r>
              <w:t>1</w:t>
            </w:r>
          </w:p>
        </w:tc>
        <w:tc>
          <w:tcPr>
            <w:tcW w:w="513" w:type="dxa"/>
          </w:tcPr>
          <w:p w14:paraId="61334778" w14:textId="77777777" w:rsidR="004936CB" w:rsidRDefault="004936CB">
            <w:pPr>
              <w:jc w:val="center"/>
            </w:pPr>
          </w:p>
        </w:tc>
        <w:tc>
          <w:tcPr>
            <w:tcW w:w="670" w:type="dxa"/>
          </w:tcPr>
          <w:p w14:paraId="0749BBDC" w14:textId="77777777" w:rsidR="004936CB" w:rsidRDefault="00C21282">
            <w:pPr>
              <w:jc w:val="center"/>
            </w:pPr>
            <w:r>
              <w:t>6</w:t>
            </w:r>
          </w:p>
        </w:tc>
        <w:tc>
          <w:tcPr>
            <w:tcW w:w="2486" w:type="dxa"/>
            <w:shd w:val="clear" w:color="auto" w:fill="FFFFFF"/>
            <w:vAlign w:val="center"/>
          </w:tcPr>
          <w:p w14:paraId="32B8A4AA" w14:textId="77777777" w:rsidR="004936CB" w:rsidRDefault="00C21282">
            <w:pPr>
              <w:jc w:val="center"/>
              <w:rPr>
                <w:sz w:val="22"/>
                <w:szCs w:val="22"/>
              </w:rPr>
            </w:pPr>
            <w:r>
              <w:rPr>
                <w:sz w:val="22"/>
                <w:szCs w:val="22"/>
              </w:rPr>
              <w:t xml:space="preserve">Практические занятия </w:t>
            </w:r>
          </w:p>
        </w:tc>
      </w:tr>
      <w:tr w:rsidR="004936CB" w14:paraId="42AB024B" w14:textId="77777777" w:rsidTr="00C21282">
        <w:tc>
          <w:tcPr>
            <w:tcW w:w="522" w:type="dxa"/>
            <w:vAlign w:val="center"/>
          </w:tcPr>
          <w:p w14:paraId="268BBFFC" w14:textId="77777777" w:rsidR="004936CB" w:rsidRDefault="004936CB">
            <w:pPr>
              <w:jc w:val="center"/>
            </w:pPr>
          </w:p>
        </w:tc>
        <w:tc>
          <w:tcPr>
            <w:tcW w:w="2632" w:type="dxa"/>
          </w:tcPr>
          <w:p w14:paraId="5A50DB85" w14:textId="77777777" w:rsidR="004936CB" w:rsidRDefault="00C21282" w:rsidP="00C21282">
            <w:pPr>
              <w:rPr>
                <w:b/>
                <w:sz w:val="22"/>
                <w:szCs w:val="22"/>
              </w:rPr>
            </w:pPr>
            <w:r>
              <w:rPr>
                <w:b/>
                <w:sz w:val="22"/>
                <w:szCs w:val="22"/>
              </w:rPr>
              <w:t>Промежуточная аттестация</w:t>
            </w:r>
          </w:p>
        </w:tc>
        <w:tc>
          <w:tcPr>
            <w:tcW w:w="503" w:type="dxa"/>
          </w:tcPr>
          <w:p w14:paraId="6B026743" w14:textId="77777777" w:rsidR="004936CB" w:rsidRDefault="004936CB">
            <w:pPr>
              <w:jc w:val="center"/>
              <w:rPr>
                <w:b/>
                <w:sz w:val="22"/>
                <w:szCs w:val="22"/>
              </w:rPr>
            </w:pPr>
          </w:p>
        </w:tc>
        <w:tc>
          <w:tcPr>
            <w:tcW w:w="507" w:type="dxa"/>
          </w:tcPr>
          <w:p w14:paraId="56406F66" w14:textId="77777777" w:rsidR="004936CB" w:rsidRDefault="004936CB">
            <w:pPr>
              <w:jc w:val="center"/>
              <w:rPr>
                <w:b/>
                <w:sz w:val="22"/>
                <w:szCs w:val="22"/>
              </w:rPr>
            </w:pPr>
          </w:p>
        </w:tc>
        <w:tc>
          <w:tcPr>
            <w:tcW w:w="508" w:type="dxa"/>
          </w:tcPr>
          <w:p w14:paraId="00FE71DA" w14:textId="77777777" w:rsidR="004936CB" w:rsidRDefault="004936CB">
            <w:pPr>
              <w:jc w:val="center"/>
              <w:rPr>
                <w:b/>
                <w:sz w:val="22"/>
                <w:szCs w:val="22"/>
              </w:rPr>
            </w:pPr>
          </w:p>
        </w:tc>
        <w:tc>
          <w:tcPr>
            <w:tcW w:w="506" w:type="dxa"/>
          </w:tcPr>
          <w:p w14:paraId="3C626AD9" w14:textId="77777777" w:rsidR="004936CB" w:rsidRDefault="004936CB">
            <w:pPr>
              <w:jc w:val="center"/>
              <w:rPr>
                <w:b/>
                <w:sz w:val="22"/>
                <w:szCs w:val="22"/>
              </w:rPr>
            </w:pPr>
          </w:p>
        </w:tc>
        <w:tc>
          <w:tcPr>
            <w:tcW w:w="507" w:type="dxa"/>
            <w:shd w:val="clear" w:color="auto" w:fill="FFFFFF"/>
          </w:tcPr>
          <w:p w14:paraId="26A9D895" w14:textId="77777777" w:rsidR="004936CB" w:rsidRDefault="00C21282">
            <w:pPr>
              <w:jc w:val="center"/>
              <w:rPr>
                <w:b/>
                <w:sz w:val="22"/>
                <w:szCs w:val="22"/>
              </w:rPr>
            </w:pPr>
            <w:r>
              <w:rPr>
                <w:b/>
                <w:sz w:val="22"/>
                <w:szCs w:val="22"/>
              </w:rPr>
              <w:t>2</w:t>
            </w:r>
          </w:p>
        </w:tc>
        <w:tc>
          <w:tcPr>
            <w:tcW w:w="513" w:type="dxa"/>
          </w:tcPr>
          <w:p w14:paraId="5CE69196" w14:textId="77777777" w:rsidR="004936CB" w:rsidRDefault="00C21282">
            <w:pPr>
              <w:jc w:val="center"/>
              <w:rPr>
                <w:b/>
                <w:sz w:val="22"/>
                <w:szCs w:val="22"/>
              </w:rPr>
            </w:pPr>
            <w:r>
              <w:rPr>
                <w:b/>
                <w:sz w:val="22"/>
                <w:szCs w:val="22"/>
              </w:rPr>
              <w:t>0,5</w:t>
            </w:r>
          </w:p>
        </w:tc>
        <w:tc>
          <w:tcPr>
            <w:tcW w:w="670" w:type="dxa"/>
          </w:tcPr>
          <w:p w14:paraId="146C0FF2" w14:textId="77777777" w:rsidR="004936CB" w:rsidRDefault="00C21282">
            <w:pPr>
              <w:jc w:val="center"/>
              <w:rPr>
                <w:b/>
                <w:sz w:val="22"/>
                <w:szCs w:val="22"/>
              </w:rPr>
            </w:pPr>
            <w:r>
              <w:rPr>
                <w:b/>
                <w:sz w:val="22"/>
                <w:szCs w:val="22"/>
              </w:rPr>
              <w:t>33,5</w:t>
            </w:r>
          </w:p>
        </w:tc>
        <w:tc>
          <w:tcPr>
            <w:tcW w:w="2486" w:type="dxa"/>
            <w:vAlign w:val="center"/>
          </w:tcPr>
          <w:p w14:paraId="10AC7256" w14:textId="77777777" w:rsidR="004936CB" w:rsidRDefault="00C21282">
            <w:pPr>
              <w:jc w:val="center"/>
              <w:rPr>
                <w:highlight w:val="yellow"/>
              </w:rPr>
            </w:pPr>
            <w:r w:rsidRPr="00C21282">
              <w:t>Экзамен</w:t>
            </w:r>
          </w:p>
        </w:tc>
      </w:tr>
      <w:tr w:rsidR="004936CB" w14:paraId="1151019C" w14:textId="77777777" w:rsidTr="00C21282">
        <w:tc>
          <w:tcPr>
            <w:tcW w:w="522" w:type="dxa"/>
            <w:vAlign w:val="center"/>
          </w:tcPr>
          <w:p w14:paraId="3583C1CD" w14:textId="77777777" w:rsidR="004936CB" w:rsidRDefault="004936CB">
            <w:pPr>
              <w:jc w:val="center"/>
            </w:pPr>
          </w:p>
        </w:tc>
        <w:tc>
          <w:tcPr>
            <w:tcW w:w="2632" w:type="dxa"/>
            <w:vAlign w:val="center"/>
          </w:tcPr>
          <w:p w14:paraId="1AAEA50D" w14:textId="77777777" w:rsidR="004936CB" w:rsidRDefault="00C21282">
            <w:pPr>
              <w:rPr>
                <w:b/>
              </w:rPr>
            </w:pPr>
            <w:r>
              <w:rPr>
                <w:b/>
                <w:sz w:val="22"/>
                <w:szCs w:val="22"/>
              </w:rPr>
              <w:t>ИТОГО</w:t>
            </w:r>
          </w:p>
        </w:tc>
        <w:tc>
          <w:tcPr>
            <w:tcW w:w="503" w:type="dxa"/>
            <w:vAlign w:val="center"/>
          </w:tcPr>
          <w:p w14:paraId="38FE9374" w14:textId="77777777" w:rsidR="004936CB" w:rsidRDefault="004936CB">
            <w:pPr>
              <w:jc w:val="center"/>
            </w:pPr>
          </w:p>
        </w:tc>
        <w:tc>
          <w:tcPr>
            <w:tcW w:w="507" w:type="dxa"/>
          </w:tcPr>
          <w:p w14:paraId="196B97AB" w14:textId="77777777" w:rsidR="004936CB" w:rsidRDefault="00C21282">
            <w:pPr>
              <w:jc w:val="center"/>
              <w:rPr>
                <w:b/>
                <w:sz w:val="22"/>
                <w:szCs w:val="22"/>
              </w:rPr>
            </w:pPr>
            <w:r>
              <w:rPr>
                <w:b/>
                <w:sz w:val="22"/>
                <w:szCs w:val="22"/>
              </w:rPr>
              <w:t>17</w:t>
            </w:r>
          </w:p>
        </w:tc>
        <w:tc>
          <w:tcPr>
            <w:tcW w:w="508" w:type="dxa"/>
          </w:tcPr>
          <w:p w14:paraId="4FA63C62" w14:textId="77777777" w:rsidR="004936CB" w:rsidRDefault="00C21282">
            <w:pPr>
              <w:jc w:val="center"/>
              <w:rPr>
                <w:b/>
                <w:sz w:val="22"/>
                <w:szCs w:val="22"/>
              </w:rPr>
            </w:pPr>
            <w:r>
              <w:rPr>
                <w:b/>
                <w:sz w:val="22"/>
                <w:szCs w:val="22"/>
              </w:rPr>
              <w:t>34</w:t>
            </w:r>
          </w:p>
        </w:tc>
        <w:tc>
          <w:tcPr>
            <w:tcW w:w="506" w:type="dxa"/>
          </w:tcPr>
          <w:p w14:paraId="37675D75" w14:textId="77777777" w:rsidR="004936CB" w:rsidRDefault="004936CB">
            <w:pPr>
              <w:jc w:val="center"/>
              <w:rPr>
                <w:b/>
                <w:sz w:val="22"/>
                <w:szCs w:val="22"/>
              </w:rPr>
            </w:pPr>
          </w:p>
        </w:tc>
        <w:tc>
          <w:tcPr>
            <w:tcW w:w="507" w:type="dxa"/>
            <w:shd w:val="clear" w:color="auto" w:fill="FFFFFF"/>
          </w:tcPr>
          <w:p w14:paraId="137933E3" w14:textId="77777777" w:rsidR="004936CB" w:rsidRDefault="00C21282">
            <w:pPr>
              <w:jc w:val="center"/>
              <w:rPr>
                <w:b/>
                <w:sz w:val="22"/>
                <w:szCs w:val="22"/>
              </w:rPr>
            </w:pPr>
            <w:r>
              <w:rPr>
                <w:b/>
                <w:sz w:val="22"/>
                <w:szCs w:val="22"/>
              </w:rPr>
              <w:t>3</w:t>
            </w:r>
          </w:p>
        </w:tc>
        <w:tc>
          <w:tcPr>
            <w:tcW w:w="513" w:type="dxa"/>
          </w:tcPr>
          <w:p w14:paraId="2BC851E6" w14:textId="77777777" w:rsidR="004936CB" w:rsidRDefault="00C21282">
            <w:pPr>
              <w:jc w:val="center"/>
              <w:rPr>
                <w:b/>
                <w:sz w:val="22"/>
                <w:szCs w:val="22"/>
              </w:rPr>
            </w:pPr>
            <w:r>
              <w:rPr>
                <w:b/>
                <w:sz w:val="22"/>
                <w:szCs w:val="22"/>
              </w:rPr>
              <w:t>0,5</w:t>
            </w:r>
          </w:p>
        </w:tc>
        <w:tc>
          <w:tcPr>
            <w:tcW w:w="670" w:type="dxa"/>
          </w:tcPr>
          <w:p w14:paraId="3EFAB481" w14:textId="77777777" w:rsidR="004936CB" w:rsidRDefault="00C21282">
            <w:pPr>
              <w:jc w:val="center"/>
              <w:rPr>
                <w:b/>
                <w:sz w:val="22"/>
                <w:szCs w:val="22"/>
              </w:rPr>
            </w:pPr>
            <w:r>
              <w:rPr>
                <w:b/>
                <w:sz w:val="22"/>
                <w:szCs w:val="22"/>
              </w:rPr>
              <w:t>51,5</w:t>
            </w:r>
          </w:p>
        </w:tc>
        <w:tc>
          <w:tcPr>
            <w:tcW w:w="2486" w:type="dxa"/>
            <w:vAlign w:val="center"/>
          </w:tcPr>
          <w:p w14:paraId="32EB8B6F" w14:textId="77777777" w:rsidR="004936CB" w:rsidRDefault="004936CB">
            <w:pPr>
              <w:jc w:val="center"/>
            </w:pPr>
          </w:p>
        </w:tc>
      </w:tr>
    </w:tbl>
    <w:p w14:paraId="6BB780CE" w14:textId="77777777" w:rsidR="004936CB" w:rsidRDefault="004936CB">
      <w:pPr>
        <w:pBdr>
          <w:top w:val="nil"/>
          <w:left w:val="nil"/>
          <w:bottom w:val="nil"/>
          <w:right w:val="nil"/>
          <w:between w:val="nil"/>
        </w:pBdr>
        <w:ind w:left="964" w:hanging="255"/>
        <w:rPr>
          <w:color w:val="000000"/>
        </w:rPr>
      </w:pPr>
    </w:p>
    <w:p w14:paraId="083BE4F0" w14:textId="77777777" w:rsidR="004936CB" w:rsidRDefault="00C21282">
      <w:pPr>
        <w:pBdr>
          <w:top w:val="nil"/>
          <w:left w:val="nil"/>
          <w:bottom w:val="nil"/>
          <w:right w:val="nil"/>
          <w:between w:val="nil"/>
        </w:pBdr>
        <w:ind w:left="964" w:hanging="255"/>
        <w:jc w:val="both"/>
        <w:rPr>
          <w:b/>
          <w:color w:val="000000"/>
        </w:rPr>
      </w:pPr>
      <w:r>
        <w:rPr>
          <w:b/>
          <w:color w:val="000000"/>
        </w:rPr>
        <w:t>Заочная форма</w:t>
      </w:r>
    </w:p>
    <w:tbl>
      <w:tblPr>
        <w:tblStyle w:val="af7"/>
        <w:tblW w:w="935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2"/>
        <w:gridCol w:w="2632"/>
        <w:gridCol w:w="503"/>
        <w:gridCol w:w="507"/>
        <w:gridCol w:w="507"/>
        <w:gridCol w:w="507"/>
        <w:gridCol w:w="507"/>
        <w:gridCol w:w="513"/>
        <w:gridCol w:w="670"/>
        <w:gridCol w:w="2486"/>
      </w:tblGrid>
      <w:tr w:rsidR="004936CB" w14:paraId="7870E290" w14:textId="77777777" w:rsidTr="00D53F6B">
        <w:trPr>
          <w:cantSplit/>
          <w:trHeight w:val="1312"/>
        </w:trPr>
        <w:tc>
          <w:tcPr>
            <w:tcW w:w="522" w:type="dxa"/>
            <w:vMerge w:val="restart"/>
          </w:tcPr>
          <w:p w14:paraId="7CCA7BAA" w14:textId="77777777" w:rsidR="004936CB" w:rsidRDefault="00C21282">
            <w:pPr>
              <w:jc w:val="center"/>
              <w:rPr>
                <w:b/>
              </w:rPr>
            </w:pPr>
            <w:r>
              <w:rPr>
                <w:b/>
                <w:sz w:val="22"/>
                <w:szCs w:val="22"/>
              </w:rPr>
              <w:t>№</w:t>
            </w:r>
          </w:p>
          <w:p w14:paraId="7EF71699" w14:textId="77777777" w:rsidR="004936CB" w:rsidRDefault="00C21282">
            <w:pPr>
              <w:jc w:val="center"/>
              <w:rPr>
                <w:b/>
              </w:rPr>
            </w:pPr>
            <w:r>
              <w:rPr>
                <w:b/>
                <w:sz w:val="22"/>
                <w:szCs w:val="22"/>
              </w:rPr>
              <w:t>п/п</w:t>
            </w:r>
          </w:p>
        </w:tc>
        <w:tc>
          <w:tcPr>
            <w:tcW w:w="2632" w:type="dxa"/>
            <w:vMerge w:val="restart"/>
            <w:tcMar>
              <w:top w:w="28" w:type="dxa"/>
              <w:left w:w="17" w:type="dxa"/>
              <w:right w:w="17" w:type="dxa"/>
            </w:tcMar>
          </w:tcPr>
          <w:p w14:paraId="682AF6DF" w14:textId="77777777" w:rsidR="004936CB" w:rsidRDefault="00C21282">
            <w:pPr>
              <w:jc w:val="center"/>
              <w:rPr>
                <w:b/>
              </w:rPr>
            </w:pPr>
            <w:r>
              <w:rPr>
                <w:b/>
                <w:sz w:val="22"/>
                <w:szCs w:val="22"/>
              </w:rPr>
              <w:t>Темы (разделы)</w:t>
            </w:r>
          </w:p>
          <w:p w14:paraId="534DBCA0" w14:textId="77777777" w:rsidR="004936CB" w:rsidRDefault="00C21282">
            <w:pPr>
              <w:jc w:val="center"/>
              <w:rPr>
                <w:b/>
              </w:rPr>
            </w:pPr>
            <w:r>
              <w:rPr>
                <w:b/>
                <w:sz w:val="22"/>
                <w:szCs w:val="22"/>
              </w:rPr>
              <w:t xml:space="preserve">дисциплины, </w:t>
            </w:r>
          </w:p>
          <w:p w14:paraId="684A2A60" w14:textId="77777777" w:rsidR="004936CB" w:rsidRDefault="00C21282">
            <w:pPr>
              <w:jc w:val="center"/>
              <w:rPr>
                <w:b/>
              </w:rPr>
            </w:pPr>
            <w:r>
              <w:rPr>
                <w:b/>
                <w:sz w:val="22"/>
                <w:szCs w:val="22"/>
              </w:rPr>
              <w:t>их содержание</w:t>
            </w:r>
          </w:p>
          <w:p w14:paraId="0048A66E" w14:textId="77777777" w:rsidR="004936CB" w:rsidRDefault="004936CB">
            <w:pPr>
              <w:jc w:val="center"/>
              <w:rPr>
                <w:b/>
              </w:rPr>
            </w:pPr>
          </w:p>
        </w:tc>
        <w:tc>
          <w:tcPr>
            <w:tcW w:w="503" w:type="dxa"/>
            <w:vMerge w:val="restart"/>
            <w:textDirection w:val="btLr"/>
          </w:tcPr>
          <w:p w14:paraId="7E257F9B" w14:textId="77777777" w:rsidR="004936CB" w:rsidRDefault="00C21282">
            <w:pPr>
              <w:ind w:left="113" w:right="113"/>
              <w:jc w:val="center"/>
              <w:rPr>
                <w:b/>
              </w:rPr>
            </w:pPr>
            <w:r>
              <w:rPr>
                <w:b/>
                <w:sz w:val="22"/>
                <w:szCs w:val="22"/>
              </w:rPr>
              <w:t>Курс</w:t>
            </w:r>
          </w:p>
        </w:tc>
        <w:tc>
          <w:tcPr>
            <w:tcW w:w="3211" w:type="dxa"/>
            <w:gridSpan w:val="6"/>
          </w:tcPr>
          <w:p w14:paraId="7F9D5F9B" w14:textId="77777777" w:rsidR="004936CB" w:rsidRDefault="00C21282">
            <w:pPr>
              <w:jc w:val="center"/>
              <w:rPr>
                <w:b/>
              </w:rPr>
            </w:pPr>
            <w:r>
              <w:rPr>
                <w:b/>
                <w:sz w:val="22"/>
                <w:szCs w:val="22"/>
              </w:rPr>
              <w:t xml:space="preserve">Виды учебных занятий, </w:t>
            </w:r>
          </w:p>
          <w:p w14:paraId="5369C71A" w14:textId="77777777" w:rsidR="004936CB" w:rsidRDefault="00C21282">
            <w:pPr>
              <w:jc w:val="center"/>
              <w:rPr>
                <w:b/>
              </w:rPr>
            </w:pPr>
            <w:r>
              <w:rPr>
                <w:b/>
                <w:sz w:val="22"/>
                <w:szCs w:val="22"/>
              </w:rPr>
              <w:t xml:space="preserve">включая самостоятельную работу студентов, </w:t>
            </w:r>
          </w:p>
          <w:p w14:paraId="1C080BC9" w14:textId="77777777" w:rsidR="004936CB" w:rsidRDefault="00C21282">
            <w:pPr>
              <w:jc w:val="center"/>
              <w:rPr>
                <w:b/>
              </w:rPr>
            </w:pPr>
            <w:r>
              <w:rPr>
                <w:b/>
                <w:sz w:val="22"/>
                <w:szCs w:val="22"/>
              </w:rPr>
              <w:t>и их трудоемкость</w:t>
            </w:r>
          </w:p>
          <w:p w14:paraId="7BB8E19A" w14:textId="77777777" w:rsidR="004936CB" w:rsidRDefault="00C21282">
            <w:pPr>
              <w:jc w:val="center"/>
              <w:rPr>
                <w:b/>
              </w:rPr>
            </w:pPr>
            <w:r>
              <w:rPr>
                <w:b/>
                <w:sz w:val="22"/>
                <w:szCs w:val="22"/>
              </w:rPr>
              <w:t>(в академических часах)</w:t>
            </w:r>
          </w:p>
        </w:tc>
        <w:tc>
          <w:tcPr>
            <w:tcW w:w="2486" w:type="dxa"/>
            <w:vMerge w:val="restart"/>
          </w:tcPr>
          <w:p w14:paraId="7EB3CB00" w14:textId="77777777" w:rsidR="004936CB" w:rsidRDefault="00C21282">
            <w:pPr>
              <w:jc w:val="center"/>
              <w:rPr>
                <w:b/>
                <w:i/>
              </w:rPr>
            </w:pPr>
            <w:r>
              <w:rPr>
                <w:b/>
                <w:sz w:val="22"/>
                <w:szCs w:val="22"/>
              </w:rPr>
              <w:t xml:space="preserve">Формы текущего контроля успеваемости </w:t>
            </w:r>
          </w:p>
          <w:p w14:paraId="527FBB28" w14:textId="77777777" w:rsidR="004936CB" w:rsidRDefault="004936CB">
            <w:pPr>
              <w:jc w:val="center"/>
              <w:rPr>
                <w:b/>
              </w:rPr>
            </w:pPr>
          </w:p>
          <w:p w14:paraId="093BC6A0" w14:textId="77777777" w:rsidR="004936CB" w:rsidRDefault="00C21282">
            <w:pPr>
              <w:jc w:val="center"/>
              <w:rPr>
                <w:b/>
              </w:rPr>
            </w:pPr>
            <w:r>
              <w:rPr>
                <w:b/>
                <w:sz w:val="22"/>
                <w:szCs w:val="22"/>
              </w:rPr>
              <w:t xml:space="preserve">Форма промежуточной аттестации </w:t>
            </w:r>
          </w:p>
          <w:p w14:paraId="553F9A7A" w14:textId="77777777" w:rsidR="004936CB" w:rsidRDefault="00C21282">
            <w:pPr>
              <w:jc w:val="center"/>
              <w:rPr>
                <w:b/>
                <w:i/>
                <w:sz w:val="22"/>
                <w:szCs w:val="22"/>
              </w:rPr>
            </w:pPr>
            <w:r>
              <w:rPr>
                <w:b/>
                <w:i/>
                <w:sz w:val="22"/>
                <w:szCs w:val="22"/>
              </w:rPr>
              <w:t>(по семестрам)</w:t>
            </w:r>
          </w:p>
          <w:p w14:paraId="04161690" w14:textId="77777777" w:rsidR="004936CB" w:rsidRDefault="004936CB">
            <w:pPr>
              <w:jc w:val="center"/>
              <w:rPr>
                <w:b/>
                <w:i/>
                <w:sz w:val="22"/>
                <w:szCs w:val="22"/>
              </w:rPr>
            </w:pPr>
          </w:p>
          <w:p w14:paraId="5E6C366D" w14:textId="77777777" w:rsidR="004936CB" w:rsidRDefault="004936CB">
            <w:pPr>
              <w:jc w:val="center"/>
              <w:rPr>
                <w:b/>
                <w:i/>
              </w:rPr>
            </w:pPr>
          </w:p>
        </w:tc>
      </w:tr>
      <w:tr w:rsidR="004936CB" w14:paraId="2C979ADA" w14:textId="77777777" w:rsidTr="00D53F6B">
        <w:tc>
          <w:tcPr>
            <w:tcW w:w="522" w:type="dxa"/>
            <w:vMerge/>
          </w:tcPr>
          <w:p w14:paraId="1DB0AEE4" w14:textId="77777777" w:rsidR="004936CB" w:rsidRDefault="004936CB">
            <w:pPr>
              <w:widowControl w:val="0"/>
              <w:pBdr>
                <w:top w:val="nil"/>
                <w:left w:val="nil"/>
                <w:bottom w:val="nil"/>
                <w:right w:val="nil"/>
                <w:between w:val="nil"/>
              </w:pBdr>
              <w:spacing w:line="276" w:lineRule="auto"/>
              <w:rPr>
                <w:b/>
                <w:i/>
              </w:rPr>
            </w:pPr>
          </w:p>
        </w:tc>
        <w:tc>
          <w:tcPr>
            <w:tcW w:w="2632" w:type="dxa"/>
            <w:vMerge/>
            <w:tcMar>
              <w:top w:w="28" w:type="dxa"/>
              <w:left w:w="17" w:type="dxa"/>
              <w:right w:w="17" w:type="dxa"/>
            </w:tcMar>
          </w:tcPr>
          <w:p w14:paraId="1E322EFB" w14:textId="77777777" w:rsidR="004936CB" w:rsidRDefault="004936CB">
            <w:pPr>
              <w:widowControl w:val="0"/>
              <w:pBdr>
                <w:top w:val="nil"/>
                <w:left w:val="nil"/>
                <w:bottom w:val="nil"/>
                <w:right w:val="nil"/>
                <w:between w:val="nil"/>
              </w:pBdr>
              <w:spacing w:line="276" w:lineRule="auto"/>
              <w:rPr>
                <w:b/>
                <w:i/>
              </w:rPr>
            </w:pPr>
          </w:p>
        </w:tc>
        <w:tc>
          <w:tcPr>
            <w:tcW w:w="503" w:type="dxa"/>
            <w:vMerge/>
          </w:tcPr>
          <w:p w14:paraId="064117F9" w14:textId="77777777" w:rsidR="004936CB" w:rsidRDefault="004936CB">
            <w:pPr>
              <w:widowControl w:val="0"/>
              <w:pBdr>
                <w:top w:val="nil"/>
                <w:left w:val="nil"/>
                <w:bottom w:val="nil"/>
                <w:right w:val="nil"/>
                <w:between w:val="nil"/>
              </w:pBdr>
              <w:spacing w:line="276" w:lineRule="auto"/>
              <w:rPr>
                <w:b/>
                <w:i/>
              </w:rPr>
            </w:pPr>
          </w:p>
        </w:tc>
        <w:tc>
          <w:tcPr>
            <w:tcW w:w="2541" w:type="dxa"/>
            <w:gridSpan w:val="5"/>
          </w:tcPr>
          <w:p w14:paraId="0A415532" w14:textId="77777777" w:rsidR="004936CB" w:rsidRDefault="00C21282">
            <w:pPr>
              <w:jc w:val="center"/>
              <w:rPr>
                <w:b/>
              </w:rPr>
            </w:pPr>
            <w:r>
              <w:rPr>
                <w:b/>
                <w:sz w:val="22"/>
                <w:szCs w:val="22"/>
              </w:rPr>
              <w:t>Контактная работа</w:t>
            </w:r>
          </w:p>
        </w:tc>
        <w:tc>
          <w:tcPr>
            <w:tcW w:w="670" w:type="dxa"/>
            <w:vMerge w:val="restart"/>
            <w:textDirection w:val="btLr"/>
          </w:tcPr>
          <w:p w14:paraId="076E1950" w14:textId="77777777" w:rsidR="004936CB" w:rsidRDefault="00C21282">
            <w:pPr>
              <w:ind w:left="113" w:right="113"/>
              <w:jc w:val="center"/>
              <w:rPr>
                <w:sz w:val="20"/>
                <w:szCs w:val="20"/>
              </w:rPr>
            </w:pPr>
            <w:r>
              <w:rPr>
                <w:sz w:val="20"/>
                <w:szCs w:val="20"/>
              </w:rPr>
              <w:t>самостоятельная</w:t>
            </w:r>
          </w:p>
          <w:p w14:paraId="25CDC3BE" w14:textId="77777777" w:rsidR="004936CB" w:rsidRDefault="00C21282">
            <w:pPr>
              <w:ind w:left="113" w:right="113"/>
              <w:jc w:val="center"/>
            </w:pPr>
            <w:r>
              <w:rPr>
                <w:sz w:val="20"/>
                <w:szCs w:val="20"/>
              </w:rPr>
              <w:t>работа</w:t>
            </w:r>
          </w:p>
        </w:tc>
        <w:tc>
          <w:tcPr>
            <w:tcW w:w="2486" w:type="dxa"/>
            <w:vMerge/>
          </w:tcPr>
          <w:p w14:paraId="61DB13E8" w14:textId="77777777" w:rsidR="004936CB" w:rsidRDefault="004936CB">
            <w:pPr>
              <w:widowControl w:val="0"/>
              <w:pBdr>
                <w:top w:val="nil"/>
                <w:left w:val="nil"/>
                <w:bottom w:val="nil"/>
                <w:right w:val="nil"/>
                <w:between w:val="nil"/>
              </w:pBdr>
              <w:spacing w:line="276" w:lineRule="auto"/>
            </w:pPr>
          </w:p>
        </w:tc>
      </w:tr>
      <w:tr w:rsidR="004936CB" w14:paraId="52E3DBF0" w14:textId="77777777" w:rsidTr="00D53F6B">
        <w:trPr>
          <w:cantSplit/>
          <w:trHeight w:val="1695"/>
        </w:trPr>
        <w:tc>
          <w:tcPr>
            <w:tcW w:w="522" w:type="dxa"/>
            <w:vMerge/>
          </w:tcPr>
          <w:p w14:paraId="4F1C626E" w14:textId="77777777" w:rsidR="004936CB" w:rsidRDefault="004936CB">
            <w:pPr>
              <w:widowControl w:val="0"/>
              <w:pBdr>
                <w:top w:val="nil"/>
                <w:left w:val="nil"/>
                <w:bottom w:val="nil"/>
                <w:right w:val="nil"/>
                <w:between w:val="nil"/>
              </w:pBdr>
              <w:spacing w:line="276" w:lineRule="auto"/>
            </w:pPr>
          </w:p>
        </w:tc>
        <w:tc>
          <w:tcPr>
            <w:tcW w:w="2632" w:type="dxa"/>
            <w:vMerge/>
            <w:tcMar>
              <w:top w:w="28" w:type="dxa"/>
              <w:left w:w="17" w:type="dxa"/>
              <w:right w:w="17" w:type="dxa"/>
            </w:tcMar>
          </w:tcPr>
          <w:p w14:paraId="0EF8E982" w14:textId="77777777" w:rsidR="004936CB" w:rsidRDefault="004936CB">
            <w:pPr>
              <w:widowControl w:val="0"/>
              <w:pBdr>
                <w:top w:val="nil"/>
                <w:left w:val="nil"/>
                <w:bottom w:val="nil"/>
                <w:right w:val="nil"/>
                <w:between w:val="nil"/>
              </w:pBdr>
              <w:spacing w:line="276" w:lineRule="auto"/>
            </w:pPr>
          </w:p>
        </w:tc>
        <w:tc>
          <w:tcPr>
            <w:tcW w:w="503" w:type="dxa"/>
            <w:vMerge/>
          </w:tcPr>
          <w:p w14:paraId="7E22E801" w14:textId="77777777" w:rsidR="004936CB" w:rsidRDefault="004936CB">
            <w:pPr>
              <w:widowControl w:val="0"/>
              <w:pBdr>
                <w:top w:val="nil"/>
                <w:left w:val="nil"/>
                <w:bottom w:val="nil"/>
                <w:right w:val="nil"/>
                <w:between w:val="nil"/>
              </w:pBdr>
              <w:spacing w:line="276" w:lineRule="auto"/>
            </w:pPr>
          </w:p>
        </w:tc>
        <w:tc>
          <w:tcPr>
            <w:tcW w:w="507" w:type="dxa"/>
            <w:textDirection w:val="btLr"/>
            <w:vAlign w:val="center"/>
          </w:tcPr>
          <w:p w14:paraId="1C2B6F05" w14:textId="77777777" w:rsidR="004936CB" w:rsidRDefault="00C21282">
            <w:pPr>
              <w:ind w:left="113" w:right="113"/>
              <w:jc w:val="center"/>
              <w:rPr>
                <w:sz w:val="20"/>
                <w:szCs w:val="20"/>
              </w:rPr>
            </w:pPr>
            <w:r>
              <w:rPr>
                <w:sz w:val="20"/>
                <w:szCs w:val="20"/>
              </w:rPr>
              <w:t>лекции</w:t>
            </w:r>
          </w:p>
        </w:tc>
        <w:tc>
          <w:tcPr>
            <w:tcW w:w="507" w:type="dxa"/>
            <w:tcMar>
              <w:left w:w="57" w:type="dxa"/>
              <w:right w:w="57" w:type="dxa"/>
            </w:tcMar>
            <w:textDirection w:val="btLr"/>
            <w:vAlign w:val="center"/>
          </w:tcPr>
          <w:p w14:paraId="494EC1A5" w14:textId="77777777" w:rsidR="004936CB" w:rsidRDefault="00C21282">
            <w:pPr>
              <w:ind w:left="113" w:right="113"/>
              <w:jc w:val="center"/>
              <w:rPr>
                <w:sz w:val="20"/>
                <w:szCs w:val="20"/>
              </w:rPr>
            </w:pPr>
            <w:r>
              <w:rPr>
                <w:sz w:val="20"/>
                <w:szCs w:val="20"/>
              </w:rPr>
              <w:t>практические</w:t>
            </w:r>
          </w:p>
        </w:tc>
        <w:tc>
          <w:tcPr>
            <w:tcW w:w="507" w:type="dxa"/>
            <w:tcMar>
              <w:left w:w="57" w:type="dxa"/>
              <w:right w:w="57" w:type="dxa"/>
            </w:tcMar>
            <w:textDirection w:val="btLr"/>
            <w:vAlign w:val="center"/>
          </w:tcPr>
          <w:p w14:paraId="6D67C4EF" w14:textId="77777777" w:rsidR="004936CB" w:rsidRDefault="00C21282">
            <w:pPr>
              <w:ind w:left="113" w:right="113"/>
              <w:jc w:val="center"/>
              <w:rPr>
                <w:sz w:val="20"/>
                <w:szCs w:val="20"/>
              </w:rPr>
            </w:pPr>
            <w:r>
              <w:rPr>
                <w:sz w:val="20"/>
                <w:szCs w:val="20"/>
              </w:rPr>
              <w:t>лабораторные</w:t>
            </w:r>
          </w:p>
        </w:tc>
        <w:tc>
          <w:tcPr>
            <w:tcW w:w="507" w:type="dxa"/>
            <w:tcMar>
              <w:left w:w="57" w:type="dxa"/>
              <w:right w:w="57" w:type="dxa"/>
            </w:tcMar>
            <w:textDirection w:val="btLr"/>
            <w:vAlign w:val="center"/>
          </w:tcPr>
          <w:p w14:paraId="40FAF78A" w14:textId="77777777" w:rsidR="004936CB" w:rsidRDefault="00C21282">
            <w:pPr>
              <w:ind w:left="113" w:right="113"/>
              <w:jc w:val="center"/>
              <w:rPr>
                <w:sz w:val="20"/>
                <w:szCs w:val="20"/>
              </w:rPr>
            </w:pPr>
            <w:r>
              <w:rPr>
                <w:sz w:val="20"/>
                <w:szCs w:val="20"/>
              </w:rPr>
              <w:t>консультации</w:t>
            </w:r>
          </w:p>
        </w:tc>
        <w:tc>
          <w:tcPr>
            <w:tcW w:w="513" w:type="dxa"/>
            <w:textDirection w:val="btLr"/>
            <w:vAlign w:val="center"/>
          </w:tcPr>
          <w:p w14:paraId="76F74691" w14:textId="77777777" w:rsidR="004936CB" w:rsidRDefault="00C21282">
            <w:pPr>
              <w:ind w:left="113" w:right="113"/>
              <w:jc w:val="center"/>
              <w:rPr>
                <w:sz w:val="20"/>
                <w:szCs w:val="20"/>
              </w:rPr>
            </w:pPr>
            <w:r>
              <w:rPr>
                <w:sz w:val="20"/>
                <w:szCs w:val="20"/>
              </w:rPr>
              <w:t>аттестационные испытания</w:t>
            </w:r>
          </w:p>
        </w:tc>
        <w:tc>
          <w:tcPr>
            <w:tcW w:w="670" w:type="dxa"/>
            <w:vMerge/>
          </w:tcPr>
          <w:p w14:paraId="075B15ED" w14:textId="77777777" w:rsidR="004936CB" w:rsidRDefault="004936CB">
            <w:pPr>
              <w:widowControl w:val="0"/>
              <w:pBdr>
                <w:top w:val="nil"/>
                <w:left w:val="nil"/>
                <w:bottom w:val="nil"/>
                <w:right w:val="nil"/>
                <w:between w:val="nil"/>
              </w:pBdr>
              <w:spacing w:line="276" w:lineRule="auto"/>
              <w:rPr>
                <w:sz w:val="20"/>
                <w:szCs w:val="20"/>
              </w:rPr>
            </w:pPr>
          </w:p>
        </w:tc>
        <w:tc>
          <w:tcPr>
            <w:tcW w:w="2486" w:type="dxa"/>
            <w:vMerge/>
          </w:tcPr>
          <w:p w14:paraId="4C64D247" w14:textId="77777777" w:rsidR="004936CB" w:rsidRDefault="004936CB">
            <w:pPr>
              <w:widowControl w:val="0"/>
              <w:pBdr>
                <w:top w:val="nil"/>
                <w:left w:val="nil"/>
                <w:bottom w:val="nil"/>
                <w:right w:val="nil"/>
                <w:between w:val="nil"/>
              </w:pBdr>
              <w:spacing w:line="276" w:lineRule="auto"/>
              <w:rPr>
                <w:sz w:val="20"/>
                <w:szCs w:val="20"/>
              </w:rPr>
            </w:pPr>
          </w:p>
        </w:tc>
      </w:tr>
      <w:tr w:rsidR="004936CB" w14:paraId="2ACA9B7B" w14:textId="77777777">
        <w:tc>
          <w:tcPr>
            <w:tcW w:w="522" w:type="dxa"/>
            <w:vAlign w:val="center"/>
          </w:tcPr>
          <w:p w14:paraId="0A79607B" w14:textId="77777777" w:rsidR="004936CB" w:rsidRDefault="00C21282">
            <w:pPr>
              <w:jc w:val="center"/>
            </w:pPr>
            <w:r>
              <w:t>1</w:t>
            </w:r>
          </w:p>
        </w:tc>
        <w:tc>
          <w:tcPr>
            <w:tcW w:w="2632" w:type="dxa"/>
            <w:vAlign w:val="center"/>
          </w:tcPr>
          <w:p w14:paraId="6D76FD70" w14:textId="77777777" w:rsidR="004936CB" w:rsidRDefault="00C21282">
            <w:r>
              <w:t>Социальные аспекты досуговой деятельности.</w:t>
            </w:r>
          </w:p>
        </w:tc>
        <w:tc>
          <w:tcPr>
            <w:tcW w:w="503" w:type="dxa"/>
            <w:vAlign w:val="center"/>
          </w:tcPr>
          <w:p w14:paraId="08E598B8" w14:textId="77777777" w:rsidR="004936CB" w:rsidRDefault="00C21282">
            <w:pPr>
              <w:jc w:val="center"/>
              <w:rPr>
                <w:sz w:val="22"/>
                <w:szCs w:val="22"/>
              </w:rPr>
            </w:pPr>
            <w:r>
              <w:rPr>
                <w:sz w:val="22"/>
                <w:szCs w:val="22"/>
              </w:rPr>
              <w:t>3</w:t>
            </w:r>
          </w:p>
        </w:tc>
        <w:tc>
          <w:tcPr>
            <w:tcW w:w="507" w:type="dxa"/>
          </w:tcPr>
          <w:p w14:paraId="6B207507" w14:textId="77777777" w:rsidR="004936CB" w:rsidRDefault="00C21282">
            <w:pPr>
              <w:jc w:val="center"/>
            </w:pPr>
            <w:r>
              <w:t>1</w:t>
            </w:r>
          </w:p>
        </w:tc>
        <w:tc>
          <w:tcPr>
            <w:tcW w:w="507" w:type="dxa"/>
          </w:tcPr>
          <w:p w14:paraId="5736717F" w14:textId="77777777" w:rsidR="004936CB" w:rsidRDefault="00C21282">
            <w:pPr>
              <w:jc w:val="center"/>
            </w:pPr>
            <w:r>
              <w:t>1</w:t>
            </w:r>
          </w:p>
        </w:tc>
        <w:tc>
          <w:tcPr>
            <w:tcW w:w="507" w:type="dxa"/>
          </w:tcPr>
          <w:p w14:paraId="5EACFAF6" w14:textId="77777777" w:rsidR="004936CB" w:rsidRDefault="004936CB">
            <w:pPr>
              <w:jc w:val="center"/>
            </w:pPr>
          </w:p>
        </w:tc>
        <w:tc>
          <w:tcPr>
            <w:tcW w:w="507" w:type="dxa"/>
          </w:tcPr>
          <w:p w14:paraId="2D24A9CD" w14:textId="77777777" w:rsidR="004936CB" w:rsidRDefault="00C21282">
            <w:pPr>
              <w:jc w:val="center"/>
            </w:pPr>
            <w:r>
              <w:t>0,5</w:t>
            </w:r>
          </w:p>
        </w:tc>
        <w:tc>
          <w:tcPr>
            <w:tcW w:w="513" w:type="dxa"/>
          </w:tcPr>
          <w:p w14:paraId="7292EFAB" w14:textId="77777777" w:rsidR="004936CB" w:rsidRDefault="004936CB">
            <w:pPr>
              <w:jc w:val="center"/>
            </w:pPr>
          </w:p>
        </w:tc>
        <w:tc>
          <w:tcPr>
            <w:tcW w:w="670" w:type="dxa"/>
          </w:tcPr>
          <w:p w14:paraId="0A0156EE" w14:textId="77777777" w:rsidR="004936CB" w:rsidRDefault="00C21282">
            <w:pPr>
              <w:jc w:val="center"/>
            </w:pPr>
            <w:r>
              <w:t>22</w:t>
            </w:r>
          </w:p>
        </w:tc>
        <w:tc>
          <w:tcPr>
            <w:tcW w:w="2486" w:type="dxa"/>
            <w:shd w:val="clear" w:color="auto" w:fill="FFFFFF"/>
            <w:vAlign w:val="center"/>
          </w:tcPr>
          <w:p w14:paraId="707099D6" w14:textId="77777777" w:rsidR="004936CB" w:rsidRDefault="00C21282">
            <w:pPr>
              <w:jc w:val="center"/>
              <w:rPr>
                <w:sz w:val="22"/>
                <w:szCs w:val="22"/>
              </w:rPr>
            </w:pPr>
            <w:r>
              <w:rPr>
                <w:sz w:val="22"/>
                <w:szCs w:val="22"/>
              </w:rPr>
              <w:t xml:space="preserve">Практическое занятие </w:t>
            </w:r>
          </w:p>
        </w:tc>
      </w:tr>
      <w:tr w:rsidR="004936CB" w14:paraId="18E4F5F2" w14:textId="77777777">
        <w:trPr>
          <w:trHeight w:val="196"/>
        </w:trPr>
        <w:tc>
          <w:tcPr>
            <w:tcW w:w="522" w:type="dxa"/>
            <w:vAlign w:val="center"/>
          </w:tcPr>
          <w:p w14:paraId="39BB9786" w14:textId="77777777" w:rsidR="004936CB" w:rsidRDefault="00C21282">
            <w:pPr>
              <w:jc w:val="center"/>
            </w:pPr>
            <w:r>
              <w:t>2</w:t>
            </w:r>
          </w:p>
        </w:tc>
        <w:tc>
          <w:tcPr>
            <w:tcW w:w="2632" w:type="dxa"/>
            <w:vAlign w:val="center"/>
          </w:tcPr>
          <w:p w14:paraId="6CB0C159" w14:textId="77777777" w:rsidR="004936CB" w:rsidRDefault="00C21282">
            <w:r>
              <w:t>Формы, методы и средства организации досуга молодежи.</w:t>
            </w:r>
          </w:p>
        </w:tc>
        <w:tc>
          <w:tcPr>
            <w:tcW w:w="503" w:type="dxa"/>
            <w:vAlign w:val="center"/>
          </w:tcPr>
          <w:p w14:paraId="53F67315" w14:textId="77777777" w:rsidR="004936CB" w:rsidRDefault="00C21282">
            <w:pPr>
              <w:jc w:val="center"/>
              <w:rPr>
                <w:sz w:val="22"/>
                <w:szCs w:val="22"/>
              </w:rPr>
            </w:pPr>
            <w:r>
              <w:rPr>
                <w:sz w:val="22"/>
                <w:szCs w:val="22"/>
              </w:rPr>
              <w:t>3</w:t>
            </w:r>
          </w:p>
        </w:tc>
        <w:tc>
          <w:tcPr>
            <w:tcW w:w="507" w:type="dxa"/>
          </w:tcPr>
          <w:p w14:paraId="30A9E14B" w14:textId="77777777" w:rsidR="004936CB" w:rsidRDefault="00C21282">
            <w:pPr>
              <w:jc w:val="center"/>
            </w:pPr>
            <w:r>
              <w:t>1</w:t>
            </w:r>
          </w:p>
        </w:tc>
        <w:tc>
          <w:tcPr>
            <w:tcW w:w="507" w:type="dxa"/>
          </w:tcPr>
          <w:p w14:paraId="0034CCF9" w14:textId="77777777" w:rsidR="004936CB" w:rsidRDefault="00C21282">
            <w:pPr>
              <w:jc w:val="center"/>
            </w:pPr>
            <w:r>
              <w:t>1</w:t>
            </w:r>
          </w:p>
        </w:tc>
        <w:tc>
          <w:tcPr>
            <w:tcW w:w="507" w:type="dxa"/>
          </w:tcPr>
          <w:p w14:paraId="04A80DF4" w14:textId="77777777" w:rsidR="004936CB" w:rsidRDefault="004936CB">
            <w:pPr>
              <w:jc w:val="center"/>
            </w:pPr>
          </w:p>
        </w:tc>
        <w:tc>
          <w:tcPr>
            <w:tcW w:w="507" w:type="dxa"/>
          </w:tcPr>
          <w:p w14:paraId="3E2C0489" w14:textId="77777777" w:rsidR="004936CB" w:rsidRDefault="00C21282">
            <w:pPr>
              <w:jc w:val="center"/>
            </w:pPr>
            <w:r>
              <w:t>0,5</w:t>
            </w:r>
          </w:p>
        </w:tc>
        <w:tc>
          <w:tcPr>
            <w:tcW w:w="513" w:type="dxa"/>
          </w:tcPr>
          <w:p w14:paraId="39B6DB24" w14:textId="77777777" w:rsidR="004936CB" w:rsidRDefault="004936CB">
            <w:pPr>
              <w:jc w:val="center"/>
            </w:pPr>
          </w:p>
        </w:tc>
        <w:tc>
          <w:tcPr>
            <w:tcW w:w="670" w:type="dxa"/>
          </w:tcPr>
          <w:p w14:paraId="3701BFD5" w14:textId="77777777" w:rsidR="004936CB" w:rsidRDefault="00C21282">
            <w:pPr>
              <w:jc w:val="center"/>
            </w:pPr>
            <w:r>
              <w:t>22</w:t>
            </w:r>
          </w:p>
        </w:tc>
        <w:tc>
          <w:tcPr>
            <w:tcW w:w="2486" w:type="dxa"/>
            <w:shd w:val="clear" w:color="auto" w:fill="FFFFFF"/>
            <w:vAlign w:val="center"/>
          </w:tcPr>
          <w:p w14:paraId="59291A5B" w14:textId="77777777" w:rsidR="004936CB" w:rsidRDefault="00C21282">
            <w:pPr>
              <w:jc w:val="center"/>
              <w:rPr>
                <w:sz w:val="22"/>
                <w:szCs w:val="22"/>
              </w:rPr>
            </w:pPr>
            <w:r>
              <w:rPr>
                <w:sz w:val="22"/>
                <w:szCs w:val="22"/>
              </w:rPr>
              <w:t xml:space="preserve">Практическое занятие </w:t>
            </w:r>
          </w:p>
        </w:tc>
      </w:tr>
      <w:tr w:rsidR="004936CB" w14:paraId="20A5686B" w14:textId="77777777">
        <w:trPr>
          <w:trHeight w:val="196"/>
        </w:trPr>
        <w:tc>
          <w:tcPr>
            <w:tcW w:w="522" w:type="dxa"/>
            <w:vAlign w:val="center"/>
          </w:tcPr>
          <w:p w14:paraId="22BBF312" w14:textId="77777777" w:rsidR="004936CB" w:rsidRDefault="00C21282">
            <w:pPr>
              <w:jc w:val="center"/>
            </w:pPr>
            <w:r>
              <w:t>3</w:t>
            </w:r>
          </w:p>
        </w:tc>
        <w:tc>
          <w:tcPr>
            <w:tcW w:w="2632" w:type="dxa"/>
            <w:vAlign w:val="center"/>
          </w:tcPr>
          <w:p w14:paraId="1F68CF2F" w14:textId="77777777" w:rsidR="004936CB" w:rsidRDefault="00C21282">
            <w:r>
              <w:t>Специфика досуговых учреждений различного типа.</w:t>
            </w:r>
          </w:p>
        </w:tc>
        <w:tc>
          <w:tcPr>
            <w:tcW w:w="503" w:type="dxa"/>
            <w:vAlign w:val="center"/>
          </w:tcPr>
          <w:p w14:paraId="12E10928" w14:textId="77777777" w:rsidR="004936CB" w:rsidRDefault="00C21282">
            <w:pPr>
              <w:jc w:val="center"/>
              <w:rPr>
                <w:sz w:val="22"/>
                <w:szCs w:val="22"/>
              </w:rPr>
            </w:pPr>
            <w:r>
              <w:rPr>
                <w:sz w:val="22"/>
                <w:szCs w:val="22"/>
              </w:rPr>
              <w:t>3</w:t>
            </w:r>
          </w:p>
        </w:tc>
        <w:tc>
          <w:tcPr>
            <w:tcW w:w="507" w:type="dxa"/>
          </w:tcPr>
          <w:p w14:paraId="5E28F728" w14:textId="77777777" w:rsidR="004936CB" w:rsidRDefault="00C21282">
            <w:pPr>
              <w:jc w:val="center"/>
            </w:pPr>
            <w:r>
              <w:t>1</w:t>
            </w:r>
          </w:p>
        </w:tc>
        <w:tc>
          <w:tcPr>
            <w:tcW w:w="507" w:type="dxa"/>
          </w:tcPr>
          <w:p w14:paraId="649E9923" w14:textId="77777777" w:rsidR="004936CB" w:rsidRDefault="00C21282">
            <w:pPr>
              <w:jc w:val="center"/>
            </w:pPr>
            <w:r>
              <w:t>1</w:t>
            </w:r>
          </w:p>
        </w:tc>
        <w:tc>
          <w:tcPr>
            <w:tcW w:w="507" w:type="dxa"/>
          </w:tcPr>
          <w:p w14:paraId="3365CB3A" w14:textId="77777777" w:rsidR="004936CB" w:rsidRDefault="004936CB">
            <w:pPr>
              <w:jc w:val="center"/>
            </w:pPr>
          </w:p>
        </w:tc>
        <w:tc>
          <w:tcPr>
            <w:tcW w:w="507" w:type="dxa"/>
          </w:tcPr>
          <w:p w14:paraId="63323F0B" w14:textId="77777777" w:rsidR="004936CB" w:rsidRDefault="00C21282">
            <w:pPr>
              <w:jc w:val="center"/>
            </w:pPr>
            <w:r>
              <w:t>0,5</w:t>
            </w:r>
          </w:p>
        </w:tc>
        <w:tc>
          <w:tcPr>
            <w:tcW w:w="513" w:type="dxa"/>
          </w:tcPr>
          <w:p w14:paraId="19A97412" w14:textId="77777777" w:rsidR="004936CB" w:rsidRDefault="004936CB">
            <w:pPr>
              <w:jc w:val="center"/>
            </w:pPr>
          </w:p>
        </w:tc>
        <w:tc>
          <w:tcPr>
            <w:tcW w:w="670" w:type="dxa"/>
          </w:tcPr>
          <w:p w14:paraId="14D69FAC" w14:textId="77777777" w:rsidR="004936CB" w:rsidRDefault="00C21282">
            <w:pPr>
              <w:jc w:val="center"/>
            </w:pPr>
            <w:r>
              <w:t>22</w:t>
            </w:r>
          </w:p>
        </w:tc>
        <w:tc>
          <w:tcPr>
            <w:tcW w:w="2486" w:type="dxa"/>
            <w:shd w:val="clear" w:color="auto" w:fill="FFFFFF"/>
            <w:vAlign w:val="center"/>
          </w:tcPr>
          <w:p w14:paraId="08B847C1" w14:textId="77777777" w:rsidR="004936CB" w:rsidRDefault="00C21282">
            <w:pPr>
              <w:jc w:val="center"/>
              <w:rPr>
                <w:sz w:val="22"/>
                <w:szCs w:val="22"/>
              </w:rPr>
            </w:pPr>
            <w:r>
              <w:rPr>
                <w:sz w:val="22"/>
                <w:szCs w:val="22"/>
              </w:rPr>
              <w:t xml:space="preserve">Практическое занятие </w:t>
            </w:r>
          </w:p>
        </w:tc>
      </w:tr>
      <w:tr w:rsidR="004936CB" w14:paraId="698789F9" w14:textId="77777777">
        <w:trPr>
          <w:trHeight w:val="196"/>
        </w:trPr>
        <w:tc>
          <w:tcPr>
            <w:tcW w:w="522" w:type="dxa"/>
            <w:vAlign w:val="center"/>
          </w:tcPr>
          <w:p w14:paraId="04A39848" w14:textId="77777777" w:rsidR="004936CB" w:rsidRDefault="00C21282">
            <w:pPr>
              <w:jc w:val="center"/>
            </w:pPr>
            <w:r>
              <w:t>4</w:t>
            </w:r>
          </w:p>
        </w:tc>
        <w:tc>
          <w:tcPr>
            <w:tcW w:w="2632" w:type="dxa"/>
            <w:vAlign w:val="center"/>
          </w:tcPr>
          <w:p w14:paraId="1315B99B" w14:textId="77777777" w:rsidR="004936CB" w:rsidRDefault="00C21282">
            <w:r>
              <w:t>Особенности досуга в молодежной среде.</w:t>
            </w:r>
          </w:p>
        </w:tc>
        <w:tc>
          <w:tcPr>
            <w:tcW w:w="503" w:type="dxa"/>
            <w:vAlign w:val="center"/>
          </w:tcPr>
          <w:p w14:paraId="437E32AB" w14:textId="77777777" w:rsidR="004936CB" w:rsidRDefault="00C21282">
            <w:pPr>
              <w:jc w:val="center"/>
              <w:rPr>
                <w:sz w:val="22"/>
                <w:szCs w:val="22"/>
              </w:rPr>
            </w:pPr>
            <w:r>
              <w:rPr>
                <w:sz w:val="22"/>
                <w:szCs w:val="22"/>
              </w:rPr>
              <w:t>3</w:t>
            </w:r>
          </w:p>
        </w:tc>
        <w:tc>
          <w:tcPr>
            <w:tcW w:w="507" w:type="dxa"/>
          </w:tcPr>
          <w:p w14:paraId="5B6AAF46" w14:textId="77777777" w:rsidR="004936CB" w:rsidRDefault="00C21282">
            <w:pPr>
              <w:jc w:val="center"/>
            </w:pPr>
            <w:r>
              <w:t>1</w:t>
            </w:r>
          </w:p>
        </w:tc>
        <w:tc>
          <w:tcPr>
            <w:tcW w:w="507" w:type="dxa"/>
          </w:tcPr>
          <w:p w14:paraId="26D2F283" w14:textId="77777777" w:rsidR="004936CB" w:rsidRDefault="00C21282">
            <w:pPr>
              <w:jc w:val="center"/>
            </w:pPr>
            <w:r>
              <w:t>1</w:t>
            </w:r>
          </w:p>
        </w:tc>
        <w:tc>
          <w:tcPr>
            <w:tcW w:w="507" w:type="dxa"/>
          </w:tcPr>
          <w:p w14:paraId="05AE5C84" w14:textId="77777777" w:rsidR="004936CB" w:rsidRDefault="004936CB">
            <w:pPr>
              <w:jc w:val="center"/>
            </w:pPr>
          </w:p>
        </w:tc>
        <w:tc>
          <w:tcPr>
            <w:tcW w:w="507" w:type="dxa"/>
          </w:tcPr>
          <w:p w14:paraId="0D1FEE07" w14:textId="77777777" w:rsidR="004936CB" w:rsidRDefault="00C21282">
            <w:pPr>
              <w:jc w:val="center"/>
            </w:pPr>
            <w:r>
              <w:t>0,5</w:t>
            </w:r>
          </w:p>
        </w:tc>
        <w:tc>
          <w:tcPr>
            <w:tcW w:w="513" w:type="dxa"/>
          </w:tcPr>
          <w:p w14:paraId="1CFB2D41" w14:textId="77777777" w:rsidR="004936CB" w:rsidRDefault="004936CB">
            <w:pPr>
              <w:jc w:val="center"/>
            </w:pPr>
          </w:p>
        </w:tc>
        <w:tc>
          <w:tcPr>
            <w:tcW w:w="670" w:type="dxa"/>
          </w:tcPr>
          <w:p w14:paraId="6B03DE9E" w14:textId="77777777" w:rsidR="004936CB" w:rsidRDefault="003821A3">
            <w:pPr>
              <w:jc w:val="center"/>
            </w:pPr>
            <w:r>
              <w:t>23</w:t>
            </w:r>
          </w:p>
        </w:tc>
        <w:tc>
          <w:tcPr>
            <w:tcW w:w="2486" w:type="dxa"/>
            <w:shd w:val="clear" w:color="auto" w:fill="FFFFFF"/>
            <w:vAlign w:val="center"/>
          </w:tcPr>
          <w:p w14:paraId="0E804298" w14:textId="77777777" w:rsidR="004936CB" w:rsidRDefault="00C21282">
            <w:pPr>
              <w:jc w:val="center"/>
              <w:rPr>
                <w:sz w:val="22"/>
                <w:szCs w:val="22"/>
              </w:rPr>
            </w:pPr>
            <w:r>
              <w:rPr>
                <w:sz w:val="22"/>
                <w:szCs w:val="22"/>
              </w:rPr>
              <w:t xml:space="preserve">Практическое занятие </w:t>
            </w:r>
          </w:p>
        </w:tc>
      </w:tr>
      <w:tr w:rsidR="004936CB" w14:paraId="5A446712" w14:textId="77777777">
        <w:tc>
          <w:tcPr>
            <w:tcW w:w="522" w:type="dxa"/>
            <w:vAlign w:val="center"/>
          </w:tcPr>
          <w:p w14:paraId="0FC4FD9C" w14:textId="77777777" w:rsidR="004936CB" w:rsidRDefault="004936CB">
            <w:pPr>
              <w:jc w:val="center"/>
            </w:pPr>
          </w:p>
        </w:tc>
        <w:tc>
          <w:tcPr>
            <w:tcW w:w="2632" w:type="dxa"/>
          </w:tcPr>
          <w:p w14:paraId="13420F95" w14:textId="77777777" w:rsidR="004936CB" w:rsidRDefault="00C21282" w:rsidP="00C21282">
            <w:pPr>
              <w:rPr>
                <w:b/>
                <w:sz w:val="22"/>
                <w:szCs w:val="22"/>
              </w:rPr>
            </w:pPr>
            <w:r>
              <w:rPr>
                <w:b/>
                <w:sz w:val="22"/>
                <w:szCs w:val="22"/>
              </w:rPr>
              <w:t>Промежуточная аттестация</w:t>
            </w:r>
          </w:p>
        </w:tc>
        <w:tc>
          <w:tcPr>
            <w:tcW w:w="503" w:type="dxa"/>
          </w:tcPr>
          <w:p w14:paraId="685C8CA9" w14:textId="77777777" w:rsidR="004936CB" w:rsidRDefault="004936CB">
            <w:pPr>
              <w:jc w:val="center"/>
              <w:rPr>
                <w:b/>
                <w:sz w:val="22"/>
                <w:szCs w:val="22"/>
              </w:rPr>
            </w:pPr>
          </w:p>
        </w:tc>
        <w:tc>
          <w:tcPr>
            <w:tcW w:w="507" w:type="dxa"/>
          </w:tcPr>
          <w:p w14:paraId="418D1ED0" w14:textId="77777777" w:rsidR="004936CB" w:rsidRDefault="004936CB">
            <w:pPr>
              <w:jc w:val="center"/>
              <w:rPr>
                <w:b/>
                <w:sz w:val="22"/>
                <w:szCs w:val="22"/>
              </w:rPr>
            </w:pPr>
          </w:p>
        </w:tc>
        <w:tc>
          <w:tcPr>
            <w:tcW w:w="507" w:type="dxa"/>
          </w:tcPr>
          <w:p w14:paraId="5DE3EF39" w14:textId="77777777" w:rsidR="004936CB" w:rsidRDefault="004936CB">
            <w:pPr>
              <w:jc w:val="center"/>
              <w:rPr>
                <w:b/>
                <w:sz w:val="22"/>
                <w:szCs w:val="22"/>
              </w:rPr>
            </w:pPr>
          </w:p>
        </w:tc>
        <w:tc>
          <w:tcPr>
            <w:tcW w:w="507" w:type="dxa"/>
          </w:tcPr>
          <w:p w14:paraId="0C5D397F" w14:textId="77777777" w:rsidR="004936CB" w:rsidRDefault="004936CB">
            <w:pPr>
              <w:jc w:val="center"/>
              <w:rPr>
                <w:b/>
                <w:sz w:val="22"/>
                <w:szCs w:val="22"/>
              </w:rPr>
            </w:pPr>
          </w:p>
        </w:tc>
        <w:tc>
          <w:tcPr>
            <w:tcW w:w="507" w:type="dxa"/>
          </w:tcPr>
          <w:p w14:paraId="6F73842B" w14:textId="77777777" w:rsidR="004936CB" w:rsidRDefault="00C21282">
            <w:pPr>
              <w:jc w:val="center"/>
              <w:rPr>
                <w:b/>
                <w:sz w:val="22"/>
                <w:szCs w:val="22"/>
              </w:rPr>
            </w:pPr>
            <w:r>
              <w:rPr>
                <w:b/>
                <w:sz w:val="22"/>
                <w:szCs w:val="22"/>
              </w:rPr>
              <w:t>4</w:t>
            </w:r>
          </w:p>
        </w:tc>
        <w:tc>
          <w:tcPr>
            <w:tcW w:w="513" w:type="dxa"/>
          </w:tcPr>
          <w:p w14:paraId="3DA246F4" w14:textId="77777777" w:rsidR="004936CB" w:rsidRDefault="003821A3">
            <w:pPr>
              <w:jc w:val="center"/>
              <w:rPr>
                <w:b/>
                <w:sz w:val="22"/>
                <w:szCs w:val="22"/>
              </w:rPr>
            </w:pPr>
            <w:r>
              <w:rPr>
                <w:b/>
                <w:sz w:val="22"/>
                <w:szCs w:val="22"/>
              </w:rPr>
              <w:t>0,5</w:t>
            </w:r>
          </w:p>
        </w:tc>
        <w:tc>
          <w:tcPr>
            <w:tcW w:w="670" w:type="dxa"/>
          </w:tcPr>
          <w:p w14:paraId="1588D6AF" w14:textId="77777777" w:rsidR="004936CB" w:rsidRDefault="00C21282">
            <w:pPr>
              <w:jc w:val="center"/>
              <w:rPr>
                <w:b/>
                <w:sz w:val="22"/>
                <w:szCs w:val="22"/>
              </w:rPr>
            </w:pPr>
            <w:r>
              <w:rPr>
                <w:b/>
                <w:sz w:val="22"/>
                <w:szCs w:val="22"/>
              </w:rPr>
              <w:t>6,5</w:t>
            </w:r>
          </w:p>
        </w:tc>
        <w:tc>
          <w:tcPr>
            <w:tcW w:w="2486" w:type="dxa"/>
            <w:vAlign w:val="center"/>
          </w:tcPr>
          <w:p w14:paraId="3DA0BB76" w14:textId="77777777" w:rsidR="004936CB" w:rsidRDefault="00C21282">
            <w:pPr>
              <w:jc w:val="center"/>
              <w:rPr>
                <w:highlight w:val="yellow"/>
              </w:rPr>
            </w:pPr>
            <w:r>
              <w:t>Экзамен</w:t>
            </w:r>
          </w:p>
        </w:tc>
      </w:tr>
      <w:tr w:rsidR="004936CB" w14:paraId="40A254AA" w14:textId="77777777">
        <w:tc>
          <w:tcPr>
            <w:tcW w:w="522" w:type="dxa"/>
            <w:vAlign w:val="center"/>
          </w:tcPr>
          <w:p w14:paraId="0D330924" w14:textId="77777777" w:rsidR="004936CB" w:rsidRDefault="004936CB">
            <w:pPr>
              <w:jc w:val="center"/>
            </w:pPr>
          </w:p>
        </w:tc>
        <w:tc>
          <w:tcPr>
            <w:tcW w:w="2632" w:type="dxa"/>
            <w:vAlign w:val="center"/>
          </w:tcPr>
          <w:p w14:paraId="79F25742" w14:textId="77777777" w:rsidR="004936CB" w:rsidRDefault="00C21282">
            <w:pPr>
              <w:rPr>
                <w:b/>
              </w:rPr>
            </w:pPr>
            <w:r>
              <w:rPr>
                <w:b/>
                <w:sz w:val="22"/>
                <w:szCs w:val="22"/>
              </w:rPr>
              <w:t>ИТОГО</w:t>
            </w:r>
          </w:p>
        </w:tc>
        <w:tc>
          <w:tcPr>
            <w:tcW w:w="503" w:type="dxa"/>
            <w:vAlign w:val="center"/>
          </w:tcPr>
          <w:p w14:paraId="610A6D1F" w14:textId="77777777" w:rsidR="004936CB" w:rsidRDefault="004936CB">
            <w:pPr>
              <w:jc w:val="center"/>
            </w:pPr>
          </w:p>
        </w:tc>
        <w:tc>
          <w:tcPr>
            <w:tcW w:w="507" w:type="dxa"/>
          </w:tcPr>
          <w:p w14:paraId="680918B3" w14:textId="77777777" w:rsidR="004936CB" w:rsidRDefault="00C21282">
            <w:pPr>
              <w:jc w:val="center"/>
              <w:rPr>
                <w:b/>
                <w:sz w:val="22"/>
                <w:szCs w:val="22"/>
              </w:rPr>
            </w:pPr>
            <w:r>
              <w:rPr>
                <w:b/>
                <w:sz w:val="22"/>
                <w:szCs w:val="22"/>
              </w:rPr>
              <w:t>4</w:t>
            </w:r>
          </w:p>
        </w:tc>
        <w:tc>
          <w:tcPr>
            <w:tcW w:w="507" w:type="dxa"/>
          </w:tcPr>
          <w:p w14:paraId="40056E15" w14:textId="77777777" w:rsidR="004936CB" w:rsidRDefault="00C21282">
            <w:pPr>
              <w:jc w:val="center"/>
              <w:rPr>
                <w:b/>
                <w:sz w:val="22"/>
                <w:szCs w:val="22"/>
              </w:rPr>
            </w:pPr>
            <w:r>
              <w:rPr>
                <w:b/>
                <w:sz w:val="22"/>
                <w:szCs w:val="22"/>
              </w:rPr>
              <w:t>4</w:t>
            </w:r>
          </w:p>
        </w:tc>
        <w:tc>
          <w:tcPr>
            <w:tcW w:w="507" w:type="dxa"/>
          </w:tcPr>
          <w:p w14:paraId="2B5CFA6A" w14:textId="77777777" w:rsidR="004936CB" w:rsidRDefault="004936CB">
            <w:pPr>
              <w:jc w:val="center"/>
              <w:rPr>
                <w:b/>
                <w:sz w:val="22"/>
                <w:szCs w:val="22"/>
              </w:rPr>
            </w:pPr>
          </w:p>
        </w:tc>
        <w:tc>
          <w:tcPr>
            <w:tcW w:w="507" w:type="dxa"/>
          </w:tcPr>
          <w:p w14:paraId="28FF85BB" w14:textId="77777777" w:rsidR="004936CB" w:rsidRDefault="00C21282">
            <w:pPr>
              <w:jc w:val="center"/>
              <w:rPr>
                <w:b/>
                <w:sz w:val="22"/>
                <w:szCs w:val="22"/>
              </w:rPr>
            </w:pPr>
            <w:r>
              <w:rPr>
                <w:b/>
                <w:sz w:val="22"/>
                <w:szCs w:val="22"/>
              </w:rPr>
              <w:t>4</w:t>
            </w:r>
          </w:p>
        </w:tc>
        <w:tc>
          <w:tcPr>
            <w:tcW w:w="513" w:type="dxa"/>
          </w:tcPr>
          <w:p w14:paraId="6DBA2CE0" w14:textId="77777777" w:rsidR="004936CB" w:rsidRDefault="003821A3">
            <w:pPr>
              <w:jc w:val="center"/>
              <w:rPr>
                <w:b/>
                <w:sz w:val="22"/>
                <w:szCs w:val="22"/>
              </w:rPr>
            </w:pPr>
            <w:r>
              <w:rPr>
                <w:b/>
                <w:sz w:val="22"/>
                <w:szCs w:val="22"/>
              </w:rPr>
              <w:t>0,5</w:t>
            </w:r>
          </w:p>
        </w:tc>
        <w:tc>
          <w:tcPr>
            <w:tcW w:w="670" w:type="dxa"/>
          </w:tcPr>
          <w:p w14:paraId="1A587454" w14:textId="77777777" w:rsidR="004936CB" w:rsidRDefault="00C21282">
            <w:pPr>
              <w:jc w:val="center"/>
              <w:rPr>
                <w:b/>
                <w:sz w:val="22"/>
                <w:szCs w:val="22"/>
              </w:rPr>
            </w:pPr>
            <w:r>
              <w:rPr>
                <w:b/>
                <w:sz w:val="22"/>
                <w:szCs w:val="22"/>
              </w:rPr>
              <w:t>9</w:t>
            </w:r>
            <w:r w:rsidR="003821A3">
              <w:rPr>
                <w:b/>
                <w:sz w:val="22"/>
                <w:szCs w:val="22"/>
              </w:rPr>
              <w:t>5,5</w:t>
            </w:r>
          </w:p>
        </w:tc>
        <w:tc>
          <w:tcPr>
            <w:tcW w:w="2486" w:type="dxa"/>
            <w:vAlign w:val="center"/>
          </w:tcPr>
          <w:p w14:paraId="4E73842B" w14:textId="77777777" w:rsidR="004936CB" w:rsidRDefault="004936CB">
            <w:pPr>
              <w:jc w:val="center"/>
            </w:pPr>
          </w:p>
        </w:tc>
      </w:tr>
    </w:tbl>
    <w:p w14:paraId="2E96DEF1" w14:textId="77777777" w:rsidR="004936CB" w:rsidRDefault="004936CB">
      <w:pPr>
        <w:pBdr>
          <w:top w:val="nil"/>
          <w:left w:val="nil"/>
          <w:bottom w:val="nil"/>
          <w:right w:val="nil"/>
          <w:between w:val="nil"/>
        </w:pBdr>
        <w:ind w:left="964" w:hanging="255"/>
        <w:jc w:val="both"/>
        <w:rPr>
          <w:b/>
          <w:color w:val="000000"/>
        </w:rPr>
      </w:pPr>
    </w:p>
    <w:p w14:paraId="6CF38D94" w14:textId="77777777" w:rsidR="004936CB" w:rsidRDefault="00C21282">
      <w:pPr>
        <w:pBdr>
          <w:top w:val="nil"/>
          <w:left w:val="nil"/>
          <w:bottom w:val="nil"/>
          <w:right w:val="nil"/>
          <w:between w:val="nil"/>
        </w:pBdr>
        <w:ind w:left="1673" w:hanging="255"/>
        <w:jc w:val="center"/>
        <w:rPr>
          <w:b/>
          <w:color w:val="000000"/>
        </w:rPr>
      </w:pPr>
      <w:r>
        <w:rPr>
          <w:b/>
          <w:color w:val="000000"/>
        </w:rPr>
        <w:t>Содержание разделов дисциплины:</w:t>
      </w:r>
    </w:p>
    <w:p w14:paraId="568B5249" w14:textId="77777777" w:rsidR="004936CB" w:rsidRDefault="00C21282">
      <w:pPr>
        <w:pBdr>
          <w:top w:val="nil"/>
          <w:left w:val="nil"/>
          <w:bottom w:val="nil"/>
          <w:right w:val="nil"/>
          <w:between w:val="nil"/>
        </w:pBdr>
        <w:ind w:firstLine="709"/>
        <w:jc w:val="both"/>
        <w:rPr>
          <w:color w:val="000000"/>
        </w:rPr>
      </w:pPr>
      <w:r>
        <w:rPr>
          <w:b/>
          <w:color w:val="000000"/>
        </w:rPr>
        <w:t xml:space="preserve">Раздел 1. Социальные аспекты досуговой деятельности. </w:t>
      </w:r>
      <w:r>
        <w:rPr>
          <w:color w:val="000000"/>
        </w:rPr>
        <w:t xml:space="preserve">Теоретические  и  исторические основы досуговой деятельности. Социальная сущность  досуга  (самореализация творческого  потенциала  и  потребление духовных  благ). Сущность  понятия,  характеристика  и особенности  досуга. Досуг как структурный компонент повседневной жизнедеятельности.  Структура  досуга. Досуг  и  свободное  время:  специфика понятий.  Свободное  время  и  культура досуга.  Тенденции  исторического развития  досуга. Социология  досуга  как область  научного  знания.  </w:t>
      </w:r>
    </w:p>
    <w:p w14:paraId="39E0AD89" w14:textId="77777777" w:rsidR="004936CB" w:rsidRDefault="00C21282">
      <w:pPr>
        <w:pBdr>
          <w:top w:val="nil"/>
          <w:left w:val="nil"/>
          <w:bottom w:val="nil"/>
          <w:right w:val="nil"/>
          <w:between w:val="nil"/>
        </w:pBdr>
        <w:ind w:firstLine="709"/>
        <w:jc w:val="both"/>
        <w:rPr>
          <w:color w:val="000000"/>
        </w:rPr>
      </w:pPr>
      <w:r>
        <w:rPr>
          <w:b/>
          <w:color w:val="000000"/>
        </w:rPr>
        <w:t xml:space="preserve">Раздел 2. Формы, методы и средства организации досуга молодежи.  </w:t>
      </w:r>
      <w:r>
        <w:rPr>
          <w:color w:val="000000"/>
        </w:rPr>
        <w:t xml:space="preserve">Психолого-педагогические  принципы досуговой  деятельности.  Основы методики  досуговой  деятельности. Формы  организации  досуговой деятельности.  Виды  досуговой деятельности. Условия  осуществления досуга. Формы  проведения  досуга. Мероприятие  как  единица  досугового времени. Управление досуговой деятельностью  как  условие формирования досуговой культуры молодежи. Способы организации досуга в молодежной сфере. Формальная и неформальная системы  организации  досуга  молодежи. Организованный и неорганизованный досуг. Социальный механизм  организации досуговой жизнедеятельности молодежи. Социальные технологии в сфере культуры и досуга. Традиционные и инновационные социально-культурные технологии в системе организации молодежного досуга. Способы формирования различных типов досугового поведения среди молодежи. Технологии социально-культурного  планирования  и управления в досуговой деятельности. Принципы и методы  эффективного регулирования свободного времени и досуга современной российской молодежи.  </w:t>
      </w:r>
    </w:p>
    <w:p w14:paraId="7B6E33A3" w14:textId="77777777" w:rsidR="004936CB" w:rsidRDefault="00C21282">
      <w:pPr>
        <w:pBdr>
          <w:top w:val="nil"/>
          <w:left w:val="nil"/>
          <w:bottom w:val="nil"/>
          <w:right w:val="nil"/>
          <w:between w:val="nil"/>
        </w:pBdr>
        <w:ind w:left="283" w:firstLine="709"/>
        <w:jc w:val="both"/>
        <w:rPr>
          <w:b/>
          <w:color w:val="000000"/>
        </w:rPr>
      </w:pPr>
      <w:r>
        <w:rPr>
          <w:b/>
          <w:color w:val="000000"/>
        </w:rPr>
        <w:t xml:space="preserve">Раздел. 3. Специфика досуговых учреждений различного типа. </w:t>
      </w:r>
    </w:p>
    <w:p w14:paraId="4DBFF05F" w14:textId="77777777" w:rsidR="004936CB" w:rsidRDefault="00C21282">
      <w:pPr>
        <w:pBdr>
          <w:top w:val="nil"/>
          <w:left w:val="nil"/>
          <w:bottom w:val="nil"/>
          <w:right w:val="nil"/>
          <w:between w:val="nil"/>
        </w:pBdr>
        <w:ind w:firstLine="284"/>
        <w:jc w:val="both"/>
        <w:rPr>
          <w:color w:val="000000"/>
        </w:rPr>
      </w:pPr>
      <w:r>
        <w:rPr>
          <w:b/>
          <w:color w:val="000000"/>
        </w:rPr>
        <w:t>Организации  досуга  молодежи: исторический ракурс.</w:t>
      </w:r>
      <w:r>
        <w:rPr>
          <w:color w:val="000000"/>
        </w:rPr>
        <w:t xml:space="preserve"> Культурно-досуговая  молодежная  политика Советского  государства  и  механизмы  ее реализации.  Культурно-досуговая деятельность  как  реализация воспитательной  стратегии,  основанной  на коммунистических  идеалах.  Институты управления молодежным досугом  в СССР: цели,  задачи,  функции.  Дома  творчества  детей и подростков, художественные школы, центры  эстетического  воспитания,  клубы  и их  направления  деятельности.  Роль партийно-комсомольских  комитетов, советских  и  профсоюзных  учреждений  в организации  культурно-досуговой деятельности  молодежи. Социально-культурные перемены советского общества и их проявление. </w:t>
      </w:r>
    </w:p>
    <w:p w14:paraId="5775459A" w14:textId="77777777" w:rsidR="004936CB" w:rsidRDefault="00C21282">
      <w:pPr>
        <w:pBdr>
          <w:top w:val="nil"/>
          <w:left w:val="nil"/>
          <w:bottom w:val="nil"/>
          <w:right w:val="nil"/>
          <w:between w:val="nil"/>
        </w:pBdr>
        <w:ind w:firstLine="284"/>
        <w:jc w:val="both"/>
        <w:rPr>
          <w:color w:val="000000"/>
        </w:rPr>
      </w:pPr>
      <w:r>
        <w:rPr>
          <w:b/>
          <w:color w:val="000000"/>
        </w:rPr>
        <w:t>Постсоветский период и проблемы организации досуга молодежи</w:t>
      </w:r>
      <w:r>
        <w:rPr>
          <w:color w:val="000000"/>
        </w:rPr>
        <w:t>. Актуальные  проблемы  трансформации ценностных  ориентаций  молодежи  в постсоветский  период  развития  страны. Нерациональная  организация  досуга, асоциальная деятельность во время досуга и проблема разрушения личности молодого человека. Системный  кризис,  прекращение деятельности  ВЛКСМ  и  необходимость формирования  новой  политики  в  области управления  досуговой  деятельностью молодежи.  Управление,  организация, планирование,  контроль  в  сфере  досуга. Эффективность  существующей  системы управления  досуговой  сферой жизнедеятельности.  Влияние  досуга  на формирование стратегии жизни российской молодежи.</w:t>
      </w:r>
    </w:p>
    <w:p w14:paraId="48FBFDA9" w14:textId="77777777" w:rsidR="004936CB" w:rsidRDefault="00C21282">
      <w:pPr>
        <w:pBdr>
          <w:top w:val="nil"/>
          <w:left w:val="nil"/>
          <w:bottom w:val="nil"/>
          <w:right w:val="nil"/>
          <w:between w:val="nil"/>
        </w:pBdr>
        <w:ind w:firstLine="284"/>
        <w:jc w:val="both"/>
        <w:rPr>
          <w:color w:val="000000"/>
        </w:rPr>
      </w:pPr>
      <w:r>
        <w:rPr>
          <w:b/>
          <w:color w:val="000000"/>
        </w:rPr>
        <w:t xml:space="preserve">Особенности  досуговой жизнедеятельности молодежи в современной России </w:t>
      </w:r>
      <w:r>
        <w:rPr>
          <w:color w:val="000000"/>
        </w:rPr>
        <w:t xml:space="preserve">Особенности  социокультурного  положения молодежи.  Трансформации  молодежного досуга в современном российском социуме. Досуг  российской  молодежи:  динамика последних  10-ти  лет.  Типы  и  формы досуговой  активности.  Динамика  досуговой активности  российской  молодежи. Молодежные  субкультуры  как  сфера досуговой жизнедеятельности. Взаимосвязь между  досуговой  сферой жизнедеятельности  и  </w:t>
      </w:r>
      <w:r>
        <w:rPr>
          <w:color w:val="000000"/>
        </w:rPr>
        <w:lastRenderedPageBreak/>
        <w:t>молодежной субкультурой. Возрастающая роль досуга в современных  условиях  как  фактор формирования  молодежных  субкультур. Необходимость  целенаправленного регулирования  досуговой  сферы жизнедеятельности  в  современных российских  условиях  со  стороны государства,  молодежных  организаций, учреждений образования с учетом мирового опыта.  Задачи  разработки  новой  системы регулирования молодежного досуга.</w:t>
      </w:r>
    </w:p>
    <w:p w14:paraId="063F18A3" w14:textId="77777777" w:rsidR="004936CB" w:rsidRDefault="00C21282">
      <w:pPr>
        <w:pBdr>
          <w:top w:val="nil"/>
          <w:left w:val="nil"/>
          <w:bottom w:val="nil"/>
          <w:right w:val="nil"/>
          <w:between w:val="nil"/>
        </w:pBdr>
        <w:ind w:firstLine="709"/>
        <w:jc w:val="both"/>
        <w:rPr>
          <w:color w:val="000000"/>
        </w:rPr>
      </w:pPr>
      <w:r>
        <w:rPr>
          <w:b/>
          <w:color w:val="000000"/>
        </w:rPr>
        <w:t xml:space="preserve">Раздел 4. Особенности досуга в молодежной среде. </w:t>
      </w:r>
      <w:r>
        <w:rPr>
          <w:color w:val="000000"/>
        </w:rPr>
        <w:t>Характеристика  досуга   современной молодежи. Молодежь  как  субъект  досуговой жизнедеятельности. Запросы и интересы молодых  людей. Понимание  процессов, связей  и  взаимоотношений, происходящих  в  малых  молодежных группах. Функции и значимость досуга для молодого  поколения.  Особенности досугового  поведения  молодежи  и факторы,  влияющие  на  него. Характер влияния досуга на процесс социализации молодого  поколения. Основные характеристики досуга современной молодежи,  приверженность определенным  формам  заполнения свободного  времени.  Тенденции в молодежном досуге. Факторы, детерминирующие изменения молодежного  досуга и основные тенденции этих преобразований. Проблемы в организации досуга современной молодежи.</w:t>
      </w:r>
    </w:p>
    <w:p w14:paraId="3DA0C955" w14:textId="77777777" w:rsidR="004936CB" w:rsidRDefault="00C21282">
      <w:pPr>
        <w:pBdr>
          <w:top w:val="nil"/>
          <w:left w:val="nil"/>
          <w:bottom w:val="nil"/>
          <w:right w:val="nil"/>
          <w:between w:val="nil"/>
        </w:pBdr>
        <w:ind w:firstLine="709"/>
        <w:jc w:val="both"/>
        <w:rPr>
          <w:color w:val="000000"/>
        </w:rPr>
      </w:pPr>
      <w:r>
        <w:rPr>
          <w:b/>
          <w:color w:val="000000"/>
        </w:rPr>
        <w:t xml:space="preserve">Организация  досуговой деятельности молодежи за рубежом: общая характеристика. </w:t>
      </w:r>
      <w:r>
        <w:rPr>
          <w:color w:val="000000"/>
        </w:rPr>
        <w:t xml:space="preserve">Рост  значимости  досуга  как  общественной ценности в зарубежных странах. «Досугово-рекреационная  деятельность»  или «культурно-досуговая  деятельность»: сущность понятий за рубежом. Разработка и анализ  таких  понятий,  как  «педагогика досуга», «социально-культурная анимация», «досуговая  квалификация».  Характерные черты досуговой деятельности молодежи за рубежом,  ее  виды  и  формы.  Зарубежные модели досуга (американская, европейская, японская,  китайская  и  др.).  Реализация национальных программ организации досуга молодежи. Механизмы  финансирования строительства  культурных  комплексов  и региональных  центров  досуга. Осуществление  системы  эстетического воспитания.  </w:t>
      </w:r>
      <w:proofErr w:type="spellStart"/>
      <w:r>
        <w:rPr>
          <w:color w:val="000000"/>
        </w:rPr>
        <w:t>Аниматорство</w:t>
      </w:r>
      <w:proofErr w:type="spellEnd"/>
      <w:r>
        <w:rPr>
          <w:color w:val="000000"/>
        </w:rPr>
        <w:t xml:space="preserve">  как  способ придать  педагогическую  направленность досуговым  мероприятиям  в  зарубежных странах.  Расширение  подготовки социальных  педагогов,  релаксаторов, аниматоров  и  других  специалистов, призванных способствовать рациональному использованию  свободного  времени молодыми  людьми.  Общие  технологии  и принципы  в  сфере  культуры  и  досуга зарубежных стран.</w:t>
      </w:r>
    </w:p>
    <w:p w14:paraId="5C588A7C" w14:textId="77777777" w:rsidR="004936CB" w:rsidRDefault="004936CB">
      <w:pPr>
        <w:jc w:val="both"/>
        <w:rPr>
          <w:b/>
        </w:rPr>
      </w:pPr>
    </w:p>
    <w:p w14:paraId="4BC59143" w14:textId="77777777" w:rsidR="004936CB" w:rsidRDefault="00C21282">
      <w:pPr>
        <w:jc w:val="both"/>
        <w:rPr>
          <w:b/>
        </w:rPr>
      </w:pPr>
      <w:r>
        <w:rPr>
          <w:b/>
        </w:rPr>
        <w:t>5. Образовательные технологии,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w:t>
      </w:r>
    </w:p>
    <w:p w14:paraId="7562857D" w14:textId="77777777" w:rsidR="004936CB" w:rsidRDefault="00C21282">
      <w:pPr>
        <w:pBdr>
          <w:top w:val="nil"/>
          <w:left w:val="nil"/>
          <w:bottom w:val="nil"/>
          <w:right w:val="nil"/>
          <w:between w:val="nil"/>
        </w:pBdr>
        <w:tabs>
          <w:tab w:val="left" w:pos="993"/>
          <w:tab w:val="left" w:pos="1560"/>
        </w:tabs>
        <w:ind w:firstLine="709"/>
        <w:jc w:val="both"/>
        <w:rPr>
          <w:color w:val="000000"/>
        </w:rPr>
      </w:pPr>
      <w:r>
        <w:rPr>
          <w:color w:val="000000"/>
        </w:rPr>
        <w:t>В процессе обучения используются следующие образовательные технологии:</w:t>
      </w:r>
    </w:p>
    <w:p w14:paraId="5FA7F78E" w14:textId="77777777" w:rsidR="004936CB" w:rsidRDefault="00C21282">
      <w:pPr>
        <w:ind w:firstLine="709"/>
        <w:jc w:val="both"/>
        <w:rPr>
          <w:b/>
        </w:rPr>
      </w:pPr>
      <w:r>
        <w:rPr>
          <w:b/>
        </w:rPr>
        <w:t>Вводная лекция</w:t>
      </w:r>
      <w:r>
        <w:t> – дает первое целостное представление о дисциплине и ориентирует студента в системе изучения данной дисциплины. Студенты знакомятся с назначением и задачами курса, его ролью и местом в системе учебных дисциплин и в системе подготовки в целом. Дается краткий обзор курса, история развития науки и практики, достижения в этой сфере, имена известных ученых, излагаются перспективные направления исследований. На этой лекции высказываются методические и организационные особенности работы в рамках данной дисциплины, а также дается анализ рекомендуемой учебно-методической литературы.</w:t>
      </w:r>
    </w:p>
    <w:p w14:paraId="49D0F932" w14:textId="77777777" w:rsidR="004936CB" w:rsidRDefault="00C21282">
      <w:pPr>
        <w:pBdr>
          <w:top w:val="nil"/>
          <w:left w:val="nil"/>
          <w:bottom w:val="nil"/>
          <w:right w:val="nil"/>
          <w:between w:val="nil"/>
        </w:pBdr>
        <w:ind w:firstLine="709"/>
        <w:jc w:val="both"/>
        <w:rPr>
          <w:color w:val="000000"/>
        </w:rPr>
      </w:pPr>
      <w:r>
        <w:rPr>
          <w:b/>
          <w:color w:val="000000"/>
        </w:rPr>
        <w:t>Академическая лекция с элементами лекции-беседы </w:t>
      </w:r>
      <w:r>
        <w:rPr>
          <w:color w:val="000000"/>
        </w:rPr>
        <w:t xml:space="preserve">– последовательное </w:t>
      </w:r>
      <w:proofErr w:type="spellStart"/>
      <w:r>
        <w:rPr>
          <w:color w:val="000000"/>
        </w:rPr>
        <w:t>изло-жение</w:t>
      </w:r>
      <w:proofErr w:type="spellEnd"/>
      <w:r>
        <w:rPr>
          <w:color w:val="000000"/>
        </w:rPr>
        <w:t xml:space="preserve"> материала, осуществляемое преимущественно в виде монолога преподавателя. Элементы лекции-беседы обеспечивают контакт преподавателя с аудиторией, что позволяет привлекать внимание студентов к наиболее важным темам дисциплины, активно вовлекать их в учебный процесс, контролировать темп изложения учебного материала в зависимости от уровня его восприятия.</w:t>
      </w:r>
    </w:p>
    <w:p w14:paraId="70F4E19B" w14:textId="77777777" w:rsidR="004936CB" w:rsidRDefault="00C21282">
      <w:pPr>
        <w:ind w:firstLine="709"/>
        <w:jc w:val="both"/>
      </w:pPr>
      <w:r>
        <w:rPr>
          <w:b/>
        </w:rPr>
        <w:t>Практическое занятие</w:t>
      </w:r>
      <w:r>
        <w:t> – занятие, посвященное освоению конкретных умений и навыков по закреплению полученных на лекции знаний.</w:t>
      </w:r>
    </w:p>
    <w:p w14:paraId="7D7FED78" w14:textId="77777777" w:rsidR="004936CB" w:rsidRDefault="00C21282">
      <w:pPr>
        <w:tabs>
          <w:tab w:val="left" w:pos="720"/>
        </w:tabs>
        <w:ind w:firstLine="720"/>
        <w:jc w:val="both"/>
      </w:pPr>
      <w:r>
        <w:rPr>
          <w:b/>
        </w:rPr>
        <w:lastRenderedPageBreak/>
        <w:t xml:space="preserve">Консультации </w:t>
      </w:r>
      <w:r>
        <w:t>– вид учебных занятий, являющийся одной из форм контроля самостоятельной работы студентов. На консультациях по просьбе студентов рассматриваются наиболее сложные моменты при освоении материала дисциплины, преподаватель отвечает на вопросы студентов, которые возникают у них в процессе самостоятельной работы.</w:t>
      </w:r>
    </w:p>
    <w:p w14:paraId="2FC5FFAB" w14:textId="77777777" w:rsidR="004936CB" w:rsidRDefault="00C21282">
      <w:pPr>
        <w:pBdr>
          <w:top w:val="nil"/>
          <w:left w:val="nil"/>
          <w:bottom w:val="nil"/>
          <w:right w:val="nil"/>
          <w:between w:val="nil"/>
        </w:pBdr>
        <w:tabs>
          <w:tab w:val="left" w:pos="993"/>
          <w:tab w:val="left" w:pos="1560"/>
        </w:tabs>
        <w:jc w:val="both"/>
        <w:rPr>
          <w:color w:val="000000"/>
        </w:rPr>
      </w:pPr>
      <w:r>
        <w:rPr>
          <w:color w:val="000000"/>
        </w:rPr>
        <w:t xml:space="preserve">      </w:t>
      </w:r>
    </w:p>
    <w:p w14:paraId="59EE0C53" w14:textId="77777777" w:rsidR="004936CB" w:rsidRDefault="00C21282">
      <w:pPr>
        <w:pBdr>
          <w:top w:val="nil"/>
          <w:left w:val="nil"/>
          <w:bottom w:val="nil"/>
          <w:right w:val="nil"/>
          <w:between w:val="nil"/>
        </w:pBdr>
        <w:tabs>
          <w:tab w:val="left" w:pos="993"/>
          <w:tab w:val="left" w:pos="1560"/>
        </w:tabs>
        <w:ind w:firstLine="709"/>
        <w:jc w:val="both"/>
        <w:rPr>
          <w:color w:val="000000"/>
        </w:rPr>
      </w:pPr>
      <w:r>
        <w:rPr>
          <w:color w:val="000000"/>
        </w:rPr>
        <w:t>В процессе обучения используются следующие технологии электронного обучения и дистанционные образовательные технологии:</w:t>
      </w:r>
    </w:p>
    <w:p w14:paraId="1C5BB7C0" w14:textId="77777777" w:rsidR="004936CB" w:rsidRDefault="00C21282">
      <w:pPr>
        <w:pBdr>
          <w:top w:val="nil"/>
          <w:left w:val="nil"/>
          <w:bottom w:val="nil"/>
          <w:right w:val="nil"/>
          <w:between w:val="nil"/>
        </w:pBdr>
        <w:tabs>
          <w:tab w:val="left" w:pos="993"/>
          <w:tab w:val="left" w:pos="1560"/>
        </w:tabs>
        <w:ind w:firstLine="709"/>
        <w:jc w:val="both"/>
        <w:rPr>
          <w:color w:val="000000"/>
        </w:rPr>
      </w:pPr>
      <w:r>
        <w:rPr>
          <w:b/>
          <w:color w:val="000000"/>
        </w:rPr>
        <w:t xml:space="preserve">Электронный учебный курс «Основы организации досуга молодежи» в LMS Электронный университет </w:t>
      </w:r>
      <w:proofErr w:type="spellStart"/>
      <w:r>
        <w:rPr>
          <w:b/>
          <w:color w:val="000000"/>
        </w:rPr>
        <w:t>Moodle</w:t>
      </w:r>
      <w:proofErr w:type="spellEnd"/>
      <w:r>
        <w:rPr>
          <w:b/>
          <w:color w:val="000000"/>
        </w:rPr>
        <w:t xml:space="preserve"> </w:t>
      </w:r>
      <w:proofErr w:type="spellStart"/>
      <w:r>
        <w:rPr>
          <w:b/>
          <w:color w:val="000000"/>
        </w:rPr>
        <w:t>ЯрГУ</w:t>
      </w:r>
      <w:proofErr w:type="spellEnd"/>
      <w:r>
        <w:rPr>
          <w:color w:val="000000"/>
        </w:rPr>
        <w:t>, в котором:</w:t>
      </w:r>
    </w:p>
    <w:p w14:paraId="05A5144D" w14:textId="77777777" w:rsidR="004936CB" w:rsidRDefault="00C21282">
      <w:pPr>
        <w:numPr>
          <w:ilvl w:val="0"/>
          <w:numId w:val="1"/>
        </w:numPr>
        <w:jc w:val="both"/>
      </w:pPr>
      <w:r>
        <w:t>представлены задания для самостоятельной работы обучающихся по темам дисциплины;</w:t>
      </w:r>
    </w:p>
    <w:p w14:paraId="29086F64" w14:textId="77777777" w:rsidR="004936CB" w:rsidRDefault="00C21282">
      <w:pPr>
        <w:numPr>
          <w:ilvl w:val="0"/>
          <w:numId w:val="1"/>
        </w:numPr>
        <w:jc w:val="both"/>
      </w:pPr>
      <w:r>
        <w:t>осуществляется проведение отдельных мероприятий текущего контроля успеваемости студентов;</w:t>
      </w:r>
    </w:p>
    <w:p w14:paraId="43A6299E" w14:textId="77777777" w:rsidR="004936CB" w:rsidRDefault="00C21282">
      <w:pPr>
        <w:numPr>
          <w:ilvl w:val="0"/>
          <w:numId w:val="1"/>
        </w:numPr>
        <w:jc w:val="both"/>
      </w:pPr>
      <w:r>
        <w:t xml:space="preserve">размещены планы для подготовки и проведения практических занятий; </w:t>
      </w:r>
    </w:p>
    <w:p w14:paraId="58976784" w14:textId="77777777" w:rsidR="004936CB" w:rsidRDefault="004936CB">
      <w:pPr>
        <w:ind w:firstLine="709"/>
        <w:jc w:val="both"/>
      </w:pPr>
    </w:p>
    <w:p w14:paraId="436B19FB" w14:textId="77777777" w:rsidR="004936CB" w:rsidRDefault="00C21282">
      <w:pPr>
        <w:jc w:val="both"/>
        <w:rPr>
          <w:b/>
        </w:rPr>
      </w:pPr>
      <w:r>
        <w:rPr>
          <w:b/>
        </w:rPr>
        <w:t xml:space="preserve">6. Перечень лицензионного и (или) свободно распространяемого программного обеспечения, используемого при осуществлении образовательного процесса по дисциплине </w:t>
      </w:r>
    </w:p>
    <w:p w14:paraId="7ED082A7" w14:textId="77777777" w:rsidR="004936CB" w:rsidRDefault="00C21282">
      <w:pPr>
        <w:tabs>
          <w:tab w:val="left" w:pos="5670"/>
        </w:tabs>
        <w:ind w:firstLine="709"/>
        <w:jc w:val="both"/>
      </w:pPr>
      <w:r>
        <w:t xml:space="preserve">В процессе осуществления образовательного процесса по дисциплине используются: </w:t>
      </w:r>
    </w:p>
    <w:p w14:paraId="20314405" w14:textId="77777777" w:rsidR="004936CB" w:rsidRDefault="00C21282">
      <w:pPr>
        <w:tabs>
          <w:tab w:val="left" w:pos="5670"/>
        </w:tabs>
        <w:ind w:firstLine="709"/>
        <w:jc w:val="both"/>
      </w:pPr>
      <w:r>
        <w:t>для формирования материалов для текущего контроля успеваемости и проведения промежуточной аттестации, для формирования методических материалов по дисциплине:</w:t>
      </w:r>
    </w:p>
    <w:p w14:paraId="1D0B3754" w14:textId="77777777" w:rsidR="004936CB" w:rsidRDefault="00C21282">
      <w:pPr>
        <w:tabs>
          <w:tab w:val="left" w:pos="5670"/>
        </w:tabs>
        <w:ind w:firstLine="709"/>
        <w:jc w:val="both"/>
      </w:pPr>
      <w:r>
        <w:t>- программы Microsoft Office;</w:t>
      </w:r>
    </w:p>
    <w:p w14:paraId="52565E3E" w14:textId="77777777" w:rsidR="004936CB" w:rsidRDefault="00C21282">
      <w:pPr>
        <w:tabs>
          <w:tab w:val="left" w:pos="5670"/>
        </w:tabs>
        <w:ind w:left="720"/>
        <w:jc w:val="both"/>
      </w:pPr>
      <w:r>
        <w:t xml:space="preserve">- издательская система </w:t>
      </w:r>
      <w:proofErr w:type="spellStart"/>
      <w:r>
        <w:t>LaTex</w:t>
      </w:r>
      <w:proofErr w:type="spellEnd"/>
      <w:r>
        <w:t>;</w:t>
      </w:r>
    </w:p>
    <w:p w14:paraId="566A4A5D" w14:textId="77777777" w:rsidR="004936CB" w:rsidRDefault="00C21282">
      <w:pPr>
        <w:tabs>
          <w:tab w:val="left" w:pos="5670"/>
        </w:tabs>
        <w:ind w:left="709"/>
        <w:jc w:val="both"/>
      </w:pPr>
      <w:r>
        <w:t>- Adobe Acrobat Reader.</w:t>
      </w:r>
    </w:p>
    <w:p w14:paraId="46B3A375" w14:textId="77777777" w:rsidR="004936CB" w:rsidRDefault="004936CB">
      <w:pPr>
        <w:jc w:val="both"/>
      </w:pPr>
    </w:p>
    <w:p w14:paraId="749298E4" w14:textId="77777777" w:rsidR="004936CB" w:rsidRDefault="00C21282">
      <w:pPr>
        <w:jc w:val="both"/>
        <w:rPr>
          <w:b/>
        </w:rPr>
      </w:pPr>
      <w:r>
        <w:rPr>
          <w:b/>
        </w:rPr>
        <w:t xml:space="preserve">7. Перечень современных профессиональных баз данных и информационных справочных систем, используемых при осуществлении образовательного процесса по дисциплине (при необходимости) </w:t>
      </w:r>
    </w:p>
    <w:p w14:paraId="0226F033" w14:textId="77777777" w:rsidR="005E06CF" w:rsidRDefault="005E06CF" w:rsidP="005E06CF">
      <w:pPr>
        <w:jc w:val="both"/>
      </w:pPr>
      <w:r>
        <w:t xml:space="preserve">В процессе осуществления образовательного процесса используются: </w:t>
      </w:r>
    </w:p>
    <w:p w14:paraId="2AD97460" w14:textId="77777777" w:rsidR="005E06CF" w:rsidRDefault="005E06CF" w:rsidP="005E06CF">
      <w:pPr>
        <w:jc w:val="both"/>
      </w:pPr>
      <w:r>
        <w:t>- программы Microsoft Office;</w:t>
      </w:r>
    </w:p>
    <w:p w14:paraId="735241EB" w14:textId="77777777" w:rsidR="005E06CF" w:rsidRDefault="005E06CF" w:rsidP="005E06CF">
      <w:pPr>
        <w:jc w:val="both"/>
      </w:pPr>
      <w:r>
        <w:t>- справочно-правовая система «Консультант Плюс»;</w:t>
      </w:r>
    </w:p>
    <w:p w14:paraId="35B7CA4F" w14:textId="77777777" w:rsidR="005E06CF" w:rsidRDefault="005E06CF" w:rsidP="005E06CF">
      <w:pPr>
        <w:jc w:val="both"/>
      </w:pPr>
      <w:r>
        <w:t>Для поиска учебной литературы:</w:t>
      </w:r>
    </w:p>
    <w:p w14:paraId="66D90EF1" w14:textId="77777777" w:rsidR="005E06CF" w:rsidRDefault="005E06CF" w:rsidP="005E06CF">
      <w:pPr>
        <w:jc w:val="both"/>
      </w:pPr>
      <w:r>
        <w:t xml:space="preserve">-  Электронная библиотека учебных материалов </w:t>
      </w:r>
      <w:proofErr w:type="spellStart"/>
      <w:r>
        <w:t>ЯрГУ</w:t>
      </w:r>
      <w:proofErr w:type="spellEnd"/>
    </w:p>
    <w:p w14:paraId="301F1003" w14:textId="77777777" w:rsidR="005E06CF" w:rsidRDefault="005E06CF" w:rsidP="005E06CF">
      <w:pPr>
        <w:jc w:val="both"/>
      </w:pPr>
      <w:r>
        <w:t>http://www.lib.uniyar.ac.ru/opac/bk_cat_find.php</w:t>
      </w:r>
    </w:p>
    <w:p w14:paraId="32B6227A" w14:textId="77777777" w:rsidR="005E06CF" w:rsidRDefault="005E06CF" w:rsidP="005E06CF">
      <w:pPr>
        <w:jc w:val="both"/>
      </w:pPr>
      <w:r>
        <w:t>- Электронно-библиотечная система «</w:t>
      </w:r>
      <w:proofErr w:type="spellStart"/>
      <w:r>
        <w:t>Юрайт</w:t>
      </w:r>
      <w:proofErr w:type="spellEnd"/>
      <w:r>
        <w:t>»</w:t>
      </w:r>
    </w:p>
    <w:p w14:paraId="10555E91" w14:textId="77777777" w:rsidR="005E06CF" w:rsidRDefault="005E06CF" w:rsidP="005E06CF">
      <w:pPr>
        <w:jc w:val="both"/>
      </w:pPr>
      <w:r>
        <w:t>https://urait.ru/</w:t>
      </w:r>
    </w:p>
    <w:p w14:paraId="361995A7" w14:textId="77777777" w:rsidR="005E06CF" w:rsidRDefault="005E06CF" w:rsidP="005E06CF">
      <w:pPr>
        <w:jc w:val="both"/>
      </w:pPr>
      <w:r>
        <w:t>- Электронно-библиотечная система «ПРОСПЕКТ»</w:t>
      </w:r>
    </w:p>
    <w:p w14:paraId="0E8EEB42" w14:textId="77777777" w:rsidR="005E06CF" w:rsidRDefault="005E06CF" w:rsidP="005E06CF">
      <w:pPr>
        <w:jc w:val="both"/>
      </w:pPr>
      <w:r>
        <w:t>http://ebs.prospekt.org</w:t>
      </w:r>
    </w:p>
    <w:p w14:paraId="1BE3F050" w14:textId="77777777" w:rsidR="005E06CF" w:rsidRDefault="005E06CF" w:rsidP="005E06CF">
      <w:pPr>
        <w:jc w:val="both"/>
      </w:pPr>
      <w:r>
        <w:t xml:space="preserve"> - Электронно-библиотечная система «Консультант Студента» </w:t>
      </w:r>
    </w:p>
    <w:p w14:paraId="1286DC6C" w14:textId="77777777" w:rsidR="005E06CF" w:rsidRDefault="005E06CF" w:rsidP="005E06CF">
      <w:pPr>
        <w:jc w:val="both"/>
      </w:pPr>
      <w:r>
        <w:t>https://www.studentlibrary.ru/</w:t>
      </w:r>
    </w:p>
    <w:p w14:paraId="5AC2C6EB" w14:textId="66943324" w:rsidR="005E06CF" w:rsidRDefault="005E06CF" w:rsidP="005E06CF">
      <w:pPr>
        <w:jc w:val="both"/>
      </w:pPr>
      <w:r>
        <w:t xml:space="preserve">- Научная электронная библиотека eLIBRARY.RU </w:t>
      </w:r>
    </w:p>
    <w:p w14:paraId="1495191B" w14:textId="71C68E7E" w:rsidR="004936CB" w:rsidRDefault="005E06CF" w:rsidP="005E06CF">
      <w:pPr>
        <w:jc w:val="both"/>
      </w:pPr>
      <w:hyperlink r:id="rId7" w:history="1">
        <w:r w:rsidRPr="003D1CE0">
          <w:rPr>
            <w:rStyle w:val="ab"/>
          </w:rPr>
          <w:t>http://elibrary.ru/</w:t>
        </w:r>
      </w:hyperlink>
    </w:p>
    <w:p w14:paraId="2DF2371E" w14:textId="77777777" w:rsidR="005E06CF" w:rsidRDefault="005E06CF" w:rsidP="005E06CF">
      <w:pPr>
        <w:jc w:val="both"/>
        <w:rPr>
          <w:b/>
        </w:rPr>
      </w:pPr>
    </w:p>
    <w:p w14:paraId="36F0DB54" w14:textId="77777777" w:rsidR="004936CB" w:rsidRDefault="00C21282">
      <w:pPr>
        <w:jc w:val="both"/>
        <w:rPr>
          <w:b/>
        </w:rPr>
      </w:pPr>
      <w:r>
        <w:rPr>
          <w:b/>
        </w:rPr>
        <w:t>8. Перечень основной и дополнительной учебной литературы, ресурсов информационно-телекоммуникационной сети «Интернет» (при необходимости), рекомендуемых  для освоения дисциплины</w:t>
      </w:r>
    </w:p>
    <w:p w14:paraId="511AFA09" w14:textId="77777777" w:rsidR="004936CB" w:rsidRDefault="004936CB"/>
    <w:p w14:paraId="12F700EA" w14:textId="77777777" w:rsidR="004936CB" w:rsidRDefault="00C21282">
      <w:pPr>
        <w:rPr>
          <w:b/>
        </w:rPr>
      </w:pPr>
      <w:r>
        <w:rPr>
          <w:b/>
        </w:rPr>
        <w:t>а) основная литература</w:t>
      </w:r>
    </w:p>
    <w:p w14:paraId="550A11FB" w14:textId="6DA634C0" w:rsidR="004936CB" w:rsidRDefault="00D53F6B">
      <w:pPr>
        <w:jc w:val="both"/>
        <w:rPr>
          <w:iCs/>
          <w:color w:val="000000"/>
        </w:rPr>
      </w:pPr>
      <w:r>
        <w:rPr>
          <w:iCs/>
          <w:color w:val="000000"/>
        </w:rPr>
        <w:t xml:space="preserve">1. </w:t>
      </w:r>
      <w:r w:rsidR="005E06CF" w:rsidRPr="005E06CF">
        <w:rPr>
          <w:iCs/>
          <w:color w:val="000000"/>
        </w:rPr>
        <w:t>Каменец, А. В.  Основы культурно-досуговой деятельности : учебник для вузов / А. В. Каменец, И. А. </w:t>
      </w:r>
      <w:proofErr w:type="spellStart"/>
      <w:r w:rsidR="005E06CF" w:rsidRPr="005E06CF">
        <w:rPr>
          <w:iCs/>
          <w:color w:val="000000"/>
        </w:rPr>
        <w:t>Урмина</w:t>
      </w:r>
      <w:proofErr w:type="spellEnd"/>
      <w:r w:rsidR="005E06CF" w:rsidRPr="005E06CF">
        <w:rPr>
          <w:iCs/>
          <w:color w:val="000000"/>
        </w:rPr>
        <w:t>, Г. В. </w:t>
      </w:r>
      <w:proofErr w:type="spellStart"/>
      <w:r w:rsidR="005E06CF" w:rsidRPr="005E06CF">
        <w:rPr>
          <w:iCs/>
          <w:color w:val="000000"/>
        </w:rPr>
        <w:t>Заярская</w:t>
      </w:r>
      <w:proofErr w:type="spellEnd"/>
      <w:r w:rsidR="005E06CF" w:rsidRPr="005E06CF">
        <w:rPr>
          <w:iCs/>
          <w:color w:val="000000"/>
        </w:rPr>
        <w:t> ; под научной редакцией А. В. Каменца. — 3-</w:t>
      </w:r>
      <w:r w:rsidR="005E06CF" w:rsidRPr="005E06CF">
        <w:rPr>
          <w:iCs/>
          <w:color w:val="000000"/>
        </w:rPr>
        <w:lastRenderedPageBreak/>
        <w:t xml:space="preserve">е изд., </w:t>
      </w:r>
      <w:proofErr w:type="spellStart"/>
      <w:r w:rsidR="005E06CF" w:rsidRPr="005E06CF">
        <w:rPr>
          <w:iCs/>
          <w:color w:val="000000"/>
        </w:rPr>
        <w:t>перераб</w:t>
      </w:r>
      <w:proofErr w:type="spellEnd"/>
      <w:r w:rsidR="005E06CF" w:rsidRPr="005E06CF">
        <w:rPr>
          <w:iCs/>
          <w:color w:val="000000"/>
        </w:rPr>
        <w:t xml:space="preserve">. и доп. — Москва : Издательство </w:t>
      </w:r>
      <w:proofErr w:type="spellStart"/>
      <w:r w:rsidR="005E06CF" w:rsidRPr="005E06CF">
        <w:rPr>
          <w:iCs/>
          <w:color w:val="000000"/>
        </w:rPr>
        <w:t>Юрайт</w:t>
      </w:r>
      <w:proofErr w:type="spellEnd"/>
      <w:r w:rsidR="005E06CF" w:rsidRPr="005E06CF">
        <w:rPr>
          <w:iCs/>
          <w:color w:val="000000"/>
        </w:rPr>
        <w:t xml:space="preserve">, 2024. — 158 с. — (Высшее образование). — ISBN 978-5-534-17851-7. — Текст : электронный // Образовательная платформа </w:t>
      </w:r>
      <w:proofErr w:type="spellStart"/>
      <w:r w:rsidR="005E06CF" w:rsidRPr="005E06CF">
        <w:rPr>
          <w:iCs/>
          <w:color w:val="000000"/>
        </w:rPr>
        <w:t>Юрайт</w:t>
      </w:r>
      <w:proofErr w:type="spellEnd"/>
      <w:r w:rsidR="005E06CF" w:rsidRPr="005E06CF">
        <w:rPr>
          <w:iCs/>
          <w:color w:val="000000"/>
        </w:rPr>
        <w:t xml:space="preserve"> [сайт]. — URL: https://urait.ru/bcode/533849 </w:t>
      </w:r>
    </w:p>
    <w:p w14:paraId="7248236E" w14:textId="413EE4EF" w:rsidR="00D53F6B" w:rsidRDefault="00D53F6B">
      <w:pPr>
        <w:jc w:val="both"/>
        <w:rPr>
          <w:iCs/>
          <w:color w:val="000000"/>
        </w:rPr>
      </w:pPr>
      <w:r>
        <w:rPr>
          <w:iCs/>
          <w:color w:val="000000"/>
        </w:rPr>
        <w:t xml:space="preserve">2. </w:t>
      </w:r>
      <w:r w:rsidR="005E06CF" w:rsidRPr="005E06CF">
        <w:rPr>
          <w:iCs/>
          <w:color w:val="000000"/>
        </w:rPr>
        <w:t xml:space="preserve">Шульга, И. И.  Педагогическая анимация : учебное пособие для вузов / И. И. Шульга. — Москва : Издательство </w:t>
      </w:r>
      <w:proofErr w:type="spellStart"/>
      <w:r w:rsidR="005E06CF" w:rsidRPr="005E06CF">
        <w:rPr>
          <w:iCs/>
          <w:color w:val="000000"/>
        </w:rPr>
        <w:t>Юрайт</w:t>
      </w:r>
      <w:proofErr w:type="spellEnd"/>
      <w:r w:rsidR="005E06CF" w:rsidRPr="005E06CF">
        <w:rPr>
          <w:iCs/>
          <w:color w:val="000000"/>
        </w:rPr>
        <w:t xml:space="preserve">, 2024. — 150 с. — (Высшее образование). — ISBN 978-5-534-10001-3. — Текст : электронный // Образовательная платформа </w:t>
      </w:r>
      <w:proofErr w:type="spellStart"/>
      <w:r w:rsidR="005E06CF" w:rsidRPr="005E06CF">
        <w:rPr>
          <w:iCs/>
          <w:color w:val="000000"/>
        </w:rPr>
        <w:t>Юрайт</w:t>
      </w:r>
      <w:proofErr w:type="spellEnd"/>
      <w:r w:rsidR="005E06CF" w:rsidRPr="005E06CF">
        <w:rPr>
          <w:iCs/>
          <w:color w:val="000000"/>
        </w:rPr>
        <w:t xml:space="preserve"> [сайт]. — URL: https://urait.ru/bcode/541741 </w:t>
      </w:r>
    </w:p>
    <w:p w14:paraId="6A6FF4D5" w14:textId="77777777" w:rsidR="00D53F6B" w:rsidRPr="00D53F6B" w:rsidRDefault="00D53F6B">
      <w:pPr>
        <w:jc w:val="both"/>
        <w:rPr>
          <w:b/>
          <w:iCs/>
        </w:rPr>
      </w:pPr>
    </w:p>
    <w:p w14:paraId="7E60A9CA" w14:textId="77777777" w:rsidR="004936CB" w:rsidRDefault="00C21282">
      <w:pPr>
        <w:rPr>
          <w:b/>
        </w:rPr>
      </w:pPr>
      <w:r>
        <w:rPr>
          <w:b/>
        </w:rPr>
        <w:t xml:space="preserve">б) дополнительная литература </w:t>
      </w:r>
    </w:p>
    <w:p w14:paraId="13849019" w14:textId="3898733E" w:rsidR="004936CB" w:rsidRDefault="00C21282" w:rsidP="00D53F6B">
      <w:pPr>
        <w:jc w:val="both"/>
      </w:pPr>
      <w:r>
        <w:t xml:space="preserve">1. </w:t>
      </w:r>
      <w:r w:rsidR="005E06CF" w:rsidRPr="005E06CF">
        <w:t xml:space="preserve">Зацепина, М. Б.  Организация досуговой деятельности в дошкольном образовательном учреждении : учебное пособие для вузов / М. Б. Зацепина. — 2-е изд., </w:t>
      </w:r>
      <w:proofErr w:type="spellStart"/>
      <w:r w:rsidR="005E06CF" w:rsidRPr="005E06CF">
        <w:t>испр</w:t>
      </w:r>
      <w:proofErr w:type="spellEnd"/>
      <w:r w:rsidR="005E06CF" w:rsidRPr="005E06CF">
        <w:t xml:space="preserve">. и доп. — Москва : Издательство </w:t>
      </w:r>
      <w:proofErr w:type="spellStart"/>
      <w:r w:rsidR="005E06CF" w:rsidRPr="005E06CF">
        <w:t>Юрайт</w:t>
      </w:r>
      <w:proofErr w:type="spellEnd"/>
      <w:r w:rsidR="005E06CF" w:rsidRPr="005E06CF">
        <w:t xml:space="preserve">, 2024. — 149 с. — (Высшее образование). — ISBN 978-5-534-09152-6. — Текст : электронный // Образовательная платформа </w:t>
      </w:r>
      <w:proofErr w:type="spellStart"/>
      <w:r w:rsidR="005E06CF" w:rsidRPr="005E06CF">
        <w:t>Юрайт</w:t>
      </w:r>
      <w:proofErr w:type="spellEnd"/>
      <w:r w:rsidR="005E06CF" w:rsidRPr="005E06CF">
        <w:t xml:space="preserve"> [сайт]. — URL: https://urait.ru/bcode/537867 </w:t>
      </w:r>
    </w:p>
    <w:p w14:paraId="5F98C1E2" w14:textId="7C3F8226" w:rsidR="003821A3" w:rsidRPr="00D53F6B" w:rsidRDefault="00D53F6B">
      <w:pPr>
        <w:rPr>
          <w:bCs/>
        </w:rPr>
      </w:pPr>
      <w:r w:rsidRPr="00D53F6B">
        <w:rPr>
          <w:bCs/>
        </w:rPr>
        <w:t xml:space="preserve">2. </w:t>
      </w:r>
      <w:r w:rsidR="005E06CF" w:rsidRPr="005E06CF">
        <w:rPr>
          <w:bCs/>
        </w:rPr>
        <w:t xml:space="preserve">Бурмистрова, Е. В.  Методика и технология работы социального педагога. Организация досуговой деятельности : учебное пособие для вузов / Е. В. Бурмистрова. — 2-е изд., </w:t>
      </w:r>
      <w:proofErr w:type="spellStart"/>
      <w:r w:rsidR="005E06CF" w:rsidRPr="005E06CF">
        <w:rPr>
          <w:bCs/>
        </w:rPr>
        <w:t>испр</w:t>
      </w:r>
      <w:proofErr w:type="spellEnd"/>
      <w:r w:rsidR="005E06CF" w:rsidRPr="005E06CF">
        <w:rPr>
          <w:bCs/>
        </w:rPr>
        <w:t xml:space="preserve">. и доп. — Москва : Издательство </w:t>
      </w:r>
      <w:proofErr w:type="spellStart"/>
      <w:r w:rsidR="005E06CF" w:rsidRPr="005E06CF">
        <w:rPr>
          <w:bCs/>
        </w:rPr>
        <w:t>Юрайт</w:t>
      </w:r>
      <w:proofErr w:type="spellEnd"/>
      <w:r w:rsidR="005E06CF" w:rsidRPr="005E06CF">
        <w:rPr>
          <w:bCs/>
        </w:rPr>
        <w:t xml:space="preserve">, 2024. — 150 с. — (Высшее образование). — ISBN 978-5-534-06185-7. — Текст : электронный // Образовательная платформа </w:t>
      </w:r>
      <w:proofErr w:type="spellStart"/>
      <w:r w:rsidR="005E06CF" w:rsidRPr="005E06CF">
        <w:rPr>
          <w:bCs/>
        </w:rPr>
        <w:t>Юрайт</w:t>
      </w:r>
      <w:proofErr w:type="spellEnd"/>
      <w:r w:rsidR="005E06CF" w:rsidRPr="005E06CF">
        <w:rPr>
          <w:bCs/>
        </w:rPr>
        <w:t xml:space="preserve"> [сайт]. — URL: https://urait.ru/bcode/540490 </w:t>
      </w:r>
    </w:p>
    <w:p w14:paraId="5921ACD0" w14:textId="77777777" w:rsidR="00D53F6B" w:rsidRDefault="00D53F6B">
      <w:pPr>
        <w:rPr>
          <w:b/>
        </w:rPr>
      </w:pPr>
    </w:p>
    <w:p w14:paraId="0252DACA" w14:textId="77777777" w:rsidR="004936CB" w:rsidRDefault="00C21282">
      <w:pPr>
        <w:rPr>
          <w:highlight w:val="yellow"/>
        </w:rPr>
      </w:pPr>
      <w:r>
        <w:rPr>
          <w:b/>
        </w:rPr>
        <w:t xml:space="preserve">9. Материально-техническая база, необходимая для осуществления образовательного процесса по дисциплине </w:t>
      </w:r>
    </w:p>
    <w:p w14:paraId="3FA02923" w14:textId="77777777" w:rsidR="004936CB" w:rsidRDefault="00C21282">
      <w:pPr>
        <w:ind w:firstLine="709"/>
        <w:jc w:val="both"/>
      </w:pPr>
      <w:r>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14:paraId="7E56EE91" w14:textId="77777777" w:rsidR="004936CB" w:rsidRDefault="00C21282">
      <w:pPr>
        <w:ind w:firstLine="709"/>
        <w:jc w:val="both"/>
      </w:pPr>
      <w:r>
        <w:t xml:space="preserve">- учебные аудитории для проведения занятий лекционного типа; </w:t>
      </w:r>
    </w:p>
    <w:p w14:paraId="680B3320" w14:textId="77777777" w:rsidR="004936CB" w:rsidRDefault="00C21282">
      <w:pPr>
        <w:ind w:firstLine="709"/>
        <w:jc w:val="both"/>
      </w:pPr>
      <w:r>
        <w:t xml:space="preserve">- учебные аудитории для проведения практических занятий (семинаров); </w:t>
      </w:r>
    </w:p>
    <w:p w14:paraId="10B5359C" w14:textId="77777777" w:rsidR="004936CB" w:rsidRDefault="00C21282">
      <w:pPr>
        <w:ind w:firstLine="709"/>
        <w:jc w:val="both"/>
      </w:pPr>
      <w:r>
        <w:t xml:space="preserve">- учебные аудитории для проведения групповых и индивидуальных консультаций; </w:t>
      </w:r>
    </w:p>
    <w:p w14:paraId="12D65321" w14:textId="77777777" w:rsidR="004936CB" w:rsidRDefault="00C21282">
      <w:pPr>
        <w:ind w:firstLine="709"/>
        <w:jc w:val="both"/>
      </w:pPr>
      <w:r>
        <w:t xml:space="preserve">- учебные аудитории для проведения текущего контроля и промежуточной аттестации; </w:t>
      </w:r>
    </w:p>
    <w:p w14:paraId="433FC7F8" w14:textId="77777777" w:rsidR="004936CB" w:rsidRDefault="00C21282">
      <w:pPr>
        <w:ind w:firstLine="709"/>
        <w:jc w:val="both"/>
      </w:pPr>
      <w:r>
        <w:t>- помещения для самостоятельной работы;</w:t>
      </w:r>
    </w:p>
    <w:p w14:paraId="00E74AAB" w14:textId="77777777" w:rsidR="004936CB" w:rsidRDefault="00C21282">
      <w:pPr>
        <w:ind w:firstLine="709"/>
        <w:jc w:val="both"/>
      </w:pPr>
      <w:r>
        <w:t>- помещения для хранения и профилактического обслуживания технических средств обучения.</w:t>
      </w:r>
    </w:p>
    <w:p w14:paraId="44281FDE" w14:textId="77777777" w:rsidR="004936CB" w:rsidRDefault="00C21282">
      <w:pPr>
        <w:ind w:firstLine="709"/>
        <w:jc w:val="both"/>
      </w:pPr>
      <w:r>
        <w:t xml:space="preserve">Специальные помещения укомплектованы средствами обучения, служащими для представления учебной информации большой аудитории. </w:t>
      </w:r>
    </w:p>
    <w:p w14:paraId="525B65C2" w14:textId="77777777" w:rsidR="004936CB" w:rsidRDefault="00C21282">
      <w:pPr>
        <w:ind w:firstLine="709"/>
        <w:jc w:val="both"/>
      </w:pPr>
      <w:r>
        <w:t xml:space="preserve">Помещения для самостоятельной работы обучающихся оснащены компьютерной техникой с возможностью подключения к сети «Интернет» и обеспечением доступа к электронной информационно-образовательной среде </w:t>
      </w:r>
      <w:proofErr w:type="spellStart"/>
      <w:r>
        <w:t>ЯрГУ</w:t>
      </w:r>
      <w:proofErr w:type="spellEnd"/>
      <w:r>
        <w:t xml:space="preserve">. </w:t>
      </w:r>
    </w:p>
    <w:p w14:paraId="175BAE2D" w14:textId="77777777" w:rsidR="004936CB" w:rsidRDefault="004936CB">
      <w:pPr>
        <w:ind w:firstLine="709"/>
        <w:jc w:val="both"/>
      </w:pPr>
    </w:p>
    <w:p w14:paraId="3335C100" w14:textId="77777777" w:rsidR="004936CB" w:rsidRDefault="004936CB">
      <w:pPr>
        <w:jc w:val="both"/>
      </w:pPr>
    </w:p>
    <w:p w14:paraId="3039EFDF" w14:textId="77777777" w:rsidR="004936CB" w:rsidRDefault="00C21282">
      <w:pPr>
        <w:jc w:val="both"/>
      </w:pPr>
      <w:r>
        <w:t>Автор:</w:t>
      </w:r>
    </w:p>
    <w:tbl>
      <w:tblPr>
        <w:tblStyle w:val="af8"/>
        <w:tblW w:w="9623" w:type="dxa"/>
        <w:tblInd w:w="0" w:type="dxa"/>
        <w:tblLayout w:type="fixed"/>
        <w:tblLook w:val="0400" w:firstRow="0" w:lastRow="0" w:firstColumn="0" w:lastColumn="0" w:noHBand="0" w:noVBand="1"/>
      </w:tblPr>
      <w:tblGrid>
        <w:gridCol w:w="4312"/>
        <w:gridCol w:w="250"/>
        <w:gridCol w:w="2157"/>
        <w:gridCol w:w="250"/>
        <w:gridCol w:w="2654"/>
      </w:tblGrid>
      <w:tr w:rsidR="004936CB" w14:paraId="553404E0" w14:textId="77777777">
        <w:trPr>
          <w:trHeight w:val="599"/>
        </w:trPr>
        <w:tc>
          <w:tcPr>
            <w:tcW w:w="4320" w:type="dxa"/>
            <w:tcBorders>
              <w:bottom w:val="single" w:sz="4" w:space="0" w:color="000000"/>
            </w:tcBorders>
            <w:shd w:val="clear" w:color="auto" w:fill="auto"/>
            <w:vAlign w:val="bottom"/>
          </w:tcPr>
          <w:p w14:paraId="39B413CE" w14:textId="471DB73A" w:rsidR="004936CB" w:rsidRDefault="00D53F6B">
            <w:r>
              <w:t>Профессор</w:t>
            </w:r>
            <w:r w:rsidR="00C21282">
              <w:t xml:space="preserve"> кафедрой социальной политики, д-р философских наук, профессор</w:t>
            </w:r>
          </w:p>
        </w:tc>
        <w:tc>
          <w:tcPr>
            <w:tcW w:w="236" w:type="dxa"/>
            <w:shd w:val="clear" w:color="auto" w:fill="auto"/>
            <w:vAlign w:val="bottom"/>
          </w:tcPr>
          <w:p w14:paraId="4C689EDA" w14:textId="77777777" w:rsidR="004936CB" w:rsidRDefault="004936CB"/>
        </w:tc>
        <w:tc>
          <w:tcPr>
            <w:tcW w:w="2160" w:type="dxa"/>
            <w:tcBorders>
              <w:bottom w:val="single" w:sz="4" w:space="0" w:color="000000"/>
            </w:tcBorders>
            <w:shd w:val="clear" w:color="auto" w:fill="auto"/>
            <w:vAlign w:val="bottom"/>
          </w:tcPr>
          <w:p w14:paraId="64A2E2F1" w14:textId="77777777" w:rsidR="004936CB" w:rsidRDefault="004936CB"/>
        </w:tc>
        <w:tc>
          <w:tcPr>
            <w:tcW w:w="249" w:type="dxa"/>
            <w:shd w:val="clear" w:color="auto" w:fill="auto"/>
            <w:vAlign w:val="bottom"/>
          </w:tcPr>
          <w:p w14:paraId="57E917E8" w14:textId="77777777" w:rsidR="004936CB" w:rsidRDefault="004936CB"/>
        </w:tc>
        <w:tc>
          <w:tcPr>
            <w:tcW w:w="2658" w:type="dxa"/>
            <w:tcBorders>
              <w:bottom w:val="single" w:sz="4" w:space="0" w:color="000000"/>
            </w:tcBorders>
            <w:shd w:val="clear" w:color="auto" w:fill="auto"/>
            <w:vAlign w:val="bottom"/>
          </w:tcPr>
          <w:p w14:paraId="24470FC0" w14:textId="77777777" w:rsidR="004936CB" w:rsidRDefault="00C21282">
            <w:pPr>
              <w:jc w:val="center"/>
            </w:pPr>
            <w:r>
              <w:t>В.В. Томашов</w:t>
            </w:r>
          </w:p>
        </w:tc>
      </w:tr>
      <w:tr w:rsidR="004936CB" w14:paraId="4DA12CBA" w14:textId="77777777">
        <w:tc>
          <w:tcPr>
            <w:tcW w:w="4320" w:type="dxa"/>
            <w:tcBorders>
              <w:top w:val="single" w:sz="4" w:space="0" w:color="000000"/>
            </w:tcBorders>
            <w:shd w:val="clear" w:color="auto" w:fill="auto"/>
          </w:tcPr>
          <w:p w14:paraId="47ABF432" w14:textId="77777777" w:rsidR="004936CB" w:rsidRDefault="00C21282">
            <w:pPr>
              <w:jc w:val="center"/>
              <w:rPr>
                <w:sz w:val="28"/>
                <w:szCs w:val="28"/>
              </w:rPr>
            </w:pPr>
            <w:r>
              <w:rPr>
                <w:i/>
                <w:vertAlign w:val="superscript"/>
              </w:rPr>
              <w:t>должность, ученая степень</w:t>
            </w:r>
          </w:p>
        </w:tc>
        <w:tc>
          <w:tcPr>
            <w:tcW w:w="236" w:type="dxa"/>
            <w:shd w:val="clear" w:color="auto" w:fill="auto"/>
          </w:tcPr>
          <w:p w14:paraId="2AC3EE71" w14:textId="77777777" w:rsidR="004936CB" w:rsidRDefault="004936CB">
            <w:pPr>
              <w:jc w:val="center"/>
              <w:rPr>
                <w:sz w:val="28"/>
                <w:szCs w:val="28"/>
              </w:rPr>
            </w:pPr>
          </w:p>
        </w:tc>
        <w:tc>
          <w:tcPr>
            <w:tcW w:w="2160" w:type="dxa"/>
            <w:tcBorders>
              <w:top w:val="single" w:sz="4" w:space="0" w:color="000000"/>
            </w:tcBorders>
            <w:shd w:val="clear" w:color="auto" w:fill="auto"/>
          </w:tcPr>
          <w:p w14:paraId="399F3B72" w14:textId="24E1773F" w:rsidR="004936CB" w:rsidRDefault="004936CB">
            <w:pPr>
              <w:jc w:val="center"/>
              <w:rPr>
                <w:sz w:val="28"/>
                <w:szCs w:val="28"/>
              </w:rPr>
            </w:pPr>
          </w:p>
        </w:tc>
        <w:tc>
          <w:tcPr>
            <w:tcW w:w="249" w:type="dxa"/>
            <w:shd w:val="clear" w:color="auto" w:fill="auto"/>
          </w:tcPr>
          <w:p w14:paraId="2CB84873" w14:textId="77777777" w:rsidR="004936CB" w:rsidRDefault="004936CB">
            <w:pPr>
              <w:jc w:val="center"/>
              <w:rPr>
                <w:sz w:val="28"/>
                <w:szCs w:val="28"/>
              </w:rPr>
            </w:pPr>
          </w:p>
        </w:tc>
        <w:tc>
          <w:tcPr>
            <w:tcW w:w="2658" w:type="dxa"/>
            <w:tcBorders>
              <w:top w:val="single" w:sz="4" w:space="0" w:color="000000"/>
            </w:tcBorders>
            <w:shd w:val="clear" w:color="auto" w:fill="auto"/>
          </w:tcPr>
          <w:p w14:paraId="34C03AEC" w14:textId="77777777" w:rsidR="004936CB" w:rsidRDefault="00C21282">
            <w:pPr>
              <w:jc w:val="center"/>
              <w:rPr>
                <w:sz w:val="28"/>
                <w:szCs w:val="28"/>
              </w:rPr>
            </w:pPr>
            <w:r>
              <w:rPr>
                <w:i/>
                <w:vertAlign w:val="superscript"/>
              </w:rPr>
              <w:t>И.О. Фамилия</w:t>
            </w:r>
          </w:p>
        </w:tc>
      </w:tr>
    </w:tbl>
    <w:p w14:paraId="3B3DAFDE" w14:textId="77777777" w:rsidR="004936CB" w:rsidRDefault="004936CB">
      <w:pPr>
        <w:jc w:val="right"/>
        <w:rPr>
          <w:sz w:val="28"/>
          <w:szCs w:val="28"/>
        </w:rPr>
        <w:sectPr w:rsidR="004936CB">
          <w:pgSz w:w="11906" w:h="16838"/>
          <w:pgMar w:top="1134" w:right="1134" w:bottom="1134" w:left="1418" w:header="709" w:footer="709" w:gutter="0"/>
          <w:cols w:space="720"/>
        </w:sectPr>
      </w:pPr>
    </w:p>
    <w:p w14:paraId="48909863" w14:textId="77777777" w:rsidR="004936CB" w:rsidRDefault="00C21282">
      <w:pPr>
        <w:jc w:val="right"/>
        <w:rPr>
          <w:b/>
        </w:rPr>
      </w:pPr>
      <w:r>
        <w:rPr>
          <w:b/>
        </w:rPr>
        <w:lastRenderedPageBreak/>
        <w:t>Приложение № 1 к рабочей программе дисциплины</w:t>
      </w:r>
    </w:p>
    <w:p w14:paraId="6E32E567" w14:textId="77777777" w:rsidR="004936CB" w:rsidRDefault="00C21282">
      <w:pPr>
        <w:jc w:val="right"/>
        <w:rPr>
          <w:b/>
        </w:rPr>
      </w:pPr>
      <w:r>
        <w:rPr>
          <w:b/>
        </w:rPr>
        <w:t>«Основы организации досуга молодежи»</w:t>
      </w:r>
    </w:p>
    <w:p w14:paraId="31979FA6" w14:textId="77777777" w:rsidR="004936CB" w:rsidRDefault="004936CB">
      <w:pPr>
        <w:jc w:val="center"/>
        <w:rPr>
          <w:b/>
        </w:rPr>
      </w:pPr>
    </w:p>
    <w:p w14:paraId="20D46744" w14:textId="77777777" w:rsidR="004936CB" w:rsidRDefault="00C21282">
      <w:pPr>
        <w:jc w:val="center"/>
        <w:rPr>
          <w:b/>
        </w:rPr>
      </w:pPr>
      <w:r>
        <w:rPr>
          <w:b/>
        </w:rPr>
        <w:t xml:space="preserve">Фонд оценочных средств </w:t>
      </w:r>
    </w:p>
    <w:p w14:paraId="0F8A6BE1" w14:textId="77777777" w:rsidR="004936CB" w:rsidRDefault="00C21282">
      <w:pPr>
        <w:jc w:val="center"/>
        <w:rPr>
          <w:b/>
        </w:rPr>
      </w:pPr>
      <w:r>
        <w:rPr>
          <w:b/>
        </w:rPr>
        <w:t xml:space="preserve">для проведения текущего контроля успеваемости </w:t>
      </w:r>
    </w:p>
    <w:p w14:paraId="4C5957DA" w14:textId="77777777" w:rsidR="004936CB" w:rsidRDefault="00C21282">
      <w:pPr>
        <w:jc w:val="center"/>
        <w:rPr>
          <w:b/>
        </w:rPr>
      </w:pPr>
      <w:r>
        <w:rPr>
          <w:b/>
        </w:rPr>
        <w:t xml:space="preserve">и промежуточной аттестации студентов </w:t>
      </w:r>
    </w:p>
    <w:p w14:paraId="1A8C1A1E" w14:textId="77777777" w:rsidR="004936CB" w:rsidRDefault="00C21282">
      <w:pPr>
        <w:jc w:val="center"/>
        <w:rPr>
          <w:b/>
        </w:rPr>
      </w:pPr>
      <w:r>
        <w:rPr>
          <w:b/>
        </w:rPr>
        <w:t>по дисциплине</w:t>
      </w:r>
    </w:p>
    <w:p w14:paraId="0BD2B529" w14:textId="77777777" w:rsidR="004936CB" w:rsidRDefault="004936CB">
      <w:pPr>
        <w:jc w:val="center"/>
      </w:pPr>
    </w:p>
    <w:p w14:paraId="2D7CAB94" w14:textId="7198A837" w:rsidR="004936CB" w:rsidRDefault="00D53F6B">
      <w:pPr>
        <w:numPr>
          <w:ilvl w:val="0"/>
          <w:numId w:val="5"/>
        </w:numPr>
        <w:jc w:val="center"/>
        <w:rPr>
          <w:b/>
        </w:rPr>
      </w:pPr>
      <w:r>
        <w:rPr>
          <w:b/>
        </w:rPr>
        <w:t>К</w:t>
      </w:r>
      <w:r w:rsidR="00C21282">
        <w:rPr>
          <w:b/>
        </w:rPr>
        <w:t>онтрольные задания и иные материалы,</w:t>
      </w:r>
    </w:p>
    <w:p w14:paraId="22CF23C2" w14:textId="77777777" w:rsidR="004936CB" w:rsidRDefault="00C21282">
      <w:pPr>
        <w:jc w:val="center"/>
        <w:rPr>
          <w:b/>
        </w:rPr>
      </w:pPr>
      <w:r>
        <w:rPr>
          <w:b/>
        </w:rPr>
        <w:t>используемые в процессе текущего контроля успеваемости</w:t>
      </w:r>
    </w:p>
    <w:p w14:paraId="7F9B9EE4" w14:textId="77777777" w:rsidR="004936CB" w:rsidRDefault="00C21282">
      <w:r>
        <w:t xml:space="preserve">   </w:t>
      </w:r>
    </w:p>
    <w:p w14:paraId="102B93BB" w14:textId="4E71EB48" w:rsidR="004936CB" w:rsidRDefault="00C21282">
      <w:pPr>
        <w:jc w:val="center"/>
        <w:rPr>
          <w:b/>
        </w:rPr>
      </w:pPr>
      <w:r>
        <w:rPr>
          <w:b/>
        </w:rPr>
        <w:t>1.1. Тестовые задания для проведения текущего контроля успеваемости</w:t>
      </w:r>
    </w:p>
    <w:p w14:paraId="7B816717" w14:textId="77777777" w:rsidR="00D53F6B" w:rsidRDefault="00D53F6B">
      <w:pPr>
        <w:jc w:val="center"/>
        <w:rPr>
          <w:b/>
        </w:rPr>
      </w:pPr>
    </w:p>
    <w:p w14:paraId="72CF2CFF" w14:textId="4041C2D9" w:rsidR="004936CB" w:rsidRDefault="00C21282">
      <w:pPr>
        <w:jc w:val="center"/>
        <w:rPr>
          <w:b/>
        </w:rPr>
      </w:pPr>
      <w:r>
        <w:rPr>
          <w:b/>
        </w:rPr>
        <w:t>Тест №1</w:t>
      </w:r>
      <w:r w:rsidR="00D53F6B">
        <w:rPr>
          <w:b/>
        </w:rPr>
        <w:t xml:space="preserve"> </w:t>
      </w:r>
      <w:r w:rsidR="00D53F6B" w:rsidRPr="00D53F6B">
        <w:rPr>
          <w:b/>
          <w:i/>
          <w:color w:val="000000"/>
          <w:position w:val="-1"/>
        </w:rPr>
        <w:t xml:space="preserve">(проверка сформированности </w:t>
      </w:r>
      <w:bookmarkStart w:id="1" w:name="_Hlk138759408"/>
      <w:r w:rsidR="00D53F6B">
        <w:rPr>
          <w:b/>
          <w:i/>
          <w:color w:val="000000"/>
          <w:position w:val="-1"/>
        </w:rPr>
        <w:t>П</w:t>
      </w:r>
      <w:r w:rsidR="00D53F6B" w:rsidRPr="00D53F6B">
        <w:rPr>
          <w:b/>
          <w:i/>
          <w:color w:val="000000"/>
          <w:position w:val="-1"/>
        </w:rPr>
        <w:t>К</w:t>
      </w:r>
      <w:r w:rsidR="00D53F6B">
        <w:rPr>
          <w:b/>
          <w:i/>
          <w:color w:val="000000"/>
          <w:position w:val="-1"/>
        </w:rPr>
        <w:t>(ОМ)</w:t>
      </w:r>
      <w:r w:rsidR="00D53F6B" w:rsidRPr="00D53F6B">
        <w:rPr>
          <w:b/>
          <w:i/>
          <w:color w:val="000000"/>
          <w:position w:val="-1"/>
        </w:rPr>
        <w:t>-1</w:t>
      </w:r>
      <w:bookmarkEnd w:id="1"/>
      <w:r w:rsidR="00D53F6B" w:rsidRPr="00D53F6B">
        <w:rPr>
          <w:b/>
          <w:i/>
          <w:color w:val="000000"/>
          <w:position w:val="-1"/>
        </w:rPr>
        <w:t>, индикаторы ИД-</w:t>
      </w:r>
      <w:r w:rsidR="00180DCA" w:rsidRPr="00180DCA">
        <w:t xml:space="preserve"> </w:t>
      </w:r>
      <w:r w:rsidR="00180DCA" w:rsidRPr="00180DCA">
        <w:rPr>
          <w:b/>
          <w:i/>
          <w:color w:val="000000"/>
          <w:position w:val="-1"/>
        </w:rPr>
        <w:t>ПК(ОМ)-1</w:t>
      </w:r>
      <w:r w:rsidR="00D53F6B" w:rsidRPr="00D53F6B">
        <w:rPr>
          <w:b/>
          <w:i/>
          <w:color w:val="000000"/>
          <w:position w:val="-1"/>
        </w:rPr>
        <w:t>.1.,</w:t>
      </w:r>
      <w:r w:rsidR="00180DCA" w:rsidRPr="00180DCA">
        <w:rPr>
          <w:b/>
          <w:i/>
          <w:color w:val="000000"/>
          <w:position w:val="-1"/>
        </w:rPr>
        <w:t xml:space="preserve"> </w:t>
      </w:r>
      <w:r w:rsidR="00180DCA" w:rsidRPr="00D53F6B">
        <w:rPr>
          <w:b/>
          <w:i/>
          <w:color w:val="000000"/>
          <w:position w:val="-1"/>
        </w:rPr>
        <w:t>ИД-</w:t>
      </w:r>
      <w:r w:rsidR="00180DCA" w:rsidRPr="00180DCA">
        <w:t xml:space="preserve"> </w:t>
      </w:r>
      <w:r w:rsidR="00180DCA" w:rsidRPr="00180DCA">
        <w:rPr>
          <w:b/>
          <w:i/>
          <w:color w:val="000000"/>
          <w:position w:val="-1"/>
        </w:rPr>
        <w:t>ПК(ОМ)-1</w:t>
      </w:r>
      <w:r w:rsidR="00180DCA" w:rsidRPr="00D53F6B">
        <w:rPr>
          <w:b/>
          <w:i/>
          <w:color w:val="000000"/>
          <w:position w:val="-1"/>
        </w:rPr>
        <w:t>.</w:t>
      </w:r>
      <w:r w:rsidR="00180DCA">
        <w:rPr>
          <w:b/>
          <w:i/>
          <w:color w:val="000000"/>
          <w:position w:val="-1"/>
        </w:rPr>
        <w:t>2</w:t>
      </w:r>
      <w:r w:rsidR="00D53F6B" w:rsidRPr="00D53F6B">
        <w:rPr>
          <w:b/>
          <w:i/>
          <w:color w:val="000000"/>
          <w:position w:val="-1"/>
        </w:rPr>
        <w:t>.</w:t>
      </w:r>
      <w:r w:rsidR="00180DCA">
        <w:rPr>
          <w:b/>
          <w:i/>
          <w:color w:val="000000"/>
          <w:position w:val="-1"/>
        </w:rPr>
        <w:t xml:space="preserve">, </w:t>
      </w:r>
      <w:r w:rsidR="00180DCA" w:rsidRPr="00D53F6B">
        <w:rPr>
          <w:b/>
          <w:i/>
          <w:color w:val="000000"/>
          <w:position w:val="-1"/>
        </w:rPr>
        <w:t>ИД-</w:t>
      </w:r>
      <w:r w:rsidR="00180DCA" w:rsidRPr="00180DCA">
        <w:t xml:space="preserve"> </w:t>
      </w:r>
      <w:r w:rsidR="00180DCA" w:rsidRPr="00180DCA">
        <w:rPr>
          <w:b/>
          <w:i/>
          <w:color w:val="000000"/>
          <w:position w:val="-1"/>
        </w:rPr>
        <w:t>ПК(ОМ)-1</w:t>
      </w:r>
      <w:r w:rsidR="00180DCA" w:rsidRPr="00D53F6B">
        <w:rPr>
          <w:b/>
          <w:i/>
          <w:color w:val="000000"/>
          <w:position w:val="-1"/>
        </w:rPr>
        <w:t>.</w:t>
      </w:r>
      <w:r w:rsidR="00180DCA">
        <w:rPr>
          <w:b/>
          <w:i/>
          <w:color w:val="000000"/>
          <w:position w:val="-1"/>
        </w:rPr>
        <w:t xml:space="preserve">3., </w:t>
      </w:r>
      <w:r w:rsidR="00180DCA" w:rsidRPr="00D53F6B">
        <w:rPr>
          <w:b/>
          <w:i/>
          <w:color w:val="000000"/>
          <w:position w:val="-1"/>
        </w:rPr>
        <w:t>ИД-</w:t>
      </w:r>
      <w:r w:rsidR="00180DCA" w:rsidRPr="00180DCA">
        <w:t xml:space="preserve"> </w:t>
      </w:r>
      <w:r w:rsidR="00180DCA" w:rsidRPr="00180DCA">
        <w:rPr>
          <w:b/>
          <w:i/>
          <w:color w:val="000000"/>
          <w:position w:val="-1"/>
        </w:rPr>
        <w:t>ПК(ОМ)-1</w:t>
      </w:r>
      <w:r w:rsidR="00180DCA" w:rsidRPr="00D53F6B">
        <w:rPr>
          <w:b/>
          <w:i/>
          <w:color w:val="000000"/>
          <w:position w:val="-1"/>
        </w:rPr>
        <w:t>.</w:t>
      </w:r>
      <w:r w:rsidR="00180DCA">
        <w:rPr>
          <w:b/>
          <w:i/>
          <w:color w:val="000000"/>
          <w:position w:val="-1"/>
        </w:rPr>
        <w:t xml:space="preserve">4., </w:t>
      </w:r>
      <w:r w:rsidR="00180DCA" w:rsidRPr="00D53F6B">
        <w:rPr>
          <w:b/>
          <w:i/>
          <w:color w:val="000000"/>
          <w:position w:val="-1"/>
        </w:rPr>
        <w:t>ИД-</w:t>
      </w:r>
      <w:r w:rsidR="00180DCA" w:rsidRPr="00180DCA">
        <w:t xml:space="preserve"> </w:t>
      </w:r>
      <w:r w:rsidR="00180DCA" w:rsidRPr="00180DCA">
        <w:rPr>
          <w:b/>
          <w:i/>
          <w:color w:val="000000"/>
          <w:position w:val="-1"/>
        </w:rPr>
        <w:t>ПК(ОМ)-1</w:t>
      </w:r>
      <w:r w:rsidR="00180DCA" w:rsidRPr="00D53F6B">
        <w:rPr>
          <w:b/>
          <w:i/>
          <w:color w:val="000000"/>
          <w:position w:val="-1"/>
        </w:rPr>
        <w:t>.</w:t>
      </w:r>
      <w:r w:rsidR="00180DCA">
        <w:rPr>
          <w:b/>
          <w:i/>
          <w:color w:val="000000"/>
          <w:position w:val="-1"/>
        </w:rPr>
        <w:t xml:space="preserve">5., </w:t>
      </w:r>
      <w:r w:rsidR="00180DCA" w:rsidRPr="00D53F6B">
        <w:rPr>
          <w:b/>
          <w:i/>
          <w:color w:val="000000"/>
          <w:position w:val="-1"/>
        </w:rPr>
        <w:t>ИД-</w:t>
      </w:r>
      <w:r w:rsidR="00180DCA" w:rsidRPr="00180DCA">
        <w:t xml:space="preserve"> </w:t>
      </w:r>
      <w:r w:rsidR="00180DCA" w:rsidRPr="00180DCA">
        <w:rPr>
          <w:b/>
          <w:i/>
          <w:color w:val="000000"/>
          <w:position w:val="-1"/>
        </w:rPr>
        <w:t>ПК(ОМ)-1</w:t>
      </w:r>
      <w:r w:rsidR="00180DCA" w:rsidRPr="00D53F6B">
        <w:rPr>
          <w:b/>
          <w:i/>
          <w:color w:val="000000"/>
          <w:position w:val="-1"/>
        </w:rPr>
        <w:t>.</w:t>
      </w:r>
      <w:r w:rsidR="00180DCA">
        <w:rPr>
          <w:b/>
          <w:i/>
          <w:color w:val="000000"/>
          <w:position w:val="-1"/>
        </w:rPr>
        <w:t xml:space="preserve">6., </w:t>
      </w:r>
      <w:r w:rsidR="00180DCA" w:rsidRPr="00D53F6B">
        <w:rPr>
          <w:b/>
          <w:i/>
          <w:color w:val="000000"/>
          <w:position w:val="-1"/>
        </w:rPr>
        <w:t>ИД-</w:t>
      </w:r>
      <w:r w:rsidR="00180DCA" w:rsidRPr="00180DCA">
        <w:t xml:space="preserve"> </w:t>
      </w:r>
      <w:r w:rsidR="00180DCA" w:rsidRPr="00180DCA">
        <w:rPr>
          <w:b/>
          <w:i/>
          <w:color w:val="000000"/>
          <w:position w:val="-1"/>
        </w:rPr>
        <w:t>ПК(ОМ)-1</w:t>
      </w:r>
      <w:r w:rsidR="00180DCA" w:rsidRPr="00D53F6B">
        <w:rPr>
          <w:b/>
          <w:i/>
          <w:color w:val="000000"/>
          <w:position w:val="-1"/>
        </w:rPr>
        <w:t>.</w:t>
      </w:r>
      <w:r w:rsidR="00180DCA">
        <w:rPr>
          <w:b/>
          <w:i/>
          <w:color w:val="000000"/>
          <w:position w:val="-1"/>
        </w:rPr>
        <w:t>7.</w:t>
      </w:r>
      <w:r w:rsidR="00D53F6B" w:rsidRPr="00D53F6B">
        <w:rPr>
          <w:b/>
          <w:i/>
          <w:color w:val="000000"/>
          <w:position w:val="-1"/>
        </w:rPr>
        <w:t>)</w:t>
      </w:r>
    </w:p>
    <w:p w14:paraId="10FE1818" w14:textId="77777777" w:rsidR="004936CB" w:rsidRDefault="00C21282">
      <w:pPr>
        <w:jc w:val="both"/>
      </w:pPr>
      <w:r>
        <w:t xml:space="preserve">  1.Культурно-художественный тип досуговой деятельности — это: </w:t>
      </w:r>
    </w:p>
    <w:p w14:paraId="7EEF0218" w14:textId="77777777" w:rsidR="004936CB" w:rsidRDefault="00C21282">
      <w:pPr>
        <w:jc w:val="both"/>
      </w:pPr>
      <w:r>
        <w:t xml:space="preserve">а)знакомство с историческими памятниками; </w:t>
      </w:r>
    </w:p>
    <w:p w14:paraId="32304775" w14:textId="77777777" w:rsidR="004936CB" w:rsidRDefault="00C21282">
      <w:pPr>
        <w:jc w:val="both"/>
      </w:pPr>
      <w:r>
        <w:t xml:space="preserve">б)участие в работе кружков; </w:t>
      </w:r>
    </w:p>
    <w:p w14:paraId="01322D59" w14:textId="77777777" w:rsidR="004936CB" w:rsidRDefault="00C21282">
      <w:pPr>
        <w:jc w:val="both"/>
      </w:pPr>
      <w:r>
        <w:t xml:space="preserve">в)обращение к произведениям искусства; </w:t>
      </w:r>
    </w:p>
    <w:p w14:paraId="7D025AA3" w14:textId="77777777" w:rsidR="004936CB" w:rsidRDefault="00C21282">
      <w:pPr>
        <w:jc w:val="both"/>
      </w:pPr>
      <w:r>
        <w:t xml:space="preserve">г)пребывание на природе </w:t>
      </w:r>
    </w:p>
    <w:p w14:paraId="5E5C1EF8" w14:textId="77777777" w:rsidR="004936CB" w:rsidRDefault="00C21282">
      <w:pPr>
        <w:jc w:val="both"/>
      </w:pPr>
      <w:r>
        <w:t xml:space="preserve"> </w:t>
      </w:r>
    </w:p>
    <w:p w14:paraId="0F1CE9F0" w14:textId="77777777" w:rsidR="004936CB" w:rsidRDefault="00C21282">
      <w:pPr>
        <w:jc w:val="both"/>
      </w:pPr>
      <w:r>
        <w:t xml:space="preserve">2.Один из видов деятельности человека, служащий для развлечения, отдыха, соревнования — это: </w:t>
      </w:r>
    </w:p>
    <w:p w14:paraId="6347477F" w14:textId="77777777" w:rsidR="004936CB" w:rsidRDefault="00C21282">
      <w:pPr>
        <w:jc w:val="both"/>
      </w:pPr>
      <w:r>
        <w:t xml:space="preserve"> а)праздник; </w:t>
      </w:r>
    </w:p>
    <w:p w14:paraId="408EAC87" w14:textId="77777777" w:rsidR="004936CB" w:rsidRDefault="00C21282">
      <w:pPr>
        <w:jc w:val="both"/>
      </w:pPr>
      <w:r>
        <w:t xml:space="preserve">  б)конкурс; </w:t>
      </w:r>
    </w:p>
    <w:p w14:paraId="3C7D8545" w14:textId="77777777" w:rsidR="004936CB" w:rsidRDefault="00C21282">
      <w:pPr>
        <w:jc w:val="both"/>
      </w:pPr>
      <w:r>
        <w:t xml:space="preserve">  в)викторина; </w:t>
      </w:r>
    </w:p>
    <w:p w14:paraId="366E73D2" w14:textId="77777777" w:rsidR="004936CB" w:rsidRDefault="00C21282">
      <w:pPr>
        <w:jc w:val="both"/>
      </w:pPr>
      <w:r>
        <w:t xml:space="preserve">  г)игра </w:t>
      </w:r>
    </w:p>
    <w:p w14:paraId="465E0B44" w14:textId="77777777" w:rsidR="004936CB" w:rsidRDefault="00C21282">
      <w:pPr>
        <w:jc w:val="both"/>
      </w:pPr>
      <w:r>
        <w:t xml:space="preserve"> </w:t>
      </w:r>
    </w:p>
    <w:p w14:paraId="20E31096" w14:textId="77777777" w:rsidR="004936CB" w:rsidRDefault="00C21282">
      <w:pPr>
        <w:jc w:val="both"/>
      </w:pPr>
      <w:r>
        <w:t xml:space="preserve">3.Активный отдых у первобытного человека был связан: </w:t>
      </w:r>
    </w:p>
    <w:p w14:paraId="42001F03" w14:textId="77777777" w:rsidR="004936CB" w:rsidRDefault="00C21282">
      <w:pPr>
        <w:jc w:val="both"/>
      </w:pPr>
      <w:r>
        <w:t xml:space="preserve">  а)с играми; </w:t>
      </w:r>
    </w:p>
    <w:p w14:paraId="19B28BBC" w14:textId="77777777" w:rsidR="004936CB" w:rsidRDefault="00C21282">
      <w:pPr>
        <w:jc w:val="both"/>
      </w:pPr>
      <w:r>
        <w:t xml:space="preserve">  б)с беседой; </w:t>
      </w:r>
    </w:p>
    <w:p w14:paraId="71A7765F" w14:textId="77777777" w:rsidR="004936CB" w:rsidRDefault="00C21282">
      <w:pPr>
        <w:jc w:val="both"/>
      </w:pPr>
      <w:r>
        <w:t xml:space="preserve">  в)с застольями; </w:t>
      </w:r>
    </w:p>
    <w:p w14:paraId="40751ADD" w14:textId="77777777" w:rsidR="004936CB" w:rsidRDefault="00C21282">
      <w:pPr>
        <w:jc w:val="both"/>
      </w:pPr>
      <w:r>
        <w:t xml:space="preserve">  г)с конкурсами </w:t>
      </w:r>
    </w:p>
    <w:p w14:paraId="67946FF7" w14:textId="77777777" w:rsidR="004936CB" w:rsidRDefault="004936CB">
      <w:pPr>
        <w:jc w:val="both"/>
      </w:pPr>
    </w:p>
    <w:p w14:paraId="44985536" w14:textId="77777777" w:rsidR="004936CB" w:rsidRDefault="00C21282">
      <w:pPr>
        <w:jc w:val="both"/>
      </w:pPr>
      <w:r>
        <w:t xml:space="preserve">4.Досуговые занятия в Древнем мире начинают четко подразделяться на: </w:t>
      </w:r>
    </w:p>
    <w:p w14:paraId="2309C379" w14:textId="77777777" w:rsidR="004936CB" w:rsidRDefault="00C21282">
      <w:pPr>
        <w:jc w:val="both"/>
      </w:pPr>
      <w:r>
        <w:t xml:space="preserve">  а)игровые; </w:t>
      </w:r>
    </w:p>
    <w:p w14:paraId="489CBE0A" w14:textId="77777777" w:rsidR="004936CB" w:rsidRDefault="00C21282">
      <w:pPr>
        <w:jc w:val="both"/>
      </w:pPr>
      <w:r>
        <w:t xml:space="preserve">  б)спортивные; </w:t>
      </w:r>
    </w:p>
    <w:p w14:paraId="4033719B" w14:textId="77777777" w:rsidR="004936CB" w:rsidRDefault="00C21282">
      <w:pPr>
        <w:jc w:val="both"/>
      </w:pPr>
      <w:r>
        <w:t xml:space="preserve">  в)домашние и внедомашние; </w:t>
      </w:r>
    </w:p>
    <w:p w14:paraId="109A1756" w14:textId="77777777" w:rsidR="004936CB" w:rsidRDefault="00C21282">
      <w:pPr>
        <w:jc w:val="both"/>
      </w:pPr>
      <w:r>
        <w:t xml:space="preserve">  г)развлекательные </w:t>
      </w:r>
    </w:p>
    <w:p w14:paraId="027DF16C" w14:textId="77777777" w:rsidR="004936CB" w:rsidRDefault="00C21282">
      <w:pPr>
        <w:jc w:val="both"/>
      </w:pPr>
      <w:r>
        <w:t xml:space="preserve">  </w:t>
      </w:r>
    </w:p>
    <w:p w14:paraId="34A37209" w14:textId="77777777" w:rsidR="004936CB" w:rsidRDefault="00C21282">
      <w:pPr>
        <w:jc w:val="both"/>
      </w:pPr>
      <w:r>
        <w:t xml:space="preserve">5.Досуг — это: </w:t>
      </w:r>
    </w:p>
    <w:p w14:paraId="7D5A86C7" w14:textId="77777777" w:rsidR="004936CB" w:rsidRDefault="00C21282">
      <w:pPr>
        <w:jc w:val="both"/>
      </w:pPr>
      <w:r>
        <w:t xml:space="preserve">  а)организованный отдых по случаю какого-либо значительного для всех членов семьи </w:t>
      </w:r>
    </w:p>
    <w:p w14:paraId="14F18A64" w14:textId="77777777" w:rsidR="004936CB" w:rsidRDefault="00C21282">
      <w:pPr>
        <w:jc w:val="both"/>
      </w:pPr>
      <w:r>
        <w:t xml:space="preserve">  события; </w:t>
      </w:r>
    </w:p>
    <w:p w14:paraId="1156C8D1" w14:textId="77777777" w:rsidR="004936CB" w:rsidRDefault="00C21282">
      <w:pPr>
        <w:jc w:val="both"/>
      </w:pPr>
      <w:r>
        <w:t xml:space="preserve"> б)исходные  положения,  которыми  руководствуется  организатор  в  управлении </w:t>
      </w:r>
    </w:p>
    <w:p w14:paraId="4962AD07" w14:textId="77777777" w:rsidR="004936CB" w:rsidRDefault="00C21282">
      <w:pPr>
        <w:jc w:val="both"/>
      </w:pPr>
      <w:r>
        <w:t xml:space="preserve">досуговой деятельностью детей и подростков; </w:t>
      </w:r>
    </w:p>
    <w:p w14:paraId="6994BABC" w14:textId="77777777" w:rsidR="004936CB" w:rsidRDefault="00C21282">
      <w:pPr>
        <w:jc w:val="both"/>
      </w:pPr>
      <w:r>
        <w:t xml:space="preserve"> в) возможность человека заниматься в свободное время разнообразной деятельностью </w:t>
      </w:r>
    </w:p>
    <w:p w14:paraId="09CCAC4C" w14:textId="77777777" w:rsidR="004936CB" w:rsidRDefault="00C21282">
      <w:pPr>
        <w:jc w:val="both"/>
      </w:pPr>
      <w:r>
        <w:t xml:space="preserve">по своему усмотрению, удовлетворяя свои интересы и потребности; </w:t>
      </w:r>
    </w:p>
    <w:p w14:paraId="0BFA859A" w14:textId="77777777" w:rsidR="004936CB" w:rsidRDefault="00C21282">
      <w:pPr>
        <w:jc w:val="both"/>
      </w:pPr>
      <w:r>
        <w:t xml:space="preserve">г)время, свободное от непреложных дел и занятий </w:t>
      </w:r>
    </w:p>
    <w:p w14:paraId="24E41BF2" w14:textId="77777777" w:rsidR="004936CB" w:rsidRDefault="00C21282">
      <w:pPr>
        <w:jc w:val="both"/>
      </w:pPr>
      <w:r>
        <w:t xml:space="preserve"> </w:t>
      </w:r>
    </w:p>
    <w:p w14:paraId="5E10D2D4" w14:textId="77777777" w:rsidR="004936CB" w:rsidRDefault="00C21282">
      <w:pPr>
        <w:jc w:val="both"/>
      </w:pPr>
      <w:r>
        <w:t xml:space="preserve">  6.К умениям и навыкам организатора досуговой деятельности относятся: </w:t>
      </w:r>
    </w:p>
    <w:p w14:paraId="4674E688" w14:textId="77777777" w:rsidR="004936CB" w:rsidRDefault="00C21282">
      <w:pPr>
        <w:jc w:val="both"/>
      </w:pPr>
      <w:r>
        <w:t xml:space="preserve"> а)образовательные; </w:t>
      </w:r>
    </w:p>
    <w:p w14:paraId="0DBCCF3E" w14:textId="77777777" w:rsidR="004936CB" w:rsidRDefault="00C21282">
      <w:pPr>
        <w:jc w:val="both"/>
      </w:pPr>
      <w:r>
        <w:t xml:space="preserve">б)исследовательские; </w:t>
      </w:r>
    </w:p>
    <w:p w14:paraId="1F673D37" w14:textId="77777777" w:rsidR="004936CB" w:rsidRDefault="00C21282">
      <w:pPr>
        <w:jc w:val="both"/>
      </w:pPr>
      <w:r>
        <w:t xml:space="preserve"> г)культурно-ориентированные; </w:t>
      </w:r>
    </w:p>
    <w:p w14:paraId="56A42997" w14:textId="77777777" w:rsidR="004936CB" w:rsidRDefault="00C21282">
      <w:pPr>
        <w:jc w:val="both"/>
      </w:pPr>
      <w:r>
        <w:lastRenderedPageBreak/>
        <w:t xml:space="preserve">д)познавательные </w:t>
      </w:r>
    </w:p>
    <w:p w14:paraId="72DC720D" w14:textId="77777777" w:rsidR="004936CB" w:rsidRDefault="00C21282">
      <w:pPr>
        <w:jc w:val="both"/>
      </w:pPr>
      <w:r>
        <w:t xml:space="preserve">  </w:t>
      </w:r>
    </w:p>
    <w:p w14:paraId="0E1041A8" w14:textId="77777777" w:rsidR="004936CB" w:rsidRDefault="00C21282">
      <w:pPr>
        <w:jc w:val="both"/>
      </w:pPr>
      <w:r>
        <w:t xml:space="preserve"> 7.К основным этапам коллективного творческого дела не относится: </w:t>
      </w:r>
    </w:p>
    <w:p w14:paraId="20B370EC" w14:textId="77777777" w:rsidR="004936CB" w:rsidRDefault="00C21282">
      <w:pPr>
        <w:jc w:val="both"/>
      </w:pPr>
      <w:r>
        <w:t xml:space="preserve">  а)этап задумки и накопления идей; </w:t>
      </w:r>
    </w:p>
    <w:p w14:paraId="1EFFCBA1" w14:textId="77777777" w:rsidR="004936CB" w:rsidRDefault="00C21282">
      <w:pPr>
        <w:jc w:val="both"/>
      </w:pPr>
      <w:r>
        <w:t xml:space="preserve">  б)интервьюирование; </w:t>
      </w:r>
    </w:p>
    <w:p w14:paraId="56339450" w14:textId="77777777" w:rsidR="004936CB" w:rsidRDefault="00C21282">
      <w:pPr>
        <w:jc w:val="both"/>
      </w:pPr>
      <w:r>
        <w:t xml:space="preserve">  в)коллективное придумывание дела; </w:t>
      </w:r>
    </w:p>
    <w:p w14:paraId="13CD9D14" w14:textId="77777777" w:rsidR="004936CB" w:rsidRDefault="00C21282">
      <w:pPr>
        <w:jc w:val="both"/>
      </w:pPr>
      <w:r>
        <w:t xml:space="preserve">г)коллективная подготовка </w:t>
      </w:r>
    </w:p>
    <w:p w14:paraId="520FBDD7" w14:textId="77777777" w:rsidR="004936CB" w:rsidRDefault="00C21282">
      <w:pPr>
        <w:jc w:val="both"/>
      </w:pPr>
      <w:r>
        <w:t xml:space="preserve"> </w:t>
      </w:r>
    </w:p>
    <w:p w14:paraId="40F2B613" w14:textId="77777777" w:rsidR="004936CB" w:rsidRDefault="00C21282">
      <w:pPr>
        <w:jc w:val="both"/>
      </w:pPr>
      <w:r>
        <w:t xml:space="preserve">8.Одна  из  форм  активного  отдыха  детей  и  взрослых,  содержание  которой </w:t>
      </w:r>
    </w:p>
    <w:p w14:paraId="3A3FCFFE" w14:textId="77777777" w:rsidR="004936CB" w:rsidRDefault="00C21282">
      <w:pPr>
        <w:jc w:val="both"/>
      </w:pPr>
      <w:r>
        <w:t xml:space="preserve">  представлено разнообразными видами физических упражнений — это: </w:t>
      </w:r>
    </w:p>
    <w:p w14:paraId="3D1B1BFD" w14:textId="77777777" w:rsidR="004936CB" w:rsidRDefault="00C21282">
      <w:pPr>
        <w:jc w:val="both"/>
      </w:pPr>
      <w:r>
        <w:t xml:space="preserve">  а)спортивные соревнования; </w:t>
      </w:r>
    </w:p>
    <w:p w14:paraId="540D9525" w14:textId="77777777" w:rsidR="004936CB" w:rsidRDefault="00C21282">
      <w:pPr>
        <w:jc w:val="both"/>
      </w:pPr>
      <w:r>
        <w:t xml:space="preserve">  б)физкультурно-спортивный праздник; </w:t>
      </w:r>
    </w:p>
    <w:p w14:paraId="281F9D49" w14:textId="77777777" w:rsidR="004936CB" w:rsidRDefault="00C21282">
      <w:pPr>
        <w:jc w:val="both"/>
      </w:pPr>
      <w:r>
        <w:t xml:space="preserve">  в)туристические прогулки; </w:t>
      </w:r>
    </w:p>
    <w:p w14:paraId="5FE1C220" w14:textId="77777777" w:rsidR="004936CB" w:rsidRDefault="00C21282">
      <w:pPr>
        <w:jc w:val="both"/>
      </w:pPr>
      <w:r>
        <w:t xml:space="preserve">г)туристические сплавы </w:t>
      </w:r>
    </w:p>
    <w:p w14:paraId="72E11FD6" w14:textId="77777777" w:rsidR="004936CB" w:rsidRDefault="00C21282">
      <w:pPr>
        <w:jc w:val="both"/>
      </w:pPr>
      <w:r>
        <w:t xml:space="preserve"> </w:t>
      </w:r>
    </w:p>
    <w:p w14:paraId="418F4942" w14:textId="77777777" w:rsidR="004936CB" w:rsidRDefault="00C21282">
      <w:pPr>
        <w:jc w:val="both"/>
      </w:pPr>
      <w:r>
        <w:t xml:space="preserve">9.Одним из правил работы тренинговой группы является: </w:t>
      </w:r>
    </w:p>
    <w:p w14:paraId="30FA2DD6" w14:textId="77777777" w:rsidR="004936CB" w:rsidRDefault="00C21282">
      <w:pPr>
        <w:jc w:val="both"/>
      </w:pPr>
      <w:r>
        <w:t xml:space="preserve">  а)развитие личности; </w:t>
      </w:r>
    </w:p>
    <w:p w14:paraId="08BD41D0" w14:textId="77777777" w:rsidR="004936CB" w:rsidRDefault="00C21282">
      <w:pPr>
        <w:jc w:val="both"/>
      </w:pPr>
      <w:r>
        <w:t xml:space="preserve">  б)искренность в общении; </w:t>
      </w:r>
    </w:p>
    <w:p w14:paraId="5F927E96" w14:textId="77777777" w:rsidR="004936CB" w:rsidRDefault="00C21282">
      <w:pPr>
        <w:jc w:val="both"/>
      </w:pPr>
      <w:r>
        <w:t xml:space="preserve">  в)самодиагностика; </w:t>
      </w:r>
    </w:p>
    <w:p w14:paraId="120F18E9" w14:textId="77777777" w:rsidR="004936CB" w:rsidRDefault="00C21282">
      <w:pPr>
        <w:jc w:val="both"/>
      </w:pPr>
      <w:r>
        <w:t xml:space="preserve">   г)постоянный состав группы </w:t>
      </w:r>
    </w:p>
    <w:p w14:paraId="683B6301" w14:textId="77777777" w:rsidR="004936CB" w:rsidRDefault="00C21282">
      <w:pPr>
        <w:jc w:val="both"/>
      </w:pPr>
      <w:r>
        <w:t xml:space="preserve">  </w:t>
      </w:r>
    </w:p>
    <w:p w14:paraId="49521EB0" w14:textId="77777777" w:rsidR="004936CB" w:rsidRDefault="00C21282">
      <w:pPr>
        <w:jc w:val="both"/>
      </w:pPr>
      <w:r>
        <w:t xml:space="preserve">10.Проведение некоторого времени без обычных занятий, работы, служащее для </w:t>
      </w:r>
    </w:p>
    <w:p w14:paraId="6E703368" w14:textId="77777777" w:rsidR="004936CB" w:rsidRDefault="00C21282">
      <w:pPr>
        <w:jc w:val="both"/>
      </w:pPr>
      <w:r>
        <w:t xml:space="preserve">  восстановления сил и снятия усталости — это: </w:t>
      </w:r>
    </w:p>
    <w:p w14:paraId="61710514" w14:textId="77777777" w:rsidR="004936CB" w:rsidRDefault="00C21282">
      <w:pPr>
        <w:jc w:val="both"/>
      </w:pPr>
      <w:r>
        <w:t xml:space="preserve">  а)отдых; </w:t>
      </w:r>
    </w:p>
    <w:p w14:paraId="47DCCA79" w14:textId="77777777" w:rsidR="004936CB" w:rsidRDefault="00C21282">
      <w:pPr>
        <w:jc w:val="both"/>
      </w:pPr>
      <w:r>
        <w:t xml:space="preserve">  б)свободное время; </w:t>
      </w:r>
    </w:p>
    <w:p w14:paraId="7C50679C" w14:textId="77777777" w:rsidR="004936CB" w:rsidRDefault="00C21282">
      <w:pPr>
        <w:jc w:val="both"/>
      </w:pPr>
      <w:r>
        <w:t xml:space="preserve">  в)досуг; </w:t>
      </w:r>
    </w:p>
    <w:p w14:paraId="33A3BBD7" w14:textId="77777777" w:rsidR="004936CB" w:rsidRDefault="00C21282">
      <w:pPr>
        <w:jc w:val="both"/>
      </w:pPr>
      <w:r>
        <w:t xml:space="preserve">  г)рекреация </w:t>
      </w:r>
    </w:p>
    <w:p w14:paraId="2B69FDCD" w14:textId="77777777" w:rsidR="004936CB" w:rsidRDefault="00C21282">
      <w:pPr>
        <w:jc w:val="both"/>
      </w:pPr>
      <w:r>
        <w:t xml:space="preserve">  </w:t>
      </w:r>
    </w:p>
    <w:p w14:paraId="1C3A5B05" w14:textId="77777777" w:rsidR="004936CB" w:rsidRDefault="00C21282">
      <w:pPr>
        <w:jc w:val="both"/>
      </w:pPr>
      <w:r>
        <w:t xml:space="preserve">11.К принципам досуговой деятельности не относится: </w:t>
      </w:r>
    </w:p>
    <w:p w14:paraId="05C2957A" w14:textId="77777777" w:rsidR="004936CB" w:rsidRDefault="00C21282">
      <w:pPr>
        <w:jc w:val="both"/>
      </w:pPr>
      <w:r>
        <w:t xml:space="preserve">  а)принцип интереса; </w:t>
      </w:r>
    </w:p>
    <w:p w14:paraId="14ED27D0" w14:textId="77777777" w:rsidR="004936CB" w:rsidRDefault="00C21282">
      <w:pPr>
        <w:jc w:val="both"/>
      </w:pPr>
      <w:r>
        <w:t xml:space="preserve">  б)принцип доступности; </w:t>
      </w:r>
    </w:p>
    <w:p w14:paraId="691D1CC5" w14:textId="77777777" w:rsidR="004936CB" w:rsidRDefault="00C21282">
      <w:pPr>
        <w:jc w:val="both"/>
      </w:pPr>
      <w:r>
        <w:t xml:space="preserve">  в)принцип опоры на положительное; </w:t>
      </w:r>
    </w:p>
    <w:p w14:paraId="1CE592FA" w14:textId="77777777" w:rsidR="004936CB" w:rsidRDefault="00C21282">
      <w:pPr>
        <w:jc w:val="both"/>
      </w:pPr>
      <w:r>
        <w:t xml:space="preserve">  г)принцип совместной деятельности </w:t>
      </w:r>
    </w:p>
    <w:p w14:paraId="2E443965" w14:textId="77777777" w:rsidR="004936CB" w:rsidRDefault="00C21282">
      <w:pPr>
        <w:jc w:val="both"/>
      </w:pPr>
      <w:r>
        <w:t xml:space="preserve">  </w:t>
      </w:r>
    </w:p>
    <w:p w14:paraId="0A5A907E" w14:textId="77777777" w:rsidR="004936CB" w:rsidRDefault="00C21282">
      <w:pPr>
        <w:jc w:val="both"/>
      </w:pPr>
      <w:r>
        <w:t xml:space="preserve">12.В Средние века на массовых праздниках были распространены: </w:t>
      </w:r>
    </w:p>
    <w:p w14:paraId="4F65D91C" w14:textId="77777777" w:rsidR="004936CB" w:rsidRDefault="00C21282">
      <w:pPr>
        <w:jc w:val="both"/>
      </w:pPr>
      <w:r>
        <w:t xml:space="preserve">  а)беседы; </w:t>
      </w:r>
    </w:p>
    <w:p w14:paraId="1146EEE0" w14:textId="77777777" w:rsidR="004936CB" w:rsidRDefault="00C21282">
      <w:pPr>
        <w:jc w:val="both"/>
      </w:pPr>
      <w:r>
        <w:t xml:space="preserve">  б)музицирование; </w:t>
      </w:r>
    </w:p>
    <w:p w14:paraId="6946C9D6" w14:textId="77777777" w:rsidR="004936CB" w:rsidRDefault="00C21282">
      <w:pPr>
        <w:jc w:val="both"/>
      </w:pPr>
      <w:r>
        <w:t xml:space="preserve">  в)подвижные игры; </w:t>
      </w:r>
    </w:p>
    <w:p w14:paraId="5BB9F500" w14:textId="77777777" w:rsidR="004936CB" w:rsidRDefault="00C21282">
      <w:pPr>
        <w:jc w:val="both"/>
      </w:pPr>
      <w:r>
        <w:t xml:space="preserve">  г)викторины </w:t>
      </w:r>
    </w:p>
    <w:p w14:paraId="07F8EE2D" w14:textId="77777777" w:rsidR="004936CB" w:rsidRDefault="004936CB">
      <w:pPr>
        <w:jc w:val="both"/>
      </w:pPr>
    </w:p>
    <w:p w14:paraId="73D5DA69" w14:textId="77777777" w:rsidR="004936CB" w:rsidRDefault="00C21282">
      <w:pPr>
        <w:jc w:val="both"/>
      </w:pPr>
      <w:r>
        <w:t xml:space="preserve">13.К образовательно-развивающему типу досуговой деятельности относится: </w:t>
      </w:r>
    </w:p>
    <w:p w14:paraId="6E28D279" w14:textId="77777777" w:rsidR="004936CB" w:rsidRDefault="00C21282">
      <w:pPr>
        <w:jc w:val="both"/>
      </w:pPr>
      <w:r>
        <w:t xml:space="preserve">  а)наблюдение и изучение природы родного края; </w:t>
      </w:r>
    </w:p>
    <w:p w14:paraId="2F1F4E30" w14:textId="77777777" w:rsidR="004936CB" w:rsidRDefault="00C21282">
      <w:pPr>
        <w:jc w:val="both"/>
      </w:pPr>
      <w:r>
        <w:t xml:space="preserve">  б)наблюдение за спортивными соревнованиями; </w:t>
      </w:r>
    </w:p>
    <w:p w14:paraId="5F07665F" w14:textId="77777777" w:rsidR="004936CB" w:rsidRDefault="00C21282">
      <w:pPr>
        <w:jc w:val="both"/>
      </w:pPr>
      <w:r>
        <w:t xml:space="preserve">  в)участие в праздничных гуляньях; </w:t>
      </w:r>
    </w:p>
    <w:p w14:paraId="39EF29AC" w14:textId="77777777" w:rsidR="004936CB" w:rsidRDefault="00C21282">
      <w:pPr>
        <w:jc w:val="both"/>
      </w:pPr>
      <w:r>
        <w:t xml:space="preserve">  г)участие в развлекательных мероприятиях </w:t>
      </w:r>
    </w:p>
    <w:p w14:paraId="271E7930" w14:textId="77777777" w:rsidR="004936CB" w:rsidRDefault="00C21282">
      <w:pPr>
        <w:jc w:val="both"/>
      </w:pPr>
      <w:r>
        <w:t xml:space="preserve">  </w:t>
      </w:r>
    </w:p>
    <w:p w14:paraId="571BE7C6" w14:textId="77777777" w:rsidR="004936CB" w:rsidRDefault="00C21282">
      <w:pPr>
        <w:jc w:val="both"/>
      </w:pPr>
      <w:r>
        <w:t xml:space="preserve">14.Совокупность социальных учреждений, объектов и сооружений, являющихся </w:t>
      </w:r>
    </w:p>
    <w:p w14:paraId="64977FC1" w14:textId="77777777" w:rsidR="004936CB" w:rsidRDefault="00C21282">
      <w:pPr>
        <w:jc w:val="both"/>
      </w:pPr>
      <w:r>
        <w:t xml:space="preserve">  материальной базой обеспечения эффективной досуговой деятельности — это: </w:t>
      </w:r>
    </w:p>
    <w:p w14:paraId="230CED60" w14:textId="77777777" w:rsidR="004936CB" w:rsidRDefault="00C21282">
      <w:pPr>
        <w:jc w:val="both"/>
      </w:pPr>
      <w:r>
        <w:t xml:space="preserve">  а)учреждения дополнительного образования; </w:t>
      </w:r>
    </w:p>
    <w:p w14:paraId="41FB42AF" w14:textId="77777777" w:rsidR="004936CB" w:rsidRDefault="00C21282">
      <w:pPr>
        <w:jc w:val="both"/>
      </w:pPr>
      <w:r>
        <w:t xml:space="preserve">  б)инфраструктура досуга; </w:t>
      </w:r>
    </w:p>
    <w:p w14:paraId="5F3A0000" w14:textId="77777777" w:rsidR="004936CB" w:rsidRDefault="00C21282">
      <w:pPr>
        <w:jc w:val="both"/>
      </w:pPr>
      <w:r>
        <w:t xml:space="preserve">  в)спортивные комплексы;    </w:t>
      </w:r>
    </w:p>
    <w:p w14:paraId="4F1EE454" w14:textId="77777777" w:rsidR="004936CB" w:rsidRDefault="00C21282">
      <w:pPr>
        <w:jc w:val="both"/>
      </w:pPr>
      <w:r>
        <w:t xml:space="preserve">г)развлекательные учреждения </w:t>
      </w:r>
    </w:p>
    <w:p w14:paraId="6F2A4CAB" w14:textId="77777777" w:rsidR="004936CB" w:rsidRDefault="00C21282">
      <w:pPr>
        <w:jc w:val="both"/>
      </w:pPr>
      <w:r>
        <w:t xml:space="preserve">  </w:t>
      </w:r>
    </w:p>
    <w:p w14:paraId="44CC3A60" w14:textId="77777777" w:rsidR="004936CB" w:rsidRDefault="00C21282">
      <w:pPr>
        <w:jc w:val="both"/>
      </w:pPr>
      <w:r>
        <w:t xml:space="preserve">15.К методам досуговой деятельности относится: </w:t>
      </w:r>
    </w:p>
    <w:p w14:paraId="69E85142" w14:textId="77777777" w:rsidR="004936CB" w:rsidRDefault="00C21282">
      <w:pPr>
        <w:jc w:val="both"/>
      </w:pPr>
      <w:r>
        <w:lastRenderedPageBreak/>
        <w:t xml:space="preserve">  а)этическая беседа; </w:t>
      </w:r>
    </w:p>
    <w:p w14:paraId="10824FC2" w14:textId="77777777" w:rsidR="004936CB" w:rsidRDefault="00C21282">
      <w:pPr>
        <w:jc w:val="both"/>
      </w:pPr>
      <w:r>
        <w:t xml:space="preserve">  б)импровизация; </w:t>
      </w:r>
    </w:p>
    <w:p w14:paraId="723A85D6" w14:textId="77777777" w:rsidR="004936CB" w:rsidRDefault="00C21282">
      <w:pPr>
        <w:jc w:val="both"/>
      </w:pPr>
      <w:r>
        <w:t xml:space="preserve">  в)метод требования; </w:t>
      </w:r>
    </w:p>
    <w:p w14:paraId="4A2D6411" w14:textId="77777777" w:rsidR="004936CB" w:rsidRDefault="00C21282">
      <w:pPr>
        <w:jc w:val="both"/>
      </w:pPr>
      <w:r>
        <w:t xml:space="preserve">г)поощрение и наказание </w:t>
      </w:r>
    </w:p>
    <w:p w14:paraId="4A64CDCC" w14:textId="77777777" w:rsidR="004936CB" w:rsidRDefault="00C21282">
      <w:pPr>
        <w:jc w:val="both"/>
      </w:pPr>
      <w:r>
        <w:t xml:space="preserve">  </w:t>
      </w:r>
    </w:p>
    <w:p w14:paraId="1837DAFC" w14:textId="77777777" w:rsidR="004936CB" w:rsidRDefault="00C21282">
      <w:pPr>
        <w:jc w:val="both"/>
      </w:pPr>
      <w:r>
        <w:t xml:space="preserve">16.Самыми популярными зрелищами в Риме были: </w:t>
      </w:r>
    </w:p>
    <w:p w14:paraId="31D8C127" w14:textId="77777777" w:rsidR="004936CB" w:rsidRDefault="00C21282">
      <w:pPr>
        <w:jc w:val="both"/>
      </w:pPr>
      <w:r>
        <w:t xml:space="preserve">  а)гимнастические забавы; </w:t>
      </w:r>
    </w:p>
    <w:p w14:paraId="6376B335" w14:textId="77777777" w:rsidR="004936CB" w:rsidRDefault="00C21282">
      <w:pPr>
        <w:jc w:val="both"/>
      </w:pPr>
      <w:r>
        <w:t xml:space="preserve">  б)гладиаторские бои и состязания в беге на колесницах; </w:t>
      </w:r>
    </w:p>
    <w:p w14:paraId="5BC5E160" w14:textId="77777777" w:rsidR="004936CB" w:rsidRDefault="00C21282">
      <w:pPr>
        <w:jc w:val="both"/>
      </w:pPr>
      <w:r>
        <w:t xml:space="preserve">  в)цирковое искусство; </w:t>
      </w:r>
    </w:p>
    <w:p w14:paraId="51641A02" w14:textId="77777777" w:rsidR="004936CB" w:rsidRDefault="00C21282">
      <w:pPr>
        <w:jc w:val="both"/>
      </w:pPr>
      <w:r>
        <w:t xml:space="preserve">г)Олимпийские игры </w:t>
      </w:r>
    </w:p>
    <w:p w14:paraId="08469B6B" w14:textId="77777777" w:rsidR="004936CB" w:rsidRDefault="00C21282">
      <w:pPr>
        <w:jc w:val="both"/>
      </w:pPr>
      <w:r>
        <w:t xml:space="preserve">  </w:t>
      </w:r>
    </w:p>
    <w:p w14:paraId="17C4FF70" w14:textId="77777777" w:rsidR="004936CB" w:rsidRDefault="00C21282">
      <w:pPr>
        <w:jc w:val="both"/>
      </w:pPr>
      <w:r>
        <w:t xml:space="preserve">17.Развлекательными типами досуговой деятельности являются: </w:t>
      </w:r>
    </w:p>
    <w:p w14:paraId="7B881B90" w14:textId="77777777" w:rsidR="004936CB" w:rsidRDefault="00C21282">
      <w:pPr>
        <w:jc w:val="both"/>
      </w:pPr>
      <w:r>
        <w:t xml:space="preserve">  а)исторический туризм; </w:t>
      </w:r>
    </w:p>
    <w:p w14:paraId="2F966623" w14:textId="77777777" w:rsidR="004936CB" w:rsidRDefault="00C21282">
      <w:pPr>
        <w:jc w:val="both"/>
      </w:pPr>
      <w:r>
        <w:t xml:space="preserve">б)занятия по интересам; </w:t>
      </w:r>
    </w:p>
    <w:p w14:paraId="37D92C40" w14:textId="77777777" w:rsidR="004936CB" w:rsidRDefault="00C21282">
      <w:pPr>
        <w:jc w:val="both"/>
      </w:pPr>
      <w:r>
        <w:t xml:space="preserve">в)наблюдение за спортивными соревнованиями; </w:t>
      </w:r>
    </w:p>
    <w:p w14:paraId="21835D6E" w14:textId="77777777" w:rsidR="004936CB" w:rsidRDefault="00C21282">
      <w:pPr>
        <w:jc w:val="both"/>
      </w:pPr>
      <w:r>
        <w:t xml:space="preserve">г)участие в развлекательных мероприятиях </w:t>
      </w:r>
    </w:p>
    <w:p w14:paraId="47A4180E" w14:textId="77777777" w:rsidR="004936CB" w:rsidRDefault="00C21282">
      <w:pPr>
        <w:jc w:val="both"/>
      </w:pPr>
      <w:r>
        <w:t xml:space="preserve"> </w:t>
      </w:r>
    </w:p>
    <w:p w14:paraId="7D3BBBC8" w14:textId="77777777" w:rsidR="004936CB" w:rsidRDefault="00C21282">
      <w:pPr>
        <w:jc w:val="both"/>
      </w:pPr>
      <w:r>
        <w:t xml:space="preserve"> 18.Физкультурно-оздоровительными типами досуговой деятельности являются: </w:t>
      </w:r>
    </w:p>
    <w:p w14:paraId="779FDAAB" w14:textId="77777777" w:rsidR="004936CB" w:rsidRDefault="00C21282">
      <w:pPr>
        <w:jc w:val="both"/>
      </w:pPr>
      <w:r>
        <w:t xml:space="preserve">  а)экскурсии; </w:t>
      </w:r>
    </w:p>
    <w:p w14:paraId="4A94CB6E" w14:textId="77777777" w:rsidR="004936CB" w:rsidRDefault="00C21282">
      <w:pPr>
        <w:jc w:val="both"/>
      </w:pPr>
      <w:r>
        <w:t xml:space="preserve">  б)подвижные и спортивные игры; </w:t>
      </w:r>
    </w:p>
    <w:p w14:paraId="494D17CC" w14:textId="77777777" w:rsidR="004936CB" w:rsidRDefault="00C21282">
      <w:pPr>
        <w:jc w:val="both"/>
      </w:pPr>
      <w:r>
        <w:t xml:space="preserve">  в)этические беседы; </w:t>
      </w:r>
    </w:p>
    <w:p w14:paraId="2D96C8F9" w14:textId="77777777" w:rsidR="004936CB" w:rsidRDefault="00C21282">
      <w:pPr>
        <w:jc w:val="both"/>
      </w:pPr>
      <w:r>
        <w:t xml:space="preserve">   г)деловые игры </w:t>
      </w:r>
    </w:p>
    <w:p w14:paraId="0CA8C676" w14:textId="77777777" w:rsidR="004936CB" w:rsidRDefault="00C21282">
      <w:pPr>
        <w:jc w:val="both"/>
      </w:pPr>
      <w:r>
        <w:t xml:space="preserve">  </w:t>
      </w:r>
    </w:p>
    <w:p w14:paraId="41D253B7" w14:textId="77777777" w:rsidR="004936CB" w:rsidRDefault="00C21282">
      <w:pPr>
        <w:jc w:val="both"/>
      </w:pPr>
      <w:r>
        <w:t xml:space="preserve">19.Ведущей формой досуга в советский период стали: </w:t>
      </w:r>
    </w:p>
    <w:p w14:paraId="3CE26BD2" w14:textId="77777777" w:rsidR="004936CB" w:rsidRDefault="00C21282">
      <w:pPr>
        <w:jc w:val="both"/>
      </w:pPr>
      <w:r>
        <w:t xml:space="preserve">  а)клубные объединения; </w:t>
      </w:r>
    </w:p>
    <w:p w14:paraId="554F370C" w14:textId="77777777" w:rsidR="004936CB" w:rsidRDefault="00C21282">
      <w:pPr>
        <w:jc w:val="both"/>
      </w:pPr>
      <w:r>
        <w:t xml:space="preserve">  б)зрелищные мероприятия; </w:t>
      </w:r>
    </w:p>
    <w:p w14:paraId="5AFFA671" w14:textId="77777777" w:rsidR="004936CB" w:rsidRDefault="00C21282">
      <w:pPr>
        <w:jc w:val="both"/>
      </w:pPr>
      <w:r>
        <w:t xml:space="preserve">  в)театрализации; </w:t>
      </w:r>
    </w:p>
    <w:p w14:paraId="1CA12A26" w14:textId="77777777" w:rsidR="004936CB" w:rsidRDefault="00C21282">
      <w:pPr>
        <w:jc w:val="both"/>
      </w:pPr>
      <w:r>
        <w:t xml:space="preserve">  г)коллективные игры </w:t>
      </w:r>
    </w:p>
    <w:p w14:paraId="6DDAB943" w14:textId="77777777" w:rsidR="004936CB" w:rsidRDefault="00C21282">
      <w:pPr>
        <w:jc w:val="both"/>
      </w:pPr>
      <w:r>
        <w:t xml:space="preserve">  </w:t>
      </w:r>
    </w:p>
    <w:p w14:paraId="7B0227C9" w14:textId="77777777" w:rsidR="004936CB" w:rsidRDefault="00C21282">
      <w:pPr>
        <w:jc w:val="both"/>
      </w:pPr>
      <w:r>
        <w:t xml:space="preserve">20.Одним из исследователей детского досуга является: </w:t>
      </w:r>
    </w:p>
    <w:p w14:paraId="1CBD5251" w14:textId="77777777" w:rsidR="004936CB" w:rsidRDefault="00C21282">
      <w:pPr>
        <w:jc w:val="both"/>
      </w:pPr>
      <w:r>
        <w:t xml:space="preserve">  а)С.А. Шмаков; </w:t>
      </w:r>
    </w:p>
    <w:p w14:paraId="260BB07D" w14:textId="77777777" w:rsidR="004936CB" w:rsidRDefault="00C21282">
      <w:pPr>
        <w:jc w:val="both"/>
      </w:pPr>
      <w:r>
        <w:t xml:space="preserve">  б)Н.Е. </w:t>
      </w:r>
      <w:proofErr w:type="spellStart"/>
      <w:r>
        <w:t>Щуркова</w:t>
      </w:r>
      <w:proofErr w:type="spellEnd"/>
      <w:r>
        <w:t xml:space="preserve">; </w:t>
      </w:r>
    </w:p>
    <w:p w14:paraId="297E74B1" w14:textId="77777777" w:rsidR="004936CB" w:rsidRDefault="00C21282">
      <w:pPr>
        <w:jc w:val="both"/>
      </w:pPr>
      <w:r>
        <w:t xml:space="preserve">  в)Ш.А. Амонашвили; </w:t>
      </w:r>
    </w:p>
    <w:p w14:paraId="734F7680" w14:textId="77777777" w:rsidR="004936CB" w:rsidRDefault="00C21282">
      <w:pPr>
        <w:jc w:val="both"/>
      </w:pPr>
      <w:r>
        <w:t xml:space="preserve">г)К.Д. Ушинский </w:t>
      </w:r>
    </w:p>
    <w:p w14:paraId="4A820249" w14:textId="77777777" w:rsidR="004936CB" w:rsidRDefault="00C21282">
      <w:pPr>
        <w:jc w:val="both"/>
      </w:pPr>
      <w:r>
        <w:t xml:space="preserve"> </w:t>
      </w:r>
    </w:p>
    <w:p w14:paraId="789E9909" w14:textId="77777777" w:rsidR="004936CB" w:rsidRDefault="00C21282">
      <w:pPr>
        <w:jc w:val="both"/>
      </w:pPr>
      <w:r>
        <w:t xml:space="preserve">21.Форма организации досуга, которая предполагает использование различных </w:t>
      </w:r>
    </w:p>
    <w:p w14:paraId="7761EB66" w14:textId="77777777" w:rsidR="004936CB" w:rsidRDefault="00C21282">
      <w:pPr>
        <w:jc w:val="both"/>
      </w:pPr>
      <w:r>
        <w:t xml:space="preserve">  игр, забав, аттракционов с целью получения удовольствия: </w:t>
      </w:r>
    </w:p>
    <w:p w14:paraId="02908F16" w14:textId="77777777" w:rsidR="004936CB" w:rsidRDefault="00C21282">
      <w:pPr>
        <w:jc w:val="both"/>
      </w:pPr>
      <w:r>
        <w:t xml:space="preserve">  а)игра; </w:t>
      </w:r>
    </w:p>
    <w:p w14:paraId="7ECDE92C" w14:textId="77777777" w:rsidR="004936CB" w:rsidRDefault="00C21282">
      <w:pPr>
        <w:jc w:val="both"/>
      </w:pPr>
      <w:r>
        <w:t xml:space="preserve">  б)соревнование; </w:t>
      </w:r>
    </w:p>
    <w:p w14:paraId="3C77474E" w14:textId="77777777" w:rsidR="004936CB" w:rsidRDefault="00C21282">
      <w:pPr>
        <w:jc w:val="both"/>
      </w:pPr>
      <w:r>
        <w:t xml:space="preserve">  в)праздник; </w:t>
      </w:r>
    </w:p>
    <w:p w14:paraId="46F751BA" w14:textId="77777777" w:rsidR="004936CB" w:rsidRDefault="00C21282">
      <w:pPr>
        <w:jc w:val="both"/>
      </w:pPr>
      <w:r>
        <w:t xml:space="preserve">    г)развлечение </w:t>
      </w:r>
    </w:p>
    <w:p w14:paraId="190736F9" w14:textId="77777777" w:rsidR="004936CB" w:rsidRDefault="00C21282">
      <w:pPr>
        <w:jc w:val="both"/>
      </w:pPr>
      <w:r>
        <w:t xml:space="preserve">  </w:t>
      </w:r>
    </w:p>
    <w:p w14:paraId="44D49F3C" w14:textId="77777777" w:rsidR="004936CB" w:rsidRDefault="00C21282">
      <w:pPr>
        <w:jc w:val="both"/>
      </w:pPr>
      <w:r>
        <w:t xml:space="preserve">22.К умениям и навыкам организатора досуговой деятельности относится: </w:t>
      </w:r>
    </w:p>
    <w:p w14:paraId="2BEDA427" w14:textId="77777777" w:rsidR="004936CB" w:rsidRDefault="00C21282">
      <w:pPr>
        <w:jc w:val="both"/>
      </w:pPr>
      <w:r>
        <w:t xml:space="preserve">  а)организация и стимулирование деятельности личности; </w:t>
      </w:r>
    </w:p>
    <w:p w14:paraId="56BF4076" w14:textId="77777777" w:rsidR="004936CB" w:rsidRDefault="00C21282">
      <w:pPr>
        <w:jc w:val="both"/>
      </w:pPr>
      <w:r>
        <w:t xml:space="preserve">  б)индивидуальная работа с участниками досуговой деятельности; </w:t>
      </w:r>
    </w:p>
    <w:p w14:paraId="0218D5F9" w14:textId="77777777" w:rsidR="004936CB" w:rsidRDefault="00C21282">
      <w:pPr>
        <w:jc w:val="both"/>
      </w:pPr>
      <w:r>
        <w:t xml:space="preserve">  в)умение аргументировать и отстаивать свою позицию; </w:t>
      </w:r>
    </w:p>
    <w:p w14:paraId="0DD5628A" w14:textId="77777777" w:rsidR="004936CB" w:rsidRDefault="00C21282">
      <w:pPr>
        <w:jc w:val="both"/>
      </w:pPr>
      <w:r>
        <w:t xml:space="preserve">  г)умение прогнозировать результаты своей работы организуя праздник; </w:t>
      </w:r>
    </w:p>
    <w:p w14:paraId="4E31FAA3" w14:textId="77777777" w:rsidR="004936CB" w:rsidRDefault="00C21282">
      <w:pPr>
        <w:jc w:val="both"/>
      </w:pPr>
      <w:r>
        <w:t xml:space="preserve">   д)будет приготовлено красочное объявление </w:t>
      </w:r>
    </w:p>
    <w:p w14:paraId="6E691A07" w14:textId="77777777" w:rsidR="004936CB" w:rsidRDefault="00C21282">
      <w:pPr>
        <w:jc w:val="both"/>
      </w:pPr>
      <w:r>
        <w:t xml:space="preserve">  </w:t>
      </w:r>
    </w:p>
    <w:p w14:paraId="51185E13" w14:textId="77777777" w:rsidR="004936CB" w:rsidRDefault="00C21282">
      <w:pPr>
        <w:jc w:val="both"/>
      </w:pPr>
      <w:r>
        <w:t xml:space="preserve">23.К методам досуговой деятельности не относится: </w:t>
      </w:r>
    </w:p>
    <w:p w14:paraId="2EDDEF85" w14:textId="77777777" w:rsidR="004936CB" w:rsidRDefault="00C21282">
      <w:pPr>
        <w:jc w:val="both"/>
      </w:pPr>
      <w:r>
        <w:t xml:space="preserve">  а)метод интереса; </w:t>
      </w:r>
    </w:p>
    <w:p w14:paraId="133A9B62" w14:textId="77777777" w:rsidR="004936CB" w:rsidRDefault="00C21282">
      <w:pPr>
        <w:jc w:val="both"/>
      </w:pPr>
      <w:r>
        <w:t xml:space="preserve">  б)метод игры и игрового тренинга; </w:t>
      </w:r>
    </w:p>
    <w:p w14:paraId="4A67BED1" w14:textId="77777777" w:rsidR="004936CB" w:rsidRDefault="00C21282">
      <w:pPr>
        <w:jc w:val="both"/>
      </w:pPr>
      <w:r>
        <w:t xml:space="preserve">  в)метод театрализации; </w:t>
      </w:r>
    </w:p>
    <w:p w14:paraId="091024F5" w14:textId="77777777" w:rsidR="004936CB" w:rsidRDefault="00C21282">
      <w:pPr>
        <w:jc w:val="both"/>
      </w:pPr>
      <w:r>
        <w:t xml:space="preserve">г)метод беседы </w:t>
      </w:r>
    </w:p>
    <w:p w14:paraId="4B6673FD" w14:textId="77777777" w:rsidR="004936CB" w:rsidRDefault="00C21282">
      <w:pPr>
        <w:jc w:val="both"/>
      </w:pPr>
      <w:r>
        <w:lastRenderedPageBreak/>
        <w:t xml:space="preserve"> </w:t>
      </w:r>
    </w:p>
    <w:p w14:paraId="347C9876" w14:textId="77777777" w:rsidR="004936CB" w:rsidRDefault="00C21282">
      <w:pPr>
        <w:jc w:val="both"/>
      </w:pPr>
      <w:r>
        <w:t xml:space="preserve">24.События,  занятия,  ситуации  в  коллективе,  организуемые  для  участников досуговой деятельности с целью непосредственного воспитательного воздействия на них — это: </w:t>
      </w:r>
    </w:p>
    <w:p w14:paraId="2AF1C1C2" w14:textId="77777777" w:rsidR="004936CB" w:rsidRDefault="00C21282">
      <w:pPr>
        <w:jc w:val="both"/>
      </w:pPr>
      <w:r>
        <w:t xml:space="preserve">  а)игры; </w:t>
      </w:r>
    </w:p>
    <w:p w14:paraId="17A2EF9E" w14:textId="77777777" w:rsidR="004936CB" w:rsidRDefault="00C21282">
      <w:pPr>
        <w:jc w:val="both"/>
      </w:pPr>
      <w:r>
        <w:t xml:space="preserve">  б)досуговые дела; </w:t>
      </w:r>
    </w:p>
    <w:p w14:paraId="60CF4674" w14:textId="77777777" w:rsidR="004936CB" w:rsidRDefault="00C21282">
      <w:pPr>
        <w:jc w:val="both"/>
      </w:pPr>
      <w:r>
        <w:t xml:space="preserve">  в)праздники; </w:t>
      </w:r>
    </w:p>
    <w:p w14:paraId="0ACEC9FA" w14:textId="77777777" w:rsidR="004936CB" w:rsidRDefault="00C21282">
      <w:pPr>
        <w:jc w:val="both"/>
      </w:pPr>
      <w:r>
        <w:t xml:space="preserve">г)мероприятия </w:t>
      </w:r>
    </w:p>
    <w:p w14:paraId="3A273CA2" w14:textId="77777777" w:rsidR="004936CB" w:rsidRDefault="004936CB">
      <w:pPr>
        <w:jc w:val="both"/>
      </w:pPr>
    </w:p>
    <w:p w14:paraId="0E4DF144" w14:textId="77777777" w:rsidR="004936CB" w:rsidRDefault="00C21282">
      <w:pPr>
        <w:jc w:val="both"/>
      </w:pPr>
      <w:r>
        <w:t xml:space="preserve">25.Одним из требований к составлению программы досуга для детей и подростков </w:t>
      </w:r>
    </w:p>
    <w:p w14:paraId="5F2D6C15" w14:textId="77777777" w:rsidR="004936CB" w:rsidRDefault="00C21282">
      <w:pPr>
        <w:jc w:val="both"/>
      </w:pPr>
      <w:r>
        <w:t xml:space="preserve">  является: </w:t>
      </w:r>
    </w:p>
    <w:p w14:paraId="6C984C2D" w14:textId="77777777" w:rsidR="004936CB" w:rsidRDefault="00C21282">
      <w:pPr>
        <w:jc w:val="both"/>
      </w:pPr>
      <w:r>
        <w:t xml:space="preserve">  а)актуальность; </w:t>
      </w:r>
    </w:p>
    <w:p w14:paraId="29AF3F6D" w14:textId="77777777" w:rsidR="004936CB" w:rsidRDefault="00C21282">
      <w:pPr>
        <w:jc w:val="both"/>
      </w:pPr>
      <w:r>
        <w:t xml:space="preserve">  б)доступность; </w:t>
      </w:r>
    </w:p>
    <w:p w14:paraId="432113C9" w14:textId="77777777" w:rsidR="004936CB" w:rsidRDefault="00C21282">
      <w:pPr>
        <w:jc w:val="both"/>
      </w:pPr>
      <w:r>
        <w:t xml:space="preserve">в)наглядность; </w:t>
      </w:r>
    </w:p>
    <w:p w14:paraId="6700E208" w14:textId="77777777" w:rsidR="004936CB" w:rsidRDefault="00C21282">
      <w:pPr>
        <w:jc w:val="both"/>
      </w:pPr>
      <w:r>
        <w:t xml:space="preserve">  г)своевременность </w:t>
      </w:r>
    </w:p>
    <w:p w14:paraId="27EC28D8" w14:textId="77777777" w:rsidR="004936CB" w:rsidRDefault="00C21282">
      <w:pPr>
        <w:jc w:val="both"/>
      </w:pPr>
      <w:r>
        <w:t xml:space="preserve">  </w:t>
      </w:r>
    </w:p>
    <w:p w14:paraId="29E7BB70" w14:textId="77777777" w:rsidR="004936CB" w:rsidRDefault="00C21282">
      <w:pPr>
        <w:jc w:val="both"/>
      </w:pPr>
      <w:r>
        <w:t xml:space="preserve">26.К характерным признакам праздника можно отнести: </w:t>
      </w:r>
    </w:p>
    <w:p w14:paraId="3A0E90C7" w14:textId="77777777" w:rsidR="004936CB" w:rsidRDefault="00C21282">
      <w:pPr>
        <w:jc w:val="both"/>
      </w:pPr>
      <w:r>
        <w:t xml:space="preserve">  а)</w:t>
      </w:r>
      <w:proofErr w:type="spellStart"/>
      <w:r>
        <w:t>сюрпризность</w:t>
      </w:r>
      <w:proofErr w:type="spellEnd"/>
      <w:r>
        <w:t xml:space="preserve">; </w:t>
      </w:r>
    </w:p>
    <w:p w14:paraId="5BD4FB02" w14:textId="77777777" w:rsidR="004936CB" w:rsidRDefault="00C21282">
      <w:pPr>
        <w:jc w:val="both"/>
      </w:pPr>
      <w:r>
        <w:t xml:space="preserve">  б)логическую последовательность; </w:t>
      </w:r>
    </w:p>
    <w:p w14:paraId="14AE57F7" w14:textId="77777777" w:rsidR="004936CB" w:rsidRDefault="00C21282">
      <w:pPr>
        <w:jc w:val="both"/>
      </w:pPr>
      <w:r>
        <w:t xml:space="preserve">  в)последействие; </w:t>
      </w:r>
    </w:p>
    <w:p w14:paraId="7F716935" w14:textId="77777777" w:rsidR="004936CB" w:rsidRDefault="00C21282">
      <w:pPr>
        <w:jc w:val="both"/>
      </w:pPr>
      <w:r>
        <w:t xml:space="preserve">г)наглядность </w:t>
      </w:r>
    </w:p>
    <w:p w14:paraId="3CDE0539" w14:textId="77777777" w:rsidR="004936CB" w:rsidRDefault="00C21282">
      <w:pPr>
        <w:jc w:val="both"/>
      </w:pPr>
      <w:r>
        <w:t xml:space="preserve">  </w:t>
      </w:r>
    </w:p>
    <w:p w14:paraId="2C7B35FF" w14:textId="77777777" w:rsidR="004936CB" w:rsidRDefault="00C21282">
      <w:pPr>
        <w:jc w:val="both"/>
      </w:pPr>
      <w:r>
        <w:t xml:space="preserve">  27.Распространенной формой деятельности свободного общения является: </w:t>
      </w:r>
    </w:p>
    <w:p w14:paraId="0DD34CC2" w14:textId="77777777" w:rsidR="004936CB" w:rsidRDefault="00C21282">
      <w:pPr>
        <w:jc w:val="both"/>
      </w:pPr>
      <w:r>
        <w:t xml:space="preserve">  а)праздник именинников; </w:t>
      </w:r>
    </w:p>
    <w:p w14:paraId="7E346F23" w14:textId="77777777" w:rsidR="004936CB" w:rsidRDefault="00C21282">
      <w:pPr>
        <w:jc w:val="both"/>
      </w:pPr>
      <w:r>
        <w:t xml:space="preserve">  б)спортивные игры; </w:t>
      </w:r>
    </w:p>
    <w:p w14:paraId="3C98888D" w14:textId="77777777" w:rsidR="004936CB" w:rsidRDefault="00C21282">
      <w:pPr>
        <w:jc w:val="both"/>
      </w:pPr>
      <w:r>
        <w:t xml:space="preserve">  г)этические беседы; </w:t>
      </w:r>
    </w:p>
    <w:p w14:paraId="42BB665C" w14:textId="77777777" w:rsidR="004936CB" w:rsidRDefault="00C21282">
      <w:pPr>
        <w:jc w:val="both"/>
      </w:pPr>
      <w:r>
        <w:t xml:space="preserve">  д)посещение спектаклей </w:t>
      </w:r>
    </w:p>
    <w:p w14:paraId="2A52A8CC" w14:textId="77777777" w:rsidR="004936CB" w:rsidRDefault="00C21282">
      <w:pPr>
        <w:jc w:val="both"/>
      </w:pPr>
      <w:r>
        <w:t xml:space="preserve">  </w:t>
      </w:r>
    </w:p>
    <w:p w14:paraId="402257A0" w14:textId="77777777" w:rsidR="004936CB" w:rsidRDefault="00C21282">
      <w:pPr>
        <w:jc w:val="both"/>
      </w:pPr>
      <w:r>
        <w:t xml:space="preserve">28.К принципам работы тренинговой группы относится: </w:t>
      </w:r>
    </w:p>
    <w:p w14:paraId="008873D7" w14:textId="77777777" w:rsidR="004936CB" w:rsidRDefault="00C21282">
      <w:pPr>
        <w:jc w:val="both"/>
      </w:pPr>
      <w:r>
        <w:t xml:space="preserve">  а)уважение личности говорящего; </w:t>
      </w:r>
    </w:p>
    <w:p w14:paraId="0DD0A300" w14:textId="77777777" w:rsidR="004936CB" w:rsidRDefault="00C21282">
      <w:pPr>
        <w:jc w:val="both"/>
      </w:pPr>
      <w:r>
        <w:t xml:space="preserve">  б)недопустимость непосредственных оценок человека; </w:t>
      </w:r>
    </w:p>
    <w:p w14:paraId="1809EAB4" w14:textId="77777777" w:rsidR="004936CB" w:rsidRDefault="00C21282">
      <w:pPr>
        <w:jc w:val="both"/>
      </w:pPr>
      <w:r>
        <w:t xml:space="preserve">  в)искренность в общении; </w:t>
      </w:r>
    </w:p>
    <w:p w14:paraId="4F7DC71B" w14:textId="77777777" w:rsidR="004936CB" w:rsidRDefault="00C21282">
      <w:pPr>
        <w:jc w:val="both"/>
      </w:pPr>
      <w:r>
        <w:t xml:space="preserve">г)самодиагностика </w:t>
      </w:r>
    </w:p>
    <w:p w14:paraId="274C327C" w14:textId="77777777" w:rsidR="004936CB" w:rsidRDefault="00C21282">
      <w:pPr>
        <w:jc w:val="both"/>
      </w:pPr>
      <w:r>
        <w:t xml:space="preserve"> </w:t>
      </w:r>
    </w:p>
    <w:p w14:paraId="31398EC6" w14:textId="77777777" w:rsidR="004936CB" w:rsidRDefault="00C21282">
      <w:pPr>
        <w:jc w:val="both"/>
      </w:pPr>
      <w:r>
        <w:t xml:space="preserve">29.Конкурсные программы позволяют человеку: </w:t>
      </w:r>
    </w:p>
    <w:p w14:paraId="0826FF99" w14:textId="77777777" w:rsidR="004936CB" w:rsidRDefault="00C21282">
      <w:pPr>
        <w:jc w:val="both"/>
      </w:pPr>
      <w:r>
        <w:t xml:space="preserve">а)сформировать адекватную самооценку; </w:t>
      </w:r>
    </w:p>
    <w:p w14:paraId="5B2856DD" w14:textId="77777777" w:rsidR="004936CB" w:rsidRDefault="00C21282">
      <w:pPr>
        <w:jc w:val="both"/>
      </w:pPr>
      <w:r>
        <w:t xml:space="preserve">б)развить эстетический вкус; </w:t>
      </w:r>
    </w:p>
    <w:p w14:paraId="359944A9" w14:textId="77777777" w:rsidR="004936CB" w:rsidRDefault="00C21282">
      <w:pPr>
        <w:jc w:val="both"/>
      </w:pPr>
      <w:r>
        <w:t xml:space="preserve">  в)сформировать трудовые умения и навыки; </w:t>
      </w:r>
    </w:p>
    <w:p w14:paraId="53EBE235" w14:textId="77777777" w:rsidR="004936CB" w:rsidRDefault="00C21282">
      <w:pPr>
        <w:jc w:val="both"/>
      </w:pPr>
      <w:r>
        <w:t xml:space="preserve">г)сформировать навыки общения </w:t>
      </w:r>
    </w:p>
    <w:p w14:paraId="1B51EACA" w14:textId="77777777" w:rsidR="004936CB" w:rsidRDefault="00C21282">
      <w:pPr>
        <w:jc w:val="both"/>
      </w:pPr>
      <w:r>
        <w:t xml:space="preserve"> </w:t>
      </w:r>
    </w:p>
    <w:p w14:paraId="30A91190" w14:textId="0F3799FC" w:rsidR="004936CB" w:rsidRDefault="00C21282">
      <w:pPr>
        <w:jc w:val="center"/>
        <w:rPr>
          <w:b/>
        </w:rPr>
      </w:pPr>
      <w:r>
        <w:rPr>
          <w:b/>
        </w:rPr>
        <w:t>Тест №2</w:t>
      </w:r>
      <w:r w:rsidR="00180DCA" w:rsidRPr="00D53F6B">
        <w:rPr>
          <w:b/>
          <w:i/>
          <w:color w:val="000000"/>
          <w:position w:val="-1"/>
        </w:rPr>
        <w:t xml:space="preserve">(проверка сформированности </w:t>
      </w:r>
      <w:r w:rsidR="00180DCA">
        <w:rPr>
          <w:b/>
          <w:i/>
          <w:color w:val="000000"/>
          <w:position w:val="-1"/>
        </w:rPr>
        <w:t>П</w:t>
      </w:r>
      <w:r w:rsidR="00180DCA" w:rsidRPr="00D53F6B">
        <w:rPr>
          <w:b/>
          <w:i/>
          <w:color w:val="000000"/>
          <w:position w:val="-1"/>
        </w:rPr>
        <w:t>К</w:t>
      </w:r>
      <w:r w:rsidR="00180DCA">
        <w:rPr>
          <w:b/>
          <w:i/>
          <w:color w:val="000000"/>
          <w:position w:val="-1"/>
        </w:rPr>
        <w:t>(ОМ)</w:t>
      </w:r>
      <w:r w:rsidR="00180DCA" w:rsidRPr="00D53F6B">
        <w:rPr>
          <w:b/>
          <w:i/>
          <w:color w:val="000000"/>
          <w:position w:val="-1"/>
        </w:rPr>
        <w:t>-1, индикаторы ИД-</w:t>
      </w:r>
      <w:r w:rsidR="00180DCA" w:rsidRPr="00180DCA">
        <w:t xml:space="preserve"> </w:t>
      </w:r>
      <w:r w:rsidR="00180DCA" w:rsidRPr="00180DCA">
        <w:rPr>
          <w:b/>
          <w:i/>
          <w:color w:val="000000"/>
          <w:position w:val="-1"/>
        </w:rPr>
        <w:t>ПК(ОМ)-1</w:t>
      </w:r>
      <w:r w:rsidR="00180DCA" w:rsidRPr="00D53F6B">
        <w:rPr>
          <w:b/>
          <w:i/>
          <w:color w:val="000000"/>
          <w:position w:val="-1"/>
        </w:rPr>
        <w:t>.1.,</w:t>
      </w:r>
      <w:r w:rsidR="00180DCA" w:rsidRPr="00180DCA">
        <w:rPr>
          <w:b/>
          <w:i/>
          <w:color w:val="000000"/>
          <w:position w:val="-1"/>
        </w:rPr>
        <w:t xml:space="preserve"> </w:t>
      </w:r>
      <w:r w:rsidR="00180DCA" w:rsidRPr="00D53F6B">
        <w:rPr>
          <w:b/>
          <w:i/>
          <w:color w:val="000000"/>
          <w:position w:val="-1"/>
        </w:rPr>
        <w:t>ИД-</w:t>
      </w:r>
      <w:r w:rsidR="00180DCA" w:rsidRPr="00180DCA">
        <w:t xml:space="preserve"> </w:t>
      </w:r>
      <w:r w:rsidR="00180DCA" w:rsidRPr="00180DCA">
        <w:rPr>
          <w:b/>
          <w:i/>
          <w:color w:val="000000"/>
          <w:position w:val="-1"/>
        </w:rPr>
        <w:t>ПК(ОМ)-1</w:t>
      </w:r>
      <w:r w:rsidR="00180DCA" w:rsidRPr="00D53F6B">
        <w:rPr>
          <w:b/>
          <w:i/>
          <w:color w:val="000000"/>
          <w:position w:val="-1"/>
        </w:rPr>
        <w:t>.</w:t>
      </w:r>
      <w:r w:rsidR="00180DCA">
        <w:rPr>
          <w:b/>
          <w:i/>
          <w:color w:val="000000"/>
          <w:position w:val="-1"/>
        </w:rPr>
        <w:t>2</w:t>
      </w:r>
      <w:r w:rsidR="00180DCA" w:rsidRPr="00D53F6B">
        <w:rPr>
          <w:b/>
          <w:i/>
          <w:color w:val="000000"/>
          <w:position w:val="-1"/>
        </w:rPr>
        <w:t>.</w:t>
      </w:r>
      <w:r w:rsidR="00180DCA">
        <w:rPr>
          <w:b/>
          <w:i/>
          <w:color w:val="000000"/>
          <w:position w:val="-1"/>
        </w:rPr>
        <w:t xml:space="preserve">, </w:t>
      </w:r>
      <w:r w:rsidR="00180DCA" w:rsidRPr="00D53F6B">
        <w:rPr>
          <w:b/>
          <w:i/>
          <w:color w:val="000000"/>
          <w:position w:val="-1"/>
        </w:rPr>
        <w:t>ИД-</w:t>
      </w:r>
      <w:r w:rsidR="00180DCA" w:rsidRPr="00180DCA">
        <w:t xml:space="preserve"> </w:t>
      </w:r>
      <w:r w:rsidR="00180DCA" w:rsidRPr="00180DCA">
        <w:rPr>
          <w:b/>
          <w:i/>
          <w:color w:val="000000"/>
          <w:position w:val="-1"/>
        </w:rPr>
        <w:t>ПК(ОМ)-1</w:t>
      </w:r>
      <w:r w:rsidR="00180DCA" w:rsidRPr="00D53F6B">
        <w:rPr>
          <w:b/>
          <w:i/>
          <w:color w:val="000000"/>
          <w:position w:val="-1"/>
        </w:rPr>
        <w:t>.</w:t>
      </w:r>
      <w:r w:rsidR="00180DCA">
        <w:rPr>
          <w:b/>
          <w:i/>
          <w:color w:val="000000"/>
          <w:position w:val="-1"/>
        </w:rPr>
        <w:t xml:space="preserve">3., </w:t>
      </w:r>
      <w:r w:rsidR="00180DCA" w:rsidRPr="00D53F6B">
        <w:rPr>
          <w:b/>
          <w:i/>
          <w:color w:val="000000"/>
          <w:position w:val="-1"/>
        </w:rPr>
        <w:t>ИД-</w:t>
      </w:r>
      <w:r w:rsidR="00180DCA" w:rsidRPr="00180DCA">
        <w:t xml:space="preserve"> </w:t>
      </w:r>
      <w:r w:rsidR="00180DCA" w:rsidRPr="00180DCA">
        <w:rPr>
          <w:b/>
          <w:i/>
          <w:color w:val="000000"/>
          <w:position w:val="-1"/>
        </w:rPr>
        <w:t>ПК(ОМ)-1</w:t>
      </w:r>
      <w:r w:rsidR="00180DCA" w:rsidRPr="00D53F6B">
        <w:rPr>
          <w:b/>
          <w:i/>
          <w:color w:val="000000"/>
          <w:position w:val="-1"/>
        </w:rPr>
        <w:t>.</w:t>
      </w:r>
      <w:r w:rsidR="00180DCA">
        <w:rPr>
          <w:b/>
          <w:i/>
          <w:color w:val="000000"/>
          <w:position w:val="-1"/>
        </w:rPr>
        <w:t xml:space="preserve">4., </w:t>
      </w:r>
      <w:r w:rsidR="00180DCA" w:rsidRPr="00D53F6B">
        <w:rPr>
          <w:b/>
          <w:i/>
          <w:color w:val="000000"/>
          <w:position w:val="-1"/>
        </w:rPr>
        <w:t>ИД-</w:t>
      </w:r>
      <w:r w:rsidR="00180DCA" w:rsidRPr="00180DCA">
        <w:t xml:space="preserve"> </w:t>
      </w:r>
      <w:r w:rsidR="00180DCA" w:rsidRPr="00180DCA">
        <w:rPr>
          <w:b/>
          <w:i/>
          <w:color w:val="000000"/>
          <w:position w:val="-1"/>
        </w:rPr>
        <w:t>ПК(ОМ)-1</w:t>
      </w:r>
      <w:r w:rsidR="00180DCA" w:rsidRPr="00D53F6B">
        <w:rPr>
          <w:b/>
          <w:i/>
          <w:color w:val="000000"/>
          <w:position w:val="-1"/>
        </w:rPr>
        <w:t>.</w:t>
      </w:r>
      <w:r w:rsidR="00180DCA">
        <w:rPr>
          <w:b/>
          <w:i/>
          <w:color w:val="000000"/>
          <w:position w:val="-1"/>
        </w:rPr>
        <w:t xml:space="preserve">5., </w:t>
      </w:r>
      <w:r w:rsidR="00180DCA" w:rsidRPr="00D53F6B">
        <w:rPr>
          <w:b/>
          <w:i/>
          <w:color w:val="000000"/>
          <w:position w:val="-1"/>
        </w:rPr>
        <w:t>ИД-</w:t>
      </w:r>
      <w:r w:rsidR="00180DCA" w:rsidRPr="00180DCA">
        <w:t xml:space="preserve"> </w:t>
      </w:r>
      <w:r w:rsidR="00180DCA" w:rsidRPr="00180DCA">
        <w:rPr>
          <w:b/>
          <w:i/>
          <w:color w:val="000000"/>
          <w:position w:val="-1"/>
        </w:rPr>
        <w:t>ПК(ОМ)-1</w:t>
      </w:r>
      <w:r w:rsidR="00180DCA" w:rsidRPr="00D53F6B">
        <w:rPr>
          <w:b/>
          <w:i/>
          <w:color w:val="000000"/>
          <w:position w:val="-1"/>
        </w:rPr>
        <w:t>.</w:t>
      </w:r>
      <w:r w:rsidR="00180DCA">
        <w:rPr>
          <w:b/>
          <w:i/>
          <w:color w:val="000000"/>
          <w:position w:val="-1"/>
        </w:rPr>
        <w:t xml:space="preserve">6., </w:t>
      </w:r>
      <w:r w:rsidR="00180DCA" w:rsidRPr="00D53F6B">
        <w:rPr>
          <w:b/>
          <w:i/>
          <w:color w:val="000000"/>
          <w:position w:val="-1"/>
        </w:rPr>
        <w:t>ИД-</w:t>
      </w:r>
      <w:r w:rsidR="00180DCA" w:rsidRPr="00180DCA">
        <w:t xml:space="preserve"> </w:t>
      </w:r>
      <w:r w:rsidR="00180DCA" w:rsidRPr="00180DCA">
        <w:rPr>
          <w:b/>
          <w:i/>
          <w:color w:val="000000"/>
          <w:position w:val="-1"/>
        </w:rPr>
        <w:t>ПК(ОМ)-1</w:t>
      </w:r>
      <w:r w:rsidR="00180DCA" w:rsidRPr="00D53F6B">
        <w:rPr>
          <w:b/>
          <w:i/>
          <w:color w:val="000000"/>
          <w:position w:val="-1"/>
        </w:rPr>
        <w:t>.</w:t>
      </w:r>
      <w:r w:rsidR="00180DCA">
        <w:rPr>
          <w:b/>
          <w:i/>
          <w:color w:val="000000"/>
          <w:position w:val="-1"/>
        </w:rPr>
        <w:t>7.</w:t>
      </w:r>
      <w:r w:rsidR="00180DCA" w:rsidRPr="00D53F6B">
        <w:rPr>
          <w:b/>
          <w:i/>
          <w:color w:val="000000"/>
          <w:position w:val="-1"/>
        </w:rPr>
        <w:t>)</w:t>
      </w:r>
    </w:p>
    <w:p w14:paraId="61139468" w14:textId="77777777" w:rsidR="004936CB" w:rsidRDefault="00C21282">
      <w:pPr>
        <w:jc w:val="both"/>
      </w:pPr>
      <w:r>
        <w:t xml:space="preserve">  1.Наиболее распространенными видами активного семейного отдыха являются: </w:t>
      </w:r>
    </w:p>
    <w:p w14:paraId="4731447B" w14:textId="77777777" w:rsidR="004936CB" w:rsidRDefault="00C21282">
      <w:pPr>
        <w:jc w:val="both"/>
      </w:pPr>
      <w:r>
        <w:t xml:space="preserve">  а)соревнования; </w:t>
      </w:r>
    </w:p>
    <w:p w14:paraId="481CEF56" w14:textId="77777777" w:rsidR="004936CB" w:rsidRDefault="00C21282">
      <w:pPr>
        <w:jc w:val="both"/>
      </w:pPr>
      <w:r>
        <w:t xml:space="preserve">  б)туризм; </w:t>
      </w:r>
    </w:p>
    <w:p w14:paraId="1916891E" w14:textId="77777777" w:rsidR="004936CB" w:rsidRDefault="00C21282">
      <w:pPr>
        <w:jc w:val="both"/>
      </w:pPr>
      <w:r>
        <w:t xml:space="preserve">  в)выезд на природу; </w:t>
      </w:r>
    </w:p>
    <w:p w14:paraId="1096F355" w14:textId="77777777" w:rsidR="004936CB" w:rsidRDefault="00C21282">
      <w:pPr>
        <w:jc w:val="both"/>
      </w:pPr>
      <w:r>
        <w:t xml:space="preserve">  г)беседы </w:t>
      </w:r>
    </w:p>
    <w:p w14:paraId="0A01B689" w14:textId="77777777" w:rsidR="004936CB" w:rsidRDefault="00C21282">
      <w:pPr>
        <w:jc w:val="both"/>
      </w:pPr>
      <w:r>
        <w:t xml:space="preserve"> </w:t>
      </w:r>
    </w:p>
    <w:p w14:paraId="7EC45126" w14:textId="77777777" w:rsidR="004936CB" w:rsidRDefault="00C21282">
      <w:pPr>
        <w:jc w:val="both"/>
      </w:pPr>
      <w:r>
        <w:t xml:space="preserve"> 2.К условиям деятельности клубных объединений относится: </w:t>
      </w:r>
    </w:p>
    <w:p w14:paraId="4C6A2586" w14:textId="77777777" w:rsidR="004936CB" w:rsidRDefault="00C21282">
      <w:pPr>
        <w:jc w:val="both"/>
      </w:pPr>
      <w:r>
        <w:t xml:space="preserve">  а)учет интересов каждого; </w:t>
      </w:r>
    </w:p>
    <w:p w14:paraId="1F2E764D" w14:textId="77777777" w:rsidR="004936CB" w:rsidRDefault="00C21282">
      <w:pPr>
        <w:jc w:val="both"/>
      </w:pPr>
      <w:r>
        <w:t xml:space="preserve">  б)определение прав и обязанностей; </w:t>
      </w:r>
    </w:p>
    <w:p w14:paraId="547D1BAC" w14:textId="77777777" w:rsidR="004936CB" w:rsidRDefault="00C21282">
      <w:pPr>
        <w:jc w:val="both"/>
      </w:pPr>
      <w:r>
        <w:t xml:space="preserve">  в)развитие эстетического вкуса; </w:t>
      </w:r>
    </w:p>
    <w:p w14:paraId="5E9B7C0F" w14:textId="77777777" w:rsidR="004936CB" w:rsidRDefault="00C21282">
      <w:pPr>
        <w:jc w:val="both"/>
      </w:pPr>
      <w:r>
        <w:t xml:space="preserve">   г)составление программы деятельности </w:t>
      </w:r>
    </w:p>
    <w:p w14:paraId="0DF33ED8" w14:textId="77777777" w:rsidR="004936CB" w:rsidRDefault="00C21282">
      <w:pPr>
        <w:jc w:val="both"/>
      </w:pPr>
      <w:r>
        <w:t xml:space="preserve">  </w:t>
      </w:r>
    </w:p>
    <w:p w14:paraId="47BE8D74" w14:textId="77777777" w:rsidR="004936CB" w:rsidRDefault="00C21282">
      <w:pPr>
        <w:jc w:val="both"/>
      </w:pPr>
      <w:r>
        <w:lastRenderedPageBreak/>
        <w:t xml:space="preserve">3.К функциям игры относится: </w:t>
      </w:r>
    </w:p>
    <w:p w14:paraId="744582B0" w14:textId="77777777" w:rsidR="004936CB" w:rsidRDefault="00C21282">
      <w:pPr>
        <w:jc w:val="both"/>
      </w:pPr>
      <w:r>
        <w:t xml:space="preserve">  а)коммуникативная; </w:t>
      </w:r>
    </w:p>
    <w:p w14:paraId="29B39B31" w14:textId="77777777" w:rsidR="004936CB" w:rsidRDefault="00C21282">
      <w:pPr>
        <w:jc w:val="both"/>
      </w:pPr>
      <w:r>
        <w:t xml:space="preserve">  б)информационная; </w:t>
      </w:r>
    </w:p>
    <w:p w14:paraId="6A556703" w14:textId="77777777" w:rsidR="004936CB" w:rsidRDefault="00C21282">
      <w:pPr>
        <w:jc w:val="both"/>
      </w:pPr>
      <w:r>
        <w:t xml:space="preserve">  в)функция развития личности; </w:t>
      </w:r>
    </w:p>
    <w:p w14:paraId="695DD17A" w14:textId="77777777" w:rsidR="004936CB" w:rsidRDefault="00C21282">
      <w:pPr>
        <w:jc w:val="both"/>
      </w:pPr>
      <w:r>
        <w:t xml:space="preserve">   г)обучающая   </w:t>
      </w:r>
    </w:p>
    <w:p w14:paraId="4F3A2B08" w14:textId="77777777" w:rsidR="004936CB" w:rsidRDefault="004936CB">
      <w:pPr>
        <w:jc w:val="both"/>
      </w:pPr>
    </w:p>
    <w:p w14:paraId="0591B976" w14:textId="77777777" w:rsidR="004936CB" w:rsidRDefault="00C21282">
      <w:pPr>
        <w:jc w:val="both"/>
      </w:pPr>
      <w:r>
        <w:t xml:space="preserve">4.Особенностями восприятия праздника является: </w:t>
      </w:r>
    </w:p>
    <w:p w14:paraId="42849864" w14:textId="77777777" w:rsidR="004936CB" w:rsidRDefault="00C21282">
      <w:pPr>
        <w:jc w:val="both"/>
      </w:pPr>
      <w:r>
        <w:t xml:space="preserve">  а)подготовка зрителя к встрече с целостным явлением; </w:t>
      </w:r>
    </w:p>
    <w:p w14:paraId="73D71AD4" w14:textId="77777777" w:rsidR="004936CB" w:rsidRDefault="00C21282">
      <w:pPr>
        <w:jc w:val="both"/>
      </w:pPr>
      <w:r>
        <w:t xml:space="preserve">  б)развитие действий; </w:t>
      </w:r>
    </w:p>
    <w:p w14:paraId="1E2D2370" w14:textId="77777777" w:rsidR="004936CB" w:rsidRDefault="00C21282">
      <w:pPr>
        <w:jc w:val="both"/>
      </w:pPr>
      <w:r>
        <w:t xml:space="preserve">  в)кульминационный момент; </w:t>
      </w:r>
    </w:p>
    <w:p w14:paraId="44B5533C" w14:textId="77777777" w:rsidR="004936CB" w:rsidRDefault="00C21282">
      <w:pPr>
        <w:jc w:val="both"/>
      </w:pPr>
      <w:r>
        <w:t xml:space="preserve">г)организационный момент </w:t>
      </w:r>
    </w:p>
    <w:p w14:paraId="7B46EC93" w14:textId="77777777" w:rsidR="004936CB" w:rsidRDefault="00C21282">
      <w:pPr>
        <w:jc w:val="both"/>
      </w:pPr>
      <w:r>
        <w:t xml:space="preserve"> </w:t>
      </w:r>
    </w:p>
    <w:p w14:paraId="6AEEC40D" w14:textId="77777777" w:rsidR="004936CB" w:rsidRDefault="00C21282">
      <w:pPr>
        <w:jc w:val="both"/>
      </w:pPr>
      <w:r>
        <w:t xml:space="preserve">5.В основе классификации физкультурно-спортивных праздников лежат </w:t>
      </w:r>
    </w:p>
    <w:p w14:paraId="64E42247" w14:textId="77777777" w:rsidR="004936CB" w:rsidRDefault="00C21282">
      <w:pPr>
        <w:jc w:val="both"/>
      </w:pPr>
      <w:r>
        <w:t xml:space="preserve">  следующие принципы: </w:t>
      </w:r>
    </w:p>
    <w:p w14:paraId="1F03EBDD" w14:textId="77777777" w:rsidR="004936CB" w:rsidRDefault="00C21282">
      <w:pPr>
        <w:jc w:val="both"/>
      </w:pPr>
      <w:r>
        <w:t xml:space="preserve">  а)двигательное содержание; </w:t>
      </w:r>
    </w:p>
    <w:p w14:paraId="747C509A" w14:textId="77777777" w:rsidR="004936CB" w:rsidRDefault="00C21282">
      <w:pPr>
        <w:jc w:val="both"/>
      </w:pPr>
      <w:r>
        <w:t xml:space="preserve">  в)состязательность; </w:t>
      </w:r>
    </w:p>
    <w:p w14:paraId="602D238C" w14:textId="77777777" w:rsidR="004936CB" w:rsidRDefault="00C21282">
      <w:pPr>
        <w:jc w:val="both"/>
      </w:pPr>
      <w:r>
        <w:t xml:space="preserve">  г)доминирующая задача; </w:t>
      </w:r>
    </w:p>
    <w:p w14:paraId="3EB99896" w14:textId="77777777" w:rsidR="004936CB" w:rsidRDefault="00C21282">
      <w:pPr>
        <w:jc w:val="both"/>
      </w:pPr>
      <w:r>
        <w:t xml:space="preserve">  д)место проведения </w:t>
      </w:r>
    </w:p>
    <w:p w14:paraId="711F8D74" w14:textId="77777777" w:rsidR="004936CB" w:rsidRDefault="00C21282">
      <w:pPr>
        <w:jc w:val="both"/>
      </w:pPr>
      <w:r>
        <w:t xml:space="preserve">  </w:t>
      </w:r>
    </w:p>
    <w:p w14:paraId="6282889C" w14:textId="77777777" w:rsidR="004936CB" w:rsidRDefault="00C21282">
      <w:pPr>
        <w:jc w:val="both"/>
      </w:pPr>
      <w:r>
        <w:t xml:space="preserve">6.Основу классификации семейных праздников составляет принцип: </w:t>
      </w:r>
    </w:p>
    <w:p w14:paraId="44BFB10C" w14:textId="77777777" w:rsidR="004936CB" w:rsidRDefault="00C21282">
      <w:pPr>
        <w:jc w:val="both"/>
      </w:pPr>
      <w:r>
        <w:t xml:space="preserve">  а)возрастной; </w:t>
      </w:r>
    </w:p>
    <w:p w14:paraId="08F7F42D" w14:textId="77777777" w:rsidR="004936CB" w:rsidRDefault="00C21282">
      <w:pPr>
        <w:jc w:val="both"/>
      </w:pPr>
      <w:r>
        <w:t xml:space="preserve">  б)воспитательный; </w:t>
      </w:r>
    </w:p>
    <w:p w14:paraId="2B5F1B85" w14:textId="77777777" w:rsidR="004936CB" w:rsidRDefault="00C21282">
      <w:pPr>
        <w:jc w:val="both"/>
      </w:pPr>
      <w:r>
        <w:t xml:space="preserve">  г)коррекционный; </w:t>
      </w:r>
    </w:p>
    <w:p w14:paraId="7AAF877E" w14:textId="77777777" w:rsidR="004936CB" w:rsidRDefault="00C21282">
      <w:pPr>
        <w:jc w:val="both"/>
      </w:pPr>
      <w:r>
        <w:t xml:space="preserve">  д)индивидуальный </w:t>
      </w:r>
    </w:p>
    <w:p w14:paraId="3AEDE63C" w14:textId="77777777" w:rsidR="004936CB" w:rsidRDefault="00C21282">
      <w:pPr>
        <w:jc w:val="both"/>
      </w:pPr>
      <w:r>
        <w:t xml:space="preserve">  </w:t>
      </w:r>
    </w:p>
    <w:p w14:paraId="53A65035" w14:textId="77777777" w:rsidR="004936CB" w:rsidRDefault="00C21282">
      <w:pPr>
        <w:jc w:val="both"/>
      </w:pPr>
      <w:r>
        <w:t xml:space="preserve">7.К формам индивидуального досуга относится: </w:t>
      </w:r>
    </w:p>
    <w:p w14:paraId="2E5FD4E0" w14:textId="77777777" w:rsidR="004936CB" w:rsidRDefault="00C21282">
      <w:pPr>
        <w:jc w:val="both"/>
      </w:pPr>
      <w:r>
        <w:t xml:space="preserve">  а)разнообразные виды увлечений; </w:t>
      </w:r>
    </w:p>
    <w:p w14:paraId="2D766420" w14:textId="77777777" w:rsidR="004936CB" w:rsidRDefault="00C21282">
      <w:pPr>
        <w:jc w:val="both"/>
      </w:pPr>
      <w:r>
        <w:t xml:space="preserve"> б)кружковая работа; </w:t>
      </w:r>
    </w:p>
    <w:p w14:paraId="31EBF5CB" w14:textId="77777777" w:rsidR="004936CB" w:rsidRDefault="00C21282">
      <w:pPr>
        <w:jc w:val="both"/>
      </w:pPr>
      <w:r>
        <w:t xml:space="preserve">в)клубные объединения; </w:t>
      </w:r>
    </w:p>
    <w:p w14:paraId="4441423D" w14:textId="77777777" w:rsidR="004936CB" w:rsidRDefault="00C21282">
      <w:pPr>
        <w:jc w:val="both"/>
      </w:pPr>
      <w:r>
        <w:t xml:space="preserve">  г)участие в праздниках </w:t>
      </w:r>
    </w:p>
    <w:p w14:paraId="169701AB" w14:textId="77777777" w:rsidR="004936CB" w:rsidRDefault="00C21282">
      <w:pPr>
        <w:jc w:val="both"/>
      </w:pPr>
      <w:r>
        <w:t xml:space="preserve">  </w:t>
      </w:r>
    </w:p>
    <w:p w14:paraId="3A27B8FD" w14:textId="77777777" w:rsidR="004936CB" w:rsidRDefault="00C21282">
      <w:pPr>
        <w:jc w:val="both"/>
      </w:pPr>
      <w:r>
        <w:t xml:space="preserve">8.В занимательную часть коллективного творческого дела не входят: </w:t>
      </w:r>
    </w:p>
    <w:p w14:paraId="20F0A0C6" w14:textId="77777777" w:rsidR="004936CB" w:rsidRDefault="00C21282">
      <w:pPr>
        <w:jc w:val="both"/>
      </w:pPr>
      <w:r>
        <w:t xml:space="preserve">  а)забавы; </w:t>
      </w:r>
    </w:p>
    <w:p w14:paraId="4A547DC2" w14:textId="77777777" w:rsidR="004936CB" w:rsidRDefault="00C21282">
      <w:pPr>
        <w:jc w:val="both"/>
      </w:pPr>
      <w:r>
        <w:t xml:space="preserve">  б)конкурсы; </w:t>
      </w:r>
    </w:p>
    <w:p w14:paraId="26694D4D" w14:textId="77777777" w:rsidR="004936CB" w:rsidRDefault="00C21282">
      <w:pPr>
        <w:jc w:val="both"/>
      </w:pPr>
      <w:r>
        <w:t xml:space="preserve">  в)сюрпризы; </w:t>
      </w:r>
    </w:p>
    <w:p w14:paraId="30C743F0" w14:textId="77777777" w:rsidR="004936CB" w:rsidRDefault="00C21282">
      <w:pPr>
        <w:jc w:val="both"/>
      </w:pPr>
      <w:r>
        <w:t xml:space="preserve">  г)представление гостей </w:t>
      </w:r>
    </w:p>
    <w:p w14:paraId="6786142B" w14:textId="77777777" w:rsidR="004936CB" w:rsidRDefault="00C21282">
      <w:pPr>
        <w:jc w:val="both"/>
      </w:pPr>
      <w:r>
        <w:t xml:space="preserve">  </w:t>
      </w:r>
    </w:p>
    <w:p w14:paraId="1DC0A87D" w14:textId="77777777" w:rsidR="004936CB" w:rsidRDefault="00C21282">
      <w:pPr>
        <w:jc w:val="both"/>
      </w:pPr>
      <w:r>
        <w:t xml:space="preserve">9.Праздник будет проведен успешно, если будут: </w:t>
      </w:r>
    </w:p>
    <w:p w14:paraId="030C8859" w14:textId="77777777" w:rsidR="004936CB" w:rsidRDefault="00C21282">
      <w:pPr>
        <w:jc w:val="both"/>
      </w:pPr>
      <w:r>
        <w:t xml:space="preserve">  а)определены цель и задачи праздника; </w:t>
      </w:r>
    </w:p>
    <w:p w14:paraId="12D77602" w14:textId="77777777" w:rsidR="004936CB" w:rsidRDefault="00C21282">
      <w:pPr>
        <w:jc w:val="both"/>
      </w:pPr>
      <w:r>
        <w:t xml:space="preserve">  б)сценарий будет включать конкурсы и игры; </w:t>
      </w:r>
    </w:p>
    <w:p w14:paraId="6ED6DCA1" w14:textId="77777777" w:rsidR="004936CB" w:rsidRDefault="00C21282">
      <w:pPr>
        <w:jc w:val="both"/>
      </w:pPr>
      <w:r>
        <w:t xml:space="preserve">в)заложены условия для непосредственного включения в действие тех, для кого </w:t>
      </w:r>
    </w:p>
    <w:p w14:paraId="43DAFC48" w14:textId="77777777" w:rsidR="004936CB" w:rsidRDefault="00C21282">
      <w:pPr>
        <w:jc w:val="both"/>
      </w:pPr>
      <w:r>
        <w:t xml:space="preserve">организуется праздник </w:t>
      </w:r>
    </w:p>
    <w:p w14:paraId="430D304C" w14:textId="77777777" w:rsidR="004936CB" w:rsidRDefault="00C21282">
      <w:pPr>
        <w:jc w:val="both"/>
      </w:pPr>
      <w:r>
        <w:t xml:space="preserve"> </w:t>
      </w:r>
    </w:p>
    <w:p w14:paraId="6C029ACA" w14:textId="77777777" w:rsidR="004936CB" w:rsidRDefault="00C21282">
      <w:pPr>
        <w:jc w:val="both"/>
      </w:pPr>
      <w:r>
        <w:t xml:space="preserve">10.К коммуникативным умениям и навыкам организатора досуговой деятельности относятся: </w:t>
      </w:r>
    </w:p>
    <w:p w14:paraId="3AF926A7" w14:textId="77777777" w:rsidR="004936CB" w:rsidRDefault="00C21282">
      <w:pPr>
        <w:jc w:val="both"/>
      </w:pPr>
      <w:r>
        <w:t xml:space="preserve">а)развитие и регулирование межличностных отношений в коллективе; </w:t>
      </w:r>
    </w:p>
    <w:p w14:paraId="034CA478" w14:textId="77777777" w:rsidR="004936CB" w:rsidRDefault="00C21282">
      <w:pPr>
        <w:jc w:val="both"/>
      </w:pPr>
      <w:r>
        <w:t xml:space="preserve">б)выявление специфики и определение динамики развития коллектива; </w:t>
      </w:r>
    </w:p>
    <w:p w14:paraId="2E4E543B" w14:textId="77777777" w:rsidR="004936CB" w:rsidRDefault="00C21282">
      <w:pPr>
        <w:jc w:val="both"/>
      </w:pPr>
      <w:r>
        <w:t xml:space="preserve">в)определение перспектив жизни и деятельности коллектива; г)сбор </w:t>
      </w:r>
    </w:p>
    <w:p w14:paraId="0E021D9A" w14:textId="77777777" w:rsidR="004936CB" w:rsidRDefault="00C21282">
      <w:pPr>
        <w:jc w:val="both"/>
      </w:pPr>
      <w:r>
        <w:t xml:space="preserve">собственного материала, его анализ и обобщение </w:t>
      </w:r>
    </w:p>
    <w:p w14:paraId="02364FFA" w14:textId="77777777" w:rsidR="004936CB" w:rsidRDefault="00C21282">
      <w:pPr>
        <w:jc w:val="both"/>
      </w:pPr>
      <w:r>
        <w:t xml:space="preserve">  </w:t>
      </w:r>
    </w:p>
    <w:p w14:paraId="78A6D1AE" w14:textId="77777777" w:rsidR="004936CB" w:rsidRDefault="00C21282">
      <w:pPr>
        <w:jc w:val="both"/>
      </w:pPr>
      <w:r>
        <w:t xml:space="preserve">11.Правила должны быть просты; активность всех участников; задания должны </w:t>
      </w:r>
    </w:p>
    <w:p w14:paraId="32C6F255" w14:textId="77777777" w:rsidR="004936CB" w:rsidRDefault="00C21282">
      <w:pPr>
        <w:jc w:val="both"/>
      </w:pPr>
      <w:r>
        <w:t xml:space="preserve">  быть равными по содержанию и уровню сложности — это требования к: </w:t>
      </w:r>
    </w:p>
    <w:p w14:paraId="154B6380" w14:textId="77777777" w:rsidR="004936CB" w:rsidRDefault="00C21282">
      <w:pPr>
        <w:jc w:val="both"/>
      </w:pPr>
      <w:r>
        <w:t xml:space="preserve">  а)конкурсам; </w:t>
      </w:r>
    </w:p>
    <w:p w14:paraId="0834D6F5" w14:textId="77777777" w:rsidR="004936CB" w:rsidRDefault="00C21282">
      <w:pPr>
        <w:jc w:val="both"/>
      </w:pPr>
      <w:r>
        <w:t xml:space="preserve">  б)играм; </w:t>
      </w:r>
    </w:p>
    <w:p w14:paraId="6E2723FB" w14:textId="77777777" w:rsidR="004936CB" w:rsidRDefault="00C21282">
      <w:pPr>
        <w:jc w:val="both"/>
      </w:pPr>
      <w:r>
        <w:lastRenderedPageBreak/>
        <w:t xml:space="preserve">  в)соревнованиям; </w:t>
      </w:r>
    </w:p>
    <w:p w14:paraId="6E9C501D" w14:textId="77777777" w:rsidR="004936CB" w:rsidRDefault="00C21282">
      <w:pPr>
        <w:jc w:val="both"/>
      </w:pPr>
      <w:r>
        <w:t xml:space="preserve">г)тренингам </w:t>
      </w:r>
    </w:p>
    <w:p w14:paraId="7DBA5328" w14:textId="77777777" w:rsidR="004936CB" w:rsidRDefault="00C21282">
      <w:pPr>
        <w:jc w:val="both"/>
      </w:pPr>
      <w:r>
        <w:t xml:space="preserve">  </w:t>
      </w:r>
    </w:p>
    <w:p w14:paraId="701511A6" w14:textId="77777777" w:rsidR="004936CB" w:rsidRDefault="00C21282">
      <w:pPr>
        <w:jc w:val="both"/>
      </w:pPr>
      <w:r>
        <w:t xml:space="preserve">12.Подготовительный этап конкурсной программы должен завершиться: </w:t>
      </w:r>
    </w:p>
    <w:p w14:paraId="735311B3" w14:textId="77777777" w:rsidR="004936CB" w:rsidRDefault="00C21282">
      <w:pPr>
        <w:jc w:val="both"/>
      </w:pPr>
      <w:r>
        <w:t xml:space="preserve">  а)разработкой условий и критериев конкурса; </w:t>
      </w:r>
    </w:p>
    <w:p w14:paraId="54DAFEBB" w14:textId="77777777" w:rsidR="004936CB" w:rsidRDefault="00C21282">
      <w:pPr>
        <w:jc w:val="both"/>
      </w:pPr>
      <w:r>
        <w:t xml:space="preserve">  б)демонстрацией конечного результата деятельности; </w:t>
      </w:r>
    </w:p>
    <w:p w14:paraId="706B2BC4" w14:textId="77777777" w:rsidR="004936CB" w:rsidRDefault="00C21282">
      <w:pPr>
        <w:jc w:val="both"/>
      </w:pPr>
      <w:r>
        <w:t xml:space="preserve">  в)постановкой целей и задач; </w:t>
      </w:r>
    </w:p>
    <w:p w14:paraId="5A7AE441" w14:textId="77777777" w:rsidR="004936CB" w:rsidRDefault="00C21282">
      <w:pPr>
        <w:jc w:val="both"/>
      </w:pPr>
      <w:r>
        <w:t xml:space="preserve">  г)определением конкурсных заданий </w:t>
      </w:r>
    </w:p>
    <w:p w14:paraId="37937ABD" w14:textId="77777777" w:rsidR="004936CB" w:rsidRDefault="00C21282">
      <w:pPr>
        <w:jc w:val="both"/>
      </w:pPr>
      <w:r>
        <w:t xml:space="preserve">  </w:t>
      </w:r>
    </w:p>
    <w:p w14:paraId="2FD8786E" w14:textId="77777777" w:rsidR="004936CB" w:rsidRDefault="00C21282">
      <w:pPr>
        <w:jc w:val="both"/>
      </w:pPr>
      <w:r>
        <w:t xml:space="preserve">13.Работа над сценарием включает в себя: </w:t>
      </w:r>
    </w:p>
    <w:p w14:paraId="1E90F0A6" w14:textId="77777777" w:rsidR="004936CB" w:rsidRDefault="00C21282">
      <w:pPr>
        <w:jc w:val="both"/>
      </w:pPr>
      <w:r>
        <w:t xml:space="preserve">  а)рождение замысла;   б)подготовку участников; </w:t>
      </w:r>
    </w:p>
    <w:p w14:paraId="396CDE3B" w14:textId="77777777" w:rsidR="004936CB" w:rsidRDefault="00C21282">
      <w:pPr>
        <w:jc w:val="both"/>
      </w:pPr>
      <w:r>
        <w:t xml:space="preserve">  в)продумывание интерьера; </w:t>
      </w:r>
    </w:p>
    <w:p w14:paraId="209653AE" w14:textId="77777777" w:rsidR="004936CB" w:rsidRDefault="00C21282">
      <w:pPr>
        <w:jc w:val="both"/>
      </w:pPr>
      <w:r>
        <w:t xml:space="preserve">  г)подготовку подарков </w:t>
      </w:r>
    </w:p>
    <w:p w14:paraId="4214F04F" w14:textId="77777777" w:rsidR="004936CB" w:rsidRDefault="00C21282">
      <w:pPr>
        <w:jc w:val="both"/>
      </w:pPr>
      <w:r>
        <w:t xml:space="preserve"> </w:t>
      </w:r>
    </w:p>
    <w:p w14:paraId="3853E615" w14:textId="77777777" w:rsidR="004936CB" w:rsidRDefault="00C21282">
      <w:pPr>
        <w:jc w:val="both"/>
      </w:pPr>
      <w:r>
        <w:t xml:space="preserve">14.Сценарий — это: </w:t>
      </w:r>
    </w:p>
    <w:p w14:paraId="05AE963D" w14:textId="77777777" w:rsidR="004936CB" w:rsidRDefault="00C21282">
      <w:pPr>
        <w:jc w:val="both"/>
      </w:pPr>
      <w:r>
        <w:t xml:space="preserve">  а)развернутый план действий; </w:t>
      </w:r>
    </w:p>
    <w:p w14:paraId="15C65723" w14:textId="77777777" w:rsidR="004936CB" w:rsidRDefault="00C21282">
      <w:pPr>
        <w:jc w:val="both"/>
      </w:pPr>
      <w:r>
        <w:t xml:space="preserve">  б)определение главной идеи; </w:t>
      </w:r>
    </w:p>
    <w:p w14:paraId="75099D4C" w14:textId="77777777" w:rsidR="004936CB" w:rsidRDefault="00C21282">
      <w:pPr>
        <w:jc w:val="both"/>
      </w:pPr>
      <w:r>
        <w:t xml:space="preserve">  в)создание постановочного плана; </w:t>
      </w:r>
    </w:p>
    <w:p w14:paraId="0CE466AC" w14:textId="77777777" w:rsidR="004936CB" w:rsidRDefault="00C21282">
      <w:pPr>
        <w:jc w:val="both"/>
      </w:pPr>
      <w:r>
        <w:t xml:space="preserve">г)распределение поручений </w:t>
      </w:r>
    </w:p>
    <w:p w14:paraId="314383EA" w14:textId="77777777" w:rsidR="004936CB" w:rsidRDefault="00C21282">
      <w:pPr>
        <w:jc w:val="both"/>
      </w:pPr>
      <w:r>
        <w:t xml:space="preserve"> </w:t>
      </w:r>
    </w:p>
    <w:p w14:paraId="06288107" w14:textId="77777777" w:rsidR="004936CB" w:rsidRDefault="00C21282">
      <w:pPr>
        <w:jc w:val="both"/>
      </w:pPr>
      <w:r>
        <w:t xml:space="preserve">  15.К развлечениям относятся: </w:t>
      </w:r>
    </w:p>
    <w:p w14:paraId="5AEA94ED" w14:textId="77777777" w:rsidR="004936CB" w:rsidRDefault="00C21282">
      <w:pPr>
        <w:jc w:val="both"/>
      </w:pPr>
      <w:r>
        <w:t xml:space="preserve">  а)музыкальные концерты; </w:t>
      </w:r>
    </w:p>
    <w:p w14:paraId="74602874" w14:textId="77777777" w:rsidR="004936CB" w:rsidRDefault="00C21282">
      <w:pPr>
        <w:jc w:val="both"/>
      </w:pPr>
      <w:r>
        <w:t xml:space="preserve">  б)беседы; </w:t>
      </w:r>
    </w:p>
    <w:p w14:paraId="27FCDA9C" w14:textId="77777777" w:rsidR="004936CB" w:rsidRDefault="00C21282">
      <w:pPr>
        <w:jc w:val="both"/>
      </w:pPr>
      <w:r>
        <w:t xml:space="preserve">  г)тренинги; </w:t>
      </w:r>
    </w:p>
    <w:p w14:paraId="2A5B5EE0" w14:textId="77777777" w:rsidR="004936CB" w:rsidRDefault="00C21282">
      <w:pPr>
        <w:jc w:val="both"/>
      </w:pPr>
      <w:r>
        <w:t xml:space="preserve">  д)посещение театра </w:t>
      </w:r>
    </w:p>
    <w:p w14:paraId="0E5386CD" w14:textId="77777777" w:rsidR="004936CB" w:rsidRDefault="00C21282">
      <w:pPr>
        <w:jc w:val="both"/>
      </w:pPr>
      <w:r>
        <w:t xml:space="preserve">  </w:t>
      </w:r>
    </w:p>
    <w:p w14:paraId="35672EA1" w14:textId="77777777" w:rsidR="004936CB" w:rsidRDefault="00C21282">
      <w:pPr>
        <w:jc w:val="both"/>
      </w:pPr>
      <w:r>
        <w:t xml:space="preserve">16.Культурно-художественный тип досуговой деятельности включает в себя: </w:t>
      </w:r>
    </w:p>
    <w:p w14:paraId="5274AD41" w14:textId="77777777" w:rsidR="004936CB" w:rsidRDefault="00C21282">
      <w:pPr>
        <w:jc w:val="both"/>
      </w:pPr>
      <w:r>
        <w:t xml:space="preserve">  а)средства мультимедиа (обращение к компьютерным играм, обучающим программам); </w:t>
      </w:r>
    </w:p>
    <w:p w14:paraId="61277D7D" w14:textId="77777777" w:rsidR="004936CB" w:rsidRDefault="00C21282">
      <w:pPr>
        <w:jc w:val="both"/>
      </w:pPr>
      <w:r>
        <w:t xml:space="preserve">  б)участие в работе кружков; </w:t>
      </w:r>
    </w:p>
    <w:p w14:paraId="43060D4F" w14:textId="77777777" w:rsidR="004936CB" w:rsidRDefault="00C21282">
      <w:pPr>
        <w:jc w:val="both"/>
      </w:pPr>
      <w:r>
        <w:t xml:space="preserve">  в)обращение к произведениям искусства; </w:t>
      </w:r>
    </w:p>
    <w:p w14:paraId="5A3974ED" w14:textId="77777777" w:rsidR="004936CB" w:rsidRDefault="00C21282">
      <w:pPr>
        <w:jc w:val="both"/>
      </w:pPr>
      <w:r>
        <w:t>г)пребывание на природе</w:t>
      </w:r>
    </w:p>
    <w:p w14:paraId="69479125" w14:textId="77777777" w:rsidR="004936CB" w:rsidRDefault="004936CB">
      <w:pPr>
        <w:jc w:val="both"/>
      </w:pPr>
    </w:p>
    <w:p w14:paraId="79982B9A" w14:textId="32785545" w:rsidR="004936CB" w:rsidRDefault="00C21282">
      <w:pPr>
        <w:jc w:val="center"/>
        <w:rPr>
          <w:b/>
        </w:rPr>
      </w:pPr>
      <w:r>
        <w:rPr>
          <w:b/>
        </w:rPr>
        <w:t xml:space="preserve">1.2 </w:t>
      </w:r>
      <w:r w:rsidR="00180DCA">
        <w:rPr>
          <w:b/>
        </w:rPr>
        <w:t>П</w:t>
      </w:r>
      <w:r>
        <w:rPr>
          <w:b/>
        </w:rPr>
        <w:t>рактико-ориентированные задания (задачи, кейсы, мини-проекты) для проведения практических занятий</w:t>
      </w:r>
      <w:r w:rsidR="00180DCA" w:rsidRPr="00D53F6B">
        <w:rPr>
          <w:b/>
          <w:i/>
          <w:color w:val="000000"/>
          <w:position w:val="-1"/>
        </w:rPr>
        <w:t xml:space="preserve">(проверка сформированности </w:t>
      </w:r>
      <w:r w:rsidR="00180DCA">
        <w:rPr>
          <w:b/>
          <w:i/>
          <w:color w:val="000000"/>
          <w:position w:val="-1"/>
        </w:rPr>
        <w:t>П</w:t>
      </w:r>
      <w:r w:rsidR="00180DCA" w:rsidRPr="00D53F6B">
        <w:rPr>
          <w:b/>
          <w:i/>
          <w:color w:val="000000"/>
          <w:position w:val="-1"/>
        </w:rPr>
        <w:t>К</w:t>
      </w:r>
      <w:r w:rsidR="00180DCA">
        <w:rPr>
          <w:b/>
          <w:i/>
          <w:color w:val="000000"/>
          <w:position w:val="-1"/>
        </w:rPr>
        <w:t>(ОМ)</w:t>
      </w:r>
      <w:r w:rsidR="00180DCA" w:rsidRPr="00D53F6B">
        <w:rPr>
          <w:b/>
          <w:i/>
          <w:color w:val="000000"/>
          <w:position w:val="-1"/>
        </w:rPr>
        <w:t>-1, индикаторы ИД-</w:t>
      </w:r>
      <w:r w:rsidR="00180DCA" w:rsidRPr="00180DCA">
        <w:t xml:space="preserve"> </w:t>
      </w:r>
      <w:r w:rsidR="00180DCA" w:rsidRPr="00180DCA">
        <w:rPr>
          <w:b/>
          <w:i/>
          <w:color w:val="000000"/>
          <w:position w:val="-1"/>
        </w:rPr>
        <w:t>ПК(ОМ)-1</w:t>
      </w:r>
      <w:r w:rsidR="00180DCA" w:rsidRPr="00D53F6B">
        <w:rPr>
          <w:b/>
          <w:i/>
          <w:color w:val="000000"/>
          <w:position w:val="-1"/>
        </w:rPr>
        <w:t>.1.,</w:t>
      </w:r>
      <w:r w:rsidR="00180DCA" w:rsidRPr="00180DCA">
        <w:rPr>
          <w:b/>
          <w:i/>
          <w:color w:val="000000"/>
          <w:position w:val="-1"/>
        </w:rPr>
        <w:t xml:space="preserve"> </w:t>
      </w:r>
      <w:r w:rsidR="00180DCA" w:rsidRPr="00D53F6B">
        <w:rPr>
          <w:b/>
          <w:i/>
          <w:color w:val="000000"/>
          <w:position w:val="-1"/>
        </w:rPr>
        <w:t>ИД-</w:t>
      </w:r>
      <w:r w:rsidR="00180DCA" w:rsidRPr="00180DCA">
        <w:t xml:space="preserve"> </w:t>
      </w:r>
      <w:r w:rsidR="00180DCA" w:rsidRPr="00180DCA">
        <w:rPr>
          <w:b/>
          <w:i/>
          <w:color w:val="000000"/>
          <w:position w:val="-1"/>
        </w:rPr>
        <w:t>ПК(ОМ)-1</w:t>
      </w:r>
      <w:r w:rsidR="00180DCA" w:rsidRPr="00D53F6B">
        <w:rPr>
          <w:b/>
          <w:i/>
          <w:color w:val="000000"/>
          <w:position w:val="-1"/>
        </w:rPr>
        <w:t>.</w:t>
      </w:r>
      <w:r w:rsidR="00180DCA">
        <w:rPr>
          <w:b/>
          <w:i/>
          <w:color w:val="000000"/>
          <w:position w:val="-1"/>
        </w:rPr>
        <w:t>2</w:t>
      </w:r>
      <w:r w:rsidR="00180DCA" w:rsidRPr="00D53F6B">
        <w:rPr>
          <w:b/>
          <w:i/>
          <w:color w:val="000000"/>
          <w:position w:val="-1"/>
        </w:rPr>
        <w:t>.</w:t>
      </w:r>
      <w:r w:rsidR="00180DCA">
        <w:rPr>
          <w:b/>
          <w:i/>
          <w:color w:val="000000"/>
          <w:position w:val="-1"/>
        </w:rPr>
        <w:t xml:space="preserve">, </w:t>
      </w:r>
      <w:r w:rsidR="00180DCA" w:rsidRPr="00D53F6B">
        <w:rPr>
          <w:b/>
          <w:i/>
          <w:color w:val="000000"/>
          <w:position w:val="-1"/>
        </w:rPr>
        <w:t>ИД-</w:t>
      </w:r>
      <w:r w:rsidR="00180DCA" w:rsidRPr="00180DCA">
        <w:t xml:space="preserve"> </w:t>
      </w:r>
      <w:r w:rsidR="00180DCA" w:rsidRPr="00180DCA">
        <w:rPr>
          <w:b/>
          <w:i/>
          <w:color w:val="000000"/>
          <w:position w:val="-1"/>
        </w:rPr>
        <w:t>ПК(ОМ)-1</w:t>
      </w:r>
      <w:r w:rsidR="00180DCA" w:rsidRPr="00D53F6B">
        <w:rPr>
          <w:b/>
          <w:i/>
          <w:color w:val="000000"/>
          <w:position w:val="-1"/>
        </w:rPr>
        <w:t>.</w:t>
      </w:r>
      <w:r w:rsidR="00180DCA">
        <w:rPr>
          <w:b/>
          <w:i/>
          <w:color w:val="000000"/>
          <w:position w:val="-1"/>
        </w:rPr>
        <w:t xml:space="preserve">3., </w:t>
      </w:r>
      <w:r w:rsidR="00180DCA" w:rsidRPr="00D53F6B">
        <w:rPr>
          <w:b/>
          <w:i/>
          <w:color w:val="000000"/>
          <w:position w:val="-1"/>
        </w:rPr>
        <w:t>ИД-</w:t>
      </w:r>
      <w:r w:rsidR="00180DCA" w:rsidRPr="00180DCA">
        <w:t xml:space="preserve"> </w:t>
      </w:r>
      <w:r w:rsidR="00180DCA" w:rsidRPr="00180DCA">
        <w:rPr>
          <w:b/>
          <w:i/>
          <w:color w:val="000000"/>
          <w:position w:val="-1"/>
        </w:rPr>
        <w:t>ПК(ОМ)-1</w:t>
      </w:r>
      <w:r w:rsidR="00180DCA" w:rsidRPr="00D53F6B">
        <w:rPr>
          <w:b/>
          <w:i/>
          <w:color w:val="000000"/>
          <w:position w:val="-1"/>
        </w:rPr>
        <w:t>.</w:t>
      </w:r>
      <w:r w:rsidR="00180DCA">
        <w:rPr>
          <w:b/>
          <w:i/>
          <w:color w:val="000000"/>
          <w:position w:val="-1"/>
        </w:rPr>
        <w:t xml:space="preserve">4., </w:t>
      </w:r>
      <w:r w:rsidR="00180DCA" w:rsidRPr="00D53F6B">
        <w:rPr>
          <w:b/>
          <w:i/>
          <w:color w:val="000000"/>
          <w:position w:val="-1"/>
        </w:rPr>
        <w:t>ИД-</w:t>
      </w:r>
      <w:r w:rsidR="00180DCA" w:rsidRPr="00180DCA">
        <w:t xml:space="preserve"> </w:t>
      </w:r>
      <w:r w:rsidR="00180DCA" w:rsidRPr="00180DCA">
        <w:rPr>
          <w:b/>
          <w:i/>
          <w:color w:val="000000"/>
          <w:position w:val="-1"/>
        </w:rPr>
        <w:t>ПК(ОМ)-1</w:t>
      </w:r>
      <w:r w:rsidR="00180DCA" w:rsidRPr="00D53F6B">
        <w:rPr>
          <w:b/>
          <w:i/>
          <w:color w:val="000000"/>
          <w:position w:val="-1"/>
        </w:rPr>
        <w:t>.</w:t>
      </w:r>
      <w:r w:rsidR="00180DCA">
        <w:rPr>
          <w:b/>
          <w:i/>
          <w:color w:val="000000"/>
          <w:position w:val="-1"/>
        </w:rPr>
        <w:t xml:space="preserve">5., </w:t>
      </w:r>
      <w:r w:rsidR="00180DCA" w:rsidRPr="00D53F6B">
        <w:rPr>
          <w:b/>
          <w:i/>
          <w:color w:val="000000"/>
          <w:position w:val="-1"/>
        </w:rPr>
        <w:t>ИД-</w:t>
      </w:r>
      <w:r w:rsidR="00180DCA" w:rsidRPr="00180DCA">
        <w:t xml:space="preserve"> </w:t>
      </w:r>
      <w:r w:rsidR="00180DCA" w:rsidRPr="00180DCA">
        <w:rPr>
          <w:b/>
          <w:i/>
          <w:color w:val="000000"/>
          <w:position w:val="-1"/>
        </w:rPr>
        <w:t>ПК(ОМ)-1</w:t>
      </w:r>
      <w:r w:rsidR="00180DCA" w:rsidRPr="00D53F6B">
        <w:rPr>
          <w:b/>
          <w:i/>
          <w:color w:val="000000"/>
          <w:position w:val="-1"/>
        </w:rPr>
        <w:t>.</w:t>
      </w:r>
      <w:r w:rsidR="00180DCA">
        <w:rPr>
          <w:b/>
          <w:i/>
          <w:color w:val="000000"/>
          <w:position w:val="-1"/>
        </w:rPr>
        <w:t xml:space="preserve">6., </w:t>
      </w:r>
      <w:r w:rsidR="00180DCA" w:rsidRPr="00D53F6B">
        <w:rPr>
          <w:b/>
          <w:i/>
          <w:color w:val="000000"/>
          <w:position w:val="-1"/>
        </w:rPr>
        <w:t>ИД-</w:t>
      </w:r>
      <w:r w:rsidR="00180DCA" w:rsidRPr="00180DCA">
        <w:t xml:space="preserve"> </w:t>
      </w:r>
      <w:r w:rsidR="00180DCA" w:rsidRPr="00180DCA">
        <w:rPr>
          <w:b/>
          <w:i/>
          <w:color w:val="000000"/>
          <w:position w:val="-1"/>
        </w:rPr>
        <w:t>ПК(ОМ)-1</w:t>
      </w:r>
      <w:r w:rsidR="00180DCA" w:rsidRPr="00D53F6B">
        <w:rPr>
          <w:b/>
          <w:i/>
          <w:color w:val="000000"/>
          <w:position w:val="-1"/>
        </w:rPr>
        <w:t>.</w:t>
      </w:r>
      <w:r w:rsidR="00180DCA">
        <w:rPr>
          <w:b/>
          <w:i/>
          <w:color w:val="000000"/>
          <w:position w:val="-1"/>
        </w:rPr>
        <w:t>7.</w:t>
      </w:r>
      <w:r w:rsidR="00180DCA" w:rsidRPr="00D53F6B">
        <w:rPr>
          <w:b/>
          <w:i/>
          <w:color w:val="000000"/>
          <w:position w:val="-1"/>
        </w:rPr>
        <w:t>)</w:t>
      </w:r>
    </w:p>
    <w:p w14:paraId="5DCDBA1D" w14:textId="77777777" w:rsidR="004936CB" w:rsidRDefault="004936CB">
      <w:pPr>
        <w:jc w:val="both"/>
      </w:pPr>
    </w:p>
    <w:p w14:paraId="3869DE73" w14:textId="77777777" w:rsidR="004936CB" w:rsidRDefault="00C21282">
      <w:pPr>
        <w:jc w:val="both"/>
      </w:pPr>
      <w:r>
        <w:t xml:space="preserve">1. Организовать свободное время учащихся 1 курса среднего профессионального образования (молодые люди 1  курса не обладают достаточными  умениями и навыками  содержательно и интересно наполнять  свое свободное время и проводить его с пользой для личностного развития). Процесс должен быть направлен не столько  на  внешние  формы  его  организации,  сколько  на  само  содержание  досуга,  на  его  воспитательную </w:t>
      </w:r>
    </w:p>
    <w:p w14:paraId="5087BB8A" w14:textId="77777777" w:rsidR="004936CB" w:rsidRDefault="00C21282">
      <w:pPr>
        <w:jc w:val="both"/>
      </w:pPr>
      <w:r>
        <w:t xml:space="preserve">целесообразность и действенность. </w:t>
      </w:r>
    </w:p>
    <w:p w14:paraId="02328E34" w14:textId="77777777" w:rsidR="004936CB" w:rsidRDefault="00C21282">
      <w:pPr>
        <w:jc w:val="both"/>
        <w:rPr>
          <w:b/>
          <w:i/>
        </w:rPr>
      </w:pPr>
      <w:r>
        <w:rPr>
          <w:b/>
          <w:i/>
        </w:rPr>
        <w:t xml:space="preserve">Отобразите общий механизм обеспечения организации досуга в данном профессиональном случае. </w:t>
      </w:r>
    </w:p>
    <w:p w14:paraId="68861809" w14:textId="77777777" w:rsidR="004936CB" w:rsidRDefault="00C21282">
      <w:pPr>
        <w:jc w:val="both"/>
      </w:pPr>
      <w:r>
        <w:t xml:space="preserve"> </w:t>
      </w:r>
    </w:p>
    <w:p w14:paraId="7B55057B" w14:textId="77777777" w:rsidR="004936CB" w:rsidRDefault="00C21282">
      <w:pPr>
        <w:jc w:val="both"/>
      </w:pPr>
      <w:r>
        <w:t>2. Организатору работы с молодежью (по заказу школы в лице директора) требуется составить программу досуга для старшеклассников с расчетом на один месяц. Цель – сплочение коллектива. Раскройте общую суть данной программы и способы, формы ее реализации</w:t>
      </w:r>
    </w:p>
    <w:p w14:paraId="07C04C54" w14:textId="77777777" w:rsidR="004936CB" w:rsidRDefault="004936CB">
      <w:pPr>
        <w:jc w:val="both"/>
      </w:pPr>
    </w:p>
    <w:p w14:paraId="773CE3BE" w14:textId="77777777" w:rsidR="004936CB" w:rsidRDefault="00C21282">
      <w:pPr>
        <w:jc w:val="both"/>
      </w:pPr>
      <w:r>
        <w:t xml:space="preserve">3. В крупном городе «N» существуют культурные центры, творческие объединения, деятельность которых направлена на развитие досуга молодежи. Но, не все учреждения учитывают интересы и запросы современного подрастающего  поколения. Для  того  </w:t>
      </w:r>
      <w:r>
        <w:lastRenderedPageBreak/>
        <w:t xml:space="preserve">чтобы  деятельность  досуговых  центров  была  целенаправленной и продуктивной, а молодежь могла развивать свои  творческие способности, организатору работы с молодежью требуется разработать проект о расширении и совершенствовании деятельности культурно-досуговых центров с учетом мирового опыта реализации подобных проектов. </w:t>
      </w:r>
    </w:p>
    <w:p w14:paraId="75F9D6D2" w14:textId="77777777" w:rsidR="004936CB" w:rsidRDefault="00C21282">
      <w:pPr>
        <w:jc w:val="both"/>
        <w:rPr>
          <w:b/>
        </w:rPr>
      </w:pPr>
      <w:r>
        <w:rPr>
          <w:b/>
        </w:rPr>
        <w:t xml:space="preserve">Выделить оптимальную цель, задачи, методы реализации данного проекта и обозначить предполагаемые результаты. </w:t>
      </w:r>
    </w:p>
    <w:p w14:paraId="0CB33E96" w14:textId="77777777" w:rsidR="004936CB" w:rsidRDefault="00C21282">
      <w:pPr>
        <w:jc w:val="both"/>
      </w:pPr>
      <w:r>
        <w:t xml:space="preserve"> </w:t>
      </w:r>
    </w:p>
    <w:p w14:paraId="5374C38D" w14:textId="77777777" w:rsidR="004936CB" w:rsidRDefault="00C21282" w:rsidP="00D53F6B">
      <w:pPr>
        <w:pBdr>
          <w:top w:val="nil"/>
          <w:left w:val="nil"/>
          <w:bottom w:val="nil"/>
          <w:right w:val="nil"/>
          <w:between w:val="nil"/>
        </w:pBdr>
        <w:tabs>
          <w:tab w:val="left" w:pos="708"/>
        </w:tabs>
        <w:jc w:val="both"/>
        <w:rPr>
          <w:color w:val="000000"/>
        </w:rPr>
      </w:pPr>
      <w:r>
        <w:rPr>
          <w:color w:val="000000"/>
        </w:rPr>
        <w:t xml:space="preserve">4. Задание на мини-проект. </w:t>
      </w:r>
      <w:r>
        <w:rPr>
          <w:b/>
          <w:i/>
          <w:color w:val="000000"/>
        </w:rPr>
        <w:t>Разработать занятие с элементами тренинга</w:t>
      </w:r>
      <w:r>
        <w:rPr>
          <w:color w:val="000000"/>
        </w:rPr>
        <w:t xml:space="preserve"> </w:t>
      </w:r>
    </w:p>
    <w:p w14:paraId="417EE7DE" w14:textId="77777777" w:rsidR="004936CB" w:rsidRDefault="00C21282" w:rsidP="00D53F6B">
      <w:pPr>
        <w:pBdr>
          <w:top w:val="nil"/>
          <w:left w:val="nil"/>
          <w:bottom w:val="nil"/>
          <w:right w:val="nil"/>
          <w:between w:val="nil"/>
        </w:pBdr>
        <w:tabs>
          <w:tab w:val="left" w:pos="708"/>
        </w:tabs>
        <w:jc w:val="both"/>
        <w:rPr>
          <w:color w:val="000000"/>
        </w:rPr>
      </w:pPr>
      <w:r>
        <w:rPr>
          <w:color w:val="000000"/>
        </w:rPr>
        <w:t>Методические  рекомендации:  разработать  и  провести  занятие  с  элементами тренинга. Занятия разрабатываются с учетом возрастных особенностей:</w:t>
      </w:r>
    </w:p>
    <w:p w14:paraId="3C91FBDA" w14:textId="77777777" w:rsidR="004936CB" w:rsidRDefault="00C21282" w:rsidP="00D53F6B">
      <w:pPr>
        <w:pBdr>
          <w:top w:val="nil"/>
          <w:left w:val="nil"/>
          <w:bottom w:val="nil"/>
          <w:right w:val="nil"/>
          <w:between w:val="nil"/>
        </w:pBdr>
        <w:tabs>
          <w:tab w:val="left" w:pos="708"/>
        </w:tabs>
        <w:jc w:val="both"/>
        <w:rPr>
          <w:color w:val="000000"/>
        </w:rPr>
      </w:pPr>
      <w:r>
        <w:rPr>
          <w:color w:val="000000"/>
        </w:rPr>
        <w:t>для подростков (5-6; 7-8 класс);</w:t>
      </w:r>
    </w:p>
    <w:p w14:paraId="4777A99F" w14:textId="77777777" w:rsidR="004936CB" w:rsidRDefault="00C21282" w:rsidP="00D53F6B">
      <w:pPr>
        <w:pBdr>
          <w:top w:val="nil"/>
          <w:left w:val="nil"/>
          <w:bottom w:val="nil"/>
          <w:right w:val="nil"/>
          <w:between w:val="nil"/>
        </w:pBdr>
        <w:tabs>
          <w:tab w:val="left" w:pos="708"/>
        </w:tabs>
        <w:jc w:val="both"/>
        <w:rPr>
          <w:color w:val="000000"/>
        </w:rPr>
      </w:pPr>
      <w:r>
        <w:rPr>
          <w:color w:val="000000"/>
        </w:rPr>
        <w:t>для старших школьников (9-11 классы)</w:t>
      </w:r>
    </w:p>
    <w:p w14:paraId="54B300EB" w14:textId="77777777" w:rsidR="004936CB" w:rsidRDefault="00C21282" w:rsidP="00D53F6B">
      <w:pPr>
        <w:pBdr>
          <w:top w:val="nil"/>
          <w:left w:val="nil"/>
          <w:bottom w:val="nil"/>
          <w:right w:val="nil"/>
          <w:between w:val="nil"/>
        </w:pBdr>
        <w:tabs>
          <w:tab w:val="left" w:pos="708"/>
        </w:tabs>
        <w:jc w:val="center"/>
        <w:rPr>
          <w:color w:val="000000"/>
        </w:rPr>
      </w:pPr>
      <w:r>
        <w:rPr>
          <w:color w:val="000000"/>
        </w:rPr>
        <w:t xml:space="preserve">Критерии: </w:t>
      </w:r>
    </w:p>
    <w:p w14:paraId="72370E23" w14:textId="77777777" w:rsidR="004936CB" w:rsidRDefault="00C21282" w:rsidP="00D53F6B">
      <w:pPr>
        <w:pBdr>
          <w:top w:val="nil"/>
          <w:left w:val="nil"/>
          <w:bottom w:val="nil"/>
          <w:right w:val="nil"/>
          <w:between w:val="nil"/>
        </w:pBdr>
        <w:tabs>
          <w:tab w:val="left" w:pos="708"/>
        </w:tabs>
        <w:jc w:val="both"/>
        <w:rPr>
          <w:color w:val="000000"/>
        </w:rPr>
      </w:pPr>
      <w:r>
        <w:rPr>
          <w:color w:val="000000"/>
        </w:rPr>
        <w:t xml:space="preserve">1. Тема занятия. </w:t>
      </w:r>
    </w:p>
    <w:p w14:paraId="45263B97" w14:textId="77777777" w:rsidR="004936CB" w:rsidRDefault="00C21282" w:rsidP="00D53F6B">
      <w:pPr>
        <w:pBdr>
          <w:top w:val="nil"/>
          <w:left w:val="nil"/>
          <w:bottom w:val="nil"/>
          <w:right w:val="nil"/>
          <w:between w:val="nil"/>
        </w:pBdr>
        <w:tabs>
          <w:tab w:val="left" w:pos="708"/>
        </w:tabs>
        <w:jc w:val="both"/>
        <w:rPr>
          <w:color w:val="000000"/>
        </w:rPr>
      </w:pPr>
      <w:r>
        <w:rPr>
          <w:color w:val="000000"/>
        </w:rPr>
        <w:t xml:space="preserve">2. Цель и задачи. </w:t>
      </w:r>
    </w:p>
    <w:p w14:paraId="66C8F8D4" w14:textId="77777777" w:rsidR="004936CB" w:rsidRDefault="00C21282" w:rsidP="00D53F6B">
      <w:pPr>
        <w:pBdr>
          <w:top w:val="nil"/>
          <w:left w:val="nil"/>
          <w:bottom w:val="nil"/>
          <w:right w:val="nil"/>
          <w:between w:val="nil"/>
        </w:pBdr>
        <w:tabs>
          <w:tab w:val="left" w:pos="708"/>
        </w:tabs>
        <w:jc w:val="both"/>
        <w:rPr>
          <w:color w:val="000000"/>
        </w:rPr>
      </w:pPr>
      <w:r>
        <w:rPr>
          <w:color w:val="000000"/>
        </w:rPr>
        <w:t xml:space="preserve">3. Методы и форма работы (упражнения, беседы, игры и пр.). </w:t>
      </w:r>
    </w:p>
    <w:p w14:paraId="46FEC936" w14:textId="77777777" w:rsidR="004936CB" w:rsidRDefault="00C21282" w:rsidP="00D53F6B">
      <w:pPr>
        <w:pBdr>
          <w:top w:val="nil"/>
          <w:left w:val="nil"/>
          <w:bottom w:val="nil"/>
          <w:right w:val="nil"/>
          <w:between w:val="nil"/>
        </w:pBdr>
        <w:tabs>
          <w:tab w:val="left" w:pos="708"/>
        </w:tabs>
        <w:jc w:val="both"/>
        <w:rPr>
          <w:color w:val="000000"/>
        </w:rPr>
      </w:pPr>
      <w:r>
        <w:rPr>
          <w:color w:val="000000"/>
        </w:rPr>
        <w:t xml:space="preserve">4. Возраст. </w:t>
      </w:r>
    </w:p>
    <w:p w14:paraId="377A018C" w14:textId="77777777" w:rsidR="004936CB" w:rsidRDefault="00C21282" w:rsidP="00D53F6B">
      <w:pPr>
        <w:pBdr>
          <w:top w:val="nil"/>
          <w:left w:val="nil"/>
          <w:bottom w:val="nil"/>
          <w:right w:val="nil"/>
          <w:between w:val="nil"/>
        </w:pBdr>
        <w:tabs>
          <w:tab w:val="left" w:pos="708"/>
        </w:tabs>
        <w:jc w:val="both"/>
        <w:rPr>
          <w:color w:val="000000"/>
        </w:rPr>
      </w:pPr>
      <w:r>
        <w:rPr>
          <w:color w:val="000000"/>
        </w:rPr>
        <w:t xml:space="preserve">5. Содержание работы (примеры упражнений). </w:t>
      </w:r>
    </w:p>
    <w:p w14:paraId="5E9A2509" w14:textId="77777777" w:rsidR="004936CB" w:rsidRDefault="00C21282" w:rsidP="00D53F6B">
      <w:pPr>
        <w:pBdr>
          <w:top w:val="nil"/>
          <w:left w:val="nil"/>
          <w:bottom w:val="nil"/>
          <w:right w:val="nil"/>
          <w:between w:val="nil"/>
        </w:pBdr>
        <w:tabs>
          <w:tab w:val="left" w:pos="708"/>
        </w:tabs>
        <w:jc w:val="both"/>
        <w:rPr>
          <w:color w:val="000000"/>
        </w:rPr>
      </w:pPr>
      <w:r>
        <w:rPr>
          <w:color w:val="000000"/>
        </w:rPr>
        <w:t xml:space="preserve">Направленность занятий: активизация творческого мышления детей и подростков; </w:t>
      </w:r>
    </w:p>
    <w:p w14:paraId="5A8BA78E" w14:textId="77777777" w:rsidR="004936CB" w:rsidRDefault="00C21282" w:rsidP="00D53F6B">
      <w:pPr>
        <w:pBdr>
          <w:top w:val="nil"/>
          <w:left w:val="nil"/>
          <w:bottom w:val="nil"/>
          <w:right w:val="nil"/>
          <w:between w:val="nil"/>
        </w:pBdr>
        <w:tabs>
          <w:tab w:val="left" w:pos="708"/>
        </w:tabs>
        <w:jc w:val="both"/>
        <w:rPr>
          <w:color w:val="000000"/>
        </w:rPr>
      </w:pPr>
      <w:r>
        <w:rPr>
          <w:color w:val="000000"/>
        </w:rPr>
        <w:t xml:space="preserve">развитие креативности; развитие логики и интуиции;  методы усиления творческих способностей; гибкость мышления; гибкость интеллекта; легкость генерирования идей; готовность памяти. </w:t>
      </w:r>
    </w:p>
    <w:p w14:paraId="3AA7D1E5" w14:textId="77777777" w:rsidR="004936CB" w:rsidRDefault="004936CB" w:rsidP="00D53F6B">
      <w:pPr>
        <w:pBdr>
          <w:top w:val="nil"/>
          <w:left w:val="nil"/>
          <w:bottom w:val="nil"/>
          <w:right w:val="nil"/>
          <w:between w:val="nil"/>
        </w:pBdr>
        <w:tabs>
          <w:tab w:val="left" w:pos="708"/>
        </w:tabs>
        <w:jc w:val="both"/>
        <w:rPr>
          <w:color w:val="000000"/>
        </w:rPr>
      </w:pPr>
    </w:p>
    <w:p w14:paraId="532C19D4" w14:textId="77777777" w:rsidR="004936CB" w:rsidRDefault="00C21282" w:rsidP="00D53F6B">
      <w:pPr>
        <w:pBdr>
          <w:top w:val="nil"/>
          <w:left w:val="nil"/>
          <w:bottom w:val="nil"/>
          <w:right w:val="nil"/>
          <w:between w:val="nil"/>
        </w:pBdr>
        <w:tabs>
          <w:tab w:val="left" w:pos="708"/>
        </w:tabs>
        <w:jc w:val="both"/>
        <w:rPr>
          <w:color w:val="000000"/>
        </w:rPr>
      </w:pPr>
      <w:r>
        <w:rPr>
          <w:color w:val="000000"/>
        </w:rPr>
        <w:t xml:space="preserve">5. Задание на мини-проект. </w:t>
      </w:r>
    </w:p>
    <w:p w14:paraId="5DE7B979" w14:textId="77777777" w:rsidR="004936CB" w:rsidRDefault="00C21282" w:rsidP="00D53F6B">
      <w:pPr>
        <w:pBdr>
          <w:top w:val="nil"/>
          <w:left w:val="nil"/>
          <w:bottom w:val="nil"/>
          <w:right w:val="nil"/>
          <w:between w:val="nil"/>
        </w:pBdr>
        <w:tabs>
          <w:tab w:val="left" w:pos="708"/>
        </w:tabs>
        <w:jc w:val="both"/>
        <w:rPr>
          <w:color w:val="000000"/>
        </w:rPr>
      </w:pPr>
      <w:r>
        <w:rPr>
          <w:color w:val="000000"/>
        </w:rPr>
        <w:t xml:space="preserve">Разработать  рекомендации  для  следующих целевых категорий: работа с одаренными детьми; работа с детьми в творческих кружках; работа с родителями творчески одаренных детей. </w:t>
      </w:r>
    </w:p>
    <w:p w14:paraId="1DC34089" w14:textId="77777777" w:rsidR="004936CB" w:rsidRDefault="00C21282" w:rsidP="00D53F6B">
      <w:pPr>
        <w:pBdr>
          <w:top w:val="nil"/>
          <w:left w:val="nil"/>
          <w:bottom w:val="nil"/>
          <w:right w:val="nil"/>
          <w:between w:val="nil"/>
        </w:pBdr>
        <w:tabs>
          <w:tab w:val="left" w:pos="708"/>
        </w:tabs>
        <w:jc w:val="both"/>
        <w:rPr>
          <w:color w:val="000000"/>
        </w:rPr>
      </w:pPr>
      <w:r>
        <w:rPr>
          <w:color w:val="000000"/>
        </w:rPr>
        <w:t xml:space="preserve">Психолого-педагогические  рекомендации  представить  в  различных  форматах: </w:t>
      </w:r>
    </w:p>
    <w:p w14:paraId="668F789F" w14:textId="77777777" w:rsidR="004936CB" w:rsidRDefault="00C21282" w:rsidP="00D53F6B">
      <w:pPr>
        <w:pBdr>
          <w:top w:val="nil"/>
          <w:left w:val="nil"/>
          <w:bottom w:val="nil"/>
          <w:right w:val="nil"/>
          <w:between w:val="nil"/>
        </w:pBdr>
        <w:tabs>
          <w:tab w:val="left" w:pos="0"/>
        </w:tabs>
        <w:jc w:val="both"/>
        <w:rPr>
          <w:color w:val="000000"/>
        </w:rPr>
      </w:pPr>
      <w:r>
        <w:rPr>
          <w:color w:val="000000"/>
        </w:rPr>
        <w:t xml:space="preserve">компьютерная презентация,  творческое мероприятие  в  виде  сказки,  «путешествия» и др. для детской части аудитории. </w:t>
      </w:r>
    </w:p>
    <w:p w14:paraId="29135616" w14:textId="77777777" w:rsidR="004936CB" w:rsidRDefault="004936CB" w:rsidP="00D53F6B">
      <w:pPr>
        <w:pBdr>
          <w:top w:val="nil"/>
          <w:left w:val="nil"/>
          <w:bottom w:val="nil"/>
          <w:right w:val="nil"/>
          <w:between w:val="nil"/>
        </w:pBdr>
        <w:tabs>
          <w:tab w:val="left" w:pos="708"/>
        </w:tabs>
        <w:jc w:val="both"/>
        <w:rPr>
          <w:color w:val="000000"/>
        </w:rPr>
      </w:pPr>
    </w:p>
    <w:p w14:paraId="65DA5A2A" w14:textId="77777777" w:rsidR="004936CB" w:rsidRDefault="00C21282" w:rsidP="00D53F6B">
      <w:pPr>
        <w:pBdr>
          <w:top w:val="nil"/>
          <w:left w:val="nil"/>
          <w:bottom w:val="nil"/>
          <w:right w:val="nil"/>
          <w:between w:val="nil"/>
        </w:pBdr>
        <w:tabs>
          <w:tab w:val="left" w:pos="708"/>
        </w:tabs>
        <w:jc w:val="both"/>
        <w:rPr>
          <w:color w:val="000000"/>
        </w:rPr>
      </w:pPr>
      <w:r>
        <w:rPr>
          <w:b/>
          <w:color w:val="000000"/>
        </w:rPr>
        <w:t>Критерии текущей аттестации студентов по работе на практических занятиях</w:t>
      </w:r>
      <w:r>
        <w:rPr>
          <w:color w:val="000000"/>
        </w:rPr>
        <w:t xml:space="preserve">: работа студентов на практических занятиях оценивается по 5-ти балльной шкале. Оценка за работу складывается из представления ответа, дополнений и формулирования выводов, качества выполненного заданий и соответствия его условиям самостоятельной работы.  </w:t>
      </w:r>
    </w:p>
    <w:p w14:paraId="04C1E4BD" w14:textId="77777777" w:rsidR="004936CB" w:rsidRDefault="004936CB">
      <w:pPr>
        <w:pBdr>
          <w:top w:val="nil"/>
          <w:left w:val="nil"/>
          <w:bottom w:val="nil"/>
          <w:right w:val="nil"/>
          <w:between w:val="nil"/>
        </w:pBdr>
        <w:ind w:firstLine="567"/>
        <w:rPr>
          <w:color w:val="000000"/>
        </w:rPr>
      </w:pPr>
    </w:p>
    <w:p w14:paraId="1D70D438" w14:textId="77777777" w:rsidR="004936CB" w:rsidRDefault="00C21282">
      <w:pPr>
        <w:pBdr>
          <w:top w:val="nil"/>
          <w:left w:val="nil"/>
          <w:bottom w:val="nil"/>
          <w:right w:val="nil"/>
          <w:between w:val="nil"/>
        </w:pBdr>
        <w:ind w:firstLine="567"/>
        <w:rPr>
          <w:b/>
          <w:color w:val="000000"/>
        </w:rPr>
      </w:pPr>
      <w:r>
        <w:rPr>
          <w:b/>
          <w:color w:val="000000"/>
        </w:rPr>
        <w:t>Критерии выставления оценки по итогам текущей успеваемости:</w:t>
      </w:r>
    </w:p>
    <w:tbl>
      <w:tblPr>
        <w:tblStyle w:val="af9"/>
        <w:tblW w:w="9570" w:type="dxa"/>
        <w:tblInd w:w="0" w:type="dxa"/>
        <w:tblLayout w:type="fixed"/>
        <w:tblLook w:val="0400" w:firstRow="0" w:lastRow="0" w:firstColumn="0" w:lastColumn="0" w:noHBand="0" w:noVBand="1"/>
      </w:tblPr>
      <w:tblGrid>
        <w:gridCol w:w="2998"/>
        <w:gridCol w:w="3288"/>
        <w:gridCol w:w="3284"/>
      </w:tblGrid>
      <w:tr w:rsidR="004936CB" w14:paraId="23780420" w14:textId="77777777">
        <w:tc>
          <w:tcPr>
            <w:tcW w:w="2998" w:type="dxa"/>
            <w:tcBorders>
              <w:top w:val="single" w:sz="4" w:space="0" w:color="000000"/>
              <w:left w:val="single" w:sz="4" w:space="0" w:color="000000"/>
              <w:bottom w:val="single" w:sz="4" w:space="0" w:color="000000"/>
              <w:right w:val="single" w:sz="4" w:space="0" w:color="000000"/>
            </w:tcBorders>
          </w:tcPr>
          <w:p w14:paraId="0C8A2C9B" w14:textId="77777777" w:rsidR="004936CB" w:rsidRDefault="00C21282">
            <w:pPr>
              <w:pBdr>
                <w:top w:val="nil"/>
                <w:left w:val="nil"/>
                <w:bottom w:val="nil"/>
                <w:right w:val="nil"/>
                <w:between w:val="nil"/>
              </w:pBdr>
              <w:jc w:val="both"/>
              <w:rPr>
                <w:b/>
                <w:color w:val="000000"/>
              </w:rPr>
            </w:pPr>
            <w:r>
              <w:rPr>
                <w:b/>
                <w:color w:val="000000"/>
              </w:rPr>
              <w:t xml:space="preserve">Показатели результативности </w:t>
            </w:r>
          </w:p>
        </w:tc>
        <w:tc>
          <w:tcPr>
            <w:tcW w:w="3288" w:type="dxa"/>
            <w:tcBorders>
              <w:top w:val="single" w:sz="4" w:space="0" w:color="000000"/>
              <w:left w:val="single" w:sz="4" w:space="0" w:color="000000"/>
              <w:bottom w:val="single" w:sz="4" w:space="0" w:color="000000"/>
              <w:right w:val="single" w:sz="4" w:space="0" w:color="000000"/>
            </w:tcBorders>
          </w:tcPr>
          <w:p w14:paraId="2BDDFBFE" w14:textId="77777777" w:rsidR="004936CB" w:rsidRDefault="00C21282">
            <w:pPr>
              <w:pBdr>
                <w:top w:val="nil"/>
                <w:left w:val="nil"/>
                <w:bottom w:val="nil"/>
                <w:right w:val="nil"/>
                <w:between w:val="nil"/>
              </w:pBdr>
              <w:jc w:val="both"/>
              <w:rPr>
                <w:b/>
                <w:color w:val="000000"/>
              </w:rPr>
            </w:pPr>
            <w:r>
              <w:rPr>
                <w:b/>
                <w:color w:val="000000"/>
              </w:rPr>
              <w:t xml:space="preserve">Балл (отметка) </w:t>
            </w:r>
          </w:p>
        </w:tc>
        <w:tc>
          <w:tcPr>
            <w:tcW w:w="3284" w:type="dxa"/>
            <w:tcBorders>
              <w:top w:val="single" w:sz="4" w:space="0" w:color="000000"/>
              <w:left w:val="single" w:sz="4" w:space="0" w:color="000000"/>
              <w:bottom w:val="single" w:sz="4" w:space="0" w:color="000000"/>
              <w:right w:val="single" w:sz="4" w:space="0" w:color="000000"/>
            </w:tcBorders>
          </w:tcPr>
          <w:p w14:paraId="7E191643" w14:textId="77777777" w:rsidR="004936CB" w:rsidRDefault="00C21282">
            <w:pPr>
              <w:pBdr>
                <w:top w:val="nil"/>
                <w:left w:val="nil"/>
                <w:bottom w:val="nil"/>
                <w:right w:val="nil"/>
                <w:between w:val="nil"/>
              </w:pBdr>
              <w:jc w:val="both"/>
              <w:rPr>
                <w:b/>
                <w:color w:val="000000"/>
              </w:rPr>
            </w:pPr>
            <w:r>
              <w:rPr>
                <w:b/>
                <w:color w:val="000000"/>
              </w:rPr>
              <w:t>Дихотомическая шкала</w:t>
            </w:r>
          </w:p>
        </w:tc>
      </w:tr>
      <w:tr w:rsidR="004936CB" w14:paraId="3891927C" w14:textId="77777777">
        <w:tc>
          <w:tcPr>
            <w:tcW w:w="2998" w:type="dxa"/>
            <w:tcBorders>
              <w:top w:val="single" w:sz="4" w:space="0" w:color="000000"/>
              <w:left w:val="single" w:sz="4" w:space="0" w:color="000000"/>
              <w:bottom w:val="single" w:sz="4" w:space="0" w:color="000000"/>
              <w:right w:val="single" w:sz="4" w:space="0" w:color="000000"/>
            </w:tcBorders>
          </w:tcPr>
          <w:p w14:paraId="4E42F5CC" w14:textId="77777777" w:rsidR="004936CB" w:rsidRDefault="00C21282">
            <w:pPr>
              <w:pBdr>
                <w:top w:val="nil"/>
                <w:left w:val="nil"/>
                <w:bottom w:val="nil"/>
                <w:right w:val="nil"/>
                <w:between w:val="nil"/>
              </w:pBdr>
              <w:tabs>
                <w:tab w:val="center" w:pos="1414"/>
                <w:tab w:val="right" w:pos="2829"/>
              </w:tabs>
              <w:jc w:val="both"/>
              <w:rPr>
                <w:color w:val="000000"/>
              </w:rPr>
            </w:pPr>
            <w:r>
              <w:rPr>
                <w:color w:val="000000"/>
              </w:rPr>
              <w:t>95-100%</w:t>
            </w:r>
            <w:r>
              <w:rPr>
                <w:color w:val="000000"/>
              </w:rPr>
              <w:tab/>
            </w:r>
          </w:p>
        </w:tc>
        <w:tc>
          <w:tcPr>
            <w:tcW w:w="3288" w:type="dxa"/>
            <w:tcBorders>
              <w:top w:val="single" w:sz="4" w:space="0" w:color="000000"/>
              <w:left w:val="single" w:sz="4" w:space="0" w:color="000000"/>
              <w:bottom w:val="single" w:sz="4" w:space="0" w:color="000000"/>
              <w:right w:val="single" w:sz="4" w:space="0" w:color="000000"/>
            </w:tcBorders>
          </w:tcPr>
          <w:p w14:paraId="79DC7975" w14:textId="77777777" w:rsidR="004936CB" w:rsidRDefault="00C21282">
            <w:pPr>
              <w:pBdr>
                <w:top w:val="nil"/>
                <w:left w:val="nil"/>
                <w:bottom w:val="nil"/>
                <w:right w:val="nil"/>
                <w:between w:val="nil"/>
              </w:pBdr>
              <w:jc w:val="both"/>
              <w:rPr>
                <w:color w:val="000000"/>
              </w:rPr>
            </w:pPr>
            <w:r>
              <w:rPr>
                <w:color w:val="000000"/>
              </w:rPr>
              <w:t>5 (отлично)</w:t>
            </w:r>
          </w:p>
        </w:tc>
        <w:tc>
          <w:tcPr>
            <w:tcW w:w="3284" w:type="dxa"/>
            <w:tcBorders>
              <w:top w:val="single" w:sz="4" w:space="0" w:color="000000"/>
              <w:left w:val="single" w:sz="4" w:space="0" w:color="000000"/>
              <w:bottom w:val="single" w:sz="4" w:space="0" w:color="000000"/>
              <w:right w:val="single" w:sz="4" w:space="0" w:color="000000"/>
            </w:tcBorders>
          </w:tcPr>
          <w:p w14:paraId="1A2C825B" w14:textId="77777777" w:rsidR="004936CB" w:rsidRDefault="00C21282">
            <w:pPr>
              <w:spacing w:line="256" w:lineRule="auto"/>
              <w:jc w:val="both"/>
            </w:pPr>
            <w:r>
              <w:t>Зачет («зачтено»)</w:t>
            </w:r>
          </w:p>
        </w:tc>
      </w:tr>
      <w:tr w:rsidR="004936CB" w14:paraId="3A484D4A" w14:textId="77777777">
        <w:tc>
          <w:tcPr>
            <w:tcW w:w="2998" w:type="dxa"/>
            <w:tcBorders>
              <w:top w:val="single" w:sz="4" w:space="0" w:color="000000"/>
              <w:left w:val="single" w:sz="4" w:space="0" w:color="000000"/>
              <w:bottom w:val="single" w:sz="4" w:space="0" w:color="000000"/>
              <w:right w:val="single" w:sz="4" w:space="0" w:color="000000"/>
            </w:tcBorders>
          </w:tcPr>
          <w:p w14:paraId="43AD6614" w14:textId="77777777" w:rsidR="004936CB" w:rsidRDefault="00C21282">
            <w:pPr>
              <w:pBdr>
                <w:top w:val="nil"/>
                <w:left w:val="nil"/>
                <w:bottom w:val="nil"/>
                <w:right w:val="nil"/>
                <w:between w:val="nil"/>
              </w:pBdr>
              <w:jc w:val="both"/>
              <w:rPr>
                <w:color w:val="000000"/>
              </w:rPr>
            </w:pPr>
            <w:r>
              <w:rPr>
                <w:color w:val="000000"/>
              </w:rPr>
              <w:t>86-94%</w:t>
            </w:r>
          </w:p>
        </w:tc>
        <w:tc>
          <w:tcPr>
            <w:tcW w:w="3288" w:type="dxa"/>
            <w:tcBorders>
              <w:top w:val="single" w:sz="4" w:space="0" w:color="000000"/>
              <w:left w:val="single" w:sz="4" w:space="0" w:color="000000"/>
              <w:bottom w:val="single" w:sz="4" w:space="0" w:color="000000"/>
              <w:right w:val="single" w:sz="4" w:space="0" w:color="000000"/>
            </w:tcBorders>
          </w:tcPr>
          <w:p w14:paraId="6E31EE98" w14:textId="77777777" w:rsidR="004936CB" w:rsidRDefault="00C21282">
            <w:pPr>
              <w:pBdr>
                <w:top w:val="nil"/>
                <w:left w:val="nil"/>
                <w:bottom w:val="nil"/>
                <w:right w:val="nil"/>
                <w:between w:val="nil"/>
              </w:pBdr>
              <w:jc w:val="both"/>
              <w:rPr>
                <w:color w:val="000000"/>
              </w:rPr>
            </w:pPr>
            <w:r>
              <w:rPr>
                <w:color w:val="000000"/>
              </w:rPr>
              <w:t>4 (хорошо)</w:t>
            </w:r>
          </w:p>
        </w:tc>
        <w:tc>
          <w:tcPr>
            <w:tcW w:w="3284" w:type="dxa"/>
            <w:tcBorders>
              <w:top w:val="single" w:sz="4" w:space="0" w:color="000000"/>
              <w:left w:val="single" w:sz="4" w:space="0" w:color="000000"/>
              <w:bottom w:val="single" w:sz="4" w:space="0" w:color="000000"/>
              <w:right w:val="single" w:sz="4" w:space="0" w:color="000000"/>
            </w:tcBorders>
          </w:tcPr>
          <w:p w14:paraId="0C9B3B8D" w14:textId="77777777" w:rsidR="004936CB" w:rsidRDefault="00C21282">
            <w:pPr>
              <w:spacing w:line="256" w:lineRule="auto"/>
              <w:jc w:val="both"/>
            </w:pPr>
            <w:r>
              <w:t>Зачет («зачтено»)</w:t>
            </w:r>
          </w:p>
        </w:tc>
      </w:tr>
      <w:tr w:rsidR="004936CB" w14:paraId="30DC5F12" w14:textId="77777777">
        <w:tc>
          <w:tcPr>
            <w:tcW w:w="2998" w:type="dxa"/>
            <w:tcBorders>
              <w:top w:val="single" w:sz="4" w:space="0" w:color="000000"/>
              <w:left w:val="single" w:sz="4" w:space="0" w:color="000000"/>
              <w:bottom w:val="single" w:sz="4" w:space="0" w:color="000000"/>
              <w:right w:val="single" w:sz="4" w:space="0" w:color="000000"/>
            </w:tcBorders>
          </w:tcPr>
          <w:p w14:paraId="02C9EB26" w14:textId="77777777" w:rsidR="004936CB" w:rsidRDefault="00C21282">
            <w:pPr>
              <w:pBdr>
                <w:top w:val="nil"/>
                <w:left w:val="nil"/>
                <w:bottom w:val="nil"/>
                <w:right w:val="nil"/>
                <w:between w:val="nil"/>
              </w:pBdr>
              <w:jc w:val="both"/>
              <w:rPr>
                <w:color w:val="000000"/>
              </w:rPr>
            </w:pPr>
            <w:r>
              <w:rPr>
                <w:color w:val="000000"/>
              </w:rPr>
              <w:t>80-85%</w:t>
            </w:r>
          </w:p>
        </w:tc>
        <w:tc>
          <w:tcPr>
            <w:tcW w:w="3288" w:type="dxa"/>
            <w:tcBorders>
              <w:top w:val="single" w:sz="4" w:space="0" w:color="000000"/>
              <w:left w:val="single" w:sz="4" w:space="0" w:color="000000"/>
              <w:bottom w:val="single" w:sz="4" w:space="0" w:color="000000"/>
              <w:right w:val="single" w:sz="4" w:space="0" w:color="000000"/>
            </w:tcBorders>
          </w:tcPr>
          <w:p w14:paraId="174ECD6D" w14:textId="77777777" w:rsidR="004936CB" w:rsidRDefault="00C21282">
            <w:pPr>
              <w:pBdr>
                <w:top w:val="nil"/>
                <w:left w:val="nil"/>
                <w:bottom w:val="nil"/>
                <w:right w:val="nil"/>
                <w:between w:val="nil"/>
              </w:pBdr>
              <w:jc w:val="both"/>
              <w:rPr>
                <w:color w:val="000000"/>
              </w:rPr>
            </w:pPr>
            <w:r>
              <w:rPr>
                <w:color w:val="000000"/>
              </w:rPr>
              <w:t>3 (удовлетворительно)</w:t>
            </w:r>
          </w:p>
        </w:tc>
        <w:tc>
          <w:tcPr>
            <w:tcW w:w="3284" w:type="dxa"/>
            <w:tcBorders>
              <w:top w:val="single" w:sz="4" w:space="0" w:color="000000"/>
              <w:left w:val="single" w:sz="4" w:space="0" w:color="000000"/>
              <w:bottom w:val="single" w:sz="4" w:space="0" w:color="000000"/>
              <w:right w:val="single" w:sz="4" w:space="0" w:color="000000"/>
            </w:tcBorders>
          </w:tcPr>
          <w:p w14:paraId="452B800D" w14:textId="77777777" w:rsidR="004936CB" w:rsidRDefault="00C21282">
            <w:pPr>
              <w:pBdr>
                <w:top w:val="nil"/>
                <w:left w:val="nil"/>
                <w:bottom w:val="nil"/>
                <w:right w:val="nil"/>
                <w:between w:val="nil"/>
              </w:pBdr>
              <w:jc w:val="both"/>
              <w:rPr>
                <w:color w:val="000000"/>
              </w:rPr>
            </w:pPr>
            <w:r>
              <w:rPr>
                <w:color w:val="000000"/>
              </w:rPr>
              <w:t>Зачет («зачтено»)</w:t>
            </w:r>
          </w:p>
        </w:tc>
      </w:tr>
      <w:tr w:rsidR="004936CB" w14:paraId="662C8C66" w14:textId="77777777">
        <w:tc>
          <w:tcPr>
            <w:tcW w:w="2998" w:type="dxa"/>
            <w:tcBorders>
              <w:top w:val="single" w:sz="4" w:space="0" w:color="000000"/>
              <w:left w:val="single" w:sz="4" w:space="0" w:color="000000"/>
              <w:bottom w:val="single" w:sz="4" w:space="0" w:color="000000"/>
              <w:right w:val="single" w:sz="4" w:space="0" w:color="000000"/>
            </w:tcBorders>
          </w:tcPr>
          <w:p w14:paraId="1138020B" w14:textId="77777777" w:rsidR="004936CB" w:rsidRDefault="00C21282">
            <w:pPr>
              <w:pBdr>
                <w:top w:val="nil"/>
                <w:left w:val="nil"/>
                <w:bottom w:val="nil"/>
                <w:right w:val="nil"/>
                <w:between w:val="nil"/>
              </w:pBdr>
              <w:jc w:val="both"/>
              <w:rPr>
                <w:color w:val="000000"/>
              </w:rPr>
            </w:pPr>
            <w:r>
              <w:rPr>
                <w:color w:val="000000"/>
              </w:rPr>
              <w:t>Менее 80%</w:t>
            </w:r>
          </w:p>
        </w:tc>
        <w:tc>
          <w:tcPr>
            <w:tcW w:w="3288" w:type="dxa"/>
            <w:tcBorders>
              <w:top w:val="single" w:sz="4" w:space="0" w:color="000000"/>
              <w:left w:val="single" w:sz="4" w:space="0" w:color="000000"/>
              <w:bottom w:val="single" w:sz="4" w:space="0" w:color="000000"/>
              <w:right w:val="single" w:sz="4" w:space="0" w:color="000000"/>
            </w:tcBorders>
          </w:tcPr>
          <w:p w14:paraId="2CB324EE" w14:textId="77777777" w:rsidR="004936CB" w:rsidRDefault="00C21282">
            <w:pPr>
              <w:pBdr>
                <w:top w:val="nil"/>
                <w:left w:val="nil"/>
                <w:bottom w:val="nil"/>
                <w:right w:val="nil"/>
                <w:between w:val="nil"/>
              </w:pBdr>
              <w:jc w:val="both"/>
              <w:rPr>
                <w:color w:val="000000"/>
              </w:rPr>
            </w:pPr>
            <w:r>
              <w:rPr>
                <w:color w:val="000000"/>
              </w:rPr>
              <w:t>2 (неудовлетворительно)</w:t>
            </w:r>
          </w:p>
        </w:tc>
        <w:tc>
          <w:tcPr>
            <w:tcW w:w="3284" w:type="dxa"/>
            <w:tcBorders>
              <w:top w:val="single" w:sz="4" w:space="0" w:color="000000"/>
              <w:left w:val="single" w:sz="4" w:space="0" w:color="000000"/>
              <w:bottom w:val="single" w:sz="4" w:space="0" w:color="000000"/>
              <w:right w:val="single" w:sz="4" w:space="0" w:color="000000"/>
            </w:tcBorders>
          </w:tcPr>
          <w:p w14:paraId="6F9C9C7E" w14:textId="77777777" w:rsidR="004936CB" w:rsidRDefault="00C21282">
            <w:pPr>
              <w:pBdr>
                <w:top w:val="nil"/>
                <w:left w:val="nil"/>
                <w:bottom w:val="nil"/>
                <w:right w:val="nil"/>
                <w:between w:val="nil"/>
              </w:pBdr>
              <w:jc w:val="both"/>
              <w:rPr>
                <w:color w:val="000000"/>
              </w:rPr>
            </w:pPr>
            <w:r>
              <w:rPr>
                <w:color w:val="000000"/>
              </w:rPr>
              <w:t>Незачет («</w:t>
            </w:r>
            <w:proofErr w:type="spellStart"/>
            <w:r>
              <w:rPr>
                <w:color w:val="000000"/>
              </w:rPr>
              <w:t>незачтено</w:t>
            </w:r>
            <w:proofErr w:type="spellEnd"/>
            <w:r>
              <w:rPr>
                <w:color w:val="000000"/>
              </w:rPr>
              <w:t>»)</w:t>
            </w:r>
          </w:p>
        </w:tc>
      </w:tr>
    </w:tbl>
    <w:p w14:paraId="5613245B" w14:textId="77777777" w:rsidR="004936CB" w:rsidRDefault="004936CB">
      <w:pPr>
        <w:rPr>
          <w:b/>
          <w:highlight w:val="yellow"/>
        </w:rPr>
      </w:pPr>
    </w:p>
    <w:p w14:paraId="3766A833" w14:textId="77777777" w:rsidR="004936CB" w:rsidRDefault="003821A3">
      <w:pPr>
        <w:jc w:val="center"/>
        <w:rPr>
          <w:b/>
        </w:rPr>
      </w:pPr>
      <w:r>
        <w:rPr>
          <w:b/>
        </w:rPr>
        <w:t>2.</w:t>
      </w:r>
      <w:r w:rsidR="00C21282">
        <w:rPr>
          <w:b/>
        </w:rPr>
        <w:t>Список вопросов и (или) заданий для проведения промежуточной аттестации</w:t>
      </w:r>
    </w:p>
    <w:p w14:paraId="784F9101" w14:textId="77777777" w:rsidR="003821A3" w:rsidRDefault="003821A3">
      <w:pPr>
        <w:jc w:val="center"/>
        <w:rPr>
          <w:b/>
        </w:rPr>
      </w:pPr>
      <w:r>
        <w:rPr>
          <w:b/>
        </w:rPr>
        <w:t>Список вопросов к экзамену:</w:t>
      </w:r>
    </w:p>
    <w:p w14:paraId="1F7AC375" w14:textId="77777777" w:rsidR="004936CB" w:rsidRDefault="00C21282">
      <w:pPr>
        <w:numPr>
          <w:ilvl w:val="0"/>
          <w:numId w:val="2"/>
        </w:numPr>
        <w:pBdr>
          <w:top w:val="nil"/>
          <w:left w:val="nil"/>
          <w:bottom w:val="nil"/>
          <w:right w:val="nil"/>
          <w:between w:val="nil"/>
        </w:pBdr>
        <w:ind w:left="426"/>
        <w:jc w:val="both"/>
        <w:rPr>
          <w:color w:val="000000"/>
        </w:rPr>
      </w:pPr>
      <w:r>
        <w:rPr>
          <w:color w:val="000000"/>
        </w:rPr>
        <w:t xml:space="preserve">Роль и место сферы досуга для современной российской молодежи. Содержание объективных и субъективных факторов, оказывающих влияние на трансформацию молодежной досуговой деятельности. </w:t>
      </w:r>
    </w:p>
    <w:p w14:paraId="43A92F27" w14:textId="77777777" w:rsidR="004936CB" w:rsidRDefault="00C21282">
      <w:pPr>
        <w:numPr>
          <w:ilvl w:val="0"/>
          <w:numId w:val="2"/>
        </w:numPr>
        <w:pBdr>
          <w:top w:val="nil"/>
          <w:left w:val="nil"/>
          <w:bottom w:val="nil"/>
          <w:right w:val="nil"/>
          <w:between w:val="nil"/>
        </w:pBdr>
        <w:ind w:left="426"/>
        <w:jc w:val="both"/>
        <w:rPr>
          <w:color w:val="000000"/>
        </w:rPr>
      </w:pPr>
      <w:r>
        <w:rPr>
          <w:color w:val="000000"/>
        </w:rPr>
        <w:t xml:space="preserve">Принципы и методы эффективного регулирования свободного времени и досуга современной российской молодежи. </w:t>
      </w:r>
    </w:p>
    <w:p w14:paraId="4C82C83A" w14:textId="77777777" w:rsidR="004936CB" w:rsidRDefault="00C21282">
      <w:pPr>
        <w:numPr>
          <w:ilvl w:val="0"/>
          <w:numId w:val="2"/>
        </w:numPr>
        <w:pBdr>
          <w:top w:val="nil"/>
          <w:left w:val="nil"/>
          <w:bottom w:val="nil"/>
          <w:right w:val="nil"/>
          <w:between w:val="nil"/>
        </w:pBdr>
        <w:ind w:left="426"/>
        <w:jc w:val="both"/>
        <w:rPr>
          <w:color w:val="000000"/>
          <w:sz w:val="22"/>
          <w:szCs w:val="22"/>
        </w:rPr>
      </w:pPr>
      <w:r>
        <w:rPr>
          <w:color w:val="000000"/>
        </w:rPr>
        <w:lastRenderedPageBreak/>
        <w:t>Сущность социально-культурной досуговой деятельности. Характеристика важнейших сфер культурной деятельности современной молодежи (Россия и зарубежные страны).</w:t>
      </w:r>
    </w:p>
    <w:p w14:paraId="504849D6" w14:textId="77777777" w:rsidR="004936CB" w:rsidRDefault="00C21282">
      <w:pPr>
        <w:numPr>
          <w:ilvl w:val="0"/>
          <w:numId w:val="2"/>
        </w:numPr>
        <w:pBdr>
          <w:top w:val="nil"/>
          <w:left w:val="nil"/>
          <w:bottom w:val="nil"/>
          <w:right w:val="nil"/>
          <w:between w:val="nil"/>
        </w:pBdr>
        <w:ind w:left="426"/>
        <w:jc w:val="both"/>
        <w:rPr>
          <w:color w:val="000000"/>
          <w:sz w:val="22"/>
          <w:szCs w:val="22"/>
        </w:rPr>
      </w:pPr>
      <w:r>
        <w:rPr>
          <w:color w:val="000000"/>
        </w:rPr>
        <w:t>Тенденции развития социокультурной ситуации в России и зарубежных странах.</w:t>
      </w:r>
    </w:p>
    <w:p w14:paraId="00457EBF" w14:textId="77777777" w:rsidR="004936CB" w:rsidRDefault="00C21282">
      <w:pPr>
        <w:numPr>
          <w:ilvl w:val="0"/>
          <w:numId w:val="2"/>
        </w:numPr>
        <w:pBdr>
          <w:top w:val="nil"/>
          <w:left w:val="nil"/>
          <w:bottom w:val="nil"/>
          <w:right w:val="nil"/>
          <w:between w:val="nil"/>
        </w:pBdr>
        <w:ind w:left="426"/>
        <w:jc w:val="both"/>
        <w:rPr>
          <w:color w:val="000000"/>
          <w:sz w:val="22"/>
          <w:szCs w:val="22"/>
        </w:rPr>
      </w:pPr>
      <w:r>
        <w:rPr>
          <w:color w:val="000000"/>
        </w:rPr>
        <w:t>Специфика и взаимосвязь понятий «досуг» и «свободное время». Содержание функций досуговой деятельности: развивающая, информационно-просветительская, культурно-творческая, рекреативно-оздоровительная.</w:t>
      </w:r>
    </w:p>
    <w:p w14:paraId="051C1D5D" w14:textId="77777777" w:rsidR="004936CB" w:rsidRDefault="00C21282">
      <w:pPr>
        <w:numPr>
          <w:ilvl w:val="0"/>
          <w:numId w:val="2"/>
        </w:numPr>
        <w:pBdr>
          <w:top w:val="nil"/>
          <w:left w:val="nil"/>
          <w:bottom w:val="nil"/>
          <w:right w:val="nil"/>
          <w:between w:val="nil"/>
        </w:pBdr>
        <w:ind w:left="426"/>
        <w:jc w:val="both"/>
        <w:rPr>
          <w:color w:val="000000"/>
          <w:sz w:val="22"/>
          <w:szCs w:val="22"/>
        </w:rPr>
      </w:pPr>
      <w:r>
        <w:rPr>
          <w:color w:val="000000"/>
        </w:rPr>
        <w:t xml:space="preserve">Содержание исторических корней досуга. Историческая эволюция форм досуговой деятельности. </w:t>
      </w:r>
    </w:p>
    <w:p w14:paraId="229F2033" w14:textId="77777777" w:rsidR="004936CB" w:rsidRDefault="00C21282">
      <w:pPr>
        <w:numPr>
          <w:ilvl w:val="0"/>
          <w:numId w:val="2"/>
        </w:numPr>
        <w:pBdr>
          <w:top w:val="nil"/>
          <w:left w:val="nil"/>
          <w:bottom w:val="nil"/>
          <w:right w:val="nil"/>
          <w:between w:val="nil"/>
        </w:pBdr>
        <w:ind w:left="426"/>
        <w:jc w:val="both"/>
        <w:rPr>
          <w:color w:val="000000"/>
          <w:sz w:val="22"/>
          <w:szCs w:val="22"/>
        </w:rPr>
      </w:pPr>
      <w:r>
        <w:rPr>
          <w:color w:val="000000"/>
        </w:rPr>
        <w:t>Современные концепции досуга и досуговой деятельности в России и за рубежом.</w:t>
      </w:r>
    </w:p>
    <w:p w14:paraId="4DA31B34" w14:textId="77777777" w:rsidR="004936CB" w:rsidRDefault="00C21282">
      <w:pPr>
        <w:numPr>
          <w:ilvl w:val="0"/>
          <w:numId w:val="2"/>
        </w:numPr>
        <w:pBdr>
          <w:top w:val="nil"/>
          <w:left w:val="nil"/>
          <w:bottom w:val="nil"/>
          <w:right w:val="nil"/>
          <w:between w:val="nil"/>
        </w:pBdr>
        <w:ind w:left="426"/>
        <w:jc w:val="both"/>
        <w:rPr>
          <w:color w:val="000000"/>
          <w:sz w:val="22"/>
          <w:szCs w:val="22"/>
        </w:rPr>
      </w:pPr>
      <w:r>
        <w:rPr>
          <w:color w:val="000000"/>
        </w:rPr>
        <w:t>Характеристика техноэкономической концепции досуга и досуговой деятельности.</w:t>
      </w:r>
    </w:p>
    <w:p w14:paraId="05578947" w14:textId="77777777" w:rsidR="004936CB" w:rsidRDefault="00C21282">
      <w:pPr>
        <w:numPr>
          <w:ilvl w:val="0"/>
          <w:numId w:val="2"/>
        </w:numPr>
        <w:pBdr>
          <w:top w:val="nil"/>
          <w:left w:val="nil"/>
          <w:bottom w:val="nil"/>
          <w:right w:val="nil"/>
          <w:between w:val="nil"/>
        </w:pBdr>
        <w:ind w:left="426"/>
        <w:jc w:val="both"/>
        <w:rPr>
          <w:color w:val="000000"/>
          <w:sz w:val="22"/>
          <w:szCs w:val="22"/>
        </w:rPr>
      </w:pPr>
      <w:r>
        <w:rPr>
          <w:color w:val="000000"/>
        </w:rPr>
        <w:t>Назначение социально-культурных комплексов и центров: российский и зарубежный опыт.</w:t>
      </w:r>
    </w:p>
    <w:p w14:paraId="0A3A0977" w14:textId="77777777" w:rsidR="004936CB" w:rsidRDefault="00C21282">
      <w:pPr>
        <w:numPr>
          <w:ilvl w:val="0"/>
          <w:numId w:val="2"/>
        </w:numPr>
        <w:pBdr>
          <w:top w:val="nil"/>
          <w:left w:val="nil"/>
          <w:bottom w:val="nil"/>
          <w:right w:val="nil"/>
          <w:between w:val="nil"/>
        </w:pBdr>
        <w:ind w:left="426"/>
        <w:jc w:val="both"/>
        <w:rPr>
          <w:color w:val="000000"/>
          <w:sz w:val="22"/>
          <w:szCs w:val="22"/>
        </w:rPr>
      </w:pPr>
      <w:r>
        <w:rPr>
          <w:color w:val="000000"/>
        </w:rPr>
        <w:t>Развивающие и информационно-познавательные технологии в организации досуга.</w:t>
      </w:r>
    </w:p>
    <w:p w14:paraId="6F89D532" w14:textId="77777777" w:rsidR="004936CB" w:rsidRDefault="00C21282">
      <w:pPr>
        <w:numPr>
          <w:ilvl w:val="0"/>
          <w:numId w:val="2"/>
        </w:numPr>
        <w:pBdr>
          <w:top w:val="nil"/>
          <w:left w:val="nil"/>
          <w:bottom w:val="nil"/>
          <w:right w:val="nil"/>
          <w:between w:val="nil"/>
        </w:pBdr>
        <w:ind w:left="426"/>
        <w:jc w:val="both"/>
        <w:rPr>
          <w:color w:val="000000"/>
          <w:sz w:val="22"/>
          <w:szCs w:val="22"/>
        </w:rPr>
      </w:pPr>
      <w:r>
        <w:rPr>
          <w:color w:val="000000"/>
        </w:rPr>
        <w:t>Сущность дифференцированных (частных) методик социально-культурной деятельности: российский и зарубежный опыт.</w:t>
      </w:r>
    </w:p>
    <w:p w14:paraId="15C4DD7F" w14:textId="77777777" w:rsidR="004936CB" w:rsidRDefault="00C21282">
      <w:pPr>
        <w:numPr>
          <w:ilvl w:val="0"/>
          <w:numId w:val="2"/>
        </w:numPr>
        <w:pBdr>
          <w:top w:val="nil"/>
          <w:left w:val="nil"/>
          <w:bottom w:val="nil"/>
          <w:right w:val="nil"/>
          <w:between w:val="nil"/>
        </w:pBdr>
        <w:ind w:left="426"/>
        <w:jc w:val="both"/>
        <w:rPr>
          <w:color w:val="000000"/>
          <w:sz w:val="22"/>
          <w:szCs w:val="22"/>
        </w:rPr>
      </w:pPr>
      <w:r>
        <w:rPr>
          <w:color w:val="000000"/>
        </w:rPr>
        <w:t>Субъекты социально-культурной сферы в России и зарубежных странах. Характеристика функций и целей специалиста в области досуга: сравнительный анализ (Россия и зарубежный опыт).</w:t>
      </w:r>
    </w:p>
    <w:p w14:paraId="3C720E34" w14:textId="77777777" w:rsidR="004936CB" w:rsidRDefault="00C21282">
      <w:pPr>
        <w:numPr>
          <w:ilvl w:val="0"/>
          <w:numId w:val="2"/>
        </w:numPr>
        <w:pBdr>
          <w:top w:val="nil"/>
          <w:left w:val="nil"/>
          <w:bottom w:val="nil"/>
          <w:right w:val="nil"/>
          <w:between w:val="nil"/>
        </w:pBdr>
        <w:ind w:left="426"/>
        <w:jc w:val="both"/>
        <w:rPr>
          <w:color w:val="000000"/>
          <w:sz w:val="22"/>
          <w:szCs w:val="22"/>
        </w:rPr>
      </w:pPr>
      <w:r>
        <w:rPr>
          <w:color w:val="000000"/>
        </w:rPr>
        <w:t xml:space="preserve">Основополагающие проблемы в организации досуга современной молодежи в России и за рубежом. </w:t>
      </w:r>
    </w:p>
    <w:p w14:paraId="7E97BC26" w14:textId="77777777" w:rsidR="004936CB" w:rsidRDefault="00C21282">
      <w:pPr>
        <w:numPr>
          <w:ilvl w:val="0"/>
          <w:numId w:val="2"/>
        </w:numPr>
        <w:pBdr>
          <w:top w:val="nil"/>
          <w:left w:val="nil"/>
          <w:bottom w:val="nil"/>
          <w:right w:val="nil"/>
          <w:between w:val="nil"/>
        </w:pBdr>
        <w:ind w:left="426"/>
        <w:jc w:val="both"/>
        <w:rPr>
          <w:color w:val="000000"/>
          <w:sz w:val="22"/>
          <w:szCs w:val="22"/>
        </w:rPr>
      </w:pPr>
      <w:r>
        <w:rPr>
          <w:color w:val="000000"/>
        </w:rPr>
        <w:t>Характеристика моделей организации досуга молодежи на примере зарубежных стран.</w:t>
      </w:r>
    </w:p>
    <w:p w14:paraId="1E1A0727" w14:textId="77777777" w:rsidR="004936CB" w:rsidRDefault="00C21282">
      <w:pPr>
        <w:numPr>
          <w:ilvl w:val="0"/>
          <w:numId w:val="2"/>
        </w:numPr>
        <w:pBdr>
          <w:top w:val="nil"/>
          <w:left w:val="nil"/>
          <w:bottom w:val="nil"/>
          <w:right w:val="nil"/>
          <w:between w:val="nil"/>
        </w:pBdr>
        <w:ind w:left="426"/>
        <w:jc w:val="both"/>
        <w:rPr>
          <w:color w:val="000000"/>
          <w:sz w:val="22"/>
          <w:szCs w:val="22"/>
        </w:rPr>
      </w:pPr>
      <w:r>
        <w:rPr>
          <w:color w:val="000000"/>
        </w:rPr>
        <w:t xml:space="preserve">«Индустрия отдыха» за рубежом: особенности, функции, назначение. </w:t>
      </w:r>
    </w:p>
    <w:p w14:paraId="679114B2" w14:textId="77777777" w:rsidR="004936CB" w:rsidRDefault="00C21282">
      <w:pPr>
        <w:numPr>
          <w:ilvl w:val="0"/>
          <w:numId w:val="2"/>
        </w:numPr>
        <w:pBdr>
          <w:top w:val="nil"/>
          <w:left w:val="nil"/>
          <w:bottom w:val="nil"/>
          <w:right w:val="nil"/>
          <w:between w:val="nil"/>
        </w:pBdr>
        <w:ind w:left="426"/>
        <w:jc w:val="both"/>
        <w:rPr>
          <w:color w:val="000000"/>
          <w:sz w:val="22"/>
          <w:szCs w:val="22"/>
        </w:rPr>
      </w:pPr>
      <w:r>
        <w:rPr>
          <w:color w:val="000000"/>
        </w:rPr>
        <w:t>Реализация образовательных и досуговых программ для молодежи на примере зарубежных стран.</w:t>
      </w:r>
    </w:p>
    <w:p w14:paraId="43D3CCFA" w14:textId="77777777" w:rsidR="004936CB" w:rsidRDefault="004936CB">
      <w:pPr>
        <w:rPr>
          <w:b/>
        </w:rPr>
      </w:pPr>
    </w:p>
    <w:p w14:paraId="2F6B6445" w14:textId="77777777" w:rsidR="004936CB" w:rsidRDefault="00C21282">
      <w:pPr>
        <w:widowControl w:val="0"/>
        <w:spacing w:line="256" w:lineRule="auto"/>
        <w:jc w:val="center"/>
        <w:rPr>
          <w:b/>
        </w:rPr>
      </w:pPr>
      <w:r>
        <w:rPr>
          <w:b/>
        </w:rPr>
        <w:t>Правила выставления оценки на экзамене.</w:t>
      </w:r>
    </w:p>
    <w:p w14:paraId="45F26F8D" w14:textId="77777777" w:rsidR="004936CB" w:rsidRDefault="004936CB">
      <w:pPr>
        <w:widowControl w:val="0"/>
        <w:spacing w:line="256" w:lineRule="auto"/>
        <w:rPr>
          <w:b/>
        </w:rPr>
      </w:pPr>
    </w:p>
    <w:p w14:paraId="00AE4ED1" w14:textId="77777777" w:rsidR="004936CB" w:rsidRDefault="00C21282">
      <w:pPr>
        <w:widowControl w:val="0"/>
        <w:spacing w:line="256" w:lineRule="auto"/>
        <w:ind w:firstLine="708"/>
        <w:jc w:val="both"/>
      </w:pPr>
      <w:r>
        <w:t xml:space="preserve">В билеты включается два теоретических вопроса. На подготовку к ответу дается не менее 1 часа. </w:t>
      </w:r>
    </w:p>
    <w:p w14:paraId="3A124C31" w14:textId="77777777" w:rsidR="004936CB" w:rsidRDefault="004936CB">
      <w:pPr>
        <w:widowControl w:val="0"/>
        <w:spacing w:line="256" w:lineRule="auto"/>
        <w:rPr>
          <w:b/>
        </w:rPr>
      </w:pPr>
    </w:p>
    <w:tbl>
      <w:tblPr>
        <w:tblStyle w:val="afa"/>
        <w:tblW w:w="9570" w:type="dxa"/>
        <w:tblInd w:w="0" w:type="dxa"/>
        <w:tblLayout w:type="fixed"/>
        <w:tblLook w:val="0000" w:firstRow="0" w:lastRow="0" w:firstColumn="0" w:lastColumn="0" w:noHBand="0" w:noVBand="0"/>
      </w:tblPr>
      <w:tblGrid>
        <w:gridCol w:w="6203"/>
        <w:gridCol w:w="3367"/>
      </w:tblGrid>
      <w:tr w:rsidR="004936CB" w14:paraId="5E0AAFBD" w14:textId="77777777">
        <w:tc>
          <w:tcPr>
            <w:tcW w:w="6203" w:type="dxa"/>
            <w:tcBorders>
              <w:top w:val="single" w:sz="4" w:space="0" w:color="000000"/>
              <w:left w:val="single" w:sz="4" w:space="0" w:color="000000"/>
              <w:bottom w:val="single" w:sz="4" w:space="0" w:color="000000"/>
            </w:tcBorders>
            <w:shd w:val="clear" w:color="auto" w:fill="auto"/>
          </w:tcPr>
          <w:p w14:paraId="6B01CA58" w14:textId="77777777" w:rsidR="004936CB" w:rsidRDefault="00C21282">
            <w:pPr>
              <w:widowControl w:val="0"/>
              <w:spacing w:line="256" w:lineRule="auto"/>
              <w:ind w:firstLine="360"/>
              <w:jc w:val="center"/>
              <w:rPr>
                <w:b/>
                <w:sz w:val="23"/>
                <w:szCs w:val="23"/>
              </w:rPr>
            </w:pPr>
            <w:r>
              <w:rPr>
                <w:b/>
                <w:sz w:val="23"/>
                <w:szCs w:val="23"/>
              </w:rPr>
              <w:t>Критерий</w:t>
            </w:r>
          </w:p>
        </w:tc>
        <w:tc>
          <w:tcPr>
            <w:tcW w:w="3367" w:type="dxa"/>
            <w:tcBorders>
              <w:top w:val="single" w:sz="4" w:space="0" w:color="000000"/>
              <w:left w:val="single" w:sz="4" w:space="0" w:color="000000"/>
              <w:bottom w:val="single" w:sz="4" w:space="0" w:color="000000"/>
              <w:right w:val="single" w:sz="4" w:space="0" w:color="000000"/>
            </w:tcBorders>
            <w:shd w:val="clear" w:color="auto" w:fill="auto"/>
          </w:tcPr>
          <w:p w14:paraId="3EBC6F68" w14:textId="77777777" w:rsidR="004936CB" w:rsidRDefault="00C21282">
            <w:pPr>
              <w:widowControl w:val="0"/>
              <w:spacing w:line="256" w:lineRule="auto"/>
              <w:ind w:firstLine="360"/>
              <w:jc w:val="center"/>
              <w:rPr>
                <w:b/>
                <w:sz w:val="23"/>
                <w:szCs w:val="23"/>
              </w:rPr>
            </w:pPr>
            <w:r>
              <w:rPr>
                <w:b/>
                <w:sz w:val="23"/>
                <w:szCs w:val="23"/>
              </w:rPr>
              <w:t>Оценка</w:t>
            </w:r>
          </w:p>
        </w:tc>
      </w:tr>
      <w:tr w:rsidR="004936CB" w14:paraId="325D4D9C" w14:textId="77777777">
        <w:tc>
          <w:tcPr>
            <w:tcW w:w="6203" w:type="dxa"/>
            <w:tcBorders>
              <w:top w:val="single" w:sz="4" w:space="0" w:color="000000"/>
              <w:left w:val="single" w:sz="4" w:space="0" w:color="000000"/>
              <w:bottom w:val="single" w:sz="4" w:space="0" w:color="000000"/>
            </w:tcBorders>
            <w:shd w:val="clear" w:color="auto" w:fill="auto"/>
          </w:tcPr>
          <w:p w14:paraId="5B04C006" w14:textId="77777777" w:rsidR="004936CB" w:rsidRDefault="00C21282">
            <w:pPr>
              <w:widowControl w:val="0"/>
              <w:spacing w:line="256" w:lineRule="auto"/>
              <w:ind w:firstLine="360"/>
              <w:jc w:val="both"/>
              <w:rPr>
                <w:sz w:val="18"/>
                <w:szCs w:val="18"/>
              </w:rPr>
            </w:pPr>
            <w:r>
              <w:rPr>
                <w:sz w:val="23"/>
                <w:szCs w:val="23"/>
              </w:rPr>
              <w:t>Выставляется студенту, если демонстрируются: всестороннее, систематическое и глубокое знание учебного программного материала, ответ отличается богатством и точностью использованных терминов, материал излагается последовательно и логично, даются определения, подтверждается примерами. Используется информация из дополнительных литературных источников. Демонстрируется полное владение необходимыми навыками и умениями.</w:t>
            </w:r>
          </w:p>
        </w:tc>
        <w:tc>
          <w:tcPr>
            <w:tcW w:w="3367" w:type="dxa"/>
            <w:tcBorders>
              <w:top w:val="single" w:sz="4" w:space="0" w:color="000000"/>
              <w:left w:val="single" w:sz="4" w:space="0" w:color="000000"/>
              <w:bottom w:val="single" w:sz="4" w:space="0" w:color="000000"/>
              <w:right w:val="single" w:sz="4" w:space="0" w:color="000000"/>
            </w:tcBorders>
            <w:shd w:val="clear" w:color="auto" w:fill="auto"/>
          </w:tcPr>
          <w:p w14:paraId="60478244" w14:textId="77777777" w:rsidR="004936CB" w:rsidRDefault="00C21282">
            <w:pPr>
              <w:widowControl w:val="0"/>
              <w:spacing w:line="256" w:lineRule="auto"/>
              <w:ind w:firstLine="360"/>
              <w:jc w:val="center"/>
              <w:rPr>
                <w:sz w:val="18"/>
                <w:szCs w:val="18"/>
              </w:rPr>
            </w:pPr>
            <w:r>
              <w:rPr>
                <w:b/>
                <w:sz w:val="23"/>
                <w:szCs w:val="23"/>
              </w:rPr>
              <w:t>«Отлично»</w:t>
            </w:r>
          </w:p>
        </w:tc>
      </w:tr>
      <w:tr w:rsidR="004936CB" w14:paraId="412F12DA" w14:textId="77777777">
        <w:tc>
          <w:tcPr>
            <w:tcW w:w="6203" w:type="dxa"/>
            <w:tcBorders>
              <w:top w:val="single" w:sz="4" w:space="0" w:color="000000"/>
              <w:left w:val="single" w:sz="4" w:space="0" w:color="000000"/>
              <w:bottom w:val="single" w:sz="4" w:space="0" w:color="000000"/>
            </w:tcBorders>
            <w:shd w:val="clear" w:color="auto" w:fill="auto"/>
          </w:tcPr>
          <w:p w14:paraId="40772A85" w14:textId="77777777" w:rsidR="004936CB" w:rsidRDefault="00C21282">
            <w:pPr>
              <w:widowControl w:val="0"/>
              <w:spacing w:line="256" w:lineRule="auto"/>
              <w:ind w:firstLine="360"/>
              <w:jc w:val="both"/>
              <w:rPr>
                <w:sz w:val="18"/>
                <w:szCs w:val="18"/>
              </w:rPr>
            </w:pPr>
            <w:r>
              <w:rPr>
                <w:sz w:val="23"/>
                <w:szCs w:val="23"/>
              </w:rPr>
              <w:t xml:space="preserve">Выставляется студенту, если демонстрируются: достаточно полное знание учебно-программного материала, при ответе допускаются отдельные ошибки в трактовке определений, приводятся примеры. Вопрос излагается с использованием информации из обязательных литературных источников. Может устанавливать межпредметные связи, раскрывать суть различных подходов к рассматриваемой проблеме. Демонстрирует достаточное владение необходимыми навыками и умениями. </w:t>
            </w:r>
          </w:p>
        </w:tc>
        <w:tc>
          <w:tcPr>
            <w:tcW w:w="3367" w:type="dxa"/>
            <w:tcBorders>
              <w:top w:val="single" w:sz="4" w:space="0" w:color="000000"/>
              <w:left w:val="single" w:sz="4" w:space="0" w:color="000000"/>
              <w:bottom w:val="single" w:sz="4" w:space="0" w:color="000000"/>
              <w:right w:val="single" w:sz="4" w:space="0" w:color="000000"/>
            </w:tcBorders>
            <w:shd w:val="clear" w:color="auto" w:fill="auto"/>
          </w:tcPr>
          <w:p w14:paraId="36A709C8" w14:textId="77777777" w:rsidR="004936CB" w:rsidRDefault="00C21282">
            <w:pPr>
              <w:widowControl w:val="0"/>
              <w:spacing w:line="256" w:lineRule="auto"/>
              <w:ind w:firstLine="360"/>
              <w:jc w:val="center"/>
              <w:rPr>
                <w:sz w:val="18"/>
                <w:szCs w:val="18"/>
              </w:rPr>
            </w:pPr>
            <w:r>
              <w:rPr>
                <w:b/>
                <w:sz w:val="23"/>
                <w:szCs w:val="23"/>
              </w:rPr>
              <w:t>«Хорошо»</w:t>
            </w:r>
          </w:p>
        </w:tc>
      </w:tr>
      <w:tr w:rsidR="004936CB" w14:paraId="6BA57C82" w14:textId="77777777">
        <w:tc>
          <w:tcPr>
            <w:tcW w:w="6203" w:type="dxa"/>
            <w:tcBorders>
              <w:top w:val="single" w:sz="4" w:space="0" w:color="000000"/>
              <w:left w:val="single" w:sz="4" w:space="0" w:color="000000"/>
              <w:bottom w:val="single" w:sz="4" w:space="0" w:color="000000"/>
            </w:tcBorders>
            <w:shd w:val="clear" w:color="auto" w:fill="auto"/>
          </w:tcPr>
          <w:p w14:paraId="45F2FCD4" w14:textId="77777777" w:rsidR="004936CB" w:rsidRDefault="00C21282">
            <w:pPr>
              <w:widowControl w:val="0"/>
              <w:spacing w:line="256" w:lineRule="auto"/>
              <w:ind w:firstLine="360"/>
              <w:jc w:val="both"/>
              <w:rPr>
                <w:sz w:val="18"/>
                <w:szCs w:val="18"/>
              </w:rPr>
            </w:pPr>
            <w:r>
              <w:rPr>
                <w:sz w:val="23"/>
                <w:szCs w:val="23"/>
              </w:rPr>
              <w:t xml:space="preserve">Выставляется студенту, если знания по основным </w:t>
            </w:r>
            <w:r>
              <w:rPr>
                <w:sz w:val="23"/>
                <w:szCs w:val="23"/>
              </w:rPr>
              <w:lastRenderedPageBreak/>
              <w:t>разделам программы недостаточно полные, частичные, по некоторым – отрывочные. С трудом приводятся примеры и определяются межпредметные связи. Вопрос излагается с использованием информации из обязательных литературных источников, без выводов и обобщений. Демонстрируется частичное владение необходимыми навыками и умениями.</w:t>
            </w:r>
          </w:p>
        </w:tc>
        <w:tc>
          <w:tcPr>
            <w:tcW w:w="3367" w:type="dxa"/>
            <w:tcBorders>
              <w:top w:val="single" w:sz="4" w:space="0" w:color="000000"/>
              <w:left w:val="single" w:sz="4" w:space="0" w:color="000000"/>
              <w:bottom w:val="single" w:sz="4" w:space="0" w:color="000000"/>
              <w:right w:val="single" w:sz="4" w:space="0" w:color="000000"/>
            </w:tcBorders>
            <w:shd w:val="clear" w:color="auto" w:fill="auto"/>
          </w:tcPr>
          <w:p w14:paraId="15DA1D5F" w14:textId="77777777" w:rsidR="004936CB" w:rsidRDefault="00C21282">
            <w:pPr>
              <w:widowControl w:val="0"/>
              <w:spacing w:line="256" w:lineRule="auto"/>
              <w:ind w:firstLine="360"/>
              <w:jc w:val="center"/>
              <w:rPr>
                <w:sz w:val="18"/>
                <w:szCs w:val="18"/>
              </w:rPr>
            </w:pPr>
            <w:r>
              <w:rPr>
                <w:b/>
                <w:sz w:val="23"/>
                <w:szCs w:val="23"/>
              </w:rPr>
              <w:lastRenderedPageBreak/>
              <w:t>«Удовлетворительно»</w:t>
            </w:r>
          </w:p>
        </w:tc>
      </w:tr>
      <w:tr w:rsidR="004936CB" w14:paraId="667AD9F1" w14:textId="77777777">
        <w:tc>
          <w:tcPr>
            <w:tcW w:w="6203" w:type="dxa"/>
            <w:tcBorders>
              <w:top w:val="single" w:sz="4" w:space="0" w:color="000000"/>
              <w:left w:val="single" w:sz="4" w:space="0" w:color="000000"/>
              <w:bottom w:val="single" w:sz="4" w:space="0" w:color="000000"/>
            </w:tcBorders>
            <w:shd w:val="clear" w:color="auto" w:fill="auto"/>
          </w:tcPr>
          <w:p w14:paraId="46A66D81" w14:textId="77777777" w:rsidR="004936CB" w:rsidRDefault="00C21282">
            <w:pPr>
              <w:widowControl w:val="0"/>
              <w:spacing w:line="256" w:lineRule="auto"/>
              <w:ind w:firstLine="360"/>
              <w:jc w:val="both"/>
              <w:rPr>
                <w:sz w:val="18"/>
                <w:szCs w:val="18"/>
              </w:rPr>
            </w:pPr>
            <w:r>
              <w:rPr>
                <w:sz w:val="23"/>
                <w:szCs w:val="23"/>
              </w:rPr>
              <w:t>Выставляется студенту, если демонстрируется непонимание проблемы. Знания на житейском уровне, отрывочные. Примеры не приводятся и не устанавливаются межпредметные связи. Владение необходимыми навыками и умениями отсутствует.</w:t>
            </w:r>
          </w:p>
        </w:tc>
        <w:tc>
          <w:tcPr>
            <w:tcW w:w="3367" w:type="dxa"/>
            <w:tcBorders>
              <w:top w:val="single" w:sz="4" w:space="0" w:color="000000"/>
              <w:left w:val="single" w:sz="4" w:space="0" w:color="000000"/>
              <w:bottom w:val="single" w:sz="4" w:space="0" w:color="000000"/>
              <w:right w:val="single" w:sz="4" w:space="0" w:color="000000"/>
            </w:tcBorders>
            <w:shd w:val="clear" w:color="auto" w:fill="auto"/>
          </w:tcPr>
          <w:p w14:paraId="79C3C574" w14:textId="77777777" w:rsidR="004936CB" w:rsidRDefault="00C21282">
            <w:pPr>
              <w:widowControl w:val="0"/>
              <w:spacing w:line="256" w:lineRule="auto"/>
              <w:ind w:firstLine="360"/>
              <w:jc w:val="center"/>
              <w:rPr>
                <w:sz w:val="18"/>
                <w:szCs w:val="18"/>
              </w:rPr>
            </w:pPr>
            <w:r>
              <w:rPr>
                <w:b/>
                <w:sz w:val="23"/>
                <w:szCs w:val="23"/>
              </w:rPr>
              <w:t>«Неудовлетворительно»</w:t>
            </w:r>
          </w:p>
        </w:tc>
      </w:tr>
    </w:tbl>
    <w:p w14:paraId="1207D47C" w14:textId="77777777" w:rsidR="004936CB" w:rsidRDefault="004936CB">
      <w:pPr>
        <w:widowControl w:val="0"/>
        <w:spacing w:line="256" w:lineRule="auto"/>
        <w:rPr>
          <w:b/>
        </w:rPr>
      </w:pPr>
    </w:p>
    <w:p w14:paraId="516F5C08" w14:textId="77777777" w:rsidR="004936CB" w:rsidRDefault="00C21282">
      <w:pPr>
        <w:jc w:val="right"/>
        <w:rPr>
          <w:b/>
        </w:rPr>
      </w:pPr>
      <w:r>
        <w:br w:type="page"/>
      </w:r>
      <w:r>
        <w:rPr>
          <w:b/>
        </w:rPr>
        <w:lastRenderedPageBreak/>
        <w:t>Приложение №2 к рабочей программе дисциплины</w:t>
      </w:r>
    </w:p>
    <w:p w14:paraId="382A8795" w14:textId="77777777" w:rsidR="004936CB" w:rsidRDefault="00C21282">
      <w:pPr>
        <w:widowControl w:val="0"/>
        <w:spacing w:line="256" w:lineRule="auto"/>
        <w:ind w:left="1080" w:firstLine="360"/>
        <w:jc w:val="right"/>
        <w:rPr>
          <w:b/>
        </w:rPr>
      </w:pPr>
      <w:r>
        <w:rPr>
          <w:b/>
        </w:rPr>
        <w:t>«Основы организации досуга молодежи»</w:t>
      </w:r>
    </w:p>
    <w:p w14:paraId="52A02F74" w14:textId="77777777" w:rsidR="004936CB" w:rsidRDefault="004936CB">
      <w:pPr>
        <w:widowControl w:val="0"/>
        <w:spacing w:line="256" w:lineRule="auto"/>
        <w:ind w:left="1080" w:firstLine="360"/>
        <w:jc w:val="both"/>
        <w:rPr>
          <w:b/>
        </w:rPr>
      </w:pPr>
    </w:p>
    <w:p w14:paraId="66494430" w14:textId="77777777" w:rsidR="004936CB" w:rsidRDefault="00C21282">
      <w:pPr>
        <w:widowControl w:val="0"/>
        <w:spacing w:line="256" w:lineRule="auto"/>
        <w:ind w:firstLine="360"/>
        <w:jc w:val="center"/>
        <w:rPr>
          <w:b/>
        </w:rPr>
      </w:pPr>
      <w:r>
        <w:rPr>
          <w:b/>
        </w:rPr>
        <w:t>Методические указания для студентов по освоению дисциплины</w:t>
      </w:r>
    </w:p>
    <w:p w14:paraId="23C9D77B" w14:textId="77777777" w:rsidR="004936CB" w:rsidRDefault="004936CB">
      <w:pPr>
        <w:widowControl w:val="0"/>
        <w:spacing w:line="256" w:lineRule="auto"/>
        <w:ind w:firstLine="360"/>
        <w:jc w:val="center"/>
        <w:rPr>
          <w:b/>
        </w:rPr>
      </w:pPr>
    </w:p>
    <w:p w14:paraId="115C4EB2" w14:textId="77777777" w:rsidR="004936CB" w:rsidRDefault="00C21282">
      <w:pPr>
        <w:widowControl w:val="0"/>
        <w:spacing w:line="256" w:lineRule="auto"/>
        <w:ind w:firstLine="360"/>
        <w:jc w:val="center"/>
        <w:rPr>
          <w:i/>
        </w:rPr>
      </w:pPr>
      <w:r>
        <w:rPr>
          <w:i/>
        </w:rPr>
        <w:t>Общие рекомендации по освоению дисциплины</w:t>
      </w:r>
    </w:p>
    <w:p w14:paraId="1D43C14E" w14:textId="77777777" w:rsidR="004936CB" w:rsidRDefault="004936CB">
      <w:pPr>
        <w:widowControl w:val="0"/>
        <w:spacing w:line="256" w:lineRule="auto"/>
        <w:ind w:firstLine="360"/>
        <w:jc w:val="center"/>
        <w:rPr>
          <w:b/>
        </w:rPr>
      </w:pPr>
    </w:p>
    <w:p w14:paraId="4B5BA17B" w14:textId="77777777" w:rsidR="004936CB" w:rsidRDefault="00C21282">
      <w:pPr>
        <w:widowControl w:val="0"/>
        <w:spacing w:line="256" w:lineRule="auto"/>
        <w:ind w:firstLine="720"/>
        <w:jc w:val="both"/>
      </w:pPr>
      <w:r>
        <w:t>Основной формой изложения учебного материала по дисциплине «Социологический практикум» являются лекции. Успешное овладение дисциплиной предполагает выполнение ряда рекомендаций.</w:t>
      </w:r>
    </w:p>
    <w:p w14:paraId="154EC4DA" w14:textId="77777777" w:rsidR="004936CB" w:rsidRDefault="00C21282">
      <w:pPr>
        <w:widowControl w:val="0"/>
        <w:spacing w:line="256" w:lineRule="auto"/>
        <w:ind w:firstLine="720"/>
        <w:jc w:val="both"/>
      </w:pPr>
      <w:r>
        <w:t>1. Следует внимательно изучить материалы, характеризующие курс «Социологический практикум» и определяющие целевую установку. Это поможет четко представить круг изучаемых проблем и глубину их постижения.</w:t>
      </w:r>
    </w:p>
    <w:p w14:paraId="09E29885" w14:textId="77777777" w:rsidR="004936CB" w:rsidRDefault="00C21282">
      <w:pPr>
        <w:widowControl w:val="0"/>
        <w:spacing w:line="256" w:lineRule="auto"/>
        <w:ind w:firstLine="720"/>
        <w:jc w:val="both"/>
      </w:pPr>
      <w:r>
        <w:t>2. Необходимо знать подборку литературы, достаточную и необходимую для изучения предлагаемого курса. При этом следует иметь в виду, что нужна литература различных видов:</w:t>
      </w:r>
    </w:p>
    <w:p w14:paraId="5501D811" w14:textId="77777777" w:rsidR="004936CB" w:rsidRDefault="00C21282">
      <w:pPr>
        <w:widowControl w:val="0"/>
        <w:spacing w:line="256" w:lineRule="auto"/>
        <w:ind w:firstLine="720"/>
        <w:jc w:val="both"/>
      </w:pPr>
      <w:r>
        <w:t>а) учебники, учебные и учебно-методические пособия.</w:t>
      </w:r>
    </w:p>
    <w:p w14:paraId="42CAF565" w14:textId="77777777" w:rsidR="004936CB" w:rsidRDefault="00C21282">
      <w:pPr>
        <w:widowControl w:val="0"/>
        <w:spacing w:line="256" w:lineRule="auto"/>
        <w:ind w:firstLine="720"/>
        <w:jc w:val="both"/>
      </w:pPr>
      <w:r>
        <w:t>б) монографии, сборники научных статей, публикаций в гуманитарных журналах, представляющие эмпирический материал, а также многообразные аспекты анализа современного развития общества;</w:t>
      </w:r>
    </w:p>
    <w:p w14:paraId="7F34E8C6" w14:textId="77777777" w:rsidR="004936CB" w:rsidRDefault="00C21282">
      <w:pPr>
        <w:widowControl w:val="0"/>
        <w:spacing w:line="256" w:lineRule="auto"/>
        <w:ind w:firstLine="720"/>
        <w:jc w:val="both"/>
      </w:pPr>
      <w:r>
        <w:t>в) справочная литература – энциклопедии, экономические словари, раскрывающие категориально-понятийный аппарат.</w:t>
      </w:r>
    </w:p>
    <w:p w14:paraId="2BD2DFE7" w14:textId="77777777" w:rsidR="004936CB" w:rsidRDefault="00C21282">
      <w:pPr>
        <w:widowControl w:val="0"/>
        <w:spacing w:line="256" w:lineRule="auto"/>
        <w:ind w:firstLine="720"/>
        <w:jc w:val="both"/>
      </w:pPr>
      <w:r>
        <w:t>г) аналитические материалы, представленные ведущими экспертными организациями</w:t>
      </w:r>
    </w:p>
    <w:p w14:paraId="53E47104" w14:textId="77777777" w:rsidR="004936CB" w:rsidRDefault="00C21282">
      <w:pPr>
        <w:widowControl w:val="0"/>
        <w:spacing w:line="256" w:lineRule="auto"/>
        <w:ind w:firstLine="720"/>
        <w:jc w:val="both"/>
      </w:pPr>
      <w:r>
        <w:t>3. Изучая литературу, следует уяснить основное содержание той или иной социальной проблемы, причины ее возникновения и последствия для общества.</w:t>
      </w:r>
    </w:p>
    <w:p w14:paraId="7DD086F5" w14:textId="77777777" w:rsidR="004936CB" w:rsidRDefault="00C21282">
      <w:pPr>
        <w:widowControl w:val="0"/>
        <w:spacing w:line="256" w:lineRule="auto"/>
        <w:ind w:firstLine="709"/>
        <w:jc w:val="both"/>
      </w:pPr>
      <w:r>
        <w:t xml:space="preserve">В процессе обучения требуемый учебный материал студенты получают на лекциях по установленному регламенту, а также при самостоятельном изучении предлагаемой им литературы по данной дисциплине. </w:t>
      </w:r>
    </w:p>
    <w:p w14:paraId="43D66368" w14:textId="77777777" w:rsidR="004936CB" w:rsidRDefault="00C21282">
      <w:pPr>
        <w:widowControl w:val="0"/>
        <w:spacing w:line="256" w:lineRule="auto"/>
        <w:ind w:firstLine="709"/>
        <w:jc w:val="both"/>
      </w:pPr>
      <w:r>
        <w:t>Одной из форм оценки знаний студентов является фронтальный опрос, который позволяет осуществить систематический контроль знаний на любом этапе обучения.</w:t>
      </w:r>
    </w:p>
    <w:p w14:paraId="12B0771C" w14:textId="77777777" w:rsidR="004936CB" w:rsidRDefault="00C21282">
      <w:pPr>
        <w:widowControl w:val="0"/>
        <w:spacing w:line="256" w:lineRule="auto"/>
        <w:ind w:firstLine="709"/>
        <w:jc w:val="both"/>
      </w:pPr>
      <w:r>
        <w:t xml:space="preserve"> Оценка ответа студента осуществляется в соответствии со следующими критериями:</w:t>
      </w:r>
    </w:p>
    <w:p w14:paraId="16D616FC" w14:textId="77777777" w:rsidR="004936CB" w:rsidRDefault="00C21282">
      <w:pPr>
        <w:widowControl w:val="0"/>
        <w:spacing w:line="256" w:lineRule="auto"/>
        <w:ind w:firstLine="709"/>
        <w:jc w:val="both"/>
      </w:pPr>
      <w:r>
        <w:t xml:space="preserve"> 1) использование корректно определяемых ключевых терминов и теорий;</w:t>
      </w:r>
    </w:p>
    <w:p w14:paraId="2E3C82A9" w14:textId="77777777" w:rsidR="004936CB" w:rsidRDefault="00C21282">
      <w:pPr>
        <w:widowControl w:val="0"/>
        <w:spacing w:line="256" w:lineRule="auto"/>
        <w:ind w:firstLine="709"/>
        <w:jc w:val="both"/>
      </w:pPr>
      <w:r>
        <w:t xml:space="preserve"> 2) использование убедительных исчерпывающих ответов на вопросы из аудитории;</w:t>
      </w:r>
    </w:p>
    <w:p w14:paraId="626D6150" w14:textId="77777777" w:rsidR="004936CB" w:rsidRDefault="00C21282">
      <w:pPr>
        <w:widowControl w:val="0"/>
        <w:spacing w:line="256" w:lineRule="auto"/>
        <w:ind w:firstLine="709"/>
        <w:jc w:val="both"/>
      </w:pPr>
      <w:r>
        <w:t xml:space="preserve">3) аккуратное использование фактов и примеров, подтверждающих приведенные аргументы; </w:t>
      </w:r>
    </w:p>
    <w:p w14:paraId="193B24B0" w14:textId="77777777" w:rsidR="004936CB" w:rsidRDefault="00C21282">
      <w:pPr>
        <w:widowControl w:val="0"/>
        <w:spacing w:line="256" w:lineRule="auto"/>
        <w:ind w:firstLine="709"/>
        <w:jc w:val="both"/>
      </w:pPr>
      <w:r>
        <w:t>4) использование примеров, характеризующих текущее явления и процессы в области молодежных движений;</w:t>
      </w:r>
    </w:p>
    <w:p w14:paraId="0CFB39A0" w14:textId="77777777" w:rsidR="004936CB" w:rsidRDefault="00C21282">
      <w:pPr>
        <w:widowControl w:val="0"/>
        <w:spacing w:line="256" w:lineRule="auto"/>
        <w:ind w:firstLine="709"/>
        <w:jc w:val="both"/>
      </w:pPr>
      <w:r>
        <w:t xml:space="preserve"> 5) приведение собственных оценок и суждений по рассматриваемой проблеме;</w:t>
      </w:r>
    </w:p>
    <w:p w14:paraId="1CDE5FC2" w14:textId="77777777" w:rsidR="004936CB" w:rsidRDefault="00C21282">
      <w:pPr>
        <w:widowControl w:val="0"/>
        <w:spacing w:line="256" w:lineRule="auto"/>
        <w:ind w:firstLine="709"/>
        <w:jc w:val="both"/>
      </w:pPr>
      <w:r>
        <w:t xml:space="preserve"> 6) презентабельность, структурированность ответа; </w:t>
      </w:r>
    </w:p>
    <w:p w14:paraId="1A0C4489" w14:textId="77777777" w:rsidR="004936CB" w:rsidRDefault="00C21282">
      <w:pPr>
        <w:widowControl w:val="0"/>
        <w:spacing w:line="256" w:lineRule="auto"/>
        <w:ind w:firstLine="709"/>
        <w:jc w:val="both"/>
      </w:pPr>
      <w:r>
        <w:t>7) ссылки на литературу, рекомендованную для практических занятий.</w:t>
      </w:r>
    </w:p>
    <w:p w14:paraId="63ADF1F1" w14:textId="77777777" w:rsidR="004936CB" w:rsidRDefault="00C21282">
      <w:pPr>
        <w:widowControl w:val="0"/>
        <w:spacing w:line="256" w:lineRule="auto"/>
        <w:ind w:firstLine="709"/>
        <w:jc w:val="both"/>
      </w:pPr>
      <w:r>
        <w:t>Ответ студента оценивается по следующей шкале:</w:t>
      </w:r>
    </w:p>
    <w:p w14:paraId="232790E8" w14:textId="77777777" w:rsidR="004936CB" w:rsidRDefault="00C21282">
      <w:pPr>
        <w:widowControl w:val="0"/>
        <w:spacing w:line="256" w:lineRule="auto"/>
        <w:ind w:firstLine="709"/>
        <w:jc w:val="both"/>
      </w:pPr>
      <w:r>
        <w:t>«отлично» - ответ соответствует всем перечисленным критериям;</w:t>
      </w:r>
    </w:p>
    <w:p w14:paraId="3FEECC67" w14:textId="77777777" w:rsidR="004936CB" w:rsidRDefault="00C21282">
      <w:pPr>
        <w:widowControl w:val="0"/>
        <w:spacing w:line="256" w:lineRule="auto"/>
        <w:ind w:firstLine="709"/>
        <w:jc w:val="both"/>
      </w:pPr>
      <w:r>
        <w:t>«хорошо» - ответ соответствует критериям 1-4, 6 и 7;</w:t>
      </w:r>
    </w:p>
    <w:p w14:paraId="47246721" w14:textId="77777777" w:rsidR="004936CB" w:rsidRDefault="00C21282">
      <w:pPr>
        <w:widowControl w:val="0"/>
        <w:spacing w:line="256" w:lineRule="auto"/>
        <w:ind w:firstLine="709"/>
        <w:jc w:val="both"/>
      </w:pPr>
      <w:r>
        <w:t>«удовлетворительно» - ответ соответствует критериям 1-3, 6 и 7;</w:t>
      </w:r>
    </w:p>
    <w:p w14:paraId="5A95436A" w14:textId="77777777" w:rsidR="004936CB" w:rsidRDefault="00C21282">
      <w:pPr>
        <w:widowControl w:val="0"/>
        <w:spacing w:line="256" w:lineRule="auto"/>
        <w:ind w:firstLine="709"/>
        <w:jc w:val="both"/>
      </w:pPr>
      <w:r>
        <w:t xml:space="preserve">«неудовлетворительно» - ответ не соответствует ни одному из критериев. </w:t>
      </w:r>
    </w:p>
    <w:p w14:paraId="2B481EF6" w14:textId="77777777" w:rsidR="004936CB" w:rsidRDefault="00C21282">
      <w:pPr>
        <w:widowControl w:val="0"/>
        <w:spacing w:line="256" w:lineRule="auto"/>
        <w:ind w:firstLine="709"/>
        <w:jc w:val="both"/>
      </w:pPr>
      <w:r>
        <w:t>Важной частью самостоятельной работы студента является подготовка и защита рефератов, докладов, проектов, эссе, контрольных, тестовых  и курсовых работ.</w:t>
      </w:r>
      <w:r>
        <w:rPr>
          <w:sz w:val="18"/>
          <w:szCs w:val="18"/>
        </w:rPr>
        <w:t xml:space="preserve"> </w:t>
      </w:r>
      <w:r>
        <w:t xml:space="preserve">Одной из форм самостоятельной работы студента по дисциплине «Социологический практикум» </w:t>
      </w:r>
      <w:r>
        <w:lastRenderedPageBreak/>
        <w:t>является доклад.</w:t>
      </w:r>
    </w:p>
    <w:p w14:paraId="08D89AF6" w14:textId="77777777" w:rsidR="004936CB" w:rsidRDefault="00C21282">
      <w:pPr>
        <w:ind w:firstLine="709"/>
        <w:jc w:val="both"/>
      </w:pPr>
      <w:r>
        <w:t>1)</w:t>
      </w:r>
      <w:r>
        <w:rPr>
          <w:b/>
        </w:rPr>
        <w:t xml:space="preserve"> Реферат</w:t>
      </w:r>
      <w:r>
        <w:t xml:space="preserve"> – краткое изложение содержания научных трудов по определенной теме.</w:t>
      </w:r>
    </w:p>
    <w:p w14:paraId="78BD8FCD" w14:textId="77777777" w:rsidR="004936CB" w:rsidRDefault="00C21282">
      <w:pPr>
        <w:ind w:firstLine="708"/>
        <w:jc w:val="both"/>
      </w:pPr>
      <w:r>
        <w:t>Необходимо обязательное обоснование целесообразности выбора темы реферата и согласование с руководителем. Совместно с руководителем определяются круг вопросов, литература по теме, структура работы и сроки отчетности. В процессе выполнения реферата студент должен не только изучить литературу по своей теме, но и провести сравнительный анализ: сравнить факты, явления, точки зрения, сделать выводы. Во введение студент определяет актуальность выбранной темы, формулирует цель, задачи, рассматривает историографический обзор научной литературы по своей теме. В основной части – последовательно, в соответствии с планом, логично и доказательно раскрывается выбранная тема. В заключении студент делает выводы по всей работе. Заключение должно быть конкретно, аргументировано и органически связано со всей работой.</w:t>
      </w:r>
    </w:p>
    <w:p w14:paraId="1B42B3C5" w14:textId="77777777" w:rsidR="004936CB" w:rsidRDefault="00C21282">
      <w:pPr>
        <w:ind w:firstLine="708"/>
        <w:jc w:val="both"/>
      </w:pPr>
      <w:r>
        <w:t>Реферат должен соответствовать следующим правилам:</w:t>
      </w:r>
    </w:p>
    <w:p w14:paraId="68F74FA0" w14:textId="77777777" w:rsidR="004936CB" w:rsidRDefault="00C21282">
      <w:pPr>
        <w:jc w:val="both"/>
      </w:pPr>
      <w:r>
        <w:t>- объем печатных страниц 20-25 листов;</w:t>
      </w:r>
    </w:p>
    <w:p w14:paraId="72B69CC4" w14:textId="77777777" w:rsidR="004936CB" w:rsidRDefault="00C21282">
      <w:pPr>
        <w:jc w:val="both"/>
      </w:pPr>
      <w:r>
        <w:t>- обязательно наличие плана;</w:t>
      </w:r>
    </w:p>
    <w:p w14:paraId="62A8FDC4" w14:textId="77777777" w:rsidR="004936CB" w:rsidRDefault="00C21282">
      <w:pPr>
        <w:jc w:val="both"/>
      </w:pPr>
      <w:r>
        <w:t>- во введение кратко излагаются: актуальность темы, цель, задачи, оценка</w:t>
      </w:r>
    </w:p>
    <w:p w14:paraId="081C3E12" w14:textId="77777777" w:rsidR="004936CB" w:rsidRDefault="00C21282">
      <w:pPr>
        <w:jc w:val="both"/>
      </w:pPr>
      <w:r>
        <w:t>степени разработанности темы, методы исследования выбранной темы;</w:t>
      </w:r>
    </w:p>
    <w:p w14:paraId="3E85E14D" w14:textId="77777777" w:rsidR="004936CB" w:rsidRDefault="00C21282">
      <w:pPr>
        <w:jc w:val="both"/>
      </w:pPr>
      <w:r>
        <w:t>- в заключении студент должен обобщить изложенное;</w:t>
      </w:r>
    </w:p>
    <w:p w14:paraId="3121199F" w14:textId="77777777" w:rsidR="004936CB" w:rsidRDefault="00C21282">
      <w:pPr>
        <w:jc w:val="both"/>
      </w:pPr>
      <w:r>
        <w:t>- список литературы не менее – 15 источников;</w:t>
      </w:r>
    </w:p>
    <w:p w14:paraId="5DE0A9A6" w14:textId="77777777" w:rsidR="004936CB" w:rsidRDefault="00C21282">
      <w:pPr>
        <w:jc w:val="both"/>
      </w:pPr>
      <w:r>
        <w:t>- реферат должен быть аккуратно оформлен в соответствии с</w:t>
      </w:r>
    </w:p>
    <w:p w14:paraId="0ED92AB0" w14:textId="77777777" w:rsidR="004936CB" w:rsidRDefault="00C21282">
      <w:pPr>
        <w:jc w:val="both"/>
      </w:pPr>
      <w:r>
        <w:t>существующими требованиями.</w:t>
      </w:r>
    </w:p>
    <w:p w14:paraId="3C474C33" w14:textId="77777777" w:rsidR="004936CB" w:rsidRDefault="00C21282">
      <w:pPr>
        <w:widowControl w:val="0"/>
        <w:spacing w:line="256" w:lineRule="auto"/>
        <w:ind w:firstLine="709"/>
        <w:jc w:val="both"/>
      </w:pPr>
      <w:r>
        <w:t xml:space="preserve">2) </w:t>
      </w:r>
      <w:r>
        <w:rPr>
          <w:b/>
        </w:rPr>
        <w:t xml:space="preserve">Презентация – </w:t>
      </w:r>
      <w:r>
        <w:t>используется</w:t>
      </w:r>
      <w:r>
        <w:rPr>
          <w:b/>
        </w:rPr>
        <w:t xml:space="preserve"> </w:t>
      </w:r>
      <w:r>
        <w:t>как вид самостоятельной работы студентов при изучении дисциплины «Социологический практикум» и подготовке к практическому занятию..</w:t>
      </w:r>
    </w:p>
    <w:p w14:paraId="16430517" w14:textId="77777777" w:rsidR="004936CB" w:rsidRDefault="00C21282">
      <w:pPr>
        <w:widowControl w:val="0"/>
        <w:spacing w:line="256" w:lineRule="auto"/>
        <w:ind w:firstLine="709"/>
        <w:jc w:val="both"/>
      </w:pPr>
      <w:r>
        <w:t xml:space="preserve">Требования к оформлению: </w:t>
      </w:r>
    </w:p>
    <w:p w14:paraId="2426FE8D" w14:textId="77777777" w:rsidR="004936CB" w:rsidRDefault="00C21282">
      <w:pPr>
        <w:widowControl w:val="0"/>
        <w:spacing w:line="256" w:lineRule="auto"/>
        <w:ind w:firstLine="709"/>
        <w:jc w:val="both"/>
      </w:pPr>
      <w:r>
        <w:t xml:space="preserve">В оформлении презентаций выделяют два блока: оформление слайдов и представление информации на них. </w:t>
      </w:r>
    </w:p>
    <w:p w14:paraId="07002DBC" w14:textId="77777777" w:rsidR="004936CB" w:rsidRDefault="00C21282">
      <w:pPr>
        <w:widowControl w:val="0"/>
        <w:spacing w:line="256" w:lineRule="auto"/>
        <w:ind w:firstLine="709"/>
        <w:jc w:val="both"/>
      </w:pPr>
      <w:r>
        <w:t>Презентация не должна быть меньше 10 слайдов.</w:t>
      </w:r>
    </w:p>
    <w:p w14:paraId="2CE735DA" w14:textId="77777777" w:rsidR="004936CB" w:rsidRDefault="00C21282">
      <w:pPr>
        <w:widowControl w:val="0"/>
        <w:spacing w:line="256" w:lineRule="auto"/>
        <w:ind w:firstLine="709"/>
        <w:jc w:val="both"/>
      </w:pPr>
      <w:r>
        <w:t>Первый слайд включает в себя приветствие к аудитории.</w:t>
      </w:r>
    </w:p>
    <w:p w14:paraId="3D09BAA5" w14:textId="77777777" w:rsidR="004936CB" w:rsidRDefault="00C21282">
      <w:pPr>
        <w:widowControl w:val="0"/>
        <w:spacing w:line="256" w:lineRule="auto"/>
        <w:ind w:firstLine="709"/>
        <w:jc w:val="both"/>
      </w:pPr>
      <w:r>
        <w:t>Второй и третий слайд – это титульный лист, на котором обязательно должны быть представлены: название выпускающей организации, название и тема проекта, название, фамилия, имя, отчество автора. В заключение презентации содержатся выводы относительно возможного практического применения материалов работы, даётся оценка полноты решения поставленной задачи.</w:t>
      </w:r>
    </w:p>
    <w:p w14:paraId="394A2C9A" w14:textId="77777777" w:rsidR="004936CB" w:rsidRDefault="00C21282">
      <w:pPr>
        <w:widowControl w:val="0"/>
        <w:spacing w:line="256" w:lineRule="auto"/>
        <w:ind w:firstLine="709"/>
        <w:jc w:val="both"/>
      </w:pPr>
      <w:r>
        <w:t>Последними слайдами презентации должны быть список литературы (можно представить глоссарий), а также выражение благодарности к слушателям.</w:t>
      </w:r>
    </w:p>
    <w:p w14:paraId="6D9DCF8F" w14:textId="77777777" w:rsidR="004936CB" w:rsidRDefault="00C21282">
      <w:pPr>
        <w:widowControl w:val="0"/>
        <w:spacing w:line="256" w:lineRule="auto"/>
        <w:ind w:firstLine="709"/>
        <w:jc w:val="both"/>
      </w:pPr>
      <w:r>
        <w:t>Дизайн – эргономические требования: сочетаемость цветов и их общее количество (на слайде не более трёх цветов), ограниченное количество объектов на слайде, цвет текста.</w:t>
      </w:r>
    </w:p>
    <w:p w14:paraId="5A3082F4" w14:textId="77777777" w:rsidR="004936CB" w:rsidRDefault="00C21282">
      <w:pPr>
        <w:widowControl w:val="0"/>
        <w:spacing w:line="256" w:lineRule="auto"/>
        <w:ind w:firstLine="709"/>
        <w:jc w:val="both"/>
      </w:pPr>
      <w:r>
        <w:t>Оформление слайдов:</w:t>
      </w:r>
    </w:p>
    <w:p w14:paraId="121CBAF6" w14:textId="77777777" w:rsidR="004936CB" w:rsidRDefault="00C21282">
      <w:pPr>
        <w:widowControl w:val="0"/>
        <w:spacing w:line="256" w:lineRule="auto"/>
        <w:ind w:firstLine="709"/>
        <w:jc w:val="both"/>
      </w:pPr>
      <w:r>
        <w:t>Стиль: - избегайте стилей, которые будут отвлекать от самой презентации;</w:t>
      </w:r>
    </w:p>
    <w:p w14:paraId="733D2D8E" w14:textId="77777777" w:rsidR="004936CB" w:rsidRDefault="00C21282">
      <w:pPr>
        <w:widowControl w:val="0"/>
        <w:spacing w:line="256" w:lineRule="auto"/>
        <w:ind w:firstLine="709"/>
        <w:jc w:val="both"/>
      </w:pPr>
      <w:r>
        <w:t>Вспомогательная информация (управляющие кнопки) не должны преобладать над основной информацией (текстом, иллюстрациями);</w:t>
      </w:r>
    </w:p>
    <w:p w14:paraId="0D0997A7" w14:textId="77777777" w:rsidR="004936CB" w:rsidRDefault="00C21282">
      <w:pPr>
        <w:widowControl w:val="0"/>
        <w:spacing w:line="256" w:lineRule="auto"/>
        <w:ind w:firstLine="709"/>
        <w:jc w:val="both"/>
      </w:pPr>
      <w:r>
        <w:t>Фон - для фона предпочтительны холодные тона;</w:t>
      </w:r>
    </w:p>
    <w:p w14:paraId="440B86E8" w14:textId="77777777" w:rsidR="004936CB" w:rsidRDefault="00C21282">
      <w:pPr>
        <w:widowControl w:val="0"/>
        <w:spacing w:line="256" w:lineRule="auto"/>
        <w:ind w:firstLine="709"/>
        <w:jc w:val="both"/>
      </w:pPr>
      <w:r>
        <w:t>- использование цвета: на одном слайде рекомендуется использовать не более трёх цветов: один для фона, один для заголовка, один для текста;</w:t>
      </w:r>
    </w:p>
    <w:p w14:paraId="094356B0" w14:textId="77777777" w:rsidR="004936CB" w:rsidRDefault="00C21282">
      <w:pPr>
        <w:widowControl w:val="0"/>
        <w:spacing w:line="256" w:lineRule="auto"/>
        <w:ind w:firstLine="709"/>
        <w:jc w:val="both"/>
      </w:pPr>
      <w:r>
        <w:t>- для фона и текста используйте контрастные тона;</w:t>
      </w:r>
    </w:p>
    <w:p w14:paraId="776160B2" w14:textId="77777777" w:rsidR="004936CB" w:rsidRDefault="00C21282">
      <w:pPr>
        <w:widowControl w:val="0"/>
        <w:spacing w:line="256" w:lineRule="auto"/>
        <w:ind w:firstLine="709"/>
        <w:jc w:val="both"/>
      </w:pPr>
      <w:r>
        <w:t>- обратите внимание на цвет гиперссылок (до и после использования);</w:t>
      </w:r>
    </w:p>
    <w:p w14:paraId="6DC786CB" w14:textId="77777777" w:rsidR="004936CB" w:rsidRDefault="00C21282">
      <w:pPr>
        <w:widowControl w:val="0"/>
        <w:spacing w:line="256" w:lineRule="auto"/>
        <w:ind w:firstLine="709"/>
        <w:jc w:val="both"/>
      </w:pPr>
      <w:r>
        <w:t>Содержание информации:</w:t>
      </w:r>
    </w:p>
    <w:p w14:paraId="1A8B1CF3" w14:textId="77777777" w:rsidR="004936CB" w:rsidRDefault="00C21282">
      <w:pPr>
        <w:widowControl w:val="0"/>
        <w:spacing w:line="256" w:lineRule="auto"/>
        <w:ind w:firstLine="709"/>
        <w:jc w:val="both"/>
      </w:pPr>
      <w:r>
        <w:t>- используйте короткие слова и предложения;</w:t>
      </w:r>
    </w:p>
    <w:p w14:paraId="65E24BD9" w14:textId="77777777" w:rsidR="004936CB" w:rsidRDefault="00C21282">
      <w:pPr>
        <w:widowControl w:val="0"/>
        <w:spacing w:line="256" w:lineRule="auto"/>
        <w:ind w:firstLine="709"/>
        <w:jc w:val="both"/>
      </w:pPr>
      <w:r>
        <w:t>- минимизируйте количество предлогов, наречий, прилагательных;</w:t>
      </w:r>
    </w:p>
    <w:p w14:paraId="3584BF2A" w14:textId="77777777" w:rsidR="004936CB" w:rsidRDefault="00C21282">
      <w:pPr>
        <w:widowControl w:val="0"/>
        <w:spacing w:line="256" w:lineRule="auto"/>
        <w:ind w:firstLine="709"/>
        <w:jc w:val="both"/>
      </w:pPr>
      <w:r>
        <w:lastRenderedPageBreak/>
        <w:t>- заголовки должны привлекать внимание;</w:t>
      </w:r>
    </w:p>
    <w:p w14:paraId="40A68759" w14:textId="77777777" w:rsidR="004936CB" w:rsidRDefault="00C21282">
      <w:pPr>
        <w:widowControl w:val="0"/>
        <w:spacing w:line="256" w:lineRule="auto"/>
        <w:ind w:firstLine="709"/>
        <w:jc w:val="both"/>
      </w:pPr>
      <w:r>
        <w:t>Расположение информации на странице:</w:t>
      </w:r>
    </w:p>
    <w:p w14:paraId="4FA33A0C" w14:textId="77777777" w:rsidR="004936CB" w:rsidRDefault="00C21282">
      <w:pPr>
        <w:widowControl w:val="0"/>
        <w:spacing w:line="256" w:lineRule="auto"/>
        <w:ind w:firstLine="709"/>
        <w:jc w:val="both"/>
      </w:pPr>
      <w:r>
        <w:t>- предпочтительно горизонтальное расположение информации;</w:t>
      </w:r>
    </w:p>
    <w:p w14:paraId="43F6BA99" w14:textId="77777777" w:rsidR="004936CB" w:rsidRDefault="00C21282">
      <w:pPr>
        <w:widowControl w:val="0"/>
        <w:spacing w:line="256" w:lineRule="auto"/>
        <w:ind w:firstLine="709"/>
        <w:jc w:val="both"/>
      </w:pPr>
      <w:r>
        <w:t>- наиболее важная информация должна располагаться в центре экрана;</w:t>
      </w:r>
    </w:p>
    <w:p w14:paraId="6B614A0F" w14:textId="77777777" w:rsidR="004936CB" w:rsidRDefault="00C21282">
      <w:pPr>
        <w:widowControl w:val="0"/>
        <w:spacing w:line="256" w:lineRule="auto"/>
        <w:ind w:firstLine="709"/>
        <w:jc w:val="both"/>
      </w:pPr>
      <w:r>
        <w:t>- если на слайде располагается картинка, надпись должна располагаться под ней;</w:t>
      </w:r>
    </w:p>
    <w:p w14:paraId="0E63106C" w14:textId="77777777" w:rsidR="004936CB" w:rsidRDefault="00C21282">
      <w:pPr>
        <w:widowControl w:val="0"/>
        <w:spacing w:line="256" w:lineRule="auto"/>
        <w:ind w:firstLine="709"/>
        <w:jc w:val="both"/>
      </w:pPr>
      <w:r>
        <w:t>Шрифты:</w:t>
      </w:r>
    </w:p>
    <w:p w14:paraId="0979B32A" w14:textId="77777777" w:rsidR="004936CB" w:rsidRDefault="00C21282">
      <w:pPr>
        <w:widowControl w:val="0"/>
        <w:spacing w:line="256" w:lineRule="auto"/>
        <w:ind w:firstLine="709"/>
        <w:jc w:val="both"/>
      </w:pPr>
      <w:r>
        <w:t>- для заголовков – не менее 24;</w:t>
      </w:r>
    </w:p>
    <w:p w14:paraId="1CDB0104" w14:textId="77777777" w:rsidR="004936CB" w:rsidRDefault="00C21282">
      <w:pPr>
        <w:widowControl w:val="0"/>
        <w:spacing w:line="256" w:lineRule="auto"/>
        <w:ind w:firstLine="709"/>
        <w:jc w:val="both"/>
      </w:pPr>
      <w:r>
        <w:t>- для информации – не менее 18;</w:t>
      </w:r>
    </w:p>
    <w:p w14:paraId="18C2B71E" w14:textId="77777777" w:rsidR="004936CB" w:rsidRDefault="00C21282">
      <w:pPr>
        <w:widowControl w:val="0"/>
        <w:spacing w:line="256" w:lineRule="auto"/>
        <w:ind w:firstLine="709"/>
        <w:jc w:val="both"/>
      </w:pPr>
      <w:r>
        <w:t>- шрифты без засечек легче читать с большого расстояния;</w:t>
      </w:r>
    </w:p>
    <w:p w14:paraId="00F7CA60" w14:textId="77777777" w:rsidR="004936CB" w:rsidRDefault="00C21282">
      <w:pPr>
        <w:widowControl w:val="0"/>
        <w:spacing w:line="256" w:lineRule="auto"/>
        <w:ind w:firstLine="709"/>
        <w:jc w:val="both"/>
      </w:pPr>
      <w:r>
        <w:t>- нельзя смешивать разные типы шрифтов в одной презентации;</w:t>
      </w:r>
    </w:p>
    <w:p w14:paraId="3D1B7B80" w14:textId="77777777" w:rsidR="004936CB" w:rsidRDefault="00C21282">
      <w:pPr>
        <w:widowControl w:val="0"/>
        <w:spacing w:line="256" w:lineRule="auto"/>
        <w:ind w:firstLine="709"/>
        <w:jc w:val="both"/>
      </w:pPr>
      <w:r>
        <w:t>- для выделения информации следует использовать жирный шрифт, курсив или подчёркивание;</w:t>
      </w:r>
    </w:p>
    <w:p w14:paraId="625DA0EF" w14:textId="77777777" w:rsidR="004936CB" w:rsidRDefault="00C21282">
      <w:pPr>
        <w:widowControl w:val="0"/>
        <w:spacing w:line="256" w:lineRule="auto"/>
        <w:ind w:firstLine="709"/>
        <w:jc w:val="both"/>
      </w:pPr>
      <w:r>
        <w:t>- нельзя злоупотреблять прописными буквами (они читаются хуже строчных);</w:t>
      </w:r>
    </w:p>
    <w:p w14:paraId="3CF3E869" w14:textId="77777777" w:rsidR="004936CB" w:rsidRDefault="00C21282">
      <w:pPr>
        <w:widowControl w:val="0"/>
        <w:spacing w:line="256" w:lineRule="auto"/>
        <w:ind w:firstLine="709"/>
        <w:jc w:val="both"/>
      </w:pPr>
      <w:r>
        <w:t>Способы выделения  информации следует использовать:</w:t>
      </w:r>
    </w:p>
    <w:p w14:paraId="7427DA16" w14:textId="77777777" w:rsidR="004936CB" w:rsidRDefault="00C21282">
      <w:pPr>
        <w:widowControl w:val="0"/>
        <w:spacing w:line="256" w:lineRule="auto"/>
        <w:ind w:firstLine="709"/>
        <w:jc w:val="both"/>
      </w:pPr>
      <w:r>
        <w:t>- рамки, границы, заливку;</w:t>
      </w:r>
    </w:p>
    <w:p w14:paraId="37E664F2" w14:textId="77777777" w:rsidR="004936CB" w:rsidRDefault="00C21282">
      <w:pPr>
        <w:widowControl w:val="0"/>
        <w:spacing w:line="256" w:lineRule="auto"/>
        <w:ind w:firstLine="709"/>
        <w:jc w:val="both"/>
      </w:pPr>
      <w:r>
        <w:t>- штриховку, стрелки;</w:t>
      </w:r>
    </w:p>
    <w:p w14:paraId="1CBB6192" w14:textId="77777777" w:rsidR="004936CB" w:rsidRDefault="00C21282">
      <w:pPr>
        <w:widowControl w:val="0"/>
        <w:spacing w:line="256" w:lineRule="auto"/>
        <w:ind w:firstLine="709"/>
        <w:jc w:val="both"/>
      </w:pPr>
      <w:r>
        <w:t>- рисунки, диаграммы, схемы для иллюстрации наиболее важных фактов;</w:t>
      </w:r>
    </w:p>
    <w:p w14:paraId="5B9AE6B8" w14:textId="77777777" w:rsidR="004936CB" w:rsidRDefault="00C21282">
      <w:pPr>
        <w:widowControl w:val="0"/>
        <w:spacing w:line="256" w:lineRule="auto"/>
        <w:ind w:firstLine="709"/>
        <w:jc w:val="both"/>
      </w:pPr>
      <w:r>
        <w:t xml:space="preserve">Объём информации:              </w:t>
      </w:r>
    </w:p>
    <w:p w14:paraId="60920206" w14:textId="77777777" w:rsidR="004936CB" w:rsidRDefault="00C21282">
      <w:pPr>
        <w:widowControl w:val="0"/>
        <w:spacing w:line="256" w:lineRule="auto"/>
        <w:ind w:firstLine="709"/>
        <w:jc w:val="both"/>
      </w:pPr>
      <w:r>
        <w:t>- не стоит заполнять один слайд слишком большим объёмом информации: человек может единовременно запомнить не более трёх фактов, выводов, определений;</w:t>
      </w:r>
    </w:p>
    <w:p w14:paraId="5C649092" w14:textId="77777777" w:rsidR="004936CB" w:rsidRDefault="00C21282">
      <w:pPr>
        <w:widowControl w:val="0"/>
        <w:spacing w:line="256" w:lineRule="auto"/>
        <w:ind w:firstLine="709"/>
        <w:jc w:val="both"/>
      </w:pPr>
      <w:r>
        <w:t>- наибольшая эффективность достигается тогда, когда ключевые пункты отображаются по одному на каждом отдельном слайде;</w:t>
      </w:r>
    </w:p>
    <w:p w14:paraId="190B1C90" w14:textId="77777777" w:rsidR="004936CB" w:rsidRDefault="00C21282">
      <w:pPr>
        <w:widowControl w:val="0"/>
        <w:spacing w:line="256" w:lineRule="auto"/>
        <w:ind w:firstLine="709"/>
        <w:jc w:val="both"/>
      </w:pPr>
      <w:r>
        <w:t>Виды слайдов:</w:t>
      </w:r>
    </w:p>
    <w:p w14:paraId="5A538CE3" w14:textId="77777777" w:rsidR="004936CB" w:rsidRDefault="00C21282">
      <w:pPr>
        <w:widowControl w:val="0"/>
        <w:spacing w:line="256" w:lineRule="auto"/>
        <w:ind w:firstLine="709"/>
        <w:jc w:val="both"/>
      </w:pPr>
      <w:r>
        <w:t>- для обеспечения разнообразия следует использовать разные виды слайдов:</w:t>
      </w:r>
    </w:p>
    <w:p w14:paraId="5250D2BB" w14:textId="77777777" w:rsidR="004936CB" w:rsidRDefault="00C21282">
      <w:pPr>
        <w:widowControl w:val="0"/>
        <w:spacing w:line="256" w:lineRule="auto"/>
        <w:ind w:firstLine="709"/>
        <w:jc w:val="both"/>
      </w:pPr>
      <w:r>
        <w:t>- с текстом;</w:t>
      </w:r>
    </w:p>
    <w:p w14:paraId="01B129DA" w14:textId="77777777" w:rsidR="004936CB" w:rsidRDefault="00C21282">
      <w:pPr>
        <w:widowControl w:val="0"/>
        <w:spacing w:line="256" w:lineRule="auto"/>
        <w:ind w:firstLine="709"/>
        <w:jc w:val="both"/>
      </w:pPr>
      <w:r>
        <w:t>- с таблицами;</w:t>
      </w:r>
    </w:p>
    <w:p w14:paraId="049F427A" w14:textId="77777777" w:rsidR="004936CB" w:rsidRDefault="00C21282">
      <w:pPr>
        <w:widowControl w:val="0"/>
        <w:spacing w:line="256" w:lineRule="auto"/>
        <w:ind w:firstLine="709"/>
        <w:jc w:val="both"/>
      </w:pPr>
      <w:r>
        <w:t>- с диаграммами.</w:t>
      </w:r>
    </w:p>
    <w:p w14:paraId="6CC5F13A" w14:textId="77777777" w:rsidR="004936CB" w:rsidRDefault="00C21282">
      <w:pPr>
        <w:widowControl w:val="0"/>
        <w:spacing w:line="256" w:lineRule="auto"/>
        <w:ind w:firstLine="709"/>
        <w:jc w:val="both"/>
        <w:rPr>
          <w:u w:val="single"/>
        </w:rPr>
      </w:pPr>
      <w:r>
        <w:rPr>
          <w:u w:val="single"/>
        </w:rPr>
        <w:t>Критерии оценивания презентации:</w:t>
      </w:r>
    </w:p>
    <w:p w14:paraId="00C423AB" w14:textId="77777777" w:rsidR="004936CB" w:rsidRDefault="00C21282">
      <w:pPr>
        <w:widowControl w:val="0"/>
        <w:spacing w:line="256" w:lineRule="auto"/>
        <w:ind w:firstLine="709"/>
        <w:jc w:val="both"/>
      </w:pPr>
      <w:r>
        <w:t>1. Актуальность выбранной учащимися темы и её соответствие проекту:</w:t>
      </w:r>
    </w:p>
    <w:p w14:paraId="7F990726" w14:textId="77777777" w:rsidR="004936CB" w:rsidRDefault="00C21282">
      <w:pPr>
        <w:widowControl w:val="0"/>
        <w:spacing w:line="256" w:lineRule="auto"/>
        <w:ind w:firstLine="709"/>
        <w:jc w:val="both"/>
      </w:pPr>
      <w:r>
        <w:t>Выбранная учащимися тема частично соответствует проекту-оценка «удовлетворительно»</w:t>
      </w:r>
    </w:p>
    <w:p w14:paraId="2CB42735" w14:textId="77777777" w:rsidR="004936CB" w:rsidRDefault="00C21282">
      <w:pPr>
        <w:widowControl w:val="0"/>
        <w:spacing w:line="256" w:lineRule="auto"/>
        <w:ind w:firstLine="709"/>
        <w:jc w:val="both"/>
      </w:pPr>
      <w:r>
        <w:t>Выбранная учащимися тема соответствует общей теме проекта - оценка «хорошо»</w:t>
      </w:r>
    </w:p>
    <w:p w14:paraId="1650D893" w14:textId="77777777" w:rsidR="004936CB" w:rsidRDefault="00C21282">
      <w:pPr>
        <w:widowControl w:val="0"/>
        <w:spacing w:line="256" w:lineRule="auto"/>
        <w:ind w:firstLine="709"/>
        <w:jc w:val="both"/>
      </w:pPr>
      <w:r>
        <w:t>Выбранная учащимися тема презентации предполагает детальное исследование проблемы</w:t>
      </w:r>
      <w:r>
        <w:rPr>
          <w:sz w:val="18"/>
          <w:szCs w:val="18"/>
        </w:rPr>
        <w:t xml:space="preserve"> = </w:t>
      </w:r>
      <w:r>
        <w:t>оценка «отлично»</w:t>
      </w:r>
    </w:p>
    <w:p w14:paraId="36913B59" w14:textId="77777777" w:rsidR="004936CB" w:rsidRDefault="00C21282">
      <w:pPr>
        <w:widowControl w:val="0"/>
        <w:spacing w:line="256" w:lineRule="auto"/>
        <w:ind w:firstLine="709"/>
        <w:jc w:val="both"/>
      </w:pPr>
      <w:r>
        <w:t>2. Формулировка цели и задач:</w:t>
      </w:r>
    </w:p>
    <w:p w14:paraId="7C9E84CB" w14:textId="77777777" w:rsidR="004936CB" w:rsidRDefault="00C21282">
      <w:pPr>
        <w:widowControl w:val="0"/>
        <w:spacing w:line="256" w:lineRule="auto"/>
        <w:ind w:firstLine="709"/>
        <w:jc w:val="both"/>
      </w:pPr>
      <w:r>
        <w:t>Поставленные цели и задачи частично соответствуют теме - оценка «удовлетворительно»</w:t>
      </w:r>
    </w:p>
    <w:p w14:paraId="68595A2D" w14:textId="77777777" w:rsidR="004936CB" w:rsidRDefault="00C21282">
      <w:pPr>
        <w:widowControl w:val="0"/>
        <w:spacing w:line="256" w:lineRule="auto"/>
        <w:ind w:firstLine="709"/>
        <w:jc w:val="both"/>
      </w:pPr>
      <w:r>
        <w:t>Поставленные цели и задачи соответствуют теме – оценка «хорошо»</w:t>
      </w:r>
    </w:p>
    <w:p w14:paraId="46E5690F" w14:textId="77777777" w:rsidR="004936CB" w:rsidRDefault="00C21282">
      <w:pPr>
        <w:widowControl w:val="0"/>
        <w:spacing w:line="256" w:lineRule="auto"/>
        <w:ind w:firstLine="709"/>
        <w:jc w:val="both"/>
      </w:pPr>
      <w:r>
        <w:t>Поставленные цели и задачи способствуют творческому подходу к работе – оценка «отлично»</w:t>
      </w:r>
    </w:p>
    <w:p w14:paraId="69FC2FD3" w14:textId="77777777" w:rsidR="004936CB" w:rsidRDefault="00C21282">
      <w:pPr>
        <w:widowControl w:val="0"/>
        <w:spacing w:line="256" w:lineRule="auto"/>
        <w:ind w:firstLine="709"/>
        <w:jc w:val="both"/>
      </w:pPr>
      <w:r>
        <w:t>3. Содержание:</w:t>
      </w:r>
    </w:p>
    <w:p w14:paraId="0AC3A785" w14:textId="77777777" w:rsidR="004936CB" w:rsidRDefault="00C21282">
      <w:pPr>
        <w:widowControl w:val="0"/>
        <w:spacing w:line="256" w:lineRule="auto"/>
        <w:ind w:firstLine="709"/>
        <w:jc w:val="both"/>
      </w:pPr>
      <w:r>
        <w:t>Материал известен, отсутствует элемент творчества - оценка «удовлетворительно»</w:t>
      </w:r>
    </w:p>
    <w:p w14:paraId="0EFE4215" w14:textId="77777777" w:rsidR="004936CB" w:rsidRDefault="00C21282">
      <w:pPr>
        <w:widowControl w:val="0"/>
        <w:spacing w:line="256" w:lineRule="auto"/>
        <w:ind w:firstLine="709"/>
        <w:jc w:val="both"/>
      </w:pPr>
      <w:r>
        <w:t>Материал соответствует теме презентации, интересен, выходит за рамки изученного материала - оценка «хорошо»</w:t>
      </w:r>
    </w:p>
    <w:p w14:paraId="4B39CBE9" w14:textId="77777777" w:rsidR="004936CB" w:rsidRDefault="00C21282">
      <w:pPr>
        <w:widowControl w:val="0"/>
        <w:spacing w:line="256" w:lineRule="auto"/>
        <w:ind w:firstLine="709"/>
        <w:jc w:val="both"/>
      </w:pPr>
      <w:r>
        <w:t>Содержание полностью соответствует теме презентации. Материал оригинально и интересно изложен, вызывает желание заниматься поисковой работой</w:t>
      </w:r>
      <w:r>
        <w:rPr>
          <w:sz w:val="18"/>
          <w:szCs w:val="18"/>
        </w:rPr>
        <w:t xml:space="preserve"> - </w:t>
      </w:r>
      <w:r>
        <w:t>оценка «отлично»</w:t>
      </w:r>
    </w:p>
    <w:p w14:paraId="035090E6" w14:textId="77777777" w:rsidR="004936CB" w:rsidRDefault="00C21282">
      <w:pPr>
        <w:widowControl w:val="0"/>
        <w:spacing w:line="256" w:lineRule="auto"/>
        <w:ind w:firstLine="709"/>
        <w:jc w:val="both"/>
      </w:pPr>
      <w:r>
        <w:t>4. Исследование:</w:t>
      </w:r>
    </w:p>
    <w:p w14:paraId="44D38692" w14:textId="77777777" w:rsidR="004936CB" w:rsidRDefault="00C21282">
      <w:pPr>
        <w:widowControl w:val="0"/>
        <w:spacing w:line="256" w:lineRule="auto"/>
        <w:ind w:firstLine="709"/>
        <w:jc w:val="both"/>
      </w:pPr>
      <w:r>
        <w:t>Исследование недостаточно, доказательства неубедительны-</w:t>
      </w:r>
      <w:r>
        <w:rPr>
          <w:sz w:val="18"/>
          <w:szCs w:val="18"/>
        </w:rPr>
        <w:t xml:space="preserve"> </w:t>
      </w:r>
      <w:r>
        <w:t xml:space="preserve">оценка «удовлетворительно» </w:t>
      </w:r>
    </w:p>
    <w:p w14:paraId="01DE5FAB" w14:textId="77777777" w:rsidR="004936CB" w:rsidRDefault="00C21282">
      <w:pPr>
        <w:widowControl w:val="0"/>
        <w:spacing w:line="256" w:lineRule="auto"/>
        <w:ind w:firstLine="709"/>
        <w:jc w:val="both"/>
      </w:pPr>
      <w:r>
        <w:t>Исследование проведено подробное, для доказательства привлечены интересные примеры - оценка «хорошо»</w:t>
      </w:r>
    </w:p>
    <w:p w14:paraId="4B08D852" w14:textId="77777777" w:rsidR="004936CB" w:rsidRDefault="00C21282">
      <w:pPr>
        <w:widowControl w:val="0"/>
        <w:spacing w:line="256" w:lineRule="auto"/>
        <w:ind w:firstLine="709"/>
        <w:jc w:val="both"/>
      </w:pPr>
      <w:r>
        <w:lastRenderedPageBreak/>
        <w:t>Исследование отображает творческий подход -</w:t>
      </w:r>
      <w:r>
        <w:rPr>
          <w:sz w:val="18"/>
          <w:szCs w:val="18"/>
        </w:rPr>
        <w:t xml:space="preserve"> </w:t>
      </w:r>
      <w:r>
        <w:t>оценка «отлично»</w:t>
      </w:r>
    </w:p>
    <w:p w14:paraId="2D5F9A48" w14:textId="77777777" w:rsidR="004936CB" w:rsidRDefault="00C21282">
      <w:pPr>
        <w:widowControl w:val="0"/>
        <w:spacing w:line="256" w:lineRule="auto"/>
        <w:ind w:firstLine="709"/>
        <w:jc w:val="both"/>
      </w:pPr>
      <w:r>
        <w:t>5. Степень самостоятельности:</w:t>
      </w:r>
    </w:p>
    <w:p w14:paraId="47AE9A7E" w14:textId="77777777" w:rsidR="004936CB" w:rsidRDefault="00C21282">
      <w:pPr>
        <w:widowControl w:val="0"/>
        <w:spacing w:line="256" w:lineRule="auto"/>
        <w:ind w:firstLine="709"/>
        <w:jc w:val="both"/>
      </w:pPr>
      <w:r>
        <w:t>Оказывалась помощь преподавателем на ряде этапов работы - оценка «удовлетворительно</w:t>
      </w:r>
    </w:p>
    <w:p w14:paraId="1069A18D" w14:textId="77777777" w:rsidR="004936CB" w:rsidRDefault="00C21282">
      <w:pPr>
        <w:widowControl w:val="0"/>
        <w:spacing w:line="256" w:lineRule="auto"/>
        <w:ind w:firstLine="709"/>
        <w:jc w:val="both"/>
      </w:pPr>
      <w:r>
        <w:t>Оказывалась помощь на одном из этапов работы - оценка «хорошо»</w:t>
      </w:r>
    </w:p>
    <w:p w14:paraId="3F676687" w14:textId="77777777" w:rsidR="004936CB" w:rsidRDefault="00C21282">
      <w:pPr>
        <w:widowControl w:val="0"/>
        <w:spacing w:line="256" w:lineRule="auto"/>
        <w:ind w:firstLine="709"/>
        <w:jc w:val="both"/>
      </w:pPr>
      <w:r>
        <w:t>Работа выполнена полностью самостоятельно - оценка «отлично»</w:t>
      </w:r>
    </w:p>
    <w:p w14:paraId="7CD52DBE" w14:textId="77777777" w:rsidR="004936CB" w:rsidRDefault="00C21282">
      <w:pPr>
        <w:widowControl w:val="0"/>
        <w:spacing w:line="256" w:lineRule="auto"/>
        <w:ind w:firstLine="709"/>
        <w:jc w:val="both"/>
      </w:pPr>
      <w:r>
        <w:t>6. Дизайн;</w:t>
      </w:r>
    </w:p>
    <w:p w14:paraId="1948D706" w14:textId="77777777" w:rsidR="004936CB" w:rsidRDefault="00C21282">
      <w:pPr>
        <w:widowControl w:val="0"/>
        <w:spacing w:line="256" w:lineRule="auto"/>
        <w:ind w:firstLine="709"/>
        <w:jc w:val="both"/>
      </w:pPr>
      <w:r>
        <w:t>Оформление продумано, некоторые элементы работы не полностью раскрывают содержание - оценка «удовлетворительно»</w:t>
      </w:r>
    </w:p>
    <w:p w14:paraId="1A6DC48B" w14:textId="77777777" w:rsidR="004936CB" w:rsidRDefault="00C21282">
      <w:pPr>
        <w:widowControl w:val="0"/>
        <w:spacing w:line="256" w:lineRule="auto"/>
        <w:ind w:firstLine="709"/>
        <w:jc w:val="both"/>
      </w:pPr>
      <w:r>
        <w:t>Оформление продумано, элементы взаимосвязаны - оценка «хорошо»</w:t>
      </w:r>
    </w:p>
    <w:p w14:paraId="0019C74A" w14:textId="77777777" w:rsidR="004936CB" w:rsidRDefault="00C21282">
      <w:pPr>
        <w:widowControl w:val="0"/>
        <w:spacing w:line="256" w:lineRule="auto"/>
        <w:ind w:firstLine="709"/>
        <w:jc w:val="both"/>
      </w:pPr>
      <w:r>
        <w:t>Оформление продумано, включены элементы, привлекающие внимание - оценка «отлично»</w:t>
      </w:r>
    </w:p>
    <w:p w14:paraId="77FF1D99" w14:textId="77777777" w:rsidR="004936CB" w:rsidRDefault="00C21282">
      <w:pPr>
        <w:widowControl w:val="0"/>
        <w:spacing w:line="256" w:lineRule="auto"/>
        <w:ind w:firstLine="709"/>
        <w:jc w:val="both"/>
      </w:pPr>
      <w:r>
        <w:t>7. Оригинальность:</w:t>
      </w:r>
    </w:p>
    <w:p w14:paraId="111F6DDF" w14:textId="77777777" w:rsidR="004936CB" w:rsidRDefault="00C21282">
      <w:pPr>
        <w:widowControl w:val="0"/>
        <w:spacing w:line="256" w:lineRule="auto"/>
        <w:ind w:firstLine="709"/>
        <w:jc w:val="both"/>
      </w:pPr>
      <w:r>
        <w:t xml:space="preserve">Заимствован материал из других источников- </w:t>
      </w:r>
      <w:r>
        <w:rPr>
          <w:sz w:val="18"/>
          <w:szCs w:val="18"/>
        </w:rPr>
        <w:t xml:space="preserve"> </w:t>
      </w:r>
      <w:r>
        <w:t>оценка «удовлетворительно»</w:t>
      </w:r>
    </w:p>
    <w:p w14:paraId="7DC6CBDD" w14:textId="77777777" w:rsidR="004936CB" w:rsidRDefault="00C21282">
      <w:pPr>
        <w:widowControl w:val="0"/>
        <w:spacing w:line="256" w:lineRule="auto"/>
        <w:ind w:firstLine="709"/>
        <w:jc w:val="both"/>
      </w:pPr>
      <w:r>
        <w:t>Авторская идея подкреплена примерами из разнообразных источников -</w:t>
      </w:r>
      <w:r>
        <w:rPr>
          <w:sz w:val="18"/>
          <w:szCs w:val="18"/>
        </w:rPr>
        <w:t xml:space="preserve"> </w:t>
      </w:r>
      <w:r>
        <w:t>оценка «хорошо»</w:t>
      </w:r>
    </w:p>
    <w:p w14:paraId="4E87E4E8" w14:textId="77777777" w:rsidR="004936CB" w:rsidRDefault="00C21282">
      <w:pPr>
        <w:widowControl w:val="0"/>
        <w:spacing w:line="256" w:lineRule="auto"/>
        <w:ind w:firstLine="709"/>
        <w:jc w:val="both"/>
      </w:pPr>
      <w:r>
        <w:t>Присутствует оригинальный подход во всех составляющих деятельности обучающихся -</w:t>
      </w:r>
      <w:r>
        <w:rPr>
          <w:sz w:val="18"/>
          <w:szCs w:val="18"/>
        </w:rPr>
        <w:t xml:space="preserve"> </w:t>
      </w:r>
      <w:r>
        <w:t>оценка «отлично»</w:t>
      </w:r>
    </w:p>
    <w:p w14:paraId="4E65696E" w14:textId="77777777" w:rsidR="004936CB" w:rsidRDefault="00C21282">
      <w:pPr>
        <w:widowControl w:val="0"/>
        <w:spacing w:line="256" w:lineRule="auto"/>
        <w:ind w:firstLine="709"/>
        <w:jc w:val="both"/>
      </w:pPr>
      <w:r>
        <w:t xml:space="preserve">8. Количество слайдов: </w:t>
      </w:r>
    </w:p>
    <w:p w14:paraId="238A6FF0" w14:textId="77777777" w:rsidR="004936CB" w:rsidRDefault="00C21282">
      <w:pPr>
        <w:widowControl w:val="0"/>
        <w:spacing w:line="256" w:lineRule="auto"/>
        <w:ind w:firstLine="709"/>
        <w:jc w:val="both"/>
      </w:pPr>
      <w:r>
        <w:t>Менее 10 слайдов - оценка «удовлетворительно»</w:t>
      </w:r>
    </w:p>
    <w:p w14:paraId="10F50EE6" w14:textId="77777777" w:rsidR="004936CB" w:rsidRDefault="00C21282">
      <w:pPr>
        <w:widowControl w:val="0"/>
        <w:spacing w:line="256" w:lineRule="auto"/>
        <w:ind w:firstLine="709"/>
        <w:jc w:val="both"/>
      </w:pPr>
      <w:r>
        <w:t>10 слайдов -</w:t>
      </w:r>
      <w:r>
        <w:rPr>
          <w:sz w:val="18"/>
          <w:szCs w:val="18"/>
        </w:rPr>
        <w:t xml:space="preserve"> </w:t>
      </w:r>
      <w:r>
        <w:t>оценка «хорошо»</w:t>
      </w:r>
    </w:p>
    <w:p w14:paraId="244956B0" w14:textId="77777777" w:rsidR="004936CB" w:rsidRDefault="00C21282">
      <w:pPr>
        <w:widowControl w:val="0"/>
        <w:spacing w:line="256" w:lineRule="auto"/>
        <w:ind w:firstLine="709"/>
        <w:jc w:val="both"/>
      </w:pPr>
      <w:r>
        <w:t>Более 10 слайдов - оценка «отлично»</w:t>
      </w:r>
    </w:p>
    <w:p w14:paraId="2C8F5C34" w14:textId="77777777" w:rsidR="004936CB" w:rsidRDefault="00C21282">
      <w:pPr>
        <w:widowControl w:val="0"/>
        <w:spacing w:line="256" w:lineRule="auto"/>
        <w:ind w:firstLine="709"/>
        <w:jc w:val="both"/>
      </w:pPr>
      <w:r>
        <w:t>9. Защита презентации</w:t>
      </w:r>
    </w:p>
    <w:p w14:paraId="12D10E8F" w14:textId="77777777" w:rsidR="004936CB" w:rsidRDefault="00C21282">
      <w:pPr>
        <w:widowControl w:val="0"/>
        <w:spacing w:line="256" w:lineRule="auto"/>
        <w:ind w:firstLine="709"/>
        <w:jc w:val="both"/>
      </w:pPr>
      <w:r>
        <w:t>Защита с небольшими комментариями. В выступлении дополняются и раскрываются ключевые моменты, представленные на слайдах - оценка «удовлетворительно»</w:t>
      </w:r>
    </w:p>
    <w:p w14:paraId="79284B5A" w14:textId="77777777" w:rsidR="004936CB" w:rsidRDefault="00C21282">
      <w:pPr>
        <w:widowControl w:val="0"/>
        <w:spacing w:line="256" w:lineRule="auto"/>
        <w:ind w:firstLine="709"/>
        <w:jc w:val="both"/>
      </w:pPr>
      <w:r>
        <w:t xml:space="preserve">Защита с развернутыми комментариями. Выступающий не зачитывает информацию с экрана. Выступающий поддерживает зрительный контакт с аудиторией - оценка «хорошо» </w:t>
      </w:r>
    </w:p>
    <w:p w14:paraId="19DFBFDF" w14:textId="77777777" w:rsidR="004936CB" w:rsidRDefault="00C21282">
      <w:pPr>
        <w:widowControl w:val="0"/>
        <w:spacing w:line="256" w:lineRule="auto"/>
        <w:ind w:firstLine="709"/>
        <w:jc w:val="both"/>
      </w:pPr>
      <w:r>
        <w:t xml:space="preserve">Защита в оригинальном варианте. Выступающий свободно управляет презентацией MS Power Point в процессе выступления и ответов на вопросы- </w:t>
      </w:r>
      <w:r>
        <w:rPr>
          <w:sz w:val="18"/>
          <w:szCs w:val="18"/>
        </w:rPr>
        <w:t xml:space="preserve"> </w:t>
      </w:r>
      <w:r>
        <w:t>оценка «отлично».</w:t>
      </w:r>
    </w:p>
    <w:p w14:paraId="37D09160" w14:textId="77777777" w:rsidR="004936CB" w:rsidRDefault="00C21282">
      <w:pPr>
        <w:widowControl w:val="0"/>
        <w:spacing w:line="256" w:lineRule="auto"/>
        <w:ind w:firstLine="708"/>
        <w:jc w:val="both"/>
      </w:pPr>
      <w:r>
        <w:rPr>
          <w:b/>
        </w:rPr>
        <w:t xml:space="preserve">3) Круглый стол. </w:t>
      </w:r>
      <w:r>
        <w:t>В целях развития самостоятельности мышления, творческой активности, приобретения навыков ведения дискуссий по проблемным вопросам социального знания  и формирования способности к критическому анализу социальных процессов в рамках курса студенты проводят «круглые столы», тематика которых предлагается ниже.</w:t>
      </w:r>
    </w:p>
    <w:p w14:paraId="5765CEAA" w14:textId="77777777" w:rsidR="004936CB" w:rsidRDefault="00C21282">
      <w:pPr>
        <w:widowControl w:val="0"/>
        <w:spacing w:line="256" w:lineRule="auto"/>
        <w:ind w:firstLine="708"/>
        <w:jc w:val="both"/>
      </w:pPr>
      <w:r>
        <w:t>Методика проведения «круглых столов» основывается на дискуссионном подходе, в связи с чем из группы студентов выделяются три-четыре ведущих, остальные – оппонирующие участники встречи «за круглым столом». Из числа ведущих выделяется один руководитель дискуссии, который осуществляет управление процессом обсуждения вопросов «круглого стола».</w:t>
      </w:r>
    </w:p>
    <w:p w14:paraId="77B631D6" w14:textId="77777777" w:rsidR="004936CB" w:rsidRDefault="00C21282">
      <w:pPr>
        <w:widowControl w:val="0"/>
        <w:spacing w:line="256" w:lineRule="auto"/>
        <w:ind w:firstLine="708"/>
        <w:jc w:val="both"/>
      </w:pPr>
      <w:r>
        <w:t>Руководитель дискуссии, ведущие «круглого стола» готовят необходимые наглядные средства – схемы, диаграммы, цифровые данные, художественные формы воплощения тех или иных идей, подлежащих обсуждению и т.п.</w:t>
      </w:r>
    </w:p>
    <w:p w14:paraId="23A2D608" w14:textId="77777777" w:rsidR="004936CB" w:rsidRDefault="00C21282">
      <w:pPr>
        <w:widowControl w:val="0"/>
        <w:spacing w:line="256" w:lineRule="auto"/>
        <w:ind w:firstLine="708"/>
        <w:jc w:val="both"/>
      </w:pPr>
      <w:r>
        <w:t>Все участники «круглого стола» могут вносить предложения по изменению и дополнению программы дискуссии.</w:t>
      </w:r>
    </w:p>
    <w:p w14:paraId="38F9AAFA" w14:textId="77777777" w:rsidR="004936CB" w:rsidRDefault="00C21282">
      <w:pPr>
        <w:widowControl w:val="0"/>
        <w:spacing w:line="256" w:lineRule="auto"/>
        <w:ind w:firstLine="708"/>
        <w:jc w:val="both"/>
      </w:pPr>
      <w:r>
        <w:t xml:space="preserve">В процессе подготовки к дискуссии необходимо анализировать прессу, информацию телевидения и радио, практику государственных органов власти и т.п. </w:t>
      </w:r>
    </w:p>
    <w:p w14:paraId="5D2109E4" w14:textId="77777777" w:rsidR="004936CB" w:rsidRDefault="00C21282">
      <w:pPr>
        <w:widowControl w:val="0"/>
        <w:spacing w:line="256" w:lineRule="auto"/>
        <w:ind w:firstLine="708"/>
        <w:jc w:val="both"/>
      </w:pPr>
      <w:r>
        <w:t xml:space="preserve">Перед началом дискуссии каждый ведущий в кратком вступлении (7-10 мин.) определяет круг вопросов, по которым он готов вступить в аргументированные состязания с оппонирующими участниками «круглого стола». Ведущие в процессе дискуссии </w:t>
      </w:r>
      <w:r>
        <w:lastRenderedPageBreak/>
        <w:t>сообщают о собственном понимании (либо присоединении к известной по научной литературе точке зрения) той или иной проблемы, соотносят теоретические выводы с социальной практикой. Проведение дискуссионного «круглого стола» предполагает обязательную предварительную подготовку оппонирующей части студенческой группы по программе занятия; желательна постановка дополнительных не предусмотренных планом дискуссии проблем.</w:t>
      </w:r>
    </w:p>
    <w:p w14:paraId="57855E32" w14:textId="77777777" w:rsidR="004936CB" w:rsidRDefault="00C21282">
      <w:pPr>
        <w:widowControl w:val="0"/>
        <w:spacing w:line="256" w:lineRule="auto"/>
        <w:ind w:firstLine="708"/>
        <w:jc w:val="both"/>
      </w:pPr>
      <w:r>
        <w:t>Руководитель дискуссии предоставляет возможность выступить всем участникам «круглого стола».</w:t>
      </w:r>
    </w:p>
    <w:p w14:paraId="327B935C" w14:textId="77777777" w:rsidR="004936CB" w:rsidRDefault="00C21282">
      <w:pPr>
        <w:widowControl w:val="0"/>
        <w:spacing w:line="256" w:lineRule="auto"/>
        <w:ind w:firstLine="708"/>
        <w:jc w:val="both"/>
      </w:pPr>
      <w:r>
        <w:t>По каждому вопросу (группе вопросов) руководитель дискуссии подводит обобщающий итог, характеризуя уровень анализа проблемы, глубину и широту рассмотрения вопросов, дает собственную оценку доказательности и аргументированности позиций участников дискуссии.</w:t>
      </w:r>
    </w:p>
    <w:p w14:paraId="49D0F92D" w14:textId="77777777" w:rsidR="004936CB" w:rsidRDefault="00C21282">
      <w:pPr>
        <w:widowControl w:val="0"/>
        <w:spacing w:line="256" w:lineRule="auto"/>
        <w:ind w:firstLine="708"/>
        <w:jc w:val="both"/>
      </w:pPr>
      <w:r>
        <w:t>Аналитический разбор хода дискуссии, степени достижения ее целей проводит преподаватель, он дает оценку знаний студентов по теме «круглого стола».</w:t>
      </w:r>
    </w:p>
    <w:p w14:paraId="70F41B7F" w14:textId="77777777" w:rsidR="004936CB" w:rsidRDefault="00C21282">
      <w:pPr>
        <w:tabs>
          <w:tab w:val="left" w:pos="709"/>
        </w:tabs>
        <w:ind w:firstLine="900"/>
        <w:jc w:val="both"/>
      </w:pPr>
      <w:r>
        <w:t>Оценивание результатов проведения круглого стола происходят в виде обсуждения заданной темы. Требуется проявить логику изложения материала, представить аргументацию, ответить на вопросы участников дискуссии.</w:t>
      </w:r>
    </w:p>
    <w:p w14:paraId="5FCFC368" w14:textId="77777777" w:rsidR="004936CB" w:rsidRDefault="00C21282">
      <w:pPr>
        <w:tabs>
          <w:tab w:val="left" w:pos="709"/>
        </w:tabs>
        <w:ind w:firstLine="900"/>
        <w:jc w:val="both"/>
      </w:pPr>
      <w:r>
        <w:t>Оценка «5» (отлично) ставится, если: учащийся полно усвоил учебный материал; проявляет навыки анализа, обобщения, критического осмысления, публичной речи, аргументации, ведения дискуссии и полемики, критического восприятия информации; материал изложен грамотно, в определенной логической последовательности, точно используется терминология; показано умение иллюстрировать теоретические положения конкретными примерами, применять их в новой ситуации; высказывать свою точку зрения; продемонстрировано усвоение ранее изученных сопутствующих вопросов, сформированность и устойчивость компетенций, умений и навыков. Могут быть допущены одна – две неточности при освещении второстепенных вопросов.</w:t>
      </w:r>
    </w:p>
    <w:p w14:paraId="408858C1" w14:textId="77777777" w:rsidR="004936CB" w:rsidRDefault="00C21282">
      <w:pPr>
        <w:tabs>
          <w:tab w:val="left" w:pos="709"/>
        </w:tabs>
        <w:ind w:firstLine="900"/>
        <w:jc w:val="both"/>
      </w:pPr>
      <w:r>
        <w:t>Оценка «4» (хорошо) ставится, если: ответ удовлетворяет в основном требованиям на оценку «5», но при этом имеет один из недостатков: в усвоении учебного материала допущены небольшие пробелы, не исказившие содержание ответа; допущены один – два недочета в формировании навыков публичной речи, аргументации, ведения дискуссии и полемики, критического восприятия информации.</w:t>
      </w:r>
    </w:p>
    <w:p w14:paraId="49C1B423" w14:textId="77777777" w:rsidR="004936CB" w:rsidRDefault="00C21282">
      <w:pPr>
        <w:tabs>
          <w:tab w:val="left" w:pos="709"/>
        </w:tabs>
        <w:ind w:firstLine="900"/>
        <w:jc w:val="both"/>
      </w:pPr>
      <w:r>
        <w:t xml:space="preserve"> Оценка «3» (удовлетворительно) ставится, если: неполно или непоследовательно раскрыто содержание материала, но показано общее понимание вопроса и продемонстрированы умения, достаточные для дальнейшего усвоения материала; имелись затруднения или допущены ошибки в определении понятий, использовании терминологии, исправленные после нескольких наводящих вопросов; при неполном знании теоретического материала выявлена недостаточная сформированность компетенций, умений и навыков, учащийся не может применить теорию в новой ситуации.</w:t>
      </w:r>
    </w:p>
    <w:p w14:paraId="27287C42" w14:textId="77777777" w:rsidR="004936CB" w:rsidRDefault="00C21282">
      <w:pPr>
        <w:tabs>
          <w:tab w:val="left" w:pos="709"/>
        </w:tabs>
        <w:ind w:firstLine="900"/>
        <w:jc w:val="both"/>
      </w:pPr>
      <w:r>
        <w:t>Оценка «2» (неудовлетворительно) ставится, если: не раскрыто основное содержание учебного материала; обнаружено незнание или непонимание большей или наиболее важной части учебного материала; допущены ошибки в определении понятий, при использовании терминологии, которые не исправлены после нескольких наводящих вопросов; не сформированы компетенции, умения и навыки публичной речи, аргументации, ведения дискуссии и полемики, критического восприятия информации.</w:t>
      </w:r>
    </w:p>
    <w:p w14:paraId="5733A5C6" w14:textId="77777777" w:rsidR="004936CB" w:rsidRDefault="00C21282">
      <w:pPr>
        <w:widowControl w:val="0"/>
        <w:spacing w:line="256" w:lineRule="auto"/>
        <w:ind w:firstLine="709"/>
        <w:jc w:val="both"/>
        <w:rPr>
          <w:b/>
        </w:rPr>
      </w:pPr>
      <w:r>
        <w:rPr>
          <w:b/>
        </w:rPr>
        <w:t>4) Фронтальный опрос</w:t>
      </w:r>
    </w:p>
    <w:p w14:paraId="736B86CD" w14:textId="77777777" w:rsidR="004936CB" w:rsidRDefault="00C21282">
      <w:pPr>
        <w:widowControl w:val="0"/>
        <w:spacing w:line="256" w:lineRule="auto"/>
        <w:ind w:firstLine="709"/>
        <w:jc w:val="both"/>
      </w:pPr>
      <w:r>
        <w:t>Критерии оценивания ответа студента:</w:t>
      </w:r>
    </w:p>
    <w:p w14:paraId="7F1F598F" w14:textId="77777777" w:rsidR="004936CB" w:rsidRDefault="00C21282">
      <w:pPr>
        <w:widowControl w:val="0"/>
        <w:spacing w:line="256" w:lineRule="auto"/>
        <w:ind w:firstLine="709"/>
        <w:jc w:val="both"/>
      </w:pPr>
      <w:r>
        <w:t xml:space="preserve">5 баллов выставляется студенту, сформулировавшему полный и правильный ответ на вопросы семинара, логично структурировавшему и изложившему материал. При этом студент должен показать знание специальной литературы. Для получения отличной оценки необходимо продемонстрировать умение обозначить проблемные вопросы в соответствующей области, проанализировать их и предложить варианты решений, дать </w:t>
      </w:r>
      <w:r>
        <w:lastRenderedPageBreak/>
        <w:t>исчерпывающие ответы на уточняющие и дополнительные вопросы.</w:t>
      </w:r>
    </w:p>
    <w:p w14:paraId="70BBC326" w14:textId="77777777" w:rsidR="004936CB" w:rsidRDefault="00C21282">
      <w:pPr>
        <w:widowControl w:val="0"/>
        <w:spacing w:line="256" w:lineRule="auto"/>
        <w:ind w:firstLine="709"/>
        <w:jc w:val="both"/>
      </w:pPr>
      <w:r>
        <w:t>4 балла выставляется студенту, который дал полный правильный ответ на вопросы семинара с соблюдением логики изложения материала, но допустил при ответе отдельные неточности, не имеющие принципиального характера. 4 балла может выставляться студенту, недостаточно чётко и полно ответившему на уточняющие и дополнительные вопросы.</w:t>
      </w:r>
    </w:p>
    <w:p w14:paraId="6E3A80EA" w14:textId="77777777" w:rsidR="004936CB" w:rsidRDefault="00C21282">
      <w:pPr>
        <w:widowControl w:val="0"/>
        <w:spacing w:line="256" w:lineRule="auto"/>
        <w:ind w:firstLine="709"/>
        <w:jc w:val="both"/>
      </w:pPr>
      <w:r>
        <w:t>3 балла выставляется студенту, показавшему неполные знания, допустившему ошибки и неточности при ответе на вопросы семинара, продемонстрировавшему неумение логически выстроить материал ответа и сформулировать свою позицию по проблемным вопросам. При этом хотя бы по одному из заданий ошибки не должны иметь принципиального характера.</w:t>
      </w:r>
    </w:p>
    <w:p w14:paraId="55707171" w14:textId="77777777" w:rsidR="004936CB" w:rsidRDefault="00C21282">
      <w:pPr>
        <w:widowControl w:val="0"/>
        <w:spacing w:line="256" w:lineRule="auto"/>
        <w:ind w:firstLine="709"/>
        <w:jc w:val="both"/>
      </w:pPr>
      <w:r>
        <w:t>0 баллов выставляется студенту, если он не дал ответа по вопросам семинара; дал неверные, содержащие фактические ошибки ответы на все вопросы; не смог ответить на дополнительные и уточняющие вопросы.</w:t>
      </w:r>
    </w:p>
    <w:p w14:paraId="55BCCD32" w14:textId="77777777" w:rsidR="004936CB" w:rsidRDefault="00C21282">
      <w:pPr>
        <w:widowControl w:val="0"/>
        <w:spacing w:line="256" w:lineRule="auto"/>
        <w:ind w:right="-51" w:firstLine="360"/>
        <w:jc w:val="center"/>
        <w:rPr>
          <w:b/>
        </w:rPr>
      </w:pPr>
      <w:r>
        <w:rPr>
          <w:b/>
        </w:rPr>
        <w:t>Рекомендации по выполнению СРС, задания для СРС</w:t>
      </w:r>
    </w:p>
    <w:p w14:paraId="4718EC80" w14:textId="77777777" w:rsidR="004936CB" w:rsidRDefault="00C21282">
      <w:pPr>
        <w:widowControl w:val="0"/>
        <w:spacing w:line="256" w:lineRule="auto"/>
        <w:ind w:firstLine="851"/>
        <w:jc w:val="both"/>
      </w:pPr>
      <w:r>
        <w:t>В рамках освоения курса студенты реализуют следующие виды самостоятельной работы:</w:t>
      </w:r>
    </w:p>
    <w:p w14:paraId="2235D593" w14:textId="77777777" w:rsidR="004936CB" w:rsidRDefault="00C21282">
      <w:pPr>
        <w:widowControl w:val="0"/>
        <w:numPr>
          <w:ilvl w:val="1"/>
          <w:numId w:val="3"/>
        </w:numPr>
        <w:spacing w:line="256" w:lineRule="auto"/>
        <w:jc w:val="both"/>
        <w:rPr>
          <w:b/>
        </w:rPr>
      </w:pPr>
      <w:r>
        <w:rPr>
          <w:b/>
        </w:rPr>
        <w:t>Подготовка к текущим семинарским занятиям.</w:t>
      </w:r>
    </w:p>
    <w:p w14:paraId="064F3189" w14:textId="77777777" w:rsidR="004936CB" w:rsidRDefault="00C21282">
      <w:pPr>
        <w:widowControl w:val="0"/>
        <w:spacing w:line="256" w:lineRule="auto"/>
        <w:ind w:firstLine="1080"/>
        <w:jc w:val="both"/>
      </w:pPr>
      <w:r>
        <w:t>Подготовка к текущим семинарским занятиям предполагает работу с рекомендованной преподавателем литературой. Поскольку практические (семинарские) занятия проводятся в активной форме и не предполагают репродуктивного воспроизведения материала, для участия в семинарских занятиях необходимо усвоение и понимание изучаемых концепций. Для этого студенту рекомендуется не только прочитать, но и законспектировать предложенную литературу с выделением наиболее значимых позиций и положений. Каждое семинарское занятие начинается с обсуждения сложных и не до конца понятных студенту моментов, во время которого студент может задать интересующие его вопросы.</w:t>
      </w:r>
    </w:p>
    <w:p w14:paraId="272C1309" w14:textId="77777777" w:rsidR="004936CB" w:rsidRDefault="00C21282">
      <w:pPr>
        <w:widowControl w:val="0"/>
        <w:spacing w:line="256" w:lineRule="auto"/>
        <w:ind w:firstLine="708"/>
        <w:jc w:val="both"/>
      </w:pPr>
      <w:r>
        <w:t xml:space="preserve">Грамотная работа с книгой, особенно если речь идет о научной литературе, предполагает соблюдение ряда правил, овладению которыми необходимо настойчиво учиться. Организуя самостоятельную работу студентов с книгой, преподаватель обязан настроить их на серьезный, кропотливый труд. </w:t>
      </w:r>
    </w:p>
    <w:p w14:paraId="60E317EF" w14:textId="77777777" w:rsidR="004936CB" w:rsidRDefault="00C21282">
      <w:pPr>
        <w:widowControl w:val="0"/>
        <w:spacing w:line="256" w:lineRule="auto"/>
        <w:ind w:firstLine="708"/>
        <w:jc w:val="both"/>
      </w:pPr>
      <w:r>
        <w:t>Прежде всего, при такой работе невозможен формальный, поверхностный подход. Не механическое заучивание, не простое накопление цитат, выдержек, а сознательное усвоение прочитанного, осмысление его, стремление дойти до сути — вот главное правило. Другое правило — соблюдение при работе над книгой определенной последовательности. Вначале следует ознакомиться с оглавлением, содержанием предисловия или введения. Это дает общую ориентировку, представление о структуре и вопросах, которые рассматриваются в книге. Следующий этап — чтение. Первый раз целесообразно прочитать книгу с начала до конца, чтобы получить о ней цельное представление. При повторном чтении происходит постепенное глубокое осмысление каждой главы, критического материала и позитивного изложения, выделение основных идей, системы аргументов, наиболее ярких примеров и т. д.</w:t>
      </w:r>
    </w:p>
    <w:p w14:paraId="031A1999" w14:textId="77777777" w:rsidR="004936CB" w:rsidRDefault="00C21282">
      <w:pPr>
        <w:widowControl w:val="0"/>
        <w:spacing w:line="256" w:lineRule="auto"/>
        <w:ind w:firstLine="708"/>
        <w:jc w:val="both"/>
      </w:pPr>
      <w:r>
        <w:t>Непременным правилом чтения должно  быть выяснение незнакомых слов, терминов, выражений, неизвестных имен, названий. Немало студентов с этой целью заводят специальные тетради или блокноты. Важная роль в связи с этим принадлежит библиографической подготовке студентов. Она включает в себя умение активно, быстро пользоваться научным аппаратом книги, справочными изданиями, каталогами, умение вести поиск необходимой информации, обрабатывать и систематизировать ее. Полезно познакомиться с правилами библиографической работы в библиотеках учебного заведения.</w:t>
      </w:r>
    </w:p>
    <w:p w14:paraId="1B54BA08" w14:textId="77777777" w:rsidR="004936CB" w:rsidRDefault="00C21282">
      <w:pPr>
        <w:widowControl w:val="0"/>
        <w:spacing w:line="256" w:lineRule="auto"/>
        <w:ind w:firstLine="708"/>
        <w:jc w:val="both"/>
      </w:pPr>
      <w:r>
        <w:t xml:space="preserve">Научная методика работы с литературой предусматривает также ведение записи </w:t>
      </w:r>
      <w:r>
        <w:lastRenderedPageBreak/>
        <w:t>прочитанного. Это позволяет привести в систему знания, полученные при чтении, сосредоточить внимание на главных положениях, зафиксировать, закрепить их в памяти, а при необходимости и вновь обратиться к ним. Конспект ускоряет повторение материала, экономит время при повторном, после определенного перерыва, обращении к уже знакомой работе.</w:t>
      </w:r>
    </w:p>
    <w:p w14:paraId="1C718846" w14:textId="77777777" w:rsidR="004936CB" w:rsidRDefault="00C21282">
      <w:pPr>
        <w:widowControl w:val="0"/>
        <w:spacing w:line="256" w:lineRule="auto"/>
        <w:ind w:firstLine="708"/>
        <w:jc w:val="both"/>
      </w:pPr>
      <w:r>
        <w:t>Конспектирование — один из самых сложных этапов самостоятельной работы. Каких- либо единых, пригодных для каждого студента методов и приемов конспектирования, видимо, не существует. Однако это не исключает соблюдения некоторых, наиболее оправдавших себя общих правил, с которыми преподаватель и обязан познакомить студентов:</w:t>
      </w:r>
    </w:p>
    <w:p w14:paraId="4A8594DC" w14:textId="77777777" w:rsidR="004936CB" w:rsidRDefault="00C21282">
      <w:pPr>
        <w:widowControl w:val="0"/>
        <w:numPr>
          <w:ilvl w:val="0"/>
          <w:numId w:val="4"/>
        </w:numPr>
        <w:spacing w:line="256" w:lineRule="auto"/>
        <w:jc w:val="both"/>
      </w:pPr>
      <w:r>
        <w:t>Главное в конспекте не его объем, а содержание. В нем должны быть отражены основные принципиальные положения источника, то новое, что внес его автор, основные методологические положения работы. Умение излагать мысли автора сжато, кратко и собственными словами приходит с опытом и знаниями. Но их накоплению помогает соблюдение одного важного правила — не торопиться записывать при первом же чтении, вносить в конспект лишь то, что стало ясным.</w:t>
      </w:r>
    </w:p>
    <w:p w14:paraId="01AC94F1" w14:textId="77777777" w:rsidR="004936CB" w:rsidRDefault="00C21282">
      <w:pPr>
        <w:widowControl w:val="0"/>
        <w:numPr>
          <w:ilvl w:val="0"/>
          <w:numId w:val="4"/>
        </w:numPr>
        <w:spacing w:line="256" w:lineRule="auto"/>
        <w:jc w:val="both"/>
      </w:pPr>
      <w:r>
        <w:t>Форма ведения конспекта может быть самой разнообразной, она может изменяться, совершенствоваться. Но начинаться конспект всегда должен с указания полного наименования работы, фамилии автора, года и места издания; цитаты берутся в кавычки с обязательной ссылкой на страницу книги.</w:t>
      </w:r>
    </w:p>
    <w:p w14:paraId="54DA8CEF" w14:textId="77777777" w:rsidR="004936CB" w:rsidRDefault="00C21282">
      <w:pPr>
        <w:widowControl w:val="0"/>
        <w:numPr>
          <w:ilvl w:val="0"/>
          <w:numId w:val="4"/>
        </w:numPr>
        <w:spacing w:line="256" w:lineRule="auto"/>
        <w:jc w:val="both"/>
      </w:pPr>
      <w:r>
        <w:t>Конспект не должен быть «слепым», безликим, состоящим из сплошного текста. Особо важные места, яркие примеры выделяются цветным подчеркиванием, пометками на полях специальными знаками, чтобы как можно быстрее найти нужное положение. Дополнительные материалы из других источников можно давать на полях, где записываются свои суждения, мысли, появившиеся уже позже составления конспекта.</w:t>
      </w:r>
    </w:p>
    <w:p w14:paraId="5F5D8D2F" w14:textId="77777777" w:rsidR="004936CB" w:rsidRDefault="004936CB">
      <w:pPr>
        <w:widowControl w:val="0"/>
        <w:ind w:left="1065"/>
        <w:jc w:val="both"/>
      </w:pPr>
    </w:p>
    <w:p w14:paraId="22FE252F" w14:textId="77777777" w:rsidR="004936CB" w:rsidRDefault="00C21282">
      <w:pPr>
        <w:widowControl w:val="0"/>
        <w:numPr>
          <w:ilvl w:val="1"/>
          <w:numId w:val="3"/>
        </w:numPr>
        <w:spacing w:line="256" w:lineRule="auto"/>
        <w:jc w:val="both"/>
        <w:rPr>
          <w:b/>
        </w:rPr>
      </w:pPr>
      <w:r>
        <w:rPr>
          <w:b/>
        </w:rPr>
        <w:t>Подготовка к тестированию</w:t>
      </w:r>
    </w:p>
    <w:p w14:paraId="0AE53F23" w14:textId="77777777" w:rsidR="004936CB" w:rsidRDefault="00C21282">
      <w:pPr>
        <w:widowControl w:val="0"/>
        <w:spacing w:line="256" w:lineRule="auto"/>
        <w:ind w:firstLine="1080"/>
        <w:jc w:val="both"/>
      </w:pPr>
      <w:r>
        <w:t>Данный вид СРС предполагает работу с литературой и лекционным материалом для повторения и усвоения имеющихся знаний перед тестированием</w:t>
      </w:r>
    </w:p>
    <w:p w14:paraId="17B3EAFF" w14:textId="77777777" w:rsidR="004936CB" w:rsidRDefault="004936CB">
      <w:pPr>
        <w:widowControl w:val="0"/>
        <w:spacing w:line="256" w:lineRule="auto"/>
        <w:ind w:firstLine="709"/>
        <w:jc w:val="both"/>
        <w:rPr>
          <w:b/>
        </w:rPr>
      </w:pPr>
    </w:p>
    <w:p w14:paraId="6C4B04D6" w14:textId="77777777" w:rsidR="004936CB" w:rsidRDefault="00C21282">
      <w:pPr>
        <w:widowControl w:val="0"/>
        <w:spacing w:line="256" w:lineRule="auto"/>
        <w:ind w:firstLine="709"/>
        <w:jc w:val="center"/>
        <w:rPr>
          <w:b/>
        </w:rPr>
      </w:pPr>
      <w:r>
        <w:rPr>
          <w:b/>
        </w:rPr>
        <w:t>Учебно-методическое обеспечение</w:t>
      </w:r>
    </w:p>
    <w:p w14:paraId="15057B88" w14:textId="77777777" w:rsidR="004936CB" w:rsidRDefault="00C21282">
      <w:pPr>
        <w:widowControl w:val="0"/>
        <w:spacing w:line="256" w:lineRule="auto"/>
        <w:ind w:firstLine="360"/>
        <w:jc w:val="center"/>
        <w:rPr>
          <w:b/>
        </w:rPr>
      </w:pPr>
      <w:r>
        <w:rPr>
          <w:b/>
        </w:rPr>
        <w:t>самостоятельной работы студентов по дисциплине</w:t>
      </w:r>
    </w:p>
    <w:p w14:paraId="0E60D891" w14:textId="77777777" w:rsidR="004936CB" w:rsidRDefault="004936CB">
      <w:pPr>
        <w:widowControl w:val="0"/>
        <w:spacing w:line="256" w:lineRule="auto"/>
        <w:ind w:firstLine="360"/>
        <w:jc w:val="both"/>
        <w:rPr>
          <w:i/>
        </w:rPr>
      </w:pPr>
    </w:p>
    <w:p w14:paraId="3460E315" w14:textId="77777777" w:rsidR="004936CB" w:rsidRDefault="00C21282">
      <w:pPr>
        <w:widowControl w:val="0"/>
        <w:spacing w:line="256" w:lineRule="auto"/>
        <w:ind w:firstLine="709"/>
        <w:jc w:val="both"/>
      </w:pPr>
      <w:r>
        <w:t>Для самостоятельной работы особенно рекомендуется использовать учебную литературу, с подробно изложенными темами рабочей программы:</w:t>
      </w:r>
    </w:p>
    <w:p w14:paraId="03F45D25" w14:textId="77777777" w:rsidR="004936CB" w:rsidRDefault="00C21282">
      <w:pPr>
        <w:widowControl w:val="0"/>
        <w:spacing w:line="256" w:lineRule="auto"/>
        <w:ind w:firstLine="709"/>
        <w:jc w:val="both"/>
      </w:pPr>
      <w:r>
        <w:t>Также для подбора учебной литературы рекомендуется использовать интернет-ресурсы:</w:t>
      </w:r>
    </w:p>
    <w:p w14:paraId="50A616FA" w14:textId="77777777" w:rsidR="004936CB" w:rsidRDefault="00C21282">
      <w:pPr>
        <w:widowControl w:val="0"/>
        <w:spacing w:line="256" w:lineRule="auto"/>
        <w:ind w:firstLine="851"/>
        <w:jc w:val="both"/>
        <w:rPr>
          <w:b/>
        </w:rPr>
      </w:pPr>
      <w:r>
        <w:t xml:space="preserve">- Электронная библиотека учебных материалов </w:t>
      </w:r>
      <w:proofErr w:type="spellStart"/>
      <w:r>
        <w:t>ЯрГУ</w:t>
      </w:r>
      <w:proofErr w:type="spellEnd"/>
    </w:p>
    <w:p w14:paraId="0ECC5A0D" w14:textId="77777777" w:rsidR="004936CB" w:rsidRDefault="005E06CF">
      <w:pPr>
        <w:tabs>
          <w:tab w:val="left" w:pos="5670"/>
        </w:tabs>
        <w:ind w:firstLine="851"/>
        <w:jc w:val="both"/>
      </w:pPr>
      <w:hyperlink r:id="rId8">
        <w:r w:rsidR="00C21282">
          <w:rPr>
            <w:color w:val="0070C0"/>
            <w:u w:val="single"/>
          </w:rPr>
          <w:t>http://www.lib.uniyar.ac.ru/opac/bk_cat_find.php</w:t>
        </w:r>
      </w:hyperlink>
    </w:p>
    <w:p w14:paraId="50A76768" w14:textId="77777777" w:rsidR="004936CB" w:rsidRDefault="00C21282">
      <w:pPr>
        <w:widowControl w:val="0"/>
        <w:spacing w:line="256" w:lineRule="auto"/>
        <w:ind w:firstLine="851"/>
        <w:jc w:val="both"/>
      </w:pPr>
      <w:r>
        <w:t>- Электронно-библиотечная система «</w:t>
      </w:r>
      <w:proofErr w:type="spellStart"/>
      <w:r>
        <w:t>Юрайт</w:t>
      </w:r>
      <w:proofErr w:type="spellEnd"/>
      <w:r>
        <w:t>»</w:t>
      </w:r>
    </w:p>
    <w:p w14:paraId="4136F3F2" w14:textId="77777777" w:rsidR="004936CB" w:rsidRDefault="003821A3">
      <w:pPr>
        <w:widowControl w:val="0"/>
        <w:spacing w:line="256" w:lineRule="auto"/>
        <w:ind w:firstLine="851"/>
        <w:jc w:val="both"/>
      </w:pPr>
      <w:r>
        <w:t>https://urait.ru/</w:t>
      </w:r>
    </w:p>
    <w:p w14:paraId="74396BB8" w14:textId="77777777" w:rsidR="004936CB" w:rsidRDefault="00C21282">
      <w:pPr>
        <w:widowControl w:val="0"/>
        <w:spacing w:line="256" w:lineRule="auto"/>
        <w:ind w:firstLine="851"/>
        <w:jc w:val="both"/>
      </w:pPr>
      <w:r>
        <w:t xml:space="preserve">- Научная электронная библиотека eLIBRARY.RU </w:t>
      </w:r>
    </w:p>
    <w:p w14:paraId="59E665C2" w14:textId="77777777" w:rsidR="004936CB" w:rsidRDefault="005E06CF">
      <w:pPr>
        <w:widowControl w:val="0"/>
        <w:spacing w:line="256" w:lineRule="auto"/>
        <w:ind w:firstLine="851"/>
        <w:jc w:val="both"/>
      </w:pPr>
      <w:hyperlink r:id="rId9">
        <w:r w:rsidR="00C21282">
          <w:rPr>
            <w:color w:val="0000FF"/>
            <w:u w:val="single"/>
          </w:rPr>
          <w:t>http://elibrary.ru/</w:t>
        </w:r>
      </w:hyperlink>
    </w:p>
    <w:p w14:paraId="76DA9D50" w14:textId="77777777" w:rsidR="004936CB" w:rsidRDefault="004936CB">
      <w:pPr>
        <w:widowControl w:val="0"/>
        <w:spacing w:line="256" w:lineRule="auto"/>
        <w:ind w:firstLine="709"/>
        <w:jc w:val="both"/>
      </w:pPr>
    </w:p>
    <w:p w14:paraId="3BD1FE19" w14:textId="77777777" w:rsidR="004936CB" w:rsidRDefault="004936CB"/>
    <w:sectPr w:rsidR="004936CB">
      <w:pgSz w:w="11906" w:h="16838"/>
      <w:pgMar w:top="1134" w:right="1134" w:bottom="709" w:left="1418" w:header="709" w:footer="709"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CYR"/>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Noto Sans Symbols">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CC"/>
    <w:family w:val="swiss"/>
    <w:pitch w:val="variable"/>
    <w:sig w:usb0="E4002EFF" w:usb1="C2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8A2BC3"/>
    <w:multiLevelType w:val="multilevel"/>
    <w:tmpl w:val="056C3DA2"/>
    <w:lvl w:ilvl="0">
      <w:start w:val="1"/>
      <w:numFmt w:val="decimal"/>
      <w:lvlText w:val="%1."/>
      <w:lvlJc w:val="left"/>
      <w:pPr>
        <w:ind w:left="888" w:hanging="588"/>
      </w:pPr>
    </w:lvl>
    <w:lvl w:ilvl="1">
      <w:start w:val="1"/>
      <w:numFmt w:val="lowerLetter"/>
      <w:lvlText w:val="%2."/>
      <w:lvlJc w:val="left"/>
      <w:pPr>
        <w:ind w:left="1380" w:hanging="360"/>
      </w:pPr>
    </w:lvl>
    <w:lvl w:ilvl="2">
      <w:start w:val="1"/>
      <w:numFmt w:val="lowerRoman"/>
      <w:lvlText w:val="%3."/>
      <w:lvlJc w:val="right"/>
      <w:pPr>
        <w:ind w:left="2100" w:hanging="180"/>
      </w:pPr>
    </w:lvl>
    <w:lvl w:ilvl="3">
      <w:start w:val="1"/>
      <w:numFmt w:val="decimal"/>
      <w:lvlText w:val="%4."/>
      <w:lvlJc w:val="left"/>
      <w:pPr>
        <w:ind w:left="2820" w:hanging="360"/>
      </w:pPr>
    </w:lvl>
    <w:lvl w:ilvl="4">
      <w:start w:val="1"/>
      <w:numFmt w:val="lowerLetter"/>
      <w:lvlText w:val="%5."/>
      <w:lvlJc w:val="left"/>
      <w:pPr>
        <w:ind w:left="3540" w:hanging="360"/>
      </w:pPr>
    </w:lvl>
    <w:lvl w:ilvl="5">
      <w:start w:val="1"/>
      <w:numFmt w:val="lowerRoman"/>
      <w:lvlText w:val="%6."/>
      <w:lvlJc w:val="right"/>
      <w:pPr>
        <w:ind w:left="4260" w:hanging="180"/>
      </w:pPr>
    </w:lvl>
    <w:lvl w:ilvl="6">
      <w:start w:val="1"/>
      <w:numFmt w:val="decimal"/>
      <w:lvlText w:val="%7."/>
      <w:lvlJc w:val="left"/>
      <w:pPr>
        <w:ind w:left="4980" w:hanging="360"/>
      </w:pPr>
    </w:lvl>
    <w:lvl w:ilvl="7">
      <w:start w:val="1"/>
      <w:numFmt w:val="lowerLetter"/>
      <w:lvlText w:val="%8."/>
      <w:lvlJc w:val="left"/>
      <w:pPr>
        <w:ind w:left="5700" w:hanging="360"/>
      </w:pPr>
    </w:lvl>
    <w:lvl w:ilvl="8">
      <w:start w:val="1"/>
      <w:numFmt w:val="lowerRoman"/>
      <w:lvlText w:val="%9."/>
      <w:lvlJc w:val="right"/>
      <w:pPr>
        <w:ind w:left="6420" w:hanging="180"/>
      </w:pPr>
    </w:lvl>
  </w:abstractNum>
  <w:abstractNum w:abstractNumId="1" w15:restartNumberingAfterBreak="0">
    <w:nsid w:val="43641B3C"/>
    <w:multiLevelType w:val="multilevel"/>
    <w:tmpl w:val="F6B07132"/>
    <w:lvl w:ilvl="0">
      <w:start w:val="1"/>
      <w:numFmt w:val="decimal"/>
      <w:lvlText w:val="%1"/>
      <w:lvlJc w:val="left"/>
      <w:pPr>
        <w:ind w:left="750" w:hanging="39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646D7451"/>
    <w:multiLevelType w:val="multilevel"/>
    <w:tmpl w:val="2E7CD128"/>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730851F5"/>
    <w:multiLevelType w:val="multilevel"/>
    <w:tmpl w:val="D8A865D6"/>
    <w:lvl w:ilvl="0">
      <w:start w:val="1"/>
      <w:numFmt w:val="decimal"/>
      <w:lvlText w:val="%1)"/>
      <w:lvlJc w:val="left"/>
      <w:pPr>
        <w:ind w:left="284" w:hanging="284"/>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762C43D9"/>
    <w:multiLevelType w:val="multilevel"/>
    <w:tmpl w:val="23606F6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numId="1">
    <w:abstractNumId w:val="2"/>
  </w:num>
  <w:num w:numId="2">
    <w:abstractNumId w:val="1"/>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4"/>
    <w:compatSetting w:name="useWord2013TrackBottomHyphenation" w:uri="http://schemas.microsoft.com/office/word" w:val="1"/>
  </w:compat>
  <w:rsids>
    <w:rsidRoot w:val="004936CB"/>
    <w:rsid w:val="00180DCA"/>
    <w:rsid w:val="003821A3"/>
    <w:rsid w:val="004936CB"/>
    <w:rsid w:val="005E06CF"/>
    <w:rsid w:val="00BB2DFC"/>
    <w:rsid w:val="00C21282"/>
    <w:rsid w:val="00D53F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EDCC66"/>
  <w15:docId w15:val="{D8BB8701-60CB-4229-A13D-BCE0194BD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00D4A"/>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character" w:customStyle="1" w:styleId="a4">
    <w:name w:val="Текст сноски Знак"/>
    <w:link w:val="a5"/>
    <w:semiHidden/>
    <w:locked/>
    <w:rsid w:val="00E00D4A"/>
    <w:rPr>
      <w:rFonts w:ascii="Calibri" w:hAnsi="Calibri"/>
      <w:lang w:val="ru-RU" w:eastAsia="en-US" w:bidi="ar-SA"/>
    </w:rPr>
  </w:style>
  <w:style w:type="paragraph" w:styleId="a5">
    <w:name w:val="footnote text"/>
    <w:basedOn w:val="a"/>
    <w:link w:val="a4"/>
    <w:semiHidden/>
    <w:rsid w:val="00E00D4A"/>
    <w:pPr>
      <w:spacing w:after="200" w:line="276" w:lineRule="auto"/>
    </w:pPr>
    <w:rPr>
      <w:rFonts w:ascii="Calibri" w:hAnsi="Calibri"/>
      <w:sz w:val="20"/>
      <w:szCs w:val="20"/>
      <w:lang w:eastAsia="en-US"/>
    </w:rPr>
  </w:style>
  <w:style w:type="paragraph" w:customStyle="1" w:styleId="10">
    <w:name w:val="Абзац списка1"/>
    <w:basedOn w:val="a"/>
    <w:rsid w:val="00E00D4A"/>
    <w:pPr>
      <w:ind w:left="708"/>
    </w:pPr>
    <w:rPr>
      <w:sz w:val="28"/>
    </w:rPr>
  </w:style>
  <w:style w:type="paragraph" w:customStyle="1" w:styleId="a6">
    <w:name w:val="список с точками"/>
    <w:basedOn w:val="a"/>
    <w:rsid w:val="00E00D4A"/>
    <w:pPr>
      <w:spacing w:line="312" w:lineRule="auto"/>
      <w:ind w:left="720" w:hanging="360"/>
      <w:jc w:val="both"/>
    </w:pPr>
  </w:style>
  <w:style w:type="character" w:styleId="a7">
    <w:name w:val="footnote reference"/>
    <w:semiHidden/>
    <w:rsid w:val="00E00D4A"/>
    <w:rPr>
      <w:rFonts w:ascii="Times New Roman" w:hAnsi="Times New Roman" w:cs="Times New Roman" w:hint="default"/>
      <w:vertAlign w:val="superscript"/>
    </w:rPr>
  </w:style>
  <w:style w:type="table" w:styleId="a8">
    <w:name w:val="Table Grid"/>
    <w:basedOn w:val="a1"/>
    <w:rsid w:val="00A41D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36">
    <w:name w:val="Style36"/>
    <w:basedOn w:val="a"/>
    <w:uiPriority w:val="99"/>
    <w:rsid w:val="002455D6"/>
    <w:pPr>
      <w:widowControl w:val="0"/>
      <w:autoSpaceDE w:val="0"/>
      <w:autoSpaceDN w:val="0"/>
      <w:adjustRightInd w:val="0"/>
      <w:spacing w:line="277" w:lineRule="exact"/>
      <w:jc w:val="both"/>
    </w:pPr>
  </w:style>
  <w:style w:type="character" w:customStyle="1" w:styleId="FontStyle58">
    <w:name w:val="Font Style58"/>
    <w:uiPriority w:val="99"/>
    <w:rsid w:val="002455D6"/>
    <w:rPr>
      <w:rFonts w:ascii="Times New Roman" w:hAnsi="Times New Roman" w:cs="Times New Roman"/>
      <w:i/>
      <w:iCs/>
      <w:sz w:val="22"/>
      <w:szCs w:val="22"/>
    </w:rPr>
  </w:style>
  <w:style w:type="paragraph" w:styleId="a9">
    <w:name w:val="List Paragraph"/>
    <w:basedOn w:val="a"/>
    <w:uiPriority w:val="34"/>
    <w:qFormat/>
    <w:rsid w:val="00A7137B"/>
    <w:pPr>
      <w:ind w:left="708"/>
    </w:pPr>
    <w:rPr>
      <w:sz w:val="28"/>
    </w:rPr>
  </w:style>
  <w:style w:type="paragraph" w:styleId="aa">
    <w:name w:val="Normal (Web)"/>
    <w:basedOn w:val="a"/>
    <w:rsid w:val="00A7137B"/>
    <w:pPr>
      <w:spacing w:before="280" w:after="280"/>
    </w:pPr>
    <w:rPr>
      <w:lang w:eastAsia="ar-SA"/>
    </w:rPr>
  </w:style>
  <w:style w:type="character" w:styleId="ab">
    <w:name w:val="Hyperlink"/>
    <w:uiPriority w:val="99"/>
    <w:unhideWhenUsed/>
    <w:rsid w:val="00380D69"/>
    <w:rPr>
      <w:color w:val="0000FF"/>
      <w:u w:val="single"/>
    </w:rPr>
  </w:style>
  <w:style w:type="character" w:styleId="ac">
    <w:name w:val="FollowedHyperlink"/>
    <w:rsid w:val="00745A1E"/>
    <w:rPr>
      <w:color w:val="954F72"/>
      <w:u w:val="single"/>
    </w:rPr>
  </w:style>
  <w:style w:type="paragraph" w:styleId="HTML">
    <w:name w:val="HTML Preformatted"/>
    <w:basedOn w:val="a"/>
    <w:link w:val="HTML0"/>
    <w:uiPriority w:val="99"/>
    <w:rsid w:val="00745A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rsid w:val="00745A1E"/>
    <w:rPr>
      <w:rFonts w:ascii="Courier New" w:hAnsi="Courier New" w:cs="Courier New"/>
    </w:rPr>
  </w:style>
  <w:style w:type="character" w:customStyle="1" w:styleId="FontStyle49">
    <w:name w:val="Font Style49"/>
    <w:uiPriority w:val="99"/>
    <w:rsid w:val="00D50651"/>
    <w:rPr>
      <w:rFonts w:ascii="Times New Roman" w:hAnsi="Times New Roman"/>
      <w:sz w:val="28"/>
    </w:rPr>
  </w:style>
  <w:style w:type="character" w:customStyle="1" w:styleId="apple-style-span">
    <w:name w:val="apple-style-span"/>
    <w:rsid w:val="007E271C"/>
    <w:rPr>
      <w:rFonts w:cs="Times New Roman"/>
    </w:rPr>
  </w:style>
  <w:style w:type="paragraph" w:customStyle="1" w:styleId="mainj">
    <w:name w:val="mainj"/>
    <w:basedOn w:val="a"/>
    <w:rsid w:val="007E271C"/>
    <w:pPr>
      <w:spacing w:before="100" w:beforeAutospacing="1" w:after="100" w:afterAutospacing="1"/>
      <w:jc w:val="both"/>
    </w:pPr>
    <w:rPr>
      <w:sz w:val="22"/>
      <w:szCs w:val="22"/>
    </w:rPr>
  </w:style>
  <w:style w:type="paragraph" w:styleId="20">
    <w:name w:val="Body Text Indent 2"/>
    <w:basedOn w:val="a"/>
    <w:link w:val="21"/>
    <w:rsid w:val="0029445C"/>
    <w:pPr>
      <w:spacing w:after="120" w:line="480" w:lineRule="auto"/>
      <w:ind w:left="283"/>
    </w:pPr>
  </w:style>
  <w:style w:type="character" w:customStyle="1" w:styleId="21">
    <w:name w:val="Основной текст с отступом 2 Знак"/>
    <w:link w:val="20"/>
    <w:rsid w:val="0029445C"/>
    <w:rPr>
      <w:sz w:val="24"/>
      <w:szCs w:val="24"/>
    </w:rPr>
  </w:style>
  <w:style w:type="paragraph" w:customStyle="1" w:styleId="11">
    <w:name w:val="Абзац списка1"/>
    <w:basedOn w:val="a"/>
    <w:rsid w:val="00BF0426"/>
    <w:pPr>
      <w:spacing w:after="200" w:line="276" w:lineRule="auto"/>
      <w:ind w:left="720"/>
      <w:contextualSpacing/>
    </w:pPr>
    <w:rPr>
      <w:rFonts w:ascii="Calibri" w:hAnsi="Calibri"/>
      <w:sz w:val="22"/>
      <w:szCs w:val="22"/>
      <w:lang w:eastAsia="en-US"/>
    </w:rPr>
  </w:style>
  <w:style w:type="paragraph" w:styleId="ad">
    <w:name w:val="Body Text Indent"/>
    <w:basedOn w:val="a"/>
    <w:link w:val="ae"/>
    <w:rsid w:val="00BF0426"/>
    <w:pPr>
      <w:spacing w:after="120"/>
      <w:ind w:left="283"/>
    </w:pPr>
  </w:style>
  <w:style w:type="character" w:customStyle="1" w:styleId="ae">
    <w:name w:val="Основной текст с отступом Знак"/>
    <w:link w:val="ad"/>
    <w:rsid w:val="00BF0426"/>
    <w:rPr>
      <w:sz w:val="24"/>
      <w:szCs w:val="24"/>
    </w:rPr>
  </w:style>
  <w:style w:type="paragraph" w:customStyle="1" w:styleId="12">
    <w:name w:val="Обычный1"/>
    <w:rsid w:val="00BF0426"/>
    <w:pPr>
      <w:widowControl w:val="0"/>
      <w:spacing w:line="280" w:lineRule="auto"/>
      <w:ind w:firstLine="400"/>
      <w:jc w:val="both"/>
    </w:pPr>
    <w:rPr>
      <w:snapToGrid w:val="0"/>
    </w:rPr>
  </w:style>
  <w:style w:type="paragraph" w:customStyle="1" w:styleId="Normal1">
    <w:name w:val="Normal1"/>
    <w:rsid w:val="00BF0426"/>
    <w:pPr>
      <w:widowControl w:val="0"/>
      <w:autoSpaceDE w:val="0"/>
      <w:autoSpaceDN w:val="0"/>
      <w:spacing w:line="280" w:lineRule="auto"/>
      <w:ind w:firstLine="400"/>
      <w:jc w:val="both"/>
    </w:pPr>
  </w:style>
  <w:style w:type="paragraph" w:styleId="af">
    <w:name w:val="header"/>
    <w:basedOn w:val="a"/>
    <w:link w:val="af0"/>
    <w:rsid w:val="00BF0426"/>
    <w:pPr>
      <w:tabs>
        <w:tab w:val="center" w:pos="4677"/>
        <w:tab w:val="right" w:pos="9355"/>
      </w:tabs>
    </w:pPr>
  </w:style>
  <w:style w:type="character" w:customStyle="1" w:styleId="af0">
    <w:name w:val="Верхний колонтитул Знак"/>
    <w:link w:val="af"/>
    <w:rsid w:val="00BF0426"/>
    <w:rPr>
      <w:sz w:val="24"/>
      <w:szCs w:val="24"/>
    </w:rPr>
  </w:style>
  <w:style w:type="paragraph" w:styleId="af1">
    <w:name w:val="footer"/>
    <w:basedOn w:val="a"/>
    <w:link w:val="af2"/>
    <w:rsid w:val="00BF0426"/>
    <w:pPr>
      <w:tabs>
        <w:tab w:val="center" w:pos="4677"/>
        <w:tab w:val="right" w:pos="9355"/>
      </w:tabs>
    </w:pPr>
  </w:style>
  <w:style w:type="character" w:customStyle="1" w:styleId="af2">
    <w:name w:val="Нижний колонтитул Знак"/>
    <w:link w:val="af1"/>
    <w:rsid w:val="00BF0426"/>
    <w:rPr>
      <w:sz w:val="24"/>
      <w:szCs w:val="24"/>
    </w:rPr>
  </w:style>
  <w:style w:type="paragraph" w:customStyle="1" w:styleId="Default">
    <w:name w:val="Default"/>
    <w:rsid w:val="007E6762"/>
    <w:pPr>
      <w:autoSpaceDE w:val="0"/>
      <w:autoSpaceDN w:val="0"/>
      <w:adjustRightInd w:val="0"/>
    </w:pPr>
    <w:rPr>
      <w:rFonts w:eastAsia="Calibri"/>
      <w:color w:val="000000"/>
      <w:lang w:eastAsia="en-US"/>
    </w:rPr>
  </w:style>
  <w:style w:type="paragraph" w:styleId="af3">
    <w:name w:val="Subtitle"/>
    <w:basedOn w:val="a"/>
    <w:next w:val="a"/>
    <w:pPr>
      <w:keepNext/>
      <w:keepLines/>
      <w:spacing w:before="360" w:after="80"/>
    </w:pPr>
    <w:rPr>
      <w:rFonts w:ascii="Georgia" w:eastAsia="Georgia" w:hAnsi="Georgia" w:cs="Georgia"/>
      <w:i/>
      <w:color w:val="666666"/>
      <w:sz w:val="48"/>
      <w:szCs w:val="48"/>
    </w:rPr>
  </w:style>
  <w:style w:type="table" w:customStyle="1" w:styleId="af4">
    <w:basedOn w:val="TableNormal"/>
    <w:tblPr>
      <w:tblStyleRowBandSize w:val="1"/>
      <w:tblStyleColBandSize w:val="1"/>
      <w:tblCellMar>
        <w:left w:w="115" w:type="dxa"/>
        <w:right w:w="115" w:type="dxa"/>
      </w:tblCellMar>
    </w:tblPr>
  </w:style>
  <w:style w:type="table" w:customStyle="1" w:styleId="af5">
    <w:basedOn w:val="TableNormal"/>
    <w:tblPr>
      <w:tblStyleRowBandSize w:val="1"/>
      <w:tblStyleColBandSize w:val="1"/>
      <w:tblCellMar>
        <w:left w:w="108" w:type="dxa"/>
        <w:right w:w="108" w:type="dxa"/>
      </w:tblCellMar>
    </w:tblPr>
  </w:style>
  <w:style w:type="table" w:customStyle="1" w:styleId="af6">
    <w:basedOn w:val="TableNormal"/>
    <w:tblPr>
      <w:tblStyleRowBandSize w:val="1"/>
      <w:tblStyleColBandSize w:val="1"/>
      <w:tblCellMar>
        <w:left w:w="28" w:type="dxa"/>
        <w:right w:w="28" w:type="dxa"/>
      </w:tblCellMar>
    </w:tblPr>
  </w:style>
  <w:style w:type="table" w:customStyle="1" w:styleId="af7">
    <w:basedOn w:val="TableNormal"/>
    <w:tblPr>
      <w:tblStyleRowBandSize w:val="1"/>
      <w:tblStyleColBandSize w:val="1"/>
      <w:tblCellMar>
        <w:left w:w="28" w:type="dxa"/>
        <w:right w:w="28" w:type="dxa"/>
      </w:tblCellMar>
    </w:tblPr>
  </w:style>
  <w:style w:type="table" w:customStyle="1" w:styleId="af8">
    <w:basedOn w:val="TableNormal"/>
    <w:tblPr>
      <w:tblStyleRowBandSize w:val="1"/>
      <w:tblStyleColBandSize w:val="1"/>
      <w:tblCellMar>
        <w:left w:w="115" w:type="dxa"/>
        <w:right w:w="115" w:type="dxa"/>
      </w:tblCellMar>
    </w:tblPr>
  </w:style>
  <w:style w:type="table" w:customStyle="1" w:styleId="af9">
    <w:basedOn w:val="TableNormal"/>
    <w:tblPr>
      <w:tblStyleRowBandSize w:val="1"/>
      <w:tblStyleColBandSize w:val="1"/>
      <w:tblCellMar>
        <w:left w:w="115" w:type="dxa"/>
        <w:right w:w="115" w:type="dxa"/>
      </w:tblCellMar>
    </w:tblPr>
  </w:style>
  <w:style w:type="table" w:customStyle="1" w:styleId="afa">
    <w:basedOn w:val="TableNormal"/>
    <w:tblPr>
      <w:tblStyleRowBandSize w:val="1"/>
      <w:tblStyleColBandSize w:val="1"/>
      <w:tblCellMar>
        <w:left w:w="115" w:type="dxa"/>
        <w:right w:w="115" w:type="dxa"/>
      </w:tblCellMar>
    </w:tblPr>
  </w:style>
  <w:style w:type="paragraph" w:styleId="afb">
    <w:name w:val="Balloon Text"/>
    <w:basedOn w:val="a"/>
    <w:link w:val="afc"/>
    <w:uiPriority w:val="99"/>
    <w:semiHidden/>
    <w:unhideWhenUsed/>
    <w:rsid w:val="00C21282"/>
    <w:rPr>
      <w:rFonts w:ascii="Tahoma" w:hAnsi="Tahoma" w:cs="Tahoma"/>
      <w:sz w:val="16"/>
      <w:szCs w:val="16"/>
    </w:rPr>
  </w:style>
  <w:style w:type="character" w:customStyle="1" w:styleId="afc">
    <w:name w:val="Текст выноски Знак"/>
    <w:basedOn w:val="a0"/>
    <w:link w:val="afb"/>
    <w:uiPriority w:val="99"/>
    <w:semiHidden/>
    <w:rsid w:val="00C21282"/>
    <w:rPr>
      <w:rFonts w:ascii="Tahoma" w:hAnsi="Tahoma" w:cs="Tahoma"/>
      <w:sz w:val="16"/>
      <w:szCs w:val="16"/>
    </w:rPr>
  </w:style>
  <w:style w:type="character" w:styleId="afd">
    <w:name w:val="Unresolved Mention"/>
    <w:basedOn w:val="a0"/>
    <w:uiPriority w:val="99"/>
    <w:semiHidden/>
    <w:unhideWhenUsed/>
    <w:rsid w:val="005E06C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lib.uniyar.ac.ru/opac/bk_cat_find.php" TargetMode="External"/><Relationship Id="rId3" Type="http://schemas.openxmlformats.org/officeDocument/2006/relationships/styles" Target="styles.xml"/><Relationship Id="rId7" Type="http://schemas.openxmlformats.org/officeDocument/2006/relationships/hyperlink" Target="http://elibrary.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elibrary.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nhKqTIeUuxtHiMuGEA9wlVQAJTQ==">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</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26</Pages>
  <Words>8976</Words>
  <Characters>51167</Characters>
  <Application>Microsoft Office Word</Application>
  <DocSecurity>0</DocSecurity>
  <Lines>426</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60023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irada</cp:lastModifiedBy>
  <cp:revision>5</cp:revision>
  <cp:lastPrinted>2022-07-10T19:34:00Z</cp:lastPrinted>
  <dcterms:created xsi:type="dcterms:W3CDTF">2021-10-30T19:20:00Z</dcterms:created>
  <dcterms:modified xsi:type="dcterms:W3CDTF">2024-07-10T09:26:00Z</dcterms:modified>
</cp:coreProperties>
</file>